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4F0FA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6DEDA419" w14:textId="77777777" w:rsidR="00E15863" w:rsidRPr="00466297" w:rsidRDefault="00E15863" w:rsidP="00E15863">
      <w:pPr>
        <w:jc w:val="center"/>
      </w:pPr>
    </w:p>
    <w:p w14:paraId="50BD47E5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087BFCED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7E6077">
        <w:t>52</w:t>
      </w:r>
      <w:r>
        <w:t xml:space="preserve"> años</w:t>
      </w:r>
    </w:p>
    <w:p w14:paraId="17A2D6AF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5D12AF18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7E6077">
        <w:rPr>
          <w:b/>
        </w:rPr>
        <w:t>10366 - CESFAM JUAN PABLO II</w:t>
      </w:r>
    </w:p>
    <w:p w14:paraId="30D41C6A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7E6077">
        <w:t>25-04-2019</w:t>
      </w:r>
    </w:p>
    <w:p w14:paraId="5452C92D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7E6077">
        <w:t>13-05-2019</w:t>
      </w:r>
    </w:p>
    <w:p w14:paraId="06FCA5CF" w14:textId="77777777" w:rsidR="00E15863" w:rsidRPr="00466297" w:rsidRDefault="00E15863" w:rsidP="00E15863">
      <w:pPr>
        <w:tabs>
          <w:tab w:val="left" w:pos="2340"/>
          <w:tab w:val="left" w:pos="2700"/>
        </w:tabs>
      </w:pPr>
    </w:p>
    <w:p w14:paraId="25719D3D" w14:textId="77777777" w:rsidR="008A0237" w:rsidRDefault="008A0237" w:rsidP="008A0237">
      <w:pPr>
        <w:rPr>
          <w:b/>
          <w:u w:val="single"/>
          <w:lang w:val="es-CL"/>
        </w:rPr>
      </w:pPr>
      <w:r>
        <w:rPr>
          <w:b/>
          <w:u w:val="single"/>
          <w:lang w:val="es-CL"/>
        </w:rPr>
        <w:t>MAMOGRAFIA DIGITAL</w:t>
      </w:r>
      <w:r>
        <w:rPr>
          <w:b/>
          <w:lang w:val="es-CL"/>
        </w:rPr>
        <w:t>:</w:t>
      </w:r>
      <w:r>
        <w:rPr>
          <w:lang w:val="es-CL"/>
        </w:rPr>
        <w:t xml:space="preserve"> (Proyecciones cráneo caudales y oblicuo medio lateral).</w:t>
      </w:r>
    </w:p>
    <w:p w14:paraId="12A9F8FE" w14:textId="77777777" w:rsidR="008A0237" w:rsidRDefault="008A0237" w:rsidP="008A0237">
      <w:pPr>
        <w:tabs>
          <w:tab w:val="left" w:pos="2280"/>
        </w:tabs>
        <w:rPr>
          <w:b/>
          <w:u w:val="single"/>
          <w:lang w:val="es-CL"/>
        </w:rPr>
      </w:pPr>
    </w:p>
    <w:p w14:paraId="1DC1D4DC" w14:textId="77777777" w:rsidR="008A0237" w:rsidRDefault="008A0237" w:rsidP="008A0237">
      <w:pPr>
        <w:tabs>
          <w:tab w:val="left" w:pos="2280"/>
        </w:tabs>
        <w:rPr>
          <w:lang w:val="es-CL"/>
        </w:rPr>
      </w:pPr>
      <w:r>
        <w:rPr>
          <w:lang w:val="es-CL"/>
        </w:rPr>
        <w:t>1ª Mamografía.</w:t>
      </w:r>
    </w:p>
    <w:p w14:paraId="300FB252" w14:textId="77777777" w:rsidR="008A0237" w:rsidRDefault="008A0237" w:rsidP="008A0237">
      <w:pPr>
        <w:tabs>
          <w:tab w:val="left" w:pos="2280"/>
        </w:tabs>
        <w:rPr>
          <w:lang w:val="es-CL"/>
        </w:rPr>
      </w:pPr>
      <w:r>
        <w:rPr>
          <w:lang w:val="es-CL"/>
        </w:rPr>
        <w:t>Sin factores de riesgo.</w:t>
      </w:r>
    </w:p>
    <w:p w14:paraId="6538C8AE" w14:textId="77777777" w:rsidR="008A0237" w:rsidRDefault="008A0237" w:rsidP="008A0237">
      <w:pPr>
        <w:rPr>
          <w:b/>
          <w:u w:val="single"/>
          <w:lang w:val="es-CL"/>
        </w:rPr>
      </w:pPr>
    </w:p>
    <w:p w14:paraId="4E77B3B2" w14:textId="77777777" w:rsidR="008A0237" w:rsidRDefault="008A0237" w:rsidP="008A0237">
      <w:pPr>
        <w:rPr>
          <w:b/>
          <w:u w:val="single"/>
          <w:lang w:val="es-CL"/>
        </w:rPr>
      </w:pPr>
      <w:r>
        <w:rPr>
          <w:b/>
          <w:u w:val="single"/>
          <w:lang w:val="es-CL"/>
        </w:rPr>
        <w:t>Hallazgos:</w:t>
      </w:r>
    </w:p>
    <w:p w14:paraId="61359080" w14:textId="77777777" w:rsidR="008A0237" w:rsidRDefault="008A0237" w:rsidP="008A0237">
      <w:pPr>
        <w:rPr>
          <w:lang w:val="es-CL"/>
        </w:rPr>
      </w:pPr>
    </w:p>
    <w:p w14:paraId="5EF55A5C" w14:textId="77777777" w:rsidR="00E961C9" w:rsidRDefault="008A0237" w:rsidP="008A023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Parénquima mamario moderadamente denso y de aspecto heterogéneo</w:t>
      </w:r>
      <w:r w:rsidR="00E961C9">
        <w:rPr>
          <w:rFonts w:ascii="Times New Roman" w:hAnsi="Times New Roman" w:cs="Times New Roman"/>
          <w:sz w:val="24"/>
          <w:szCs w:val="24"/>
          <w:lang w:val="es-CL"/>
        </w:rPr>
        <w:t xml:space="preserve"> y </w:t>
      </w:r>
      <w:proofErr w:type="spellStart"/>
      <w:r w:rsidR="00E961C9">
        <w:rPr>
          <w:rFonts w:ascii="Times New Roman" w:hAnsi="Times New Roman" w:cs="Times New Roman"/>
          <w:sz w:val="24"/>
          <w:szCs w:val="24"/>
          <w:lang w:val="es-CL"/>
        </w:rPr>
        <w:t>micronodular</w:t>
      </w:r>
      <w:proofErr w:type="spellEnd"/>
      <w:r w:rsidR="00E961C9">
        <w:rPr>
          <w:rFonts w:ascii="Times New Roman" w:hAnsi="Times New Roman" w:cs="Times New Roman"/>
          <w:sz w:val="24"/>
          <w:szCs w:val="24"/>
          <w:lang w:val="es-CL"/>
        </w:rPr>
        <w:t xml:space="preserve">, en estas condiciones se observa una asimetría </w:t>
      </w:r>
      <w:proofErr w:type="spellStart"/>
      <w:r w:rsidR="00E961C9">
        <w:rPr>
          <w:rFonts w:ascii="Times New Roman" w:hAnsi="Times New Roman" w:cs="Times New Roman"/>
          <w:sz w:val="24"/>
          <w:szCs w:val="24"/>
          <w:lang w:val="es-CL"/>
        </w:rPr>
        <w:t>pseudonodular</w:t>
      </w:r>
      <w:proofErr w:type="spellEnd"/>
      <w:r w:rsidR="00E961C9">
        <w:rPr>
          <w:rFonts w:ascii="Times New Roman" w:hAnsi="Times New Roman" w:cs="Times New Roman"/>
          <w:sz w:val="24"/>
          <w:szCs w:val="24"/>
          <w:lang w:val="es-CL"/>
        </w:rPr>
        <w:t xml:space="preserve"> en los cuadrantes superiores de mama derecha la que podría ubicarse en la región central en la proyección cráneo caudal.</w:t>
      </w:r>
    </w:p>
    <w:p w14:paraId="05986FCA" w14:textId="77777777" w:rsidR="00E961C9" w:rsidRDefault="00E961C9" w:rsidP="008A023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Calcificación gruesa, benigna, en mama izquierda.</w:t>
      </w:r>
    </w:p>
    <w:p w14:paraId="44054F3B" w14:textId="77777777" w:rsidR="00E961C9" w:rsidRDefault="008A0237" w:rsidP="008A023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No se identifican microcalcificaciones sospechosas</w:t>
      </w:r>
      <w:r w:rsidR="00E961C9">
        <w:rPr>
          <w:rFonts w:ascii="Times New Roman" w:hAnsi="Times New Roman" w:cs="Times New Roman"/>
          <w:sz w:val="24"/>
          <w:szCs w:val="24"/>
          <w:lang w:val="es-CL"/>
        </w:rPr>
        <w:t>.</w:t>
      </w:r>
    </w:p>
    <w:p w14:paraId="1ABD62C7" w14:textId="77777777" w:rsidR="00E961C9" w:rsidRDefault="00E961C9" w:rsidP="008A0237">
      <w:pPr>
        <w:pStyle w:val="Body"/>
        <w:rPr>
          <w:rFonts w:ascii="Times New Roman" w:hAnsi="Times New Roman" w:cs="Times New Roman"/>
          <w:b/>
          <w:bCs/>
          <w:sz w:val="24"/>
          <w:szCs w:val="24"/>
          <w:u w:val="single"/>
          <w:lang w:val="es-CL"/>
        </w:rPr>
      </w:pPr>
    </w:p>
    <w:p w14:paraId="6E8325AF" w14:textId="77777777" w:rsidR="008A0237" w:rsidRDefault="008A0237" w:rsidP="008A0237">
      <w:pPr>
        <w:pStyle w:val="Body"/>
        <w:rPr>
          <w:rFonts w:ascii="Times New Roman" w:hAnsi="Times New Roman" w:cs="Times New Roman"/>
          <w:b/>
          <w:bCs/>
          <w:sz w:val="24"/>
          <w:szCs w:val="24"/>
          <w:u w:val="single"/>
          <w:lang w:val="es-CL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CL"/>
        </w:rPr>
        <w:t>Impresión:</w:t>
      </w:r>
    </w:p>
    <w:p w14:paraId="3849B006" w14:textId="77777777" w:rsidR="008A0237" w:rsidRDefault="008A0237" w:rsidP="008A0237">
      <w:pPr>
        <w:pStyle w:val="Body"/>
        <w:rPr>
          <w:rFonts w:ascii="Times New Roman" w:hAnsi="Times New Roman" w:cs="Times New Roman"/>
          <w:b/>
          <w:bCs/>
          <w:sz w:val="24"/>
          <w:szCs w:val="24"/>
          <w:lang w:val="es-CL"/>
        </w:rPr>
      </w:pPr>
    </w:p>
    <w:p w14:paraId="7DF29CFC" w14:textId="77777777" w:rsidR="00E961C9" w:rsidRDefault="00E961C9" w:rsidP="008A023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Asimetría de mama derecha que se sugiere evaluar con compresiones localizadas.</w:t>
      </w:r>
    </w:p>
    <w:p w14:paraId="5F7D6256" w14:textId="77777777" w:rsidR="008A0237" w:rsidRDefault="00E961C9" w:rsidP="008A023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BI-RADS 0</w:t>
      </w:r>
      <w:r w:rsidR="008A0237">
        <w:rPr>
          <w:rFonts w:ascii="Times New Roman" w:hAnsi="Times New Roman" w:cs="Times New Roman"/>
          <w:sz w:val="24"/>
          <w:szCs w:val="24"/>
          <w:lang w:val="es-CL"/>
        </w:rPr>
        <w:t>.</w:t>
      </w:r>
    </w:p>
    <w:p w14:paraId="68326192" w14:textId="77777777" w:rsidR="008A0237" w:rsidRDefault="008A0237" w:rsidP="008A023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</w:p>
    <w:p w14:paraId="6FD60031" w14:textId="77777777" w:rsidR="008A0237" w:rsidRDefault="008A0237" w:rsidP="008A023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Atentamente,</w:t>
      </w:r>
    </w:p>
    <w:p w14:paraId="7FD2560D" w14:textId="77777777" w:rsidR="008A0237" w:rsidRDefault="008A0237" w:rsidP="008A023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</w:p>
    <w:p w14:paraId="433C3379" w14:textId="77777777" w:rsidR="008A0237" w:rsidRDefault="008A0237" w:rsidP="008A0237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</w:p>
    <w:p w14:paraId="778F8172" w14:textId="77777777" w:rsidR="008A0237" w:rsidRDefault="008A0237" w:rsidP="008A0237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Dra. M. CATALINA VIAL ALLIENDE</w:t>
      </w:r>
    </w:p>
    <w:p w14:paraId="5765E01C" w14:textId="77777777" w:rsidR="008A0237" w:rsidRDefault="008A0237" w:rsidP="008A0237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Médico Radiólogo</w:t>
      </w:r>
    </w:p>
    <w:p w14:paraId="7A536903" w14:textId="77777777" w:rsidR="008A0237" w:rsidRDefault="008A0237" w:rsidP="008A0237">
      <w:pPr>
        <w:pStyle w:val="Body"/>
        <w:jc w:val="center"/>
        <w:rPr>
          <w:rFonts w:ascii="Times New Roman" w:hAnsi="Times New Roman" w:cs="Times New Roman"/>
          <w:sz w:val="24"/>
          <w:szCs w:val="24"/>
          <w:lang w:val="es-CL"/>
        </w:rPr>
      </w:pPr>
    </w:p>
    <w:p w14:paraId="6CF085EF" w14:textId="77777777" w:rsidR="008A0237" w:rsidRDefault="008A0237" w:rsidP="008A0237">
      <w:pPr>
        <w:pStyle w:val="Body"/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MCVA/</w:t>
      </w:r>
      <w:proofErr w:type="spellStart"/>
      <w:r>
        <w:rPr>
          <w:rFonts w:ascii="Times New Roman" w:hAnsi="Times New Roman" w:cs="Times New Roman"/>
          <w:sz w:val="24"/>
          <w:szCs w:val="24"/>
          <w:lang w:val="es-CL"/>
        </w:rPr>
        <w:t>kmi</w:t>
      </w:r>
      <w:proofErr w:type="spellEnd"/>
    </w:p>
    <w:p w14:paraId="624F06C0" w14:textId="77777777" w:rsidR="00A013C3" w:rsidRPr="00A013C3" w:rsidRDefault="00A013C3" w:rsidP="0079336F">
      <w:pPr>
        <w:pStyle w:val="NormalWeb"/>
        <w:spacing w:before="0" w:beforeAutospacing="0" w:after="0" w:afterAutospacing="0"/>
        <w:jc w:val="right"/>
        <w:rPr>
          <w:sz w:val="22"/>
        </w:rPr>
      </w:pPr>
    </w:p>
    <w:sectPr w:rsidR="00A013C3" w:rsidRPr="00A013C3" w:rsidSect="0072530F">
      <w:headerReference w:type="default" r:id="rId6"/>
      <w:pgSz w:w="12242" w:h="15842" w:code="1"/>
      <w:pgMar w:top="3403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74EE8" w14:textId="77777777" w:rsidR="00AC78F7" w:rsidRDefault="00AC78F7" w:rsidP="00B802E8">
      <w:r>
        <w:separator/>
      </w:r>
    </w:p>
  </w:endnote>
  <w:endnote w:type="continuationSeparator" w:id="0">
    <w:p w14:paraId="39390147" w14:textId="77777777" w:rsidR="00AC78F7" w:rsidRDefault="00AC78F7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2E75E" w14:textId="77777777" w:rsidR="00AC78F7" w:rsidRDefault="00AC78F7" w:rsidP="00B802E8">
      <w:r>
        <w:separator/>
      </w:r>
    </w:p>
  </w:footnote>
  <w:footnote w:type="continuationSeparator" w:id="0">
    <w:p w14:paraId="31D7BDD2" w14:textId="77777777" w:rsidR="00AC78F7" w:rsidRDefault="00AC78F7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616A0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12601"/>
    <w:rsid w:val="00090F9B"/>
    <w:rsid w:val="00097AEA"/>
    <w:rsid w:val="000B5859"/>
    <w:rsid w:val="000C3826"/>
    <w:rsid w:val="000C40DC"/>
    <w:rsid w:val="000E2454"/>
    <w:rsid w:val="000F2B0B"/>
    <w:rsid w:val="00107A18"/>
    <w:rsid w:val="001151A6"/>
    <w:rsid w:val="00124053"/>
    <w:rsid w:val="00126AF5"/>
    <w:rsid w:val="0013017B"/>
    <w:rsid w:val="00136AE5"/>
    <w:rsid w:val="001B7E21"/>
    <w:rsid w:val="001C162D"/>
    <w:rsid w:val="001C6ABE"/>
    <w:rsid w:val="001F4519"/>
    <w:rsid w:val="002009BB"/>
    <w:rsid w:val="0025418D"/>
    <w:rsid w:val="00266F15"/>
    <w:rsid w:val="002916DD"/>
    <w:rsid w:val="00293CAF"/>
    <w:rsid w:val="002D18E4"/>
    <w:rsid w:val="002D2DC4"/>
    <w:rsid w:val="00323DBE"/>
    <w:rsid w:val="00336ADA"/>
    <w:rsid w:val="00341720"/>
    <w:rsid w:val="0034334A"/>
    <w:rsid w:val="00343A9A"/>
    <w:rsid w:val="003B37BE"/>
    <w:rsid w:val="003C4D62"/>
    <w:rsid w:val="003D75FE"/>
    <w:rsid w:val="003E76BA"/>
    <w:rsid w:val="00401B1D"/>
    <w:rsid w:val="00403FF7"/>
    <w:rsid w:val="00443B71"/>
    <w:rsid w:val="004517F0"/>
    <w:rsid w:val="00455A5C"/>
    <w:rsid w:val="00466297"/>
    <w:rsid w:val="004825D5"/>
    <w:rsid w:val="004B50F9"/>
    <w:rsid w:val="004B5EDC"/>
    <w:rsid w:val="004D082D"/>
    <w:rsid w:val="004F2AFE"/>
    <w:rsid w:val="004F3A7A"/>
    <w:rsid w:val="004F3BF9"/>
    <w:rsid w:val="005014F9"/>
    <w:rsid w:val="005426D2"/>
    <w:rsid w:val="005A4A5E"/>
    <w:rsid w:val="005D6754"/>
    <w:rsid w:val="005E0E55"/>
    <w:rsid w:val="00610612"/>
    <w:rsid w:val="00642632"/>
    <w:rsid w:val="00685F5D"/>
    <w:rsid w:val="006A6410"/>
    <w:rsid w:val="006B65A1"/>
    <w:rsid w:val="006F1B58"/>
    <w:rsid w:val="006F54C2"/>
    <w:rsid w:val="00703768"/>
    <w:rsid w:val="0072093C"/>
    <w:rsid w:val="0072530F"/>
    <w:rsid w:val="00725329"/>
    <w:rsid w:val="00747D80"/>
    <w:rsid w:val="007655FA"/>
    <w:rsid w:val="0079336F"/>
    <w:rsid w:val="007A1E56"/>
    <w:rsid w:val="007B62F7"/>
    <w:rsid w:val="007E6077"/>
    <w:rsid w:val="007F5EA8"/>
    <w:rsid w:val="00833FFC"/>
    <w:rsid w:val="00836C90"/>
    <w:rsid w:val="008831F9"/>
    <w:rsid w:val="008A0237"/>
    <w:rsid w:val="008C64C7"/>
    <w:rsid w:val="008E1E9C"/>
    <w:rsid w:val="008F482A"/>
    <w:rsid w:val="00912FEA"/>
    <w:rsid w:val="009218FB"/>
    <w:rsid w:val="00971D79"/>
    <w:rsid w:val="009B67A3"/>
    <w:rsid w:val="009D236D"/>
    <w:rsid w:val="009D629C"/>
    <w:rsid w:val="00A013C3"/>
    <w:rsid w:val="00A03C4F"/>
    <w:rsid w:val="00A47B7F"/>
    <w:rsid w:val="00A7589E"/>
    <w:rsid w:val="00A76D44"/>
    <w:rsid w:val="00AA122C"/>
    <w:rsid w:val="00AC78F7"/>
    <w:rsid w:val="00AD3F9F"/>
    <w:rsid w:val="00AD67D2"/>
    <w:rsid w:val="00AF5BB2"/>
    <w:rsid w:val="00AF7793"/>
    <w:rsid w:val="00B04425"/>
    <w:rsid w:val="00B1020B"/>
    <w:rsid w:val="00B35141"/>
    <w:rsid w:val="00B45CC5"/>
    <w:rsid w:val="00B759D8"/>
    <w:rsid w:val="00B802E8"/>
    <w:rsid w:val="00C0325F"/>
    <w:rsid w:val="00C0432A"/>
    <w:rsid w:val="00C14771"/>
    <w:rsid w:val="00C17AFC"/>
    <w:rsid w:val="00C50752"/>
    <w:rsid w:val="00CB0091"/>
    <w:rsid w:val="00CC1DC0"/>
    <w:rsid w:val="00CC679D"/>
    <w:rsid w:val="00D03199"/>
    <w:rsid w:val="00D121B4"/>
    <w:rsid w:val="00D16354"/>
    <w:rsid w:val="00D33959"/>
    <w:rsid w:val="00DA5F90"/>
    <w:rsid w:val="00DB569F"/>
    <w:rsid w:val="00DC0182"/>
    <w:rsid w:val="00DC06EC"/>
    <w:rsid w:val="00DC3CC9"/>
    <w:rsid w:val="00DD1A25"/>
    <w:rsid w:val="00E00ABD"/>
    <w:rsid w:val="00E15863"/>
    <w:rsid w:val="00E50A4E"/>
    <w:rsid w:val="00E806DA"/>
    <w:rsid w:val="00E91F30"/>
    <w:rsid w:val="00E961C9"/>
    <w:rsid w:val="00E975FA"/>
    <w:rsid w:val="00EB7088"/>
    <w:rsid w:val="00EC014D"/>
    <w:rsid w:val="00EF2BDC"/>
    <w:rsid w:val="00F03617"/>
    <w:rsid w:val="00F30781"/>
    <w:rsid w:val="00F90291"/>
    <w:rsid w:val="00F958EF"/>
    <w:rsid w:val="00FA4809"/>
    <w:rsid w:val="00FB4794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34A715C2"/>
  <w15:chartTrackingRefBased/>
  <w15:docId w15:val="{FD2A1A78-F2FD-4A2B-9553-08628854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2019-03-22T11:17:00Z</cp:lastPrinted>
  <dcterms:created xsi:type="dcterms:W3CDTF">2021-03-26T21:01:00Z</dcterms:created>
  <dcterms:modified xsi:type="dcterms:W3CDTF">2021-03-26T21:01:00Z</dcterms:modified>
</cp:coreProperties>
</file>