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5A163" w14:textId="77777777" w:rsidR="00770418" w:rsidRDefault="00800385" w:rsidP="00770418">
      <w:pPr>
        <w:jc w:val="center"/>
        <w:rPr>
          <w:b/>
          <w:u w:val="single"/>
        </w:rPr>
      </w:pPr>
      <w:r>
        <w:rPr>
          <w:b/>
          <w:u w:val="single"/>
        </w:rPr>
        <w:t xml:space="preserve">MAMOGRAFIA Y </w:t>
      </w:r>
      <w:r w:rsidRPr="00E55FA5">
        <w:rPr>
          <w:b/>
          <w:u w:val="single"/>
        </w:rPr>
        <w:t>ECOTOMOGRAFIA</w:t>
      </w:r>
      <w:r>
        <w:rPr>
          <w:b/>
          <w:u w:val="single"/>
        </w:rPr>
        <w:t xml:space="preserve"> </w:t>
      </w:r>
      <w:r w:rsidRPr="00E55FA5">
        <w:rPr>
          <w:b/>
          <w:u w:val="single"/>
        </w:rPr>
        <w:t>MAMARIA</w:t>
      </w:r>
      <w:r w:rsidR="00770418">
        <w:rPr>
          <w:b/>
          <w:u w:val="single"/>
        </w:rPr>
        <w:t xml:space="preserve"> BILATERAL</w:t>
      </w:r>
    </w:p>
    <w:p w14:paraId="6C6D1473" w14:textId="77777777" w:rsidR="002C4454" w:rsidRDefault="002C4454" w:rsidP="00770418">
      <w:pPr>
        <w:jc w:val="center"/>
        <w:rPr>
          <w:b/>
          <w:u w:val="single"/>
        </w:rPr>
      </w:pPr>
    </w:p>
    <w:p w14:paraId="2FB6768A" w14:textId="77777777" w:rsidR="00482D04" w:rsidRPr="002B0D7C" w:rsidRDefault="00A55D32" w:rsidP="007A2A9A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14:paraId="05EE623B" w14:textId="77777777" w:rsidR="003956A0" w:rsidRPr="002C4454" w:rsidRDefault="001B6663" w:rsidP="003956A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53B1999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B6400">
        <w:t>63</w:t>
      </w:r>
      <w:r w:rsidR="005A743D" w:rsidRPr="002C4454">
        <w:t xml:space="preserve"> años</w:t>
      </w:r>
    </w:p>
    <w:p w14:paraId="6751C3D8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46D31753" w14:textId="77777777" w:rsidR="001B6663" w:rsidRPr="002C4454" w:rsidRDefault="001B6663" w:rsidP="001B66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B6400">
        <w:rPr>
          <w:b/>
        </w:rPr>
        <w:t>13302 - CESFAM RECREO</w:t>
      </w:r>
    </w:p>
    <w:p w14:paraId="2B32AD89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 xml:space="preserve">Fecha </w:t>
      </w:r>
      <w:r w:rsidR="00800385">
        <w:rPr>
          <w:b/>
        </w:rPr>
        <w:t>mamografía</w:t>
      </w:r>
      <w:r>
        <w:tab/>
        <w:t>:</w:t>
      </w:r>
      <w:r>
        <w:tab/>
      </w:r>
      <w:r w:rsidR="007B6400">
        <w:t>05-03-2020</w:t>
      </w:r>
    </w:p>
    <w:p w14:paraId="52382734" w14:textId="77777777" w:rsidR="00800385" w:rsidRPr="002C4454" w:rsidRDefault="00800385" w:rsidP="00800385">
      <w:pPr>
        <w:tabs>
          <w:tab w:val="left" w:pos="2340"/>
          <w:tab w:val="left" w:pos="2700"/>
        </w:tabs>
      </w:pPr>
      <w:r>
        <w:rPr>
          <w:b/>
        </w:rPr>
        <w:t>Fecha ecografía</w:t>
      </w:r>
      <w:r>
        <w:tab/>
        <w:t>:</w:t>
      </w:r>
      <w:r>
        <w:tab/>
        <w:t>05-03-2020</w:t>
      </w:r>
    </w:p>
    <w:p w14:paraId="4F44C5D7" w14:textId="77777777" w:rsidR="00096400" w:rsidRDefault="001B6663" w:rsidP="003956A0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</w:r>
      <w:r w:rsidR="007B6400">
        <w:t>11-03-2020</w:t>
      </w:r>
    </w:p>
    <w:p w14:paraId="1C669BAE" w14:textId="77777777" w:rsidR="003956A0" w:rsidRDefault="003956A0" w:rsidP="00687D54">
      <w:pPr>
        <w:rPr>
          <w:b/>
          <w:u w:val="single"/>
        </w:rPr>
      </w:pPr>
    </w:p>
    <w:p w14:paraId="276F1C22" w14:textId="77777777" w:rsidR="00800385" w:rsidRDefault="00706612" w:rsidP="004E0142">
      <w:pPr>
        <w:tabs>
          <w:tab w:val="left" w:pos="2520"/>
        </w:tabs>
      </w:pPr>
      <w:r>
        <w:rPr>
          <w:b/>
          <w:u w:val="single"/>
        </w:rPr>
        <w:t xml:space="preserve">Diagnóstico </w:t>
      </w:r>
      <w:r w:rsidR="00AB4196">
        <w:rPr>
          <w:b/>
          <w:u w:val="single"/>
        </w:rPr>
        <w:t>C</w:t>
      </w:r>
      <w:r>
        <w:rPr>
          <w:b/>
          <w:u w:val="single"/>
        </w:rPr>
        <w:t>línico</w:t>
      </w:r>
      <w:r w:rsidR="00687D54" w:rsidRPr="000C6AAC">
        <w:rPr>
          <w:b/>
          <w:u w:val="single"/>
        </w:rPr>
        <w:t xml:space="preserve">: </w:t>
      </w:r>
      <w:r w:rsidR="004E0142" w:rsidRPr="004E0142">
        <w:rPr>
          <w:b/>
        </w:rPr>
        <w:tab/>
      </w:r>
      <w:r w:rsidR="00A5654E" w:rsidRPr="00A5654E">
        <w:t>Co</w:t>
      </w:r>
      <w:r w:rsidR="00800385">
        <w:t>ntrol de cáncer de la mama izquierda tratado</w:t>
      </w:r>
    </w:p>
    <w:p w14:paraId="6C97077C" w14:textId="77777777" w:rsidR="00800385" w:rsidRDefault="00800385" w:rsidP="00482D04">
      <w:pPr>
        <w:rPr>
          <w:b/>
          <w:u w:val="single"/>
        </w:rPr>
      </w:pPr>
    </w:p>
    <w:p w14:paraId="790716A8" w14:textId="77777777" w:rsidR="00C50F89" w:rsidRDefault="00800385" w:rsidP="00482D04">
      <w:pPr>
        <w:rPr>
          <w:b/>
          <w:u w:val="single"/>
        </w:rPr>
      </w:pPr>
      <w:bookmarkStart w:id="0" w:name="_Hlk34812260"/>
      <w:r>
        <w:rPr>
          <w:b/>
          <w:u w:val="single"/>
        </w:rPr>
        <w:t>Mamografía</w:t>
      </w:r>
      <w:r w:rsidR="001B444F" w:rsidRPr="00C72EB4">
        <w:rPr>
          <w:b/>
          <w:u w:val="single"/>
        </w:rPr>
        <w:t>:</w:t>
      </w:r>
    </w:p>
    <w:p w14:paraId="1FFD198E" w14:textId="77777777" w:rsidR="00800385" w:rsidRDefault="00800385" w:rsidP="00482D04">
      <w:pPr>
        <w:rPr>
          <w:b/>
          <w:u w:val="single"/>
        </w:rPr>
      </w:pPr>
    </w:p>
    <w:p w14:paraId="4BCA0D10" w14:textId="77777777" w:rsidR="00800385" w:rsidRDefault="00800385" w:rsidP="00800385">
      <w:pPr>
        <w:numPr>
          <w:ilvl w:val="0"/>
          <w:numId w:val="15"/>
        </w:numPr>
      </w:pPr>
      <w:r>
        <w:t>Los hallazgos de asimetría post quirúrgica y radio terapia izquierda.</w:t>
      </w:r>
    </w:p>
    <w:p w14:paraId="21640CA9" w14:textId="77777777" w:rsidR="00800385" w:rsidRDefault="00800385" w:rsidP="00800385">
      <w:pPr>
        <w:numPr>
          <w:ilvl w:val="0"/>
          <w:numId w:val="15"/>
        </w:numPr>
      </w:pPr>
      <w:r>
        <w:t>Calcificaciones múltiples benignas en ambos cuerpos mamarios.</w:t>
      </w:r>
    </w:p>
    <w:p w14:paraId="16466DD0" w14:textId="77777777" w:rsidR="00800385" w:rsidRDefault="00800385" w:rsidP="00800385">
      <w:pPr>
        <w:numPr>
          <w:ilvl w:val="0"/>
          <w:numId w:val="15"/>
        </w:numPr>
      </w:pPr>
      <w:r>
        <w:t>Marcadores metálicos en lecho quirúrgico.</w:t>
      </w:r>
    </w:p>
    <w:p w14:paraId="26EF83CE" w14:textId="77777777" w:rsidR="00800385" w:rsidRPr="00800385" w:rsidRDefault="00800385" w:rsidP="00800385">
      <w:pPr>
        <w:numPr>
          <w:ilvl w:val="0"/>
          <w:numId w:val="15"/>
        </w:numPr>
      </w:pPr>
      <w:r>
        <w:t>No hay otras alteraciones</w:t>
      </w:r>
    </w:p>
    <w:p w14:paraId="4DA03500" w14:textId="77777777" w:rsidR="00800385" w:rsidRPr="00800385" w:rsidRDefault="00800385" w:rsidP="00800385">
      <w:pPr>
        <w:ind w:left="720"/>
      </w:pPr>
    </w:p>
    <w:bookmarkEnd w:id="0"/>
    <w:p w14:paraId="161E1F90" w14:textId="77777777" w:rsidR="00800385" w:rsidRPr="00C72EB4" w:rsidRDefault="00800385" w:rsidP="00800385">
      <w:pPr>
        <w:rPr>
          <w:b/>
          <w:u w:val="single"/>
        </w:rPr>
      </w:pPr>
      <w:r>
        <w:rPr>
          <w:b/>
          <w:u w:val="single"/>
        </w:rPr>
        <w:t>Ecografía</w:t>
      </w:r>
      <w:r w:rsidRPr="00C72EB4">
        <w:rPr>
          <w:b/>
          <w:u w:val="single"/>
        </w:rPr>
        <w:t>:</w:t>
      </w:r>
    </w:p>
    <w:p w14:paraId="1CAD93A2" w14:textId="77777777" w:rsidR="004F448D" w:rsidRDefault="004F448D" w:rsidP="00482D04">
      <w:pPr>
        <w:rPr>
          <w:b/>
          <w:u w:val="single"/>
        </w:rPr>
      </w:pPr>
    </w:p>
    <w:p w14:paraId="4A0569CB" w14:textId="77777777" w:rsidR="00800385" w:rsidRDefault="00800385" w:rsidP="00C22C50">
      <w:pPr>
        <w:numPr>
          <w:ilvl w:val="0"/>
          <w:numId w:val="15"/>
        </w:numPr>
      </w:pPr>
      <w:r>
        <w:t>Se observan cambios post quirúrgicos de la mama izquierda y de radio terapia.</w:t>
      </w:r>
    </w:p>
    <w:p w14:paraId="4CB87693" w14:textId="77777777" w:rsidR="00800385" w:rsidRDefault="00800385" w:rsidP="00C22C50">
      <w:pPr>
        <w:numPr>
          <w:ilvl w:val="0"/>
          <w:numId w:val="15"/>
        </w:numPr>
      </w:pPr>
      <w:r>
        <w:t>Algunos quistes oleosos.</w:t>
      </w:r>
    </w:p>
    <w:p w14:paraId="5BA9B978" w14:textId="77777777" w:rsidR="00800385" w:rsidRDefault="00800385" w:rsidP="00C22C50">
      <w:pPr>
        <w:numPr>
          <w:ilvl w:val="0"/>
          <w:numId w:val="15"/>
        </w:numPr>
      </w:pPr>
      <w:r>
        <w:t>No se demuestran alteraciones en el resto de los cuerpos mamarios.</w:t>
      </w:r>
    </w:p>
    <w:p w14:paraId="193D2928" w14:textId="77777777" w:rsidR="00227E8F" w:rsidRDefault="00227E8F" w:rsidP="00227E8F">
      <w:pPr>
        <w:tabs>
          <w:tab w:val="left" w:pos="2160"/>
        </w:tabs>
        <w:rPr>
          <w:b/>
          <w:u w:val="single"/>
        </w:rPr>
      </w:pPr>
    </w:p>
    <w:p w14:paraId="5A60A0F9" w14:textId="77777777" w:rsidR="005D6E02" w:rsidRDefault="005D6E02" w:rsidP="005D6E02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 Diagnóstica: </w:t>
      </w:r>
    </w:p>
    <w:p w14:paraId="480C4833" w14:textId="77777777" w:rsidR="005D6E02" w:rsidRDefault="005D6E02" w:rsidP="005D6E02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1A3A9AE8" w14:textId="77777777" w:rsidR="00800385" w:rsidRDefault="00800385" w:rsidP="005D6E02">
      <w:pPr>
        <w:numPr>
          <w:ilvl w:val="0"/>
          <w:numId w:val="16"/>
        </w:numPr>
        <w:tabs>
          <w:tab w:val="left" w:pos="2160"/>
        </w:tabs>
      </w:pPr>
      <w:r>
        <w:t>Hallazgos de carácter benigno</w:t>
      </w:r>
    </w:p>
    <w:p w14:paraId="5555699B" w14:textId="77777777" w:rsidR="00800385" w:rsidRDefault="00800385" w:rsidP="005D6E02">
      <w:pPr>
        <w:numPr>
          <w:ilvl w:val="0"/>
          <w:numId w:val="16"/>
        </w:numPr>
        <w:tabs>
          <w:tab w:val="left" w:pos="2160"/>
        </w:tabs>
      </w:pPr>
      <w:r>
        <w:t>Control de cáncer de la mama izquierda, tratado.</w:t>
      </w:r>
    </w:p>
    <w:p w14:paraId="48C14968" w14:textId="77777777" w:rsidR="00800385" w:rsidRDefault="00800385" w:rsidP="005D6E02">
      <w:pPr>
        <w:numPr>
          <w:ilvl w:val="0"/>
          <w:numId w:val="16"/>
        </w:numPr>
        <w:tabs>
          <w:tab w:val="left" w:pos="2160"/>
        </w:tabs>
      </w:pPr>
      <w:r>
        <w:t>Mantener control anual</w:t>
      </w:r>
    </w:p>
    <w:p w14:paraId="3A29FC6A" w14:textId="77777777" w:rsidR="005D6E02" w:rsidRDefault="005D6E02" w:rsidP="005D6E02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 xml:space="preserve">BIRADS  </w:t>
      </w:r>
      <w:r w:rsidR="00800385">
        <w:rPr>
          <w:b/>
          <w:szCs w:val="20"/>
        </w:rPr>
        <w:t>3</w:t>
      </w:r>
    </w:p>
    <w:p w14:paraId="77C53BFB" w14:textId="77777777" w:rsidR="005D6E02" w:rsidRDefault="005D6E02" w:rsidP="005D6E02">
      <w:pPr>
        <w:ind w:left="360"/>
        <w:jc w:val="both"/>
      </w:pPr>
    </w:p>
    <w:p w14:paraId="649B0557" w14:textId="77777777" w:rsidR="00A16D2D" w:rsidRDefault="00A16D2D" w:rsidP="001221DB">
      <w:pPr>
        <w:ind w:left="709"/>
      </w:pPr>
      <w:r>
        <w:t>Atentamente,</w:t>
      </w:r>
    </w:p>
    <w:p w14:paraId="2A28CFDF" w14:textId="77777777" w:rsidR="009962A4" w:rsidRPr="00742CE6" w:rsidRDefault="009962A4" w:rsidP="001221DB">
      <w:pPr>
        <w:ind w:left="709"/>
      </w:pPr>
    </w:p>
    <w:p w14:paraId="7ABB5BC0" w14:textId="77777777" w:rsidR="00A16D2D" w:rsidRPr="00742CE6" w:rsidRDefault="00A16D2D" w:rsidP="00A16D2D">
      <w:pPr>
        <w:jc w:val="center"/>
        <w:rPr>
          <w:b/>
        </w:rPr>
      </w:pPr>
      <w:r w:rsidRPr="00742CE6">
        <w:rPr>
          <w:b/>
        </w:rPr>
        <w:t xml:space="preserve">                                                                                     </w:t>
      </w:r>
      <w:r w:rsidR="007B6400">
        <w:rPr>
          <w:b/>
        </w:rPr>
        <w:t>DR. RODRIGO FERREIRA SOTO</w:t>
      </w:r>
    </w:p>
    <w:p w14:paraId="00BBC85E" w14:textId="77777777" w:rsidR="00A16D2D" w:rsidRPr="00742CE6" w:rsidRDefault="00A16D2D" w:rsidP="00A16D2D">
      <w:pPr>
        <w:tabs>
          <w:tab w:val="center" w:pos="7380"/>
        </w:tabs>
      </w:pPr>
      <w:r w:rsidRPr="00742CE6">
        <w:t xml:space="preserve">                                                                                                   </w:t>
      </w:r>
      <w:r w:rsidRPr="00742CE6">
        <w:rPr>
          <w:b/>
        </w:rPr>
        <w:t>Médico Radiólogo</w:t>
      </w:r>
    </w:p>
    <w:p w14:paraId="3F027C1D" w14:textId="77777777" w:rsidR="00F81782" w:rsidRPr="00742CE6" w:rsidRDefault="007B6400" w:rsidP="000462F3">
      <w:pPr>
        <w:tabs>
          <w:tab w:val="left" w:pos="2160"/>
        </w:tabs>
      </w:pPr>
      <w:r>
        <w:t>RFS</w:t>
      </w:r>
      <w:r w:rsidR="00A16D2D" w:rsidRPr="00742CE6">
        <w:t>/</w:t>
      </w:r>
      <w:r w:rsidR="00800385">
        <w:t>pgg</w:t>
      </w:r>
      <w:r w:rsidR="00A16D2D" w:rsidRPr="00742CE6">
        <w:rPr>
          <w:b/>
        </w:rPr>
        <w:t xml:space="preserve">                                                                                          </w:t>
      </w:r>
    </w:p>
    <w:sectPr w:rsidR="00F81782" w:rsidRPr="00742CE6" w:rsidSect="002C4454">
      <w:headerReference w:type="default" r:id="rId7"/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92C0D" w14:textId="77777777" w:rsidR="008A2AC9" w:rsidRDefault="008A2AC9" w:rsidP="00F649DA">
      <w:r>
        <w:separator/>
      </w:r>
    </w:p>
  </w:endnote>
  <w:endnote w:type="continuationSeparator" w:id="0">
    <w:p w14:paraId="07E46D74" w14:textId="77777777" w:rsidR="008A2AC9" w:rsidRDefault="008A2AC9" w:rsidP="00F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046B1" w14:textId="77777777" w:rsidR="008A2AC9" w:rsidRDefault="008A2AC9" w:rsidP="00F649DA">
      <w:r>
        <w:separator/>
      </w:r>
    </w:p>
  </w:footnote>
  <w:footnote w:type="continuationSeparator" w:id="0">
    <w:p w14:paraId="70521C53" w14:textId="77777777" w:rsidR="008A2AC9" w:rsidRDefault="008A2AC9" w:rsidP="00F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FB99" w14:textId="77777777" w:rsidR="00F649DA" w:rsidRDefault="00F649DA" w:rsidP="00F649DA">
    <w:pPr>
      <w:pStyle w:val="Encabezado"/>
      <w:ind w:hanging="567"/>
      <w:jc w:val="right"/>
    </w:pPr>
  </w:p>
  <w:p w14:paraId="5D18C963" w14:textId="77777777" w:rsidR="00F649DA" w:rsidRDefault="00F64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3074">
      <o:colormru v:ext="edit" colors="#fcf600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25F62"/>
    <w:rsid w:val="000351AF"/>
    <w:rsid w:val="00037E39"/>
    <w:rsid w:val="000462F3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E4DE5"/>
    <w:rsid w:val="000F370A"/>
    <w:rsid w:val="00101318"/>
    <w:rsid w:val="001221DB"/>
    <w:rsid w:val="00126385"/>
    <w:rsid w:val="00126D20"/>
    <w:rsid w:val="00130B53"/>
    <w:rsid w:val="00157A4E"/>
    <w:rsid w:val="001659D3"/>
    <w:rsid w:val="001933B5"/>
    <w:rsid w:val="00197E01"/>
    <w:rsid w:val="001B444F"/>
    <w:rsid w:val="001B6663"/>
    <w:rsid w:val="001C5C84"/>
    <w:rsid w:val="001D6690"/>
    <w:rsid w:val="001E20E2"/>
    <w:rsid w:val="002205BC"/>
    <w:rsid w:val="00227E8F"/>
    <w:rsid w:val="002A1498"/>
    <w:rsid w:val="002B0D7C"/>
    <w:rsid w:val="002B11EB"/>
    <w:rsid w:val="002B5F53"/>
    <w:rsid w:val="002B7E7B"/>
    <w:rsid w:val="002C4454"/>
    <w:rsid w:val="00303E1B"/>
    <w:rsid w:val="00305619"/>
    <w:rsid w:val="00324710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D6194"/>
    <w:rsid w:val="004E0142"/>
    <w:rsid w:val="004F448D"/>
    <w:rsid w:val="00501EA4"/>
    <w:rsid w:val="0050638C"/>
    <w:rsid w:val="00524815"/>
    <w:rsid w:val="0053403D"/>
    <w:rsid w:val="00544AF8"/>
    <w:rsid w:val="005530AD"/>
    <w:rsid w:val="00583251"/>
    <w:rsid w:val="005861A0"/>
    <w:rsid w:val="00595F24"/>
    <w:rsid w:val="005A743D"/>
    <w:rsid w:val="005D6E02"/>
    <w:rsid w:val="005F030A"/>
    <w:rsid w:val="005F2C1E"/>
    <w:rsid w:val="005F3F58"/>
    <w:rsid w:val="006060B0"/>
    <w:rsid w:val="00613A88"/>
    <w:rsid w:val="00617A4C"/>
    <w:rsid w:val="00631311"/>
    <w:rsid w:val="00640B85"/>
    <w:rsid w:val="0068342D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A9A"/>
    <w:rsid w:val="007B6400"/>
    <w:rsid w:val="007B7705"/>
    <w:rsid w:val="007B7D70"/>
    <w:rsid w:val="00800385"/>
    <w:rsid w:val="008137C8"/>
    <w:rsid w:val="00840897"/>
    <w:rsid w:val="00862409"/>
    <w:rsid w:val="00866211"/>
    <w:rsid w:val="008747BF"/>
    <w:rsid w:val="00883FC1"/>
    <w:rsid w:val="00891D8B"/>
    <w:rsid w:val="008A2AC9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5654E"/>
    <w:rsid w:val="00A779EF"/>
    <w:rsid w:val="00AB4196"/>
    <w:rsid w:val="00B02C29"/>
    <w:rsid w:val="00B160AA"/>
    <w:rsid w:val="00B809AF"/>
    <w:rsid w:val="00B96293"/>
    <w:rsid w:val="00BA0987"/>
    <w:rsid w:val="00BB08F0"/>
    <w:rsid w:val="00BB4037"/>
    <w:rsid w:val="00BD3655"/>
    <w:rsid w:val="00BD4313"/>
    <w:rsid w:val="00BE77F4"/>
    <w:rsid w:val="00C11807"/>
    <w:rsid w:val="00C17A3E"/>
    <w:rsid w:val="00C22C50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DC070D"/>
    <w:rsid w:val="00E1340C"/>
    <w:rsid w:val="00E40F6E"/>
    <w:rsid w:val="00E51113"/>
    <w:rsid w:val="00E51E60"/>
    <w:rsid w:val="00E65F33"/>
    <w:rsid w:val="00E801C7"/>
    <w:rsid w:val="00EB760F"/>
    <w:rsid w:val="00EC4A38"/>
    <w:rsid w:val="00EE76EE"/>
    <w:rsid w:val="00F00142"/>
    <w:rsid w:val="00F135D6"/>
    <w:rsid w:val="00F272B7"/>
    <w:rsid w:val="00F4119A"/>
    <w:rsid w:val="00F43EF6"/>
    <w:rsid w:val="00F649DA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cf600"/>
    </o:shapedefaults>
    <o:shapelayout v:ext="edit">
      <o:idmap v:ext="edit" data="1"/>
    </o:shapelayout>
  </w:shapeDefaults>
  <w:decimalSymbol w:val="."/>
  <w:listSeparator w:val=";"/>
  <w14:docId w14:val="40C1542E"/>
  <w15:chartTrackingRefBased/>
  <w15:docId w15:val="{26B51F71-8EDD-4568-81B5-BFF2935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649D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649D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2020-03-11T12:48:00Z</cp:lastPrinted>
  <dcterms:created xsi:type="dcterms:W3CDTF">2021-03-26T21:01:00Z</dcterms:created>
  <dcterms:modified xsi:type="dcterms:W3CDTF">2021-03-26T21:01:00Z</dcterms:modified>
</cp:coreProperties>
</file>