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3F9A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7F5ED773" w14:textId="77777777" w:rsidR="00F07A82" w:rsidRPr="0030083A" w:rsidRDefault="00F07A82" w:rsidP="00F07A82">
      <w:pPr>
        <w:jc w:val="center"/>
      </w:pPr>
    </w:p>
    <w:p w14:paraId="747C552E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0DCB008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625F19">
        <w:t>54</w:t>
      </w:r>
      <w:r w:rsidRPr="0030083A">
        <w:t xml:space="preserve"> años</w:t>
      </w:r>
    </w:p>
    <w:p w14:paraId="0D5A1985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5491CB66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625F19">
        <w:rPr>
          <w:b/>
        </w:rPr>
        <w:t>13308 - CONSULTORIO CLARA ESTRELLA</w:t>
      </w:r>
    </w:p>
    <w:p w14:paraId="7834D7DA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625F19">
        <w:t>07-02-2019</w:t>
      </w:r>
    </w:p>
    <w:p w14:paraId="1E49B132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625F19">
        <w:t>10-03-2019</w:t>
      </w:r>
    </w:p>
    <w:p w14:paraId="0C1F8D54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317D91E7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39532236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45543C8C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4BA392E9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No aporta exámenes previos.</w:t>
      </w:r>
    </w:p>
    <w:p w14:paraId="5D47DC7E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28E2C489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E9A91CA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AD7B9F1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310517F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2B740D4F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1E2F4F3E" w14:textId="77777777" w:rsidR="00A1440F" w:rsidRDefault="00E36B0C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en mama derecha.</w:t>
      </w:r>
    </w:p>
    <w:p w14:paraId="17FFB233" w14:textId="77777777" w:rsidR="00E36B0C" w:rsidRDefault="00E36B0C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7641C9A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66AA241F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2838B3D9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2258459B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2F730082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69E753B7" w14:textId="77777777" w:rsidR="00E90DC7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  <w:r>
        <w:rPr>
          <w:b/>
        </w:rPr>
        <w:t xml:space="preserve">          </w:t>
      </w:r>
    </w:p>
    <w:p w14:paraId="6A83812C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rPr>
          <w:noProof/>
        </w:rPr>
        <w:pict w14:anchorId="49C00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3.95pt;margin-top:3.45pt;width:3in;height:65.3pt;z-index:-251658752;visibility:visible">
            <v:imagedata r:id="rId7" o:title=""/>
          </v:shape>
        </w:pict>
      </w:r>
    </w:p>
    <w:p w14:paraId="51FF7230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right"/>
        <w:rPr>
          <w:rFonts w:ascii="Helvetica" w:hAnsi="Helvetica" w:cs="Helvetica"/>
          <w:noProof/>
          <w:lang w:val="es-ES_tradnl"/>
        </w:rPr>
      </w:pPr>
    </w:p>
    <w:p w14:paraId="4FCC8948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</w:p>
    <w:p w14:paraId="74BB73EF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</w:t>
      </w:r>
    </w:p>
    <w:p w14:paraId="565B7D6D" w14:textId="77777777" w:rsidR="00141AAE" w:rsidRDefault="00141AAE" w:rsidP="00141A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0EE7A421" w14:textId="77777777" w:rsidR="00141AAE" w:rsidRDefault="00141AAE" w:rsidP="00141AA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</w:t>
      </w:r>
      <w:r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67903E2F" w14:textId="77777777" w:rsidR="00141AAE" w:rsidRDefault="00141AAE" w:rsidP="00141AAE">
      <w:r>
        <w:rPr>
          <w:color w:val="000000"/>
          <w:sz w:val="26"/>
          <w:szCs w:val="26"/>
          <w:lang w:val="es-ES_tradnl"/>
        </w:rPr>
        <w:t>MNO/mno</w:t>
      </w:r>
    </w:p>
    <w:p w14:paraId="23AE73C2" w14:textId="77777777" w:rsidR="00141AAE" w:rsidRDefault="00141AAE" w:rsidP="00141AAE"/>
    <w:p w14:paraId="769B956B" w14:textId="77777777" w:rsidR="0085543B" w:rsidRPr="0085543B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7B4E6" w14:textId="77777777" w:rsidR="00D654AB" w:rsidRDefault="00D654AB">
      <w:r>
        <w:separator/>
      </w:r>
    </w:p>
  </w:endnote>
  <w:endnote w:type="continuationSeparator" w:id="0">
    <w:p w14:paraId="0DB67931" w14:textId="77777777" w:rsidR="00D654AB" w:rsidRDefault="00D6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71A2B" w14:textId="77777777" w:rsidR="00D654AB" w:rsidRDefault="00D654AB">
      <w:r>
        <w:separator/>
      </w:r>
    </w:p>
  </w:footnote>
  <w:footnote w:type="continuationSeparator" w:id="0">
    <w:p w14:paraId="5ECE087D" w14:textId="77777777" w:rsidR="00D654AB" w:rsidRDefault="00D6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25F19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60988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54A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3E39"/>
    <w:rsid w:val="00E3421E"/>
    <w:rsid w:val="00E346A7"/>
    <w:rsid w:val="00E36B0C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3916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280AA6D"/>
  <w15:chartTrackingRefBased/>
  <w15:docId w15:val="{728287A7-B1BB-48F5-832C-80088394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