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97522" w14:textId="77777777" w:rsidR="00C0105B" w:rsidRPr="00D95FD2" w:rsidRDefault="003E55F6" w:rsidP="00D95FD2">
      <w:pPr>
        <w:spacing w:line="360" w:lineRule="auto"/>
        <w:rPr>
          <w:rFonts w:ascii="Times New Roman" w:hAnsi="Times New Roman" w:cs="Times New Roman"/>
          <w:b/>
          <w:bCs/>
          <w:sz w:val="24"/>
          <w:szCs w:val="24"/>
        </w:rPr>
      </w:pPr>
      <w:r w:rsidRPr="00D95FD2">
        <w:rPr>
          <w:rFonts w:ascii="Times New Roman" w:hAnsi="Times New Roman" w:cs="Times New Roman"/>
          <w:b/>
          <w:bCs/>
          <w:sz w:val="24"/>
          <w:szCs w:val="24"/>
        </w:rPr>
        <w:t xml:space="preserve"> SIMATS ENGINEERING</w:t>
      </w:r>
    </w:p>
    <w:p w14:paraId="4BC97523" w14:textId="77777777" w:rsidR="00C0105B" w:rsidRPr="00D95FD2" w:rsidRDefault="003E55F6" w:rsidP="00D95FD2">
      <w:pPr>
        <w:spacing w:line="360" w:lineRule="auto"/>
        <w:rPr>
          <w:rFonts w:ascii="Times New Roman" w:hAnsi="Times New Roman" w:cs="Times New Roman"/>
          <w:b/>
          <w:bCs/>
          <w:sz w:val="24"/>
          <w:szCs w:val="24"/>
        </w:rPr>
      </w:pPr>
      <w:r w:rsidRPr="00D95FD2">
        <w:rPr>
          <w:rFonts w:ascii="Times New Roman" w:hAnsi="Times New Roman" w:cs="Times New Roman"/>
          <w:b/>
          <w:bCs/>
          <w:sz w:val="24"/>
          <w:szCs w:val="24"/>
        </w:rPr>
        <w:t xml:space="preserve">ASSESSMENT TOOL 1 </w:t>
      </w:r>
    </w:p>
    <w:p w14:paraId="4BC97524" w14:textId="77777777" w:rsidR="00C0105B" w:rsidRPr="00D95FD2" w:rsidRDefault="00C0105B" w:rsidP="00D95FD2">
      <w:pPr>
        <w:spacing w:line="360" w:lineRule="auto"/>
        <w:rPr>
          <w:rFonts w:ascii="Times New Roman" w:hAnsi="Times New Roman" w:cs="Times New Roman"/>
          <w:b/>
          <w:bCs/>
          <w:sz w:val="24"/>
          <w:szCs w:val="24"/>
        </w:rPr>
      </w:pPr>
    </w:p>
    <w:p w14:paraId="4BC97525" w14:textId="77777777" w:rsidR="00C0105B" w:rsidRPr="00D95FD2" w:rsidRDefault="003E55F6" w:rsidP="00D95FD2">
      <w:pPr>
        <w:spacing w:line="360" w:lineRule="auto"/>
        <w:rPr>
          <w:rFonts w:ascii="Times New Roman" w:hAnsi="Times New Roman" w:cs="Times New Roman"/>
          <w:b/>
          <w:bCs/>
          <w:sz w:val="24"/>
          <w:szCs w:val="24"/>
        </w:rPr>
      </w:pPr>
      <w:r w:rsidRPr="00D95FD2">
        <w:rPr>
          <w:rFonts w:ascii="Times New Roman" w:hAnsi="Times New Roman" w:cs="Times New Roman"/>
          <w:b/>
          <w:bCs/>
          <w:sz w:val="24"/>
          <w:szCs w:val="24"/>
        </w:rPr>
        <w:t>COURSE CODE:</w:t>
      </w:r>
      <w:r w:rsidRPr="00D95FD2">
        <w:rPr>
          <w:rFonts w:ascii="Times New Roman" w:hAnsi="Times New Roman" w:cs="Times New Roman"/>
          <w:b/>
          <w:bCs/>
          <w:sz w:val="24"/>
          <w:szCs w:val="24"/>
        </w:rPr>
        <w:tab/>
        <w:t xml:space="preserve">CSA51   COURSE NAME: Cryptography and Network Security </w:t>
      </w:r>
      <w:r w:rsidRPr="00D95FD2">
        <w:rPr>
          <w:rFonts w:ascii="Times New Roman" w:hAnsi="Times New Roman" w:cs="Times New Roman"/>
          <w:b/>
          <w:bCs/>
          <w:sz w:val="24"/>
          <w:szCs w:val="24"/>
        </w:rPr>
        <w:tab/>
      </w:r>
      <w:r w:rsidRPr="00D95FD2">
        <w:rPr>
          <w:rFonts w:ascii="Times New Roman" w:hAnsi="Times New Roman" w:cs="Times New Roman"/>
          <w:b/>
          <w:bCs/>
          <w:sz w:val="24"/>
          <w:szCs w:val="24"/>
        </w:rPr>
        <w:tab/>
      </w:r>
    </w:p>
    <w:p w14:paraId="4BC97526" w14:textId="77777777" w:rsidR="00C0105B" w:rsidRPr="00D95FD2" w:rsidRDefault="003E55F6" w:rsidP="00D95FD2">
      <w:pPr>
        <w:spacing w:line="360" w:lineRule="auto"/>
        <w:rPr>
          <w:rFonts w:ascii="Times New Roman" w:hAnsi="Times New Roman" w:cs="Times New Roman"/>
          <w:b/>
          <w:bCs/>
          <w:sz w:val="24"/>
          <w:szCs w:val="24"/>
        </w:rPr>
      </w:pPr>
      <w:r w:rsidRPr="00D95FD2">
        <w:rPr>
          <w:rFonts w:ascii="Times New Roman" w:hAnsi="Times New Roman" w:cs="Times New Roman"/>
          <w:b/>
          <w:bCs/>
          <w:sz w:val="24"/>
          <w:szCs w:val="24"/>
        </w:rPr>
        <w:tab/>
      </w:r>
    </w:p>
    <w:p w14:paraId="4BC97527" w14:textId="77777777" w:rsidR="00C0105B" w:rsidRPr="00D95FD2" w:rsidRDefault="00C0105B" w:rsidP="00D95FD2">
      <w:pPr>
        <w:spacing w:line="360" w:lineRule="auto"/>
        <w:rPr>
          <w:rFonts w:ascii="Times New Roman" w:hAnsi="Times New Roman" w:cs="Times New Roman"/>
          <w:b/>
          <w:bCs/>
          <w:sz w:val="24"/>
          <w:szCs w:val="24"/>
        </w:rPr>
      </w:pPr>
    </w:p>
    <w:p w14:paraId="4BC97528" w14:textId="77777777" w:rsidR="00C0105B" w:rsidRPr="00D95FD2" w:rsidRDefault="003E55F6" w:rsidP="00D95FD2">
      <w:pPr>
        <w:spacing w:line="360" w:lineRule="auto"/>
        <w:rPr>
          <w:rFonts w:ascii="Times New Roman" w:hAnsi="Times New Roman" w:cs="Times New Roman"/>
          <w:b/>
          <w:bCs/>
          <w:sz w:val="24"/>
          <w:szCs w:val="24"/>
        </w:rPr>
      </w:pPr>
      <w:r w:rsidRPr="00D95FD2">
        <w:rPr>
          <w:rFonts w:ascii="Times New Roman" w:hAnsi="Times New Roman" w:cs="Times New Roman"/>
          <w:sz w:val="24"/>
          <w:szCs w:val="24"/>
        </w:rPr>
        <w:pict w14:anchorId="4BC9759C">
          <v:rect id="_x0000_i1025" style="width:0;height:1.5pt" o:hrstd="t" o:hr="t" fillcolor="#a0a0a0" stroked="f"/>
        </w:pict>
      </w:r>
    </w:p>
    <w:p w14:paraId="4BC97529" w14:textId="77777777" w:rsidR="00C0105B" w:rsidRPr="00D95FD2" w:rsidRDefault="00C0105B" w:rsidP="00D95FD2">
      <w:pPr>
        <w:spacing w:line="360" w:lineRule="auto"/>
        <w:rPr>
          <w:rFonts w:ascii="Times New Roman" w:hAnsi="Times New Roman" w:cs="Times New Roman"/>
          <w:b/>
          <w:bCs/>
          <w:sz w:val="24"/>
          <w:szCs w:val="24"/>
        </w:rPr>
      </w:pPr>
    </w:p>
    <w:p w14:paraId="4BC9752A" w14:textId="77777777" w:rsidR="00C0105B" w:rsidRPr="00D95FD2" w:rsidRDefault="003E55F6" w:rsidP="00D95FD2">
      <w:pPr>
        <w:spacing w:line="360" w:lineRule="auto"/>
        <w:rPr>
          <w:rFonts w:ascii="Times New Roman" w:hAnsi="Times New Roman" w:cs="Times New Roman"/>
          <w:b/>
          <w:bCs/>
          <w:sz w:val="24"/>
          <w:szCs w:val="24"/>
        </w:rPr>
      </w:pPr>
      <w:r w:rsidRPr="00D95FD2">
        <w:rPr>
          <w:rFonts w:ascii="Times New Roman" w:hAnsi="Times New Roman" w:cs="Times New Roman"/>
          <w:b/>
          <w:bCs/>
          <w:sz w:val="24"/>
          <w:szCs w:val="24"/>
        </w:rPr>
        <w:t>COURSE OUTCOME COVERED</w:t>
      </w:r>
    </w:p>
    <w:p w14:paraId="4BC9752B" w14:textId="77777777" w:rsidR="00C0105B" w:rsidRPr="00D95FD2" w:rsidRDefault="00C0105B" w:rsidP="00D95FD2">
      <w:pPr>
        <w:spacing w:line="360" w:lineRule="auto"/>
        <w:rPr>
          <w:rFonts w:ascii="Times New Roman" w:hAnsi="Times New Roman" w:cs="Times New Roman"/>
          <w:b/>
          <w:bCs/>
          <w:sz w:val="24"/>
          <w:szCs w:val="24"/>
        </w:rPr>
      </w:pPr>
    </w:p>
    <w:p w14:paraId="4BC9752C" w14:textId="77777777" w:rsidR="00C0105B" w:rsidRPr="00D95FD2" w:rsidRDefault="003E55F6" w:rsidP="00D95FD2">
      <w:pPr>
        <w:spacing w:line="360" w:lineRule="auto"/>
        <w:rPr>
          <w:rFonts w:ascii="Times New Roman" w:hAnsi="Times New Roman" w:cs="Times New Roman"/>
          <w:sz w:val="24"/>
          <w:szCs w:val="24"/>
        </w:rPr>
      </w:pPr>
      <w:r w:rsidRPr="00D95FD2">
        <w:rPr>
          <w:rFonts w:ascii="Times New Roman" w:hAnsi="Times New Roman" w:cs="Times New Roman"/>
          <w:b/>
          <w:bCs/>
          <w:sz w:val="24"/>
          <w:szCs w:val="24"/>
        </w:rPr>
        <w:t xml:space="preserve">CO4: </w:t>
      </w:r>
      <w:r w:rsidRPr="00D95FD2">
        <w:rPr>
          <w:rFonts w:ascii="Times New Roman" w:hAnsi="Times New Roman" w:cs="Times New Roman"/>
          <w:i/>
          <w:iCs/>
          <w:sz w:val="24"/>
          <w:szCs w:val="24"/>
        </w:rPr>
        <w:t xml:space="preserve">Implement best security practices for IP, email, and web service using PGP, S/MIME for enhancing email Security.CO </w:t>
      </w:r>
      <w:r w:rsidRPr="00D95FD2">
        <w:rPr>
          <w:rFonts w:ascii="Times New Roman" w:hAnsi="Times New Roman" w:cs="Times New Roman"/>
          <w:sz w:val="24"/>
          <w:szCs w:val="24"/>
        </w:rPr>
        <w:t>(BL3, BL6)</w:t>
      </w:r>
    </w:p>
    <w:p w14:paraId="4BC9752D" w14:textId="77777777" w:rsidR="00C0105B" w:rsidRPr="00D95FD2" w:rsidRDefault="00C0105B" w:rsidP="00D95FD2">
      <w:pPr>
        <w:spacing w:line="360" w:lineRule="auto"/>
        <w:rPr>
          <w:rFonts w:ascii="Times New Roman" w:hAnsi="Times New Roman" w:cs="Times New Roman"/>
          <w:sz w:val="24"/>
          <w:szCs w:val="24"/>
        </w:rPr>
      </w:pPr>
    </w:p>
    <w:p w14:paraId="4BC9752E" w14:textId="77777777" w:rsidR="00C0105B" w:rsidRPr="00D95FD2" w:rsidRDefault="003E55F6" w:rsidP="00D95FD2">
      <w:pPr>
        <w:spacing w:line="360" w:lineRule="auto"/>
        <w:rPr>
          <w:rFonts w:ascii="Times New Roman" w:hAnsi="Times New Roman" w:cs="Times New Roman"/>
          <w:i/>
          <w:iCs/>
          <w:sz w:val="24"/>
          <w:szCs w:val="24"/>
        </w:rPr>
      </w:pPr>
      <w:r w:rsidRPr="00D95FD2">
        <w:rPr>
          <w:rFonts w:ascii="Times New Roman" w:hAnsi="Times New Roman" w:cs="Times New Roman"/>
          <w:i/>
          <w:iCs/>
          <w:sz w:val="24"/>
          <w:szCs w:val="24"/>
        </w:rPr>
        <w:t>Assessment Tool Weightage: 40%</w:t>
      </w:r>
    </w:p>
    <w:p w14:paraId="4BC9752F" w14:textId="77777777" w:rsidR="00C0105B" w:rsidRPr="00D95FD2" w:rsidRDefault="00C0105B" w:rsidP="00D95FD2">
      <w:pPr>
        <w:spacing w:line="360" w:lineRule="auto"/>
        <w:rPr>
          <w:rFonts w:ascii="Times New Roman" w:hAnsi="Times New Roman" w:cs="Times New Roman"/>
          <w:sz w:val="24"/>
          <w:szCs w:val="24"/>
        </w:rPr>
      </w:pPr>
    </w:p>
    <w:p w14:paraId="4BC97530" w14:textId="77777777" w:rsidR="00C0105B" w:rsidRPr="00D95FD2" w:rsidRDefault="003E55F6" w:rsidP="00D95FD2">
      <w:pPr>
        <w:spacing w:line="360" w:lineRule="auto"/>
        <w:rPr>
          <w:rFonts w:ascii="Times New Roman" w:hAnsi="Times New Roman" w:cs="Times New Roman"/>
          <w:sz w:val="24"/>
          <w:szCs w:val="24"/>
        </w:rPr>
      </w:pPr>
      <w:r w:rsidRPr="00D95FD2">
        <w:rPr>
          <w:rFonts w:ascii="Times New Roman" w:hAnsi="Times New Roman" w:cs="Times New Roman"/>
          <w:sz w:val="24"/>
          <w:szCs w:val="24"/>
        </w:rPr>
        <w:pict w14:anchorId="4BC9759D">
          <v:rect id="_x0000_i1026" style="width:0;height:1.5pt" o:hrstd="t" o:hr="t" fillcolor="#a0a0a0" stroked="f"/>
        </w:pict>
      </w:r>
    </w:p>
    <w:p w14:paraId="4BC97531" w14:textId="77777777" w:rsidR="00C0105B" w:rsidRPr="00D95FD2" w:rsidRDefault="00C0105B" w:rsidP="00D95FD2">
      <w:pPr>
        <w:spacing w:line="360" w:lineRule="auto"/>
        <w:rPr>
          <w:rFonts w:ascii="Times New Roman" w:hAnsi="Times New Roman" w:cs="Times New Roman"/>
          <w:sz w:val="24"/>
          <w:szCs w:val="24"/>
        </w:rPr>
      </w:pPr>
    </w:p>
    <w:p w14:paraId="4BC97532" w14:textId="77777777" w:rsidR="00C0105B" w:rsidRPr="00D95FD2" w:rsidRDefault="003E55F6" w:rsidP="00D95FD2">
      <w:pPr>
        <w:spacing w:line="360" w:lineRule="auto"/>
        <w:rPr>
          <w:rFonts w:ascii="Times New Roman" w:hAnsi="Times New Roman" w:cs="Times New Roman"/>
          <w:b/>
          <w:bCs/>
          <w:sz w:val="24"/>
          <w:szCs w:val="24"/>
        </w:rPr>
      </w:pPr>
      <w:r w:rsidRPr="00D95FD2">
        <w:rPr>
          <w:rFonts w:ascii="Times New Roman" w:hAnsi="Times New Roman" w:cs="Times New Roman"/>
          <w:b/>
          <w:bCs/>
          <w:sz w:val="24"/>
          <w:szCs w:val="24"/>
        </w:rPr>
        <w:t>QUESTIONS: 5</w:t>
      </w:r>
      <w:r w:rsidRPr="00D95FD2">
        <w:rPr>
          <w:rFonts w:ascii="Times New Roman" w:hAnsi="Times New Roman" w:cs="Times New Roman"/>
          <w:b/>
          <w:bCs/>
          <w:sz w:val="24"/>
          <w:szCs w:val="24"/>
        </w:rPr>
        <w:tab/>
      </w:r>
      <w:r w:rsidRPr="00D95FD2">
        <w:rPr>
          <w:rFonts w:ascii="Times New Roman" w:hAnsi="Times New Roman" w:cs="Times New Roman"/>
          <w:b/>
          <w:bCs/>
          <w:sz w:val="24"/>
          <w:szCs w:val="24"/>
        </w:rPr>
        <w:tab/>
      </w:r>
      <w:r w:rsidRPr="00D95FD2">
        <w:rPr>
          <w:rFonts w:ascii="Times New Roman" w:hAnsi="Times New Roman" w:cs="Times New Roman"/>
          <w:b/>
          <w:bCs/>
          <w:sz w:val="24"/>
          <w:szCs w:val="24"/>
        </w:rPr>
        <w:tab/>
      </w:r>
      <w:r w:rsidRPr="00D95FD2">
        <w:rPr>
          <w:rFonts w:ascii="Times New Roman" w:hAnsi="Times New Roman" w:cs="Times New Roman"/>
          <w:b/>
          <w:bCs/>
          <w:sz w:val="24"/>
          <w:szCs w:val="24"/>
        </w:rPr>
        <w:tab/>
      </w:r>
      <w:r w:rsidRPr="00D95FD2">
        <w:rPr>
          <w:rFonts w:ascii="Times New Roman" w:hAnsi="Times New Roman" w:cs="Times New Roman"/>
          <w:b/>
          <w:bCs/>
          <w:sz w:val="24"/>
          <w:szCs w:val="24"/>
        </w:rPr>
        <w:tab/>
      </w:r>
      <w:r w:rsidRPr="00D95FD2">
        <w:rPr>
          <w:rFonts w:ascii="Times New Roman" w:hAnsi="Times New Roman" w:cs="Times New Roman"/>
          <w:b/>
          <w:bCs/>
          <w:sz w:val="24"/>
          <w:szCs w:val="24"/>
        </w:rPr>
        <w:tab/>
        <w:t xml:space="preserve">                  TOTAL MARKS: 25</w:t>
      </w:r>
    </w:p>
    <w:p w14:paraId="4BC97533" w14:textId="77777777" w:rsidR="00C0105B" w:rsidRPr="00D95FD2" w:rsidRDefault="00C0105B" w:rsidP="00D95FD2">
      <w:pPr>
        <w:spacing w:line="360" w:lineRule="auto"/>
        <w:rPr>
          <w:rFonts w:ascii="Times New Roman" w:hAnsi="Times New Roman" w:cs="Times New Roman"/>
          <w:b/>
          <w:bCs/>
          <w:sz w:val="24"/>
          <w:szCs w:val="24"/>
        </w:rPr>
      </w:pPr>
    </w:p>
    <w:p w14:paraId="4BC97534" w14:textId="77777777" w:rsidR="00C0105B" w:rsidRPr="00D95FD2" w:rsidRDefault="003E55F6" w:rsidP="00D95FD2">
      <w:pPr>
        <w:spacing w:line="360" w:lineRule="auto"/>
        <w:rPr>
          <w:rFonts w:ascii="Times New Roman" w:hAnsi="Times New Roman" w:cs="Times New Roman"/>
          <w:b/>
          <w:bCs/>
          <w:sz w:val="24"/>
          <w:szCs w:val="24"/>
        </w:rPr>
      </w:pPr>
      <w:r w:rsidRPr="00D95FD2">
        <w:rPr>
          <w:rFonts w:ascii="Times New Roman" w:hAnsi="Times New Roman" w:cs="Times New Roman"/>
          <w:b/>
          <w:bCs/>
          <w:sz w:val="24"/>
          <w:szCs w:val="24"/>
        </w:rPr>
        <w:t>Annexure A</w:t>
      </w:r>
    </w:p>
    <w:p w14:paraId="4BC9753A" w14:textId="696B8162" w:rsidR="00C0105B" w:rsidRPr="00D95FD2" w:rsidRDefault="003E55F6" w:rsidP="00D95FD2">
      <w:pPr>
        <w:spacing w:line="360" w:lineRule="auto"/>
        <w:rPr>
          <w:rFonts w:ascii="Times New Roman" w:hAnsi="Times New Roman" w:cs="Times New Roman"/>
          <w:b/>
          <w:bCs/>
          <w:i/>
          <w:iCs/>
          <w:sz w:val="24"/>
          <w:szCs w:val="24"/>
        </w:rPr>
      </w:pPr>
      <w:r w:rsidRPr="00D95FD2">
        <w:rPr>
          <w:rFonts w:ascii="Times New Roman" w:hAnsi="Times New Roman" w:cs="Times New Roman"/>
          <w:b/>
          <w:bCs/>
          <w:i/>
          <w:iCs/>
          <w:sz w:val="24"/>
          <w:szCs w:val="24"/>
        </w:rPr>
        <w:t>Coding Challenge</w:t>
      </w:r>
    </w:p>
    <w:p w14:paraId="4BC9753B" w14:textId="77777777" w:rsidR="00C0105B" w:rsidRPr="00D95FD2" w:rsidRDefault="003E55F6" w:rsidP="00D95FD2">
      <w:pPr>
        <w:spacing w:line="360" w:lineRule="auto"/>
        <w:rPr>
          <w:rFonts w:ascii="Times New Roman" w:hAnsi="Times New Roman" w:cs="Times New Roman"/>
          <w:b/>
          <w:bCs/>
          <w:i/>
          <w:iCs/>
          <w:sz w:val="24"/>
          <w:szCs w:val="24"/>
        </w:rPr>
      </w:pPr>
      <w:r w:rsidRPr="00D95FD2">
        <w:rPr>
          <w:rFonts w:ascii="Times New Roman" w:hAnsi="Times New Roman" w:cs="Times New Roman"/>
          <w:b/>
          <w:bCs/>
          <w:i/>
          <w:iCs/>
          <w:sz w:val="24"/>
          <w:szCs w:val="24"/>
        </w:rPr>
        <w:t>Code of Conduct:</w:t>
      </w:r>
    </w:p>
    <w:p w14:paraId="4BC9753C" w14:textId="77777777" w:rsidR="00C0105B" w:rsidRPr="00D95FD2" w:rsidRDefault="00C0105B" w:rsidP="00D95FD2">
      <w:pPr>
        <w:spacing w:line="360" w:lineRule="auto"/>
        <w:rPr>
          <w:rFonts w:ascii="Times New Roman" w:hAnsi="Times New Roman" w:cs="Times New Roman"/>
          <w:i/>
          <w:iCs/>
          <w:sz w:val="24"/>
          <w:szCs w:val="24"/>
        </w:rPr>
      </w:pPr>
    </w:p>
    <w:p w14:paraId="4BC9753D" w14:textId="40C5C1F4" w:rsidR="00C0105B" w:rsidRPr="00D95FD2" w:rsidRDefault="003E55F6" w:rsidP="00D95FD2">
      <w:pPr>
        <w:spacing w:line="360" w:lineRule="auto"/>
        <w:rPr>
          <w:rFonts w:ascii="Times New Roman" w:hAnsi="Times New Roman" w:cs="Times New Roman"/>
          <w:i/>
          <w:iCs/>
          <w:sz w:val="24"/>
          <w:szCs w:val="24"/>
        </w:rPr>
      </w:pPr>
      <w:r w:rsidRPr="00D95FD2">
        <w:rPr>
          <w:rFonts w:ascii="Times New Roman" w:hAnsi="Times New Roman" w:cs="Times New Roman"/>
          <w:i/>
          <w:iCs/>
          <w:sz w:val="24"/>
          <w:szCs w:val="24"/>
        </w:rPr>
        <w:t>I _______</w:t>
      </w:r>
      <w:r w:rsidR="00D023A9" w:rsidRPr="00D95FD2">
        <w:rPr>
          <w:rFonts w:ascii="Times New Roman" w:hAnsi="Times New Roman" w:cs="Times New Roman"/>
          <w:b/>
          <w:bCs/>
          <w:i/>
          <w:iCs/>
          <w:sz w:val="24"/>
          <w:szCs w:val="24"/>
        </w:rPr>
        <w:t>E.Gopi Krishna-192311347</w:t>
      </w:r>
      <w:r w:rsidRPr="00D95FD2">
        <w:rPr>
          <w:rFonts w:ascii="Times New Roman" w:hAnsi="Times New Roman" w:cs="Times New Roman"/>
          <w:i/>
          <w:iCs/>
          <w:sz w:val="24"/>
          <w:szCs w:val="24"/>
        </w:rPr>
        <w:t xml:space="preserve">_____________ (Name / Reg No) certify that this submission is </w:t>
      </w:r>
      <w:r w:rsidRPr="00D95FD2">
        <w:rPr>
          <w:rFonts w:ascii="Times New Roman" w:hAnsi="Times New Roman" w:cs="Times New Roman"/>
          <w:i/>
          <w:iCs/>
          <w:sz w:val="24"/>
          <w:szCs w:val="24"/>
        </w:rPr>
        <w:t>my original work and that I have adhered to the guidelines specified for this assessment.</w:t>
      </w:r>
    </w:p>
    <w:p w14:paraId="4BC9753E" w14:textId="77777777" w:rsidR="00C0105B" w:rsidRPr="00D95FD2" w:rsidRDefault="003E55F6" w:rsidP="00D95FD2">
      <w:pPr>
        <w:spacing w:line="360" w:lineRule="auto"/>
        <w:rPr>
          <w:rFonts w:ascii="Times New Roman" w:hAnsi="Times New Roman" w:cs="Times New Roman"/>
          <w:i/>
          <w:iCs/>
          <w:sz w:val="24"/>
          <w:szCs w:val="24"/>
        </w:rPr>
      </w:pPr>
      <w:r w:rsidRPr="00D95FD2">
        <w:rPr>
          <w:rFonts w:ascii="Times New Roman" w:hAnsi="Times New Roman" w:cs="Times New Roman"/>
          <w:i/>
          <w:iCs/>
          <w:sz w:val="24"/>
          <w:szCs w:val="24"/>
        </w:rPr>
        <w:t>I understand that any violation of academic integrity rules will result in disciplinary action.</w:t>
      </w:r>
    </w:p>
    <w:p w14:paraId="4BC9753F" w14:textId="77777777" w:rsidR="00C0105B" w:rsidRPr="00D95FD2" w:rsidRDefault="00C0105B" w:rsidP="00D95FD2">
      <w:pPr>
        <w:spacing w:line="360" w:lineRule="auto"/>
        <w:rPr>
          <w:rFonts w:ascii="Times New Roman" w:hAnsi="Times New Roman" w:cs="Times New Roman"/>
          <w:i/>
          <w:iCs/>
          <w:sz w:val="24"/>
          <w:szCs w:val="24"/>
        </w:rPr>
      </w:pPr>
    </w:p>
    <w:p w14:paraId="4BC97540" w14:textId="0E5D8193" w:rsidR="00C0105B" w:rsidRPr="00D95FD2" w:rsidRDefault="00C0105B" w:rsidP="00D95FD2">
      <w:pPr>
        <w:spacing w:line="360" w:lineRule="auto"/>
        <w:rPr>
          <w:rFonts w:ascii="Times New Roman" w:hAnsi="Times New Roman" w:cs="Times New Roman"/>
          <w:i/>
          <w:iCs/>
          <w:sz w:val="24"/>
          <w:szCs w:val="24"/>
        </w:rPr>
      </w:pPr>
    </w:p>
    <w:p w14:paraId="4BC97541" w14:textId="361B56C6" w:rsidR="00C0105B" w:rsidRPr="00D95FD2" w:rsidRDefault="003E55F6" w:rsidP="00D95FD2">
      <w:pPr>
        <w:spacing w:line="360" w:lineRule="auto"/>
        <w:rPr>
          <w:rFonts w:ascii="Times New Roman" w:hAnsi="Times New Roman" w:cs="Times New Roman"/>
          <w:b/>
          <w:bCs/>
          <w:i/>
          <w:iCs/>
          <w:sz w:val="24"/>
          <w:szCs w:val="24"/>
        </w:rPr>
      </w:pPr>
      <w:r w:rsidRPr="00D95FD2">
        <w:rPr>
          <w:rFonts w:ascii="Times New Roman" w:hAnsi="Times New Roman" w:cs="Times New Roman"/>
          <w:b/>
          <w:bCs/>
          <w:i/>
          <w:iCs/>
          <w:sz w:val="24"/>
          <w:szCs w:val="24"/>
        </w:rPr>
        <w:t>Signature of the student:</w:t>
      </w:r>
      <w:r w:rsidR="00D023A9" w:rsidRPr="00D95FD2">
        <w:rPr>
          <w:rFonts w:ascii="Times New Roman" w:hAnsi="Times New Roman" w:cs="Times New Roman"/>
          <w:noProof/>
          <w:sz w:val="24"/>
          <w:szCs w:val="24"/>
        </w:rPr>
        <w:t xml:space="preserve"> </w:t>
      </w:r>
    </w:p>
    <w:p w14:paraId="4BC97542" w14:textId="51DCB1DC" w:rsidR="00C0105B" w:rsidRPr="00D95FD2" w:rsidRDefault="00D023A9" w:rsidP="00D95FD2">
      <w:pPr>
        <w:spacing w:line="360" w:lineRule="auto"/>
        <w:rPr>
          <w:rFonts w:ascii="Times New Roman" w:hAnsi="Times New Roman" w:cs="Times New Roman"/>
          <w:sz w:val="24"/>
          <w:szCs w:val="24"/>
        </w:rPr>
      </w:pPr>
      <w:r w:rsidRPr="00D95FD2">
        <w:rPr>
          <w:rFonts w:ascii="Times New Roman" w:hAnsi="Times New Roman" w:cs="Times New Roman"/>
          <w:noProof/>
          <w:sz w:val="24"/>
          <w:szCs w:val="24"/>
        </w:rPr>
        <w:drawing>
          <wp:anchor distT="0" distB="0" distL="114300" distR="114300" simplePos="0" relativeHeight="251658240" behindDoc="0" locked="0" layoutInCell="1" allowOverlap="1" wp14:anchorId="26B6BE80" wp14:editId="200C74D0">
            <wp:simplePos x="0" y="0"/>
            <wp:positionH relativeFrom="column">
              <wp:posOffset>190500</wp:posOffset>
            </wp:positionH>
            <wp:positionV relativeFrom="paragraph">
              <wp:posOffset>87630</wp:posOffset>
            </wp:positionV>
            <wp:extent cx="1113790" cy="285115"/>
            <wp:effectExtent l="0" t="0" r="0" b="635"/>
            <wp:wrapNone/>
            <wp:docPr id="135564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47796" name=""/>
                    <pic:cNvPicPr/>
                  </pic:nvPicPr>
                  <pic:blipFill>
                    <a:blip r:embed="rId6">
                      <a:extLst>
                        <a:ext uri="{28A0092B-C50C-407E-A947-70E740481C1C}">
                          <a14:useLocalDpi xmlns:a14="http://schemas.microsoft.com/office/drawing/2010/main" val="0"/>
                        </a:ext>
                      </a:extLst>
                    </a:blip>
                    <a:stretch>
                      <a:fillRect/>
                    </a:stretch>
                  </pic:blipFill>
                  <pic:spPr>
                    <a:xfrm>
                      <a:off x="0" y="0"/>
                      <a:ext cx="1113790" cy="285115"/>
                    </a:xfrm>
                    <a:prstGeom prst="rect">
                      <a:avLst/>
                    </a:prstGeom>
                  </pic:spPr>
                </pic:pic>
              </a:graphicData>
            </a:graphic>
          </wp:anchor>
        </w:drawing>
      </w:r>
    </w:p>
    <w:p w14:paraId="4BC97546" w14:textId="77777777" w:rsidR="00C0105B" w:rsidRPr="00D95FD2" w:rsidRDefault="00C0105B" w:rsidP="00D95FD2">
      <w:pPr>
        <w:spacing w:line="360" w:lineRule="auto"/>
        <w:rPr>
          <w:rFonts w:ascii="Times New Roman" w:hAnsi="Times New Roman" w:cs="Times New Roman"/>
          <w:i/>
          <w:iCs/>
          <w:sz w:val="24"/>
          <w:szCs w:val="24"/>
        </w:rPr>
      </w:pPr>
    </w:p>
    <w:p w14:paraId="459E8496" w14:textId="77777777" w:rsidR="00A715D0" w:rsidRDefault="00A715D0" w:rsidP="00D95FD2">
      <w:pPr>
        <w:spacing w:line="360" w:lineRule="auto"/>
        <w:rPr>
          <w:rFonts w:ascii="Times New Roman" w:hAnsi="Times New Roman" w:cs="Times New Roman"/>
          <w:b/>
          <w:bCs/>
          <w:i/>
          <w:iCs/>
          <w:sz w:val="24"/>
          <w:szCs w:val="24"/>
        </w:rPr>
      </w:pPr>
    </w:p>
    <w:p w14:paraId="4BC9754C" w14:textId="5926EEA8" w:rsidR="00C0105B" w:rsidRPr="00D95FD2" w:rsidRDefault="003E55F6" w:rsidP="00D95FD2">
      <w:pPr>
        <w:spacing w:line="360" w:lineRule="auto"/>
        <w:rPr>
          <w:rFonts w:ascii="Times New Roman" w:hAnsi="Times New Roman" w:cs="Times New Roman"/>
          <w:b/>
          <w:bCs/>
          <w:i/>
          <w:iCs/>
          <w:sz w:val="24"/>
          <w:szCs w:val="24"/>
        </w:rPr>
      </w:pPr>
      <w:r w:rsidRPr="00D95FD2">
        <w:rPr>
          <w:rFonts w:ascii="Times New Roman" w:hAnsi="Times New Roman" w:cs="Times New Roman"/>
          <w:b/>
          <w:bCs/>
          <w:i/>
          <w:iCs/>
          <w:sz w:val="24"/>
          <w:szCs w:val="24"/>
        </w:rPr>
        <w:lastRenderedPageBreak/>
        <w:t>Annexure A</w:t>
      </w:r>
    </w:p>
    <w:p w14:paraId="4BC9754F" w14:textId="3EEC25F2" w:rsidR="00C0105B" w:rsidRPr="00AD1264" w:rsidRDefault="003E55F6" w:rsidP="00D95FD2">
      <w:pPr>
        <w:spacing w:line="360" w:lineRule="auto"/>
        <w:rPr>
          <w:rFonts w:ascii="Times New Roman" w:hAnsi="Times New Roman" w:cs="Times New Roman"/>
          <w:b/>
          <w:bCs/>
          <w:i/>
          <w:iCs/>
          <w:sz w:val="24"/>
          <w:szCs w:val="24"/>
        </w:rPr>
      </w:pPr>
      <w:r w:rsidRPr="00D95FD2">
        <w:rPr>
          <w:rFonts w:ascii="Times New Roman" w:hAnsi="Times New Roman" w:cs="Times New Roman"/>
          <w:b/>
          <w:bCs/>
          <w:i/>
          <w:iCs/>
          <w:sz w:val="24"/>
          <w:szCs w:val="24"/>
        </w:rPr>
        <w:t>Coding Challenge</w:t>
      </w:r>
    </w:p>
    <w:p w14:paraId="4BC97555" w14:textId="77777777" w:rsidR="00C0105B" w:rsidRPr="00D95FD2" w:rsidRDefault="00C0105B" w:rsidP="00D95FD2">
      <w:pPr>
        <w:spacing w:line="360" w:lineRule="auto"/>
        <w:ind w:left="720"/>
        <w:rPr>
          <w:rFonts w:ascii="Times New Roman" w:hAnsi="Times New Roman" w:cs="Times New Roman"/>
          <w:sz w:val="24"/>
          <w:szCs w:val="24"/>
        </w:rPr>
      </w:pPr>
    </w:p>
    <w:p w14:paraId="4BC97556" w14:textId="1AA2333E" w:rsidR="00C0105B" w:rsidRPr="00D95FD2" w:rsidRDefault="00D95FD2" w:rsidP="00D95FD2">
      <w:pPr>
        <w:spacing w:line="360" w:lineRule="auto"/>
        <w:ind w:left="360"/>
        <w:rPr>
          <w:rFonts w:ascii="Times New Roman" w:hAnsi="Times New Roman" w:cs="Times New Roman"/>
          <w:sz w:val="24"/>
          <w:szCs w:val="24"/>
        </w:rPr>
      </w:pPr>
      <w:r w:rsidRPr="00D95FD2">
        <w:rPr>
          <w:rFonts w:ascii="Times New Roman" w:hAnsi="Times New Roman" w:cs="Times New Roman"/>
          <w:sz w:val="24"/>
          <w:szCs w:val="24"/>
        </w:rPr>
        <w:t>4.</w:t>
      </w:r>
      <w:r w:rsidR="003E55F6" w:rsidRPr="00D95FD2">
        <w:rPr>
          <w:rFonts w:ascii="Times New Roman" w:hAnsi="Times New Roman" w:cs="Times New Roman"/>
          <w:sz w:val="24"/>
          <w:szCs w:val="24"/>
        </w:rPr>
        <w:t>Implement a simplified Pretty Good Privacy (PGP) system for secure email communication using public key encryption and digital signatures.</w:t>
      </w:r>
    </w:p>
    <w:p w14:paraId="4BC97557" w14:textId="77777777" w:rsidR="00C0105B" w:rsidRPr="00D95FD2" w:rsidRDefault="00C0105B" w:rsidP="00D95FD2">
      <w:pPr>
        <w:spacing w:line="360" w:lineRule="auto"/>
        <w:ind w:left="720"/>
        <w:rPr>
          <w:rFonts w:ascii="Times New Roman" w:hAnsi="Times New Roman" w:cs="Times New Roman"/>
          <w:sz w:val="24"/>
          <w:szCs w:val="24"/>
        </w:rPr>
      </w:pPr>
    </w:p>
    <w:p w14:paraId="4BC97558" w14:textId="3340FA10" w:rsidR="00C0105B" w:rsidRPr="00D95FD2" w:rsidRDefault="00D95FD2" w:rsidP="00D95FD2">
      <w:pPr>
        <w:spacing w:line="360" w:lineRule="auto"/>
        <w:ind w:left="360"/>
        <w:rPr>
          <w:rFonts w:ascii="Times New Roman" w:hAnsi="Times New Roman" w:cs="Times New Roman"/>
          <w:sz w:val="24"/>
          <w:szCs w:val="24"/>
        </w:rPr>
      </w:pPr>
      <w:r w:rsidRPr="00D95FD2">
        <w:rPr>
          <w:rFonts w:ascii="Times New Roman" w:hAnsi="Times New Roman" w:cs="Times New Roman"/>
          <w:sz w:val="24"/>
          <w:szCs w:val="24"/>
        </w:rPr>
        <w:t>5.</w:t>
      </w:r>
      <w:r w:rsidR="003E55F6" w:rsidRPr="00D95FD2">
        <w:rPr>
          <w:rFonts w:ascii="Times New Roman" w:hAnsi="Times New Roman" w:cs="Times New Roman"/>
          <w:sz w:val="24"/>
          <w:szCs w:val="24"/>
        </w:rPr>
        <w:t>Create a program to classify emails as spam or legitimate using email header analysis and content-based filtering techniques.</w:t>
      </w:r>
    </w:p>
    <w:p w14:paraId="49D7C175" w14:textId="77777777" w:rsidR="00D023A9" w:rsidRPr="00D95FD2" w:rsidRDefault="00D023A9" w:rsidP="00D95FD2">
      <w:pPr>
        <w:pStyle w:val="ListParagraph"/>
        <w:spacing w:line="360" w:lineRule="auto"/>
        <w:rPr>
          <w:rFonts w:ascii="Times New Roman" w:hAnsi="Times New Roman" w:cs="Times New Roman"/>
          <w:sz w:val="24"/>
          <w:szCs w:val="24"/>
        </w:rPr>
      </w:pPr>
    </w:p>
    <w:p w14:paraId="7C62C8AB"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QUESTION 4 – Simplified PGP System for Secure Email Communication</w:t>
      </w:r>
    </w:p>
    <w:p w14:paraId="74B94F4A"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Original task: implement a simplified Pretty Good Privacy (PGP) system for secure email communication using public key encryption and digital signatures.</w:t>
      </w:r>
    </w:p>
    <w:p w14:paraId="0423BDCD"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4.1 Problem Understanding</w:t>
      </w:r>
    </w:p>
    <w:p w14:paraId="6A3514F2"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The purpose is to demonstrate how an email sender can protect confidentiality and provide integrity and authentication. The simplified design contains two major operations: encrypting protected email data for the recipient and creating/verifying a digital signature for the sender.</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177"/>
        <w:gridCol w:w="3157"/>
        <w:gridCol w:w="3135"/>
      </w:tblGrid>
      <w:tr w:rsidR="00D95FD2" w:rsidRPr="00D95FD2" w14:paraId="10F82E16" w14:textId="77777777">
        <w:tc>
          <w:tcPr>
            <w:tcW w:w="3408" w:type="dxa"/>
            <w:tcMar>
              <w:top w:w="0" w:type="dxa"/>
              <w:left w:w="0" w:type="dxa"/>
              <w:bottom w:w="0" w:type="dxa"/>
              <w:right w:w="0" w:type="dxa"/>
            </w:tcMar>
            <w:hideMark/>
          </w:tcPr>
          <w:p w14:paraId="11717FF4"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Requirement</w:t>
            </w:r>
          </w:p>
        </w:tc>
        <w:tc>
          <w:tcPr>
            <w:tcW w:w="3408" w:type="dxa"/>
            <w:tcMar>
              <w:top w:w="0" w:type="dxa"/>
              <w:left w:w="0" w:type="dxa"/>
              <w:bottom w:w="0" w:type="dxa"/>
              <w:right w:w="0" w:type="dxa"/>
            </w:tcMar>
            <w:hideMark/>
          </w:tcPr>
          <w:p w14:paraId="4A4666AB"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Mechanism</w:t>
            </w:r>
          </w:p>
        </w:tc>
        <w:tc>
          <w:tcPr>
            <w:tcW w:w="3408" w:type="dxa"/>
            <w:tcMar>
              <w:top w:w="0" w:type="dxa"/>
              <w:left w:w="0" w:type="dxa"/>
              <w:bottom w:w="0" w:type="dxa"/>
              <w:right w:w="0" w:type="dxa"/>
            </w:tcMar>
            <w:hideMark/>
          </w:tcPr>
          <w:p w14:paraId="09DD7C5A"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Purpose</w:t>
            </w:r>
          </w:p>
        </w:tc>
      </w:tr>
      <w:tr w:rsidR="00D95FD2" w:rsidRPr="00D95FD2" w14:paraId="3894F940" w14:textId="77777777">
        <w:tc>
          <w:tcPr>
            <w:tcW w:w="3408" w:type="dxa"/>
            <w:tcMar>
              <w:top w:w="0" w:type="dxa"/>
              <w:left w:w="0" w:type="dxa"/>
              <w:bottom w:w="0" w:type="dxa"/>
              <w:right w:w="0" w:type="dxa"/>
            </w:tcMar>
            <w:hideMark/>
          </w:tcPr>
          <w:p w14:paraId="1C0CCDF9"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Confidentiality</w:t>
            </w:r>
          </w:p>
        </w:tc>
        <w:tc>
          <w:tcPr>
            <w:tcW w:w="3408" w:type="dxa"/>
            <w:tcMar>
              <w:top w:w="0" w:type="dxa"/>
              <w:left w:w="0" w:type="dxa"/>
              <w:bottom w:w="0" w:type="dxa"/>
              <w:right w:w="0" w:type="dxa"/>
            </w:tcMar>
            <w:hideMark/>
          </w:tcPr>
          <w:p w14:paraId="324683FA"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Public-key encryption / protected session data</w:t>
            </w:r>
          </w:p>
        </w:tc>
        <w:tc>
          <w:tcPr>
            <w:tcW w:w="3408" w:type="dxa"/>
            <w:tcMar>
              <w:top w:w="0" w:type="dxa"/>
              <w:left w:w="0" w:type="dxa"/>
              <w:bottom w:w="0" w:type="dxa"/>
              <w:right w:w="0" w:type="dxa"/>
            </w:tcMar>
            <w:hideMark/>
          </w:tcPr>
          <w:p w14:paraId="5641E257"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Only intended recipient should recover the protected message</w:t>
            </w:r>
          </w:p>
        </w:tc>
      </w:tr>
      <w:tr w:rsidR="00D95FD2" w:rsidRPr="00D95FD2" w14:paraId="6800FA1A" w14:textId="77777777">
        <w:tc>
          <w:tcPr>
            <w:tcW w:w="3408" w:type="dxa"/>
            <w:tcMar>
              <w:top w:w="0" w:type="dxa"/>
              <w:left w:w="0" w:type="dxa"/>
              <w:bottom w:w="0" w:type="dxa"/>
              <w:right w:w="0" w:type="dxa"/>
            </w:tcMar>
            <w:hideMark/>
          </w:tcPr>
          <w:p w14:paraId="462AD754"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Integrity</w:t>
            </w:r>
          </w:p>
        </w:tc>
        <w:tc>
          <w:tcPr>
            <w:tcW w:w="3408" w:type="dxa"/>
            <w:tcMar>
              <w:top w:w="0" w:type="dxa"/>
              <w:left w:w="0" w:type="dxa"/>
              <w:bottom w:w="0" w:type="dxa"/>
              <w:right w:w="0" w:type="dxa"/>
            </w:tcMar>
            <w:hideMark/>
          </w:tcPr>
          <w:p w14:paraId="74938B80"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Hash + digital signature</w:t>
            </w:r>
          </w:p>
        </w:tc>
        <w:tc>
          <w:tcPr>
            <w:tcW w:w="3408" w:type="dxa"/>
            <w:tcMar>
              <w:top w:w="0" w:type="dxa"/>
              <w:left w:w="0" w:type="dxa"/>
              <w:bottom w:w="0" w:type="dxa"/>
              <w:right w:w="0" w:type="dxa"/>
            </w:tcMar>
            <w:hideMark/>
          </w:tcPr>
          <w:p w14:paraId="5B5BB378"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Detects modification</w:t>
            </w:r>
          </w:p>
        </w:tc>
      </w:tr>
      <w:tr w:rsidR="00D95FD2" w:rsidRPr="00D95FD2" w14:paraId="4FE61471" w14:textId="77777777">
        <w:tc>
          <w:tcPr>
            <w:tcW w:w="3408" w:type="dxa"/>
            <w:tcMar>
              <w:top w:w="0" w:type="dxa"/>
              <w:left w:w="0" w:type="dxa"/>
              <w:bottom w:w="0" w:type="dxa"/>
              <w:right w:w="0" w:type="dxa"/>
            </w:tcMar>
            <w:hideMark/>
          </w:tcPr>
          <w:p w14:paraId="0887ACC9"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Authentication</w:t>
            </w:r>
          </w:p>
        </w:tc>
        <w:tc>
          <w:tcPr>
            <w:tcW w:w="3408" w:type="dxa"/>
            <w:tcMar>
              <w:top w:w="0" w:type="dxa"/>
              <w:left w:w="0" w:type="dxa"/>
              <w:bottom w:w="0" w:type="dxa"/>
              <w:right w:w="0" w:type="dxa"/>
            </w:tcMar>
            <w:hideMark/>
          </w:tcPr>
          <w:p w14:paraId="57FC5FBA"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Signature verified with sender public key</w:t>
            </w:r>
          </w:p>
        </w:tc>
        <w:tc>
          <w:tcPr>
            <w:tcW w:w="3408" w:type="dxa"/>
            <w:tcMar>
              <w:top w:w="0" w:type="dxa"/>
              <w:left w:w="0" w:type="dxa"/>
              <w:bottom w:w="0" w:type="dxa"/>
              <w:right w:w="0" w:type="dxa"/>
            </w:tcMar>
            <w:hideMark/>
          </w:tcPr>
          <w:p w14:paraId="07F15211"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Checks that the message corresponds to the sender key</w:t>
            </w:r>
          </w:p>
        </w:tc>
      </w:tr>
      <w:tr w:rsidR="00D95FD2" w:rsidRPr="00D95FD2" w14:paraId="53DD862C" w14:textId="77777777">
        <w:tc>
          <w:tcPr>
            <w:tcW w:w="3408" w:type="dxa"/>
            <w:tcMar>
              <w:top w:w="0" w:type="dxa"/>
              <w:left w:w="0" w:type="dxa"/>
              <w:bottom w:w="0" w:type="dxa"/>
              <w:right w:w="0" w:type="dxa"/>
            </w:tcMar>
            <w:hideMark/>
          </w:tcPr>
          <w:p w14:paraId="48AB0AB7"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Key management</w:t>
            </w:r>
          </w:p>
        </w:tc>
        <w:tc>
          <w:tcPr>
            <w:tcW w:w="3408" w:type="dxa"/>
            <w:tcMar>
              <w:top w:w="0" w:type="dxa"/>
              <w:left w:w="0" w:type="dxa"/>
              <w:bottom w:w="0" w:type="dxa"/>
              <w:right w:w="0" w:type="dxa"/>
            </w:tcMar>
            <w:hideMark/>
          </w:tcPr>
          <w:p w14:paraId="64C6FC40"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Public/private key pairs</w:t>
            </w:r>
          </w:p>
        </w:tc>
        <w:tc>
          <w:tcPr>
            <w:tcW w:w="3408" w:type="dxa"/>
            <w:tcMar>
              <w:top w:w="0" w:type="dxa"/>
              <w:left w:w="0" w:type="dxa"/>
              <w:bottom w:w="0" w:type="dxa"/>
              <w:right w:w="0" w:type="dxa"/>
            </w:tcMar>
            <w:hideMark/>
          </w:tcPr>
          <w:p w14:paraId="40C8010F"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Separates shareable and secret key material</w:t>
            </w:r>
          </w:p>
        </w:tc>
      </w:tr>
    </w:tbl>
    <w:p w14:paraId="74712B22"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4.2 PGP Architecture</w:t>
      </w:r>
    </w:p>
    <w:p w14:paraId="3490BFCC"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SENDER</w:t>
      </w:r>
      <w:r w:rsidRPr="00D95FD2">
        <w:rPr>
          <w:rFonts w:ascii="Times New Roman" w:hAnsi="Times New Roman" w:cs="Times New Roman"/>
          <w:sz w:val="24"/>
          <w:szCs w:val="24"/>
        </w:rPr>
        <w:br/>
        <w:t>Message</w:t>
      </w:r>
      <w:r w:rsidRPr="00D95FD2">
        <w:rPr>
          <w:rFonts w:ascii="Times New Roman" w:hAnsi="Times New Roman" w:cs="Times New Roman"/>
          <w:sz w:val="24"/>
          <w:szCs w:val="24"/>
        </w:rPr>
        <w:br/>
        <w:t>|</w:t>
      </w:r>
      <w:r w:rsidRPr="00D95FD2">
        <w:rPr>
          <w:rFonts w:ascii="Times New Roman" w:hAnsi="Times New Roman" w:cs="Times New Roman"/>
          <w:sz w:val="24"/>
          <w:szCs w:val="24"/>
        </w:rPr>
        <w:br/>
        <w:t>+--&gt; Hash(message) --&gt; Digest --&gt; Sign with sender private key</w:t>
      </w:r>
      <w:r w:rsidRPr="00D95FD2">
        <w:rPr>
          <w:rFonts w:ascii="Times New Roman" w:hAnsi="Times New Roman" w:cs="Times New Roman"/>
          <w:sz w:val="24"/>
          <w:szCs w:val="24"/>
        </w:rPr>
        <w:br/>
        <w:t>| |</w:t>
      </w:r>
      <w:r w:rsidRPr="00D95FD2">
        <w:rPr>
          <w:rFonts w:ascii="Times New Roman" w:hAnsi="Times New Roman" w:cs="Times New Roman"/>
          <w:sz w:val="24"/>
          <w:szCs w:val="24"/>
        </w:rPr>
        <w:br/>
        <w:t>+-------------- Message + Signature ---+</w:t>
      </w:r>
      <w:r w:rsidRPr="00D95FD2">
        <w:rPr>
          <w:rFonts w:ascii="Times New Roman" w:hAnsi="Times New Roman" w:cs="Times New Roman"/>
          <w:sz w:val="24"/>
          <w:szCs w:val="24"/>
        </w:rPr>
        <w:br/>
      </w:r>
      <w:r w:rsidRPr="00D95FD2">
        <w:rPr>
          <w:rFonts w:ascii="Times New Roman" w:hAnsi="Times New Roman" w:cs="Times New Roman"/>
          <w:sz w:val="24"/>
          <w:szCs w:val="24"/>
        </w:rPr>
        <w:lastRenderedPageBreak/>
        <w:t>|</w:t>
      </w:r>
      <w:r w:rsidRPr="00D95FD2">
        <w:rPr>
          <w:rFonts w:ascii="Times New Roman" w:hAnsi="Times New Roman" w:cs="Times New Roman"/>
          <w:sz w:val="24"/>
          <w:szCs w:val="24"/>
        </w:rPr>
        <w:br/>
        <w:t>Encrypt for recipient</w:t>
      </w:r>
      <w:r w:rsidRPr="00D95FD2">
        <w:rPr>
          <w:rFonts w:ascii="Times New Roman" w:hAnsi="Times New Roman" w:cs="Times New Roman"/>
          <w:sz w:val="24"/>
          <w:szCs w:val="24"/>
        </w:rPr>
        <w:br/>
        <w:t>|</w:t>
      </w:r>
      <w:r w:rsidRPr="00D95FD2">
        <w:rPr>
          <w:rFonts w:ascii="Times New Roman" w:hAnsi="Times New Roman" w:cs="Times New Roman"/>
          <w:sz w:val="24"/>
          <w:szCs w:val="24"/>
        </w:rPr>
        <w:br/>
        <w:t>v</w:t>
      </w:r>
      <w:r w:rsidRPr="00D95FD2">
        <w:rPr>
          <w:rFonts w:ascii="Times New Roman" w:hAnsi="Times New Roman" w:cs="Times New Roman"/>
          <w:sz w:val="24"/>
          <w:szCs w:val="24"/>
        </w:rPr>
        <w:br/>
        <w:t>CIPHERTEXT</w:t>
      </w:r>
      <w:r w:rsidRPr="00D95FD2">
        <w:rPr>
          <w:rFonts w:ascii="Times New Roman" w:hAnsi="Times New Roman" w:cs="Times New Roman"/>
          <w:sz w:val="24"/>
          <w:szCs w:val="24"/>
        </w:rPr>
        <w:br/>
        <w:t>|</w:t>
      </w:r>
      <w:r w:rsidRPr="00D95FD2">
        <w:rPr>
          <w:rFonts w:ascii="Times New Roman" w:hAnsi="Times New Roman" w:cs="Times New Roman"/>
          <w:sz w:val="24"/>
          <w:szCs w:val="24"/>
        </w:rPr>
        <w:br/>
        <w:t>v</w:t>
      </w:r>
      <w:r w:rsidRPr="00D95FD2">
        <w:rPr>
          <w:rFonts w:ascii="Times New Roman" w:hAnsi="Times New Roman" w:cs="Times New Roman"/>
          <w:sz w:val="24"/>
          <w:szCs w:val="24"/>
        </w:rPr>
        <w:br/>
        <w:t>RECIPIENT Decrypt</w:t>
      </w:r>
      <w:r w:rsidRPr="00D95FD2">
        <w:rPr>
          <w:rFonts w:ascii="Times New Roman" w:hAnsi="Times New Roman" w:cs="Times New Roman"/>
          <w:sz w:val="24"/>
          <w:szCs w:val="24"/>
        </w:rPr>
        <w:br/>
        <w:t>|</w:t>
      </w:r>
      <w:r w:rsidRPr="00D95FD2">
        <w:rPr>
          <w:rFonts w:ascii="Times New Roman" w:hAnsi="Times New Roman" w:cs="Times New Roman"/>
          <w:sz w:val="24"/>
          <w:szCs w:val="24"/>
        </w:rPr>
        <w:br/>
        <w:t>Message + Signature</w:t>
      </w:r>
      <w:r w:rsidRPr="00D95FD2">
        <w:rPr>
          <w:rFonts w:ascii="Times New Roman" w:hAnsi="Times New Roman" w:cs="Times New Roman"/>
          <w:sz w:val="24"/>
          <w:szCs w:val="24"/>
        </w:rPr>
        <w:br/>
        <w:t>|</w:t>
      </w:r>
      <w:r w:rsidRPr="00D95FD2">
        <w:rPr>
          <w:rFonts w:ascii="Times New Roman" w:hAnsi="Times New Roman" w:cs="Times New Roman"/>
          <w:sz w:val="24"/>
          <w:szCs w:val="24"/>
        </w:rPr>
        <w:br/>
        <w:t>Hash(message) + Verify signature</w:t>
      </w:r>
      <w:r w:rsidRPr="00D95FD2">
        <w:rPr>
          <w:rFonts w:ascii="Times New Roman" w:hAnsi="Times New Roman" w:cs="Times New Roman"/>
          <w:sz w:val="24"/>
          <w:szCs w:val="24"/>
        </w:rPr>
        <w:br/>
        <w:t>|</w:t>
      </w:r>
      <w:r w:rsidRPr="00D95FD2">
        <w:rPr>
          <w:rFonts w:ascii="Times New Roman" w:hAnsi="Times New Roman" w:cs="Times New Roman"/>
          <w:sz w:val="24"/>
          <w:szCs w:val="24"/>
        </w:rPr>
        <w:br/>
        <w:t>VALID / INVALID</w:t>
      </w:r>
    </w:p>
    <w:p w14:paraId="301AC61C"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4.3 Key Roles</w:t>
      </w:r>
    </w:p>
    <w:p w14:paraId="0E2EE137"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Public key can be distributed to other users.</w:t>
      </w:r>
    </w:p>
    <w:p w14:paraId="3782A192"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Private key must remain secret and protected.</w:t>
      </w:r>
    </w:p>
    <w:p w14:paraId="297D266C"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Encryption/decryption provides confidentiality.</w:t>
      </w:r>
    </w:p>
    <w:p w14:paraId="4137C28B"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A cryptographic hash gives a compact integrity representation.</w:t>
      </w:r>
    </w:p>
    <w:p w14:paraId="132F2903"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A digital signature binds the message digest to the sender key in the simplified model.</w:t>
      </w:r>
    </w:p>
    <w:p w14:paraId="13451BC1"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4.4 End-to-End Algorithm</w:t>
      </w:r>
    </w:p>
    <w:p w14:paraId="5D466F69"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1. Read sender, recipient, and message.</w:t>
      </w:r>
    </w:p>
    <w:p w14:paraId="722D071A"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2. Obtain sender public/private keys and recipient public/private keys.</w:t>
      </w:r>
    </w:p>
    <w:p w14:paraId="4476693B"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3. Compute a cryptographic digest of the message.</w:t>
      </w:r>
    </w:p>
    <w:p w14:paraId="0DAFCEC8"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4. Create a digital signature using the sender private key.</w:t>
      </w:r>
    </w:p>
    <w:p w14:paraId="2C9C9A09"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5. Combine the message and signature.</w:t>
      </w:r>
    </w:p>
    <w:p w14:paraId="0ECE1AC6"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6. Encrypt the protected package for the recipient.</w:t>
      </w:r>
    </w:p>
    <w:p w14:paraId="13E5C6B2"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7. Send the ciphertext.</w:t>
      </w:r>
    </w:p>
    <w:p w14:paraId="710446F2"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8. Recipient decrypts using the recipient private key.</w:t>
      </w:r>
    </w:p>
    <w:p w14:paraId="4C22992A"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9. Recipient separates the message and signature.</w:t>
      </w:r>
    </w:p>
    <w:p w14:paraId="665AC5C9"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10. Recipient computes a fresh digest of the received message.</w:t>
      </w:r>
    </w:p>
    <w:p w14:paraId="43628E94"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11. Recipient verifies the signature using the sender public key.</w:t>
      </w:r>
    </w:p>
    <w:p w14:paraId="3704A672"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12. Accept only when decryption and signature verification are successful.</w:t>
      </w:r>
    </w:p>
    <w:p w14:paraId="487245B8"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4.5 Worked Example</w:t>
      </w:r>
    </w:p>
    <w:p w14:paraId="62E989AB"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lastRenderedPageBreak/>
        <w:t>Plaintext: Meet at 10 AM.</w:t>
      </w:r>
      <w:r w:rsidRPr="00D95FD2">
        <w:rPr>
          <w:rFonts w:ascii="Times New Roman" w:hAnsi="Times New Roman" w:cs="Times New Roman"/>
          <w:sz w:val="24"/>
          <w:szCs w:val="24"/>
        </w:rPr>
        <w:br/>
        <w:t>Digest: H = Hash(plaintext)</w:t>
      </w:r>
      <w:r w:rsidRPr="00D95FD2">
        <w:rPr>
          <w:rFonts w:ascii="Times New Roman" w:hAnsi="Times New Roman" w:cs="Times New Roman"/>
          <w:sz w:val="24"/>
          <w:szCs w:val="24"/>
        </w:rPr>
        <w:br/>
        <w:t>Signature: S = Sign(Alice_private, H)</w:t>
      </w:r>
      <w:r w:rsidRPr="00D95FD2">
        <w:rPr>
          <w:rFonts w:ascii="Times New Roman" w:hAnsi="Times New Roman" w:cs="Times New Roman"/>
          <w:sz w:val="24"/>
          <w:szCs w:val="24"/>
        </w:rPr>
        <w:br/>
        <w:t>Package: plaintext || S</w:t>
      </w:r>
      <w:r w:rsidRPr="00D95FD2">
        <w:rPr>
          <w:rFonts w:ascii="Times New Roman" w:hAnsi="Times New Roman" w:cs="Times New Roman"/>
          <w:sz w:val="24"/>
          <w:szCs w:val="24"/>
        </w:rPr>
        <w:br/>
        <w:t>Ciphertext: C = Encrypt(Bob_public, Package)</w:t>
      </w:r>
      <w:r w:rsidRPr="00D95FD2">
        <w:rPr>
          <w:rFonts w:ascii="Times New Roman" w:hAnsi="Times New Roman" w:cs="Times New Roman"/>
          <w:sz w:val="24"/>
          <w:szCs w:val="24"/>
        </w:rPr>
        <w:br/>
      </w:r>
      <w:r w:rsidRPr="00D95FD2">
        <w:rPr>
          <w:rFonts w:ascii="Times New Roman" w:hAnsi="Times New Roman" w:cs="Times New Roman"/>
          <w:sz w:val="24"/>
          <w:szCs w:val="24"/>
        </w:rPr>
        <w:br/>
        <w:t>Bob receives C</w:t>
      </w:r>
      <w:r w:rsidRPr="00D95FD2">
        <w:rPr>
          <w:rFonts w:ascii="Times New Roman" w:hAnsi="Times New Roman" w:cs="Times New Roman"/>
          <w:sz w:val="24"/>
          <w:szCs w:val="24"/>
        </w:rPr>
        <w:br/>
        <w:t>Package: Decrypt(Bob_private, C)</w:t>
      </w:r>
      <w:r w:rsidRPr="00D95FD2">
        <w:rPr>
          <w:rFonts w:ascii="Times New Roman" w:hAnsi="Times New Roman" w:cs="Times New Roman"/>
          <w:sz w:val="24"/>
          <w:szCs w:val="24"/>
        </w:rPr>
        <w:br/>
        <w:t>New digest: H2 = Hash(received plaintext)</w:t>
      </w:r>
      <w:r w:rsidRPr="00D95FD2">
        <w:rPr>
          <w:rFonts w:ascii="Times New Roman" w:hAnsi="Times New Roman" w:cs="Times New Roman"/>
          <w:sz w:val="24"/>
          <w:szCs w:val="24"/>
        </w:rPr>
        <w:br/>
        <w:t>Check: Verify(Alice_public, H2, S)</w:t>
      </w:r>
      <w:r w:rsidRPr="00D95FD2">
        <w:rPr>
          <w:rFonts w:ascii="Times New Roman" w:hAnsi="Times New Roman" w:cs="Times New Roman"/>
          <w:sz w:val="24"/>
          <w:szCs w:val="24"/>
        </w:rPr>
        <w:br/>
        <w:t>Result: VALID -&gt; accept; INVALID -&gt; reject</w:t>
      </w:r>
    </w:p>
    <w:p w14:paraId="34535F8E"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4.6 Educational Python Implementation</w:t>
      </w:r>
    </w:p>
    <w:p w14:paraId="7D859CC7"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The following is deliberately a simplified simulation. It is useful for demonstrating the workflow but should not be used as real-world PGP. Production cryptography must use vetted libraries and standardized OpenPGP mechanisms.</w:t>
      </w:r>
    </w:p>
    <w:p w14:paraId="09DC8877"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import hashlib</w:t>
      </w:r>
      <w:r w:rsidRPr="00D95FD2">
        <w:rPr>
          <w:rFonts w:ascii="Times New Roman" w:hAnsi="Times New Roman" w:cs="Times New Roman"/>
          <w:sz w:val="24"/>
          <w:szCs w:val="24"/>
        </w:rPr>
        <w:br/>
        <w:t>from base64 import b64encode, b64decode</w:t>
      </w:r>
      <w:r w:rsidRPr="00D95FD2">
        <w:rPr>
          <w:rFonts w:ascii="Times New Roman" w:hAnsi="Times New Roman" w:cs="Times New Roman"/>
          <w:sz w:val="24"/>
          <w:szCs w:val="24"/>
        </w:rPr>
        <w:br/>
      </w:r>
      <w:r w:rsidRPr="00D95FD2">
        <w:rPr>
          <w:rFonts w:ascii="Times New Roman" w:hAnsi="Times New Roman" w:cs="Times New Roman"/>
          <w:sz w:val="24"/>
          <w:szCs w:val="24"/>
        </w:rPr>
        <w:br/>
        <w:t>def digest(message):</w:t>
      </w:r>
      <w:r w:rsidRPr="00D95FD2">
        <w:rPr>
          <w:rFonts w:ascii="Times New Roman" w:hAnsi="Times New Roman" w:cs="Times New Roman"/>
          <w:sz w:val="24"/>
          <w:szCs w:val="24"/>
        </w:rPr>
        <w:br/>
        <w:t>return hashlib.sha256(message.encode()).hexdigest()</w:t>
      </w:r>
      <w:r w:rsidRPr="00D95FD2">
        <w:rPr>
          <w:rFonts w:ascii="Times New Roman" w:hAnsi="Times New Roman" w:cs="Times New Roman"/>
          <w:sz w:val="24"/>
          <w:szCs w:val="24"/>
        </w:rPr>
        <w:br/>
      </w:r>
      <w:r w:rsidRPr="00D95FD2">
        <w:rPr>
          <w:rFonts w:ascii="Times New Roman" w:hAnsi="Times New Roman" w:cs="Times New Roman"/>
          <w:sz w:val="24"/>
          <w:szCs w:val="24"/>
        </w:rPr>
        <w:br/>
        <w:t>def sign(message, private_key):</w:t>
      </w:r>
      <w:r w:rsidRPr="00D95FD2">
        <w:rPr>
          <w:rFonts w:ascii="Times New Roman" w:hAnsi="Times New Roman" w:cs="Times New Roman"/>
          <w:sz w:val="24"/>
          <w:szCs w:val="24"/>
        </w:rPr>
        <w:br/>
        <w:t># Educational placeholder, not a real signature algorithm.</w:t>
      </w:r>
      <w:r w:rsidRPr="00D95FD2">
        <w:rPr>
          <w:rFonts w:ascii="Times New Roman" w:hAnsi="Times New Roman" w:cs="Times New Roman"/>
          <w:sz w:val="24"/>
          <w:szCs w:val="24"/>
        </w:rPr>
        <w:br/>
        <w:t>d = digest(message)</w:t>
      </w:r>
      <w:r w:rsidRPr="00D95FD2">
        <w:rPr>
          <w:rFonts w:ascii="Times New Roman" w:hAnsi="Times New Roman" w:cs="Times New Roman"/>
          <w:sz w:val="24"/>
          <w:szCs w:val="24"/>
        </w:rPr>
        <w:br/>
        <w:t>return d[::-1] + "|" + private_key</w:t>
      </w:r>
      <w:r w:rsidRPr="00D95FD2">
        <w:rPr>
          <w:rFonts w:ascii="Times New Roman" w:hAnsi="Times New Roman" w:cs="Times New Roman"/>
          <w:sz w:val="24"/>
          <w:szCs w:val="24"/>
        </w:rPr>
        <w:br/>
      </w:r>
      <w:r w:rsidRPr="00D95FD2">
        <w:rPr>
          <w:rFonts w:ascii="Times New Roman" w:hAnsi="Times New Roman" w:cs="Times New Roman"/>
          <w:sz w:val="24"/>
          <w:szCs w:val="24"/>
        </w:rPr>
        <w:br/>
        <w:t>def verify(message, signature, public_key):</w:t>
      </w:r>
      <w:r w:rsidRPr="00D95FD2">
        <w:rPr>
          <w:rFonts w:ascii="Times New Roman" w:hAnsi="Times New Roman" w:cs="Times New Roman"/>
          <w:sz w:val="24"/>
          <w:szCs w:val="24"/>
        </w:rPr>
        <w:br/>
        <w:t>if "|" not in signature:</w:t>
      </w:r>
      <w:r w:rsidRPr="00D95FD2">
        <w:rPr>
          <w:rFonts w:ascii="Times New Roman" w:hAnsi="Times New Roman" w:cs="Times New Roman"/>
          <w:sz w:val="24"/>
          <w:szCs w:val="24"/>
        </w:rPr>
        <w:br/>
        <w:t>return False</w:t>
      </w:r>
      <w:r w:rsidRPr="00D95FD2">
        <w:rPr>
          <w:rFonts w:ascii="Times New Roman" w:hAnsi="Times New Roman" w:cs="Times New Roman"/>
          <w:sz w:val="24"/>
          <w:szCs w:val="24"/>
        </w:rPr>
        <w:br/>
        <w:t>signed_digest, _ = signature.rsplit("|", 1)</w:t>
      </w:r>
      <w:r w:rsidRPr="00D95FD2">
        <w:rPr>
          <w:rFonts w:ascii="Times New Roman" w:hAnsi="Times New Roman" w:cs="Times New Roman"/>
          <w:sz w:val="24"/>
          <w:szCs w:val="24"/>
        </w:rPr>
        <w:br/>
        <w:t>return signed_digest == digest(message)[::-1]</w:t>
      </w:r>
      <w:r w:rsidRPr="00D95FD2">
        <w:rPr>
          <w:rFonts w:ascii="Times New Roman" w:hAnsi="Times New Roman" w:cs="Times New Roman"/>
          <w:sz w:val="24"/>
          <w:szCs w:val="24"/>
        </w:rPr>
        <w:br/>
      </w:r>
      <w:r w:rsidRPr="00D95FD2">
        <w:rPr>
          <w:rFonts w:ascii="Times New Roman" w:hAnsi="Times New Roman" w:cs="Times New Roman"/>
          <w:sz w:val="24"/>
          <w:szCs w:val="24"/>
        </w:rPr>
        <w:br/>
        <w:t>def encrypt_package(message, sender_private, recipient_public):</w:t>
      </w:r>
      <w:r w:rsidRPr="00D95FD2">
        <w:rPr>
          <w:rFonts w:ascii="Times New Roman" w:hAnsi="Times New Roman" w:cs="Times New Roman"/>
          <w:sz w:val="24"/>
          <w:szCs w:val="24"/>
        </w:rPr>
        <w:br/>
        <w:t>sig = sign(message, sender_private)</w:t>
      </w:r>
      <w:r w:rsidRPr="00D95FD2">
        <w:rPr>
          <w:rFonts w:ascii="Times New Roman" w:hAnsi="Times New Roman" w:cs="Times New Roman"/>
          <w:sz w:val="24"/>
          <w:szCs w:val="24"/>
        </w:rPr>
        <w:br/>
      </w:r>
      <w:r w:rsidRPr="00D95FD2">
        <w:rPr>
          <w:rFonts w:ascii="Times New Roman" w:hAnsi="Times New Roman" w:cs="Times New Roman"/>
          <w:sz w:val="24"/>
          <w:szCs w:val="24"/>
        </w:rPr>
        <w:lastRenderedPageBreak/>
        <w:t>package = message + "\n---SIGNATURE---\n" + sig</w:t>
      </w:r>
      <w:r w:rsidRPr="00D95FD2">
        <w:rPr>
          <w:rFonts w:ascii="Times New Roman" w:hAnsi="Times New Roman" w:cs="Times New Roman"/>
          <w:sz w:val="24"/>
          <w:szCs w:val="24"/>
        </w:rPr>
        <w:br/>
        <w:t># Base64 is only encoding; it is NOT encryption.</w:t>
      </w:r>
      <w:r w:rsidRPr="00D95FD2">
        <w:rPr>
          <w:rFonts w:ascii="Times New Roman" w:hAnsi="Times New Roman" w:cs="Times New Roman"/>
          <w:sz w:val="24"/>
          <w:szCs w:val="24"/>
        </w:rPr>
        <w:br/>
        <w:t>return b64encode(package.encode()).decode()</w:t>
      </w:r>
      <w:r w:rsidRPr="00D95FD2">
        <w:rPr>
          <w:rFonts w:ascii="Times New Roman" w:hAnsi="Times New Roman" w:cs="Times New Roman"/>
          <w:sz w:val="24"/>
          <w:szCs w:val="24"/>
        </w:rPr>
        <w:br/>
      </w:r>
      <w:r w:rsidRPr="00D95FD2">
        <w:rPr>
          <w:rFonts w:ascii="Times New Roman" w:hAnsi="Times New Roman" w:cs="Times New Roman"/>
          <w:sz w:val="24"/>
          <w:szCs w:val="24"/>
        </w:rPr>
        <w:br/>
        <w:t>def decrypt_package(ciphertext, recipient_private, sender_public):</w:t>
      </w:r>
      <w:r w:rsidRPr="00D95FD2">
        <w:rPr>
          <w:rFonts w:ascii="Times New Roman" w:hAnsi="Times New Roman" w:cs="Times New Roman"/>
          <w:sz w:val="24"/>
          <w:szCs w:val="24"/>
        </w:rPr>
        <w:br/>
        <w:t>package = b64decode(ciphertext).decode()</w:t>
      </w:r>
      <w:r w:rsidRPr="00D95FD2">
        <w:rPr>
          <w:rFonts w:ascii="Times New Roman" w:hAnsi="Times New Roman" w:cs="Times New Roman"/>
          <w:sz w:val="24"/>
          <w:szCs w:val="24"/>
        </w:rPr>
        <w:br/>
        <w:t>message, sig = package.split("\n---SIGNATURE---\n", 1)</w:t>
      </w:r>
      <w:r w:rsidRPr="00D95FD2">
        <w:rPr>
          <w:rFonts w:ascii="Times New Roman" w:hAnsi="Times New Roman" w:cs="Times New Roman"/>
          <w:sz w:val="24"/>
          <w:szCs w:val="24"/>
        </w:rPr>
        <w:br/>
        <w:t>return message, verify(message, sig, sender_public)</w:t>
      </w:r>
    </w:p>
    <w:p w14:paraId="6C6BEE9B"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4.7 Code Explanation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732"/>
        <w:gridCol w:w="4737"/>
      </w:tblGrid>
      <w:tr w:rsidR="00D95FD2" w:rsidRPr="00D95FD2" w14:paraId="4D325133" w14:textId="77777777">
        <w:tc>
          <w:tcPr>
            <w:tcW w:w="5112" w:type="dxa"/>
            <w:tcMar>
              <w:top w:w="0" w:type="dxa"/>
              <w:left w:w="0" w:type="dxa"/>
              <w:bottom w:w="0" w:type="dxa"/>
              <w:right w:w="0" w:type="dxa"/>
            </w:tcMar>
            <w:hideMark/>
          </w:tcPr>
          <w:p w14:paraId="03ADA50D"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Part</w:t>
            </w:r>
          </w:p>
        </w:tc>
        <w:tc>
          <w:tcPr>
            <w:tcW w:w="5112" w:type="dxa"/>
            <w:tcMar>
              <w:top w:w="0" w:type="dxa"/>
              <w:left w:w="0" w:type="dxa"/>
              <w:bottom w:w="0" w:type="dxa"/>
              <w:right w:w="0" w:type="dxa"/>
            </w:tcMar>
            <w:hideMark/>
          </w:tcPr>
          <w:p w14:paraId="37A19733"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Explanation</w:t>
            </w:r>
          </w:p>
        </w:tc>
      </w:tr>
      <w:tr w:rsidR="00D95FD2" w:rsidRPr="00D95FD2" w14:paraId="56F64455" w14:textId="77777777">
        <w:tc>
          <w:tcPr>
            <w:tcW w:w="5112" w:type="dxa"/>
            <w:tcMar>
              <w:top w:w="0" w:type="dxa"/>
              <w:left w:w="0" w:type="dxa"/>
              <w:bottom w:w="0" w:type="dxa"/>
              <w:right w:w="0" w:type="dxa"/>
            </w:tcMar>
            <w:hideMark/>
          </w:tcPr>
          <w:p w14:paraId="1E61EAEB"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digest()</w:t>
            </w:r>
          </w:p>
        </w:tc>
        <w:tc>
          <w:tcPr>
            <w:tcW w:w="5112" w:type="dxa"/>
            <w:tcMar>
              <w:top w:w="0" w:type="dxa"/>
              <w:left w:w="0" w:type="dxa"/>
              <w:bottom w:w="0" w:type="dxa"/>
              <w:right w:w="0" w:type="dxa"/>
            </w:tcMar>
            <w:hideMark/>
          </w:tcPr>
          <w:p w14:paraId="2D7E0799"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Computes SHA-256 digest of the message.</w:t>
            </w:r>
          </w:p>
        </w:tc>
      </w:tr>
      <w:tr w:rsidR="00D95FD2" w:rsidRPr="00D95FD2" w14:paraId="0C5A5198" w14:textId="77777777">
        <w:tc>
          <w:tcPr>
            <w:tcW w:w="5112" w:type="dxa"/>
            <w:tcMar>
              <w:top w:w="0" w:type="dxa"/>
              <w:left w:w="0" w:type="dxa"/>
              <w:bottom w:w="0" w:type="dxa"/>
              <w:right w:w="0" w:type="dxa"/>
            </w:tcMar>
            <w:hideMark/>
          </w:tcPr>
          <w:p w14:paraId="40A86338"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sign()</w:t>
            </w:r>
          </w:p>
        </w:tc>
        <w:tc>
          <w:tcPr>
            <w:tcW w:w="5112" w:type="dxa"/>
            <w:tcMar>
              <w:top w:w="0" w:type="dxa"/>
              <w:left w:w="0" w:type="dxa"/>
              <w:bottom w:w="0" w:type="dxa"/>
              <w:right w:w="0" w:type="dxa"/>
            </w:tcMar>
            <w:hideMark/>
          </w:tcPr>
          <w:p w14:paraId="16F33C3B"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Illustrates the idea of signing a digest; it is explicitly a placeholder.</w:t>
            </w:r>
          </w:p>
        </w:tc>
      </w:tr>
      <w:tr w:rsidR="00D95FD2" w:rsidRPr="00D95FD2" w14:paraId="4BB7B7E7" w14:textId="77777777">
        <w:tc>
          <w:tcPr>
            <w:tcW w:w="5112" w:type="dxa"/>
            <w:tcMar>
              <w:top w:w="0" w:type="dxa"/>
              <w:left w:w="0" w:type="dxa"/>
              <w:bottom w:w="0" w:type="dxa"/>
              <w:right w:w="0" w:type="dxa"/>
            </w:tcMar>
            <w:hideMark/>
          </w:tcPr>
          <w:p w14:paraId="7FF8E37F"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verify()</w:t>
            </w:r>
          </w:p>
        </w:tc>
        <w:tc>
          <w:tcPr>
            <w:tcW w:w="5112" w:type="dxa"/>
            <w:tcMar>
              <w:top w:w="0" w:type="dxa"/>
              <w:left w:w="0" w:type="dxa"/>
              <w:bottom w:w="0" w:type="dxa"/>
              <w:right w:w="0" w:type="dxa"/>
            </w:tcMar>
            <w:hideMark/>
          </w:tcPr>
          <w:p w14:paraId="0A3C7095"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Checks whether the received signature matches the received message digest.</w:t>
            </w:r>
          </w:p>
        </w:tc>
      </w:tr>
      <w:tr w:rsidR="00D95FD2" w:rsidRPr="00D95FD2" w14:paraId="7E272A6F" w14:textId="77777777">
        <w:tc>
          <w:tcPr>
            <w:tcW w:w="5112" w:type="dxa"/>
            <w:tcMar>
              <w:top w:w="0" w:type="dxa"/>
              <w:left w:w="0" w:type="dxa"/>
              <w:bottom w:w="0" w:type="dxa"/>
              <w:right w:w="0" w:type="dxa"/>
            </w:tcMar>
            <w:hideMark/>
          </w:tcPr>
          <w:p w14:paraId="62170676"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encrypt_package()</w:t>
            </w:r>
          </w:p>
        </w:tc>
        <w:tc>
          <w:tcPr>
            <w:tcW w:w="5112" w:type="dxa"/>
            <w:tcMar>
              <w:top w:w="0" w:type="dxa"/>
              <w:left w:w="0" w:type="dxa"/>
              <w:bottom w:w="0" w:type="dxa"/>
              <w:right w:w="0" w:type="dxa"/>
            </w:tcMar>
            <w:hideMark/>
          </w:tcPr>
          <w:p w14:paraId="285FCC23"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Combines message and signature before transport encoding.</w:t>
            </w:r>
          </w:p>
        </w:tc>
      </w:tr>
      <w:tr w:rsidR="00D95FD2" w:rsidRPr="00D95FD2" w14:paraId="29CEC6DF" w14:textId="77777777">
        <w:tc>
          <w:tcPr>
            <w:tcW w:w="5112" w:type="dxa"/>
            <w:tcMar>
              <w:top w:w="0" w:type="dxa"/>
              <w:left w:w="0" w:type="dxa"/>
              <w:bottom w:w="0" w:type="dxa"/>
              <w:right w:w="0" w:type="dxa"/>
            </w:tcMar>
            <w:hideMark/>
          </w:tcPr>
          <w:p w14:paraId="3F93EEB8"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decrypt_package()</w:t>
            </w:r>
          </w:p>
        </w:tc>
        <w:tc>
          <w:tcPr>
            <w:tcW w:w="5112" w:type="dxa"/>
            <w:tcMar>
              <w:top w:w="0" w:type="dxa"/>
              <w:left w:w="0" w:type="dxa"/>
              <w:bottom w:w="0" w:type="dxa"/>
              <w:right w:w="0" w:type="dxa"/>
            </w:tcMar>
            <w:hideMark/>
          </w:tcPr>
          <w:p w14:paraId="2939CF34"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Decodes the package, extracts the message/signature, then verifies.</w:t>
            </w:r>
          </w:p>
        </w:tc>
      </w:tr>
      <w:tr w:rsidR="00D95FD2" w:rsidRPr="00D95FD2" w14:paraId="6CD00CA1" w14:textId="77777777">
        <w:tc>
          <w:tcPr>
            <w:tcW w:w="5112" w:type="dxa"/>
            <w:tcMar>
              <w:top w:w="0" w:type="dxa"/>
              <w:left w:w="0" w:type="dxa"/>
              <w:bottom w:w="0" w:type="dxa"/>
              <w:right w:w="0" w:type="dxa"/>
            </w:tcMar>
            <w:hideMark/>
          </w:tcPr>
          <w:p w14:paraId="7CB02FB3"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Base64</w:t>
            </w:r>
          </w:p>
        </w:tc>
        <w:tc>
          <w:tcPr>
            <w:tcW w:w="5112" w:type="dxa"/>
            <w:tcMar>
              <w:top w:w="0" w:type="dxa"/>
              <w:left w:w="0" w:type="dxa"/>
              <w:bottom w:w="0" w:type="dxa"/>
              <w:right w:w="0" w:type="dxa"/>
            </w:tcMar>
            <w:hideMark/>
          </w:tcPr>
          <w:p w14:paraId="0E22EC4D"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Transport encoding only; it does not provide confidentiality.</w:t>
            </w:r>
          </w:p>
        </w:tc>
      </w:tr>
    </w:tbl>
    <w:p w14:paraId="04816159"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4.8 Test Cases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980"/>
        <w:gridCol w:w="2455"/>
        <w:gridCol w:w="2653"/>
        <w:gridCol w:w="2381"/>
      </w:tblGrid>
      <w:tr w:rsidR="00D95FD2" w:rsidRPr="00D95FD2" w14:paraId="021D7E8A" w14:textId="77777777">
        <w:tc>
          <w:tcPr>
            <w:tcW w:w="2556" w:type="dxa"/>
            <w:tcMar>
              <w:top w:w="0" w:type="dxa"/>
              <w:left w:w="0" w:type="dxa"/>
              <w:bottom w:w="0" w:type="dxa"/>
              <w:right w:w="0" w:type="dxa"/>
            </w:tcMar>
            <w:hideMark/>
          </w:tcPr>
          <w:p w14:paraId="72803353"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Case</w:t>
            </w:r>
          </w:p>
        </w:tc>
        <w:tc>
          <w:tcPr>
            <w:tcW w:w="2556" w:type="dxa"/>
            <w:tcMar>
              <w:top w:w="0" w:type="dxa"/>
              <w:left w:w="0" w:type="dxa"/>
              <w:bottom w:w="0" w:type="dxa"/>
              <w:right w:w="0" w:type="dxa"/>
            </w:tcMar>
            <w:hideMark/>
          </w:tcPr>
          <w:p w14:paraId="3B3DE67F"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Input/condition</w:t>
            </w:r>
          </w:p>
        </w:tc>
        <w:tc>
          <w:tcPr>
            <w:tcW w:w="2556" w:type="dxa"/>
            <w:tcMar>
              <w:top w:w="0" w:type="dxa"/>
              <w:left w:w="0" w:type="dxa"/>
              <w:bottom w:w="0" w:type="dxa"/>
              <w:right w:w="0" w:type="dxa"/>
            </w:tcMar>
            <w:hideMark/>
          </w:tcPr>
          <w:p w14:paraId="50C06CFA"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Expected result</w:t>
            </w:r>
          </w:p>
        </w:tc>
        <w:tc>
          <w:tcPr>
            <w:tcW w:w="2556" w:type="dxa"/>
            <w:tcMar>
              <w:top w:w="0" w:type="dxa"/>
              <w:left w:w="0" w:type="dxa"/>
              <w:bottom w:w="0" w:type="dxa"/>
              <w:right w:w="0" w:type="dxa"/>
            </w:tcMar>
            <w:hideMark/>
          </w:tcPr>
          <w:p w14:paraId="0121A0AB"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Purpose</w:t>
            </w:r>
          </w:p>
        </w:tc>
      </w:tr>
      <w:tr w:rsidR="00D95FD2" w:rsidRPr="00D95FD2" w14:paraId="5BC8CDA0" w14:textId="77777777">
        <w:tc>
          <w:tcPr>
            <w:tcW w:w="2556" w:type="dxa"/>
            <w:tcMar>
              <w:top w:w="0" w:type="dxa"/>
              <w:left w:w="0" w:type="dxa"/>
              <w:bottom w:w="0" w:type="dxa"/>
              <w:right w:w="0" w:type="dxa"/>
            </w:tcMar>
            <w:hideMark/>
          </w:tcPr>
          <w:p w14:paraId="408C3360"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TC1</w:t>
            </w:r>
          </w:p>
        </w:tc>
        <w:tc>
          <w:tcPr>
            <w:tcW w:w="2556" w:type="dxa"/>
            <w:tcMar>
              <w:top w:w="0" w:type="dxa"/>
              <w:left w:w="0" w:type="dxa"/>
              <w:bottom w:w="0" w:type="dxa"/>
              <w:right w:w="0" w:type="dxa"/>
            </w:tcMar>
            <w:hideMark/>
          </w:tcPr>
          <w:p w14:paraId="5D9BB48A"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Valid message and matching keys</w:t>
            </w:r>
          </w:p>
        </w:tc>
        <w:tc>
          <w:tcPr>
            <w:tcW w:w="2556" w:type="dxa"/>
            <w:tcMar>
              <w:top w:w="0" w:type="dxa"/>
              <w:left w:w="0" w:type="dxa"/>
              <w:bottom w:w="0" w:type="dxa"/>
              <w:right w:w="0" w:type="dxa"/>
            </w:tcMar>
            <w:hideMark/>
          </w:tcPr>
          <w:p w14:paraId="3969E860"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Decryption succeeds; signature valid</w:t>
            </w:r>
          </w:p>
        </w:tc>
        <w:tc>
          <w:tcPr>
            <w:tcW w:w="2556" w:type="dxa"/>
            <w:tcMar>
              <w:top w:w="0" w:type="dxa"/>
              <w:left w:w="0" w:type="dxa"/>
              <w:bottom w:w="0" w:type="dxa"/>
              <w:right w:w="0" w:type="dxa"/>
            </w:tcMar>
            <w:hideMark/>
          </w:tcPr>
          <w:p w14:paraId="2F048756"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Normal flow</w:t>
            </w:r>
          </w:p>
        </w:tc>
      </w:tr>
      <w:tr w:rsidR="00D95FD2" w:rsidRPr="00D95FD2" w14:paraId="0A01F387" w14:textId="77777777">
        <w:tc>
          <w:tcPr>
            <w:tcW w:w="2556" w:type="dxa"/>
            <w:tcMar>
              <w:top w:w="0" w:type="dxa"/>
              <w:left w:w="0" w:type="dxa"/>
              <w:bottom w:w="0" w:type="dxa"/>
              <w:right w:w="0" w:type="dxa"/>
            </w:tcMar>
            <w:hideMark/>
          </w:tcPr>
          <w:p w14:paraId="418555BB"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TC2</w:t>
            </w:r>
          </w:p>
        </w:tc>
        <w:tc>
          <w:tcPr>
            <w:tcW w:w="2556" w:type="dxa"/>
            <w:tcMar>
              <w:top w:w="0" w:type="dxa"/>
              <w:left w:w="0" w:type="dxa"/>
              <w:bottom w:w="0" w:type="dxa"/>
              <w:right w:w="0" w:type="dxa"/>
            </w:tcMar>
            <w:hideMark/>
          </w:tcPr>
          <w:p w14:paraId="3336C246"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Message modified after signing</w:t>
            </w:r>
          </w:p>
        </w:tc>
        <w:tc>
          <w:tcPr>
            <w:tcW w:w="2556" w:type="dxa"/>
            <w:tcMar>
              <w:top w:w="0" w:type="dxa"/>
              <w:left w:w="0" w:type="dxa"/>
              <w:bottom w:w="0" w:type="dxa"/>
              <w:right w:w="0" w:type="dxa"/>
            </w:tcMar>
            <w:hideMark/>
          </w:tcPr>
          <w:p w14:paraId="56C7BB04"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Signature invalid</w:t>
            </w:r>
          </w:p>
        </w:tc>
        <w:tc>
          <w:tcPr>
            <w:tcW w:w="2556" w:type="dxa"/>
            <w:tcMar>
              <w:top w:w="0" w:type="dxa"/>
              <w:left w:w="0" w:type="dxa"/>
              <w:bottom w:w="0" w:type="dxa"/>
              <w:right w:w="0" w:type="dxa"/>
            </w:tcMar>
            <w:hideMark/>
          </w:tcPr>
          <w:p w14:paraId="475E5C26"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Integrity</w:t>
            </w:r>
          </w:p>
        </w:tc>
      </w:tr>
      <w:tr w:rsidR="00D95FD2" w:rsidRPr="00D95FD2" w14:paraId="3C3BE4C7" w14:textId="77777777">
        <w:tc>
          <w:tcPr>
            <w:tcW w:w="2556" w:type="dxa"/>
            <w:tcMar>
              <w:top w:w="0" w:type="dxa"/>
              <w:left w:w="0" w:type="dxa"/>
              <w:bottom w:w="0" w:type="dxa"/>
              <w:right w:w="0" w:type="dxa"/>
            </w:tcMar>
            <w:hideMark/>
          </w:tcPr>
          <w:p w14:paraId="07E82DBB"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TC3</w:t>
            </w:r>
          </w:p>
        </w:tc>
        <w:tc>
          <w:tcPr>
            <w:tcW w:w="2556" w:type="dxa"/>
            <w:tcMar>
              <w:top w:w="0" w:type="dxa"/>
              <w:left w:w="0" w:type="dxa"/>
              <w:bottom w:w="0" w:type="dxa"/>
              <w:right w:w="0" w:type="dxa"/>
            </w:tcMar>
            <w:hideMark/>
          </w:tcPr>
          <w:p w14:paraId="712F0E6F"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Wrong recipient private key</w:t>
            </w:r>
          </w:p>
        </w:tc>
        <w:tc>
          <w:tcPr>
            <w:tcW w:w="2556" w:type="dxa"/>
            <w:tcMar>
              <w:top w:w="0" w:type="dxa"/>
              <w:left w:w="0" w:type="dxa"/>
              <w:bottom w:w="0" w:type="dxa"/>
              <w:right w:w="0" w:type="dxa"/>
            </w:tcMar>
            <w:hideMark/>
          </w:tcPr>
          <w:p w14:paraId="3549BEAC"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Decryption/package processing fails</w:t>
            </w:r>
          </w:p>
        </w:tc>
        <w:tc>
          <w:tcPr>
            <w:tcW w:w="2556" w:type="dxa"/>
            <w:tcMar>
              <w:top w:w="0" w:type="dxa"/>
              <w:left w:w="0" w:type="dxa"/>
              <w:bottom w:w="0" w:type="dxa"/>
              <w:right w:w="0" w:type="dxa"/>
            </w:tcMar>
            <w:hideMark/>
          </w:tcPr>
          <w:p w14:paraId="69249A2F"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Key confidentiality</w:t>
            </w:r>
          </w:p>
        </w:tc>
      </w:tr>
      <w:tr w:rsidR="00D95FD2" w:rsidRPr="00D95FD2" w14:paraId="61881D54" w14:textId="77777777">
        <w:tc>
          <w:tcPr>
            <w:tcW w:w="2556" w:type="dxa"/>
            <w:tcMar>
              <w:top w:w="0" w:type="dxa"/>
              <w:left w:w="0" w:type="dxa"/>
              <w:bottom w:w="0" w:type="dxa"/>
              <w:right w:w="0" w:type="dxa"/>
            </w:tcMar>
            <w:hideMark/>
          </w:tcPr>
          <w:p w14:paraId="60C468C1"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lastRenderedPageBreak/>
              <w:t>TC4</w:t>
            </w:r>
          </w:p>
        </w:tc>
        <w:tc>
          <w:tcPr>
            <w:tcW w:w="2556" w:type="dxa"/>
            <w:tcMar>
              <w:top w:w="0" w:type="dxa"/>
              <w:left w:w="0" w:type="dxa"/>
              <w:bottom w:w="0" w:type="dxa"/>
              <w:right w:w="0" w:type="dxa"/>
            </w:tcMar>
            <w:hideMark/>
          </w:tcPr>
          <w:p w14:paraId="69F3925F"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Wrong sender public key</w:t>
            </w:r>
          </w:p>
        </w:tc>
        <w:tc>
          <w:tcPr>
            <w:tcW w:w="2556" w:type="dxa"/>
            <w:tcMar>
              <w:top w:w="0" w:type="dxa"/>
              <w:left w:w="0" w:type="dxa"/>
              <w:bottom w:w="0" w:type="dxa"/>
              <w:right w:w="0" w:type="dxa"/>
            </w:tcMar>
            <w:hideMark/>
          </w:tcPr>
          <w:p w14:paraId="404333AF"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Verification fails</w:t>
            </w:r>
          </w:p>
        </w:tc>
        <w:tc>
          <w:tcPr>
            <w:tcW w:w="2556" w:type="dxa"/>
            <w:tcMar>
              <w:top w:w="0" w:type="dxa"/>
              <w:left w:w="0" w:type="dxa"/>
              <w:bottom w:w="0" w:type="dxa"/>
              <w:right w:w="0" w:type="dxa"/>
            </w:tcMar>
            <w:hideMark/>
          </w:tcPr>
          <w:p w14:paraId="6D228D00"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Authentication</w:t>
            </w:r>
          </w:p>
        </w:tc>
      </w:tr>
      <w:tr w:rsidR="00D95FD2" w:rsidRPr="00D95FD2" w14:paraId="19DD9831" w14:textId="77777777">
        <w:tc>
          <w:tcPr>
            <w:tcW w:w="2556" w:type="dxa"/>
            <w:tcMar>
              <w:top w:w="0" w:type="dxa"/>
              <w:left w:w="0" w:type="dxa"/>
              <w:bottom w:w="0" w:type="dxa"/>
              <w:right w:w="0" w:type="dxa"/>
            </w:tcMar>
            <w:hideMark/>
          </w:tcPr>
          <w:p w14:paraId="3DDA01BF"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TC5</w:t>
            </w:r>
          </w:p>
        </w:tc>
        <w:tc>
          <w:tcPr>
            <w:tcW w:w="2556" w:type="dxa"/>
            <w:tcMar>
              <w:top w:w="0" w:type="dxa"/>
              <w:left w:w="0" w:type="dxa"/>
              <w:bottom w:w="0" w:type="dxa"/>
              <w:right w:w="0" w:type="dxa"/>
            </w:tcMar>
            <w:hideMark/>
          </w:tcPr>
          <w:p w14:paraId="6F81DB3E"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Empty message</w:t>
            </w:r>
          </w:p>
        </w:tc>
        <w:tc>
          <w:tcPr>
            <w:tcW w:w="2556" w:type="dxa"/>
            <w:tcMar>
              <w:top w:w="0" w:type="dxa"/>
              <w:left w:w="0" w:type="dxa"/>
              <w:bottom w:w="0" w:type="dxa"/>
              <w:right w:w="0" w:type="dxa"/>
            </w:tcMar>
            <w:hideMark/>
          </w:tcPr>
          <w:p w14:paraId="63C4D813"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Handled safely</w:t>
            </w:r>
          </w:p>
        </w:tc>
        <w:tc>
          <w:tcPr>
            <w:tcW w:w="2556" w:type="dxa"/>
            <w:tcMar>
              <w:top w:w="0" w:type="dxa"/>
              <w:left w:w="0" w:type="dxa"/>
              <w:bottom w:w="0" w:type="dxa"/>
              <w:right w:w="0" w:type="dxa"/>
            </w:tcMar>
            <w:hideMark/>
          </w:tcPr>
          <w:p w14:paraId="11A2492A"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Boundary case</w:t>
            </w:r>
          </w:p>
        </w:tc>
      </w:tr>
      <w:tr w:rsidR="00D95FD2" w:rsidRPr="00D95FD2" w14:paraId="77025382" w14:textId="77777777">
        <w:tc>
          <w:tcPr>
            <w:tcW w:w="2556" w:type="dxa"/>
            <w:tcMar>
              <w:top w:w="0" w:type="dxa"/>
              <w:left w:w="0" w:type="dxa"/>
              <w:bottom w:w="0" w:type="dxa"/>
              <w:right w:w="0" w:type="dxa"/>
            </w:tcMar>
            <w:hideMark/>
          </w:tcPr>
          <w:p w14:paraId="652451A9"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TC6</w:t>
            </w:r>
          </w:p>
        </w:tc>
        <w:tc>
          <w:tcPr>
            <w:tcW w:w="2556" w:type="dxa"/>
            <w:tcMar>
              <w:top w:w="0" w:type="dxa"/>
              <w:left w:w="0" w:type="dxa"/>
              <w:bottom w:w="0" w:type="dxa"/>
              <w:right w:w="0" w:type="dxa"/>
            </w:tcMar>
            <w:hideMark/>
          </w:tcPr>
          <w:p w14:paraId="3D5DB3A2"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Very long message</w:t>
            </w:r>
          </w:p>
        </w:tc>
        <w:tc>
          <w:tcPr>
            <w:tcW w:w="2556" w:type="dxa"/>
            <w:tcMar>
              <w:top w:w="0" w:type="dxa"/>
              <w:left w:w="0" w:type="dxa"/>
              <w:bottom w:w="0" w:type="dxa"/>
              <w:right w:w="0" w:type="dxa"/>
            </w:tcMar>
            <w:hideMark/>
          </w:tcPr>
          <w:p w14:paraId="4EC135A0"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Processed without crash</w:t>
            </w:r>
          </w:p>
        </w:tc>
        <w:tc>
          <w:tcPr>
            <w:tcW w:w="2556" w:type="dxa"/>
            <w:tcMar>
              <w:top w:w="0" w:type="dxa"/>
              <w:left w:w="0" w:type="dxa"/>
              <w:bottom w:w="0" w:type="dxa"/>
              <w:right w:w="0" w:type="dxa"/>
            </w:tcMar>
            <w:hideMark/>
          </w:tcPr>
          <w:p w14:paraId="65332AEB"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Large input</w:t>
            </w:r>
          </w:p>
        </w:tc>
      </w:tr>
      <w:tr w:rsidR="00D95FD2" w:rsidRPr="00D95FD2" w14:paraId="2C845208" w14:textId="77777777">
        <w:tc>
          <w:tcPr>
            <w:tcW w:w="2556" w:type="dxa"/>
            <w:tcMar>
              <w:top w:w="0" w:type="dxa"/>
              <w:left w:w="0" w:type="dxa"/>
              <w:bottom w:w="0" w:type="dxa"/>
              <w:right w:w="0" w:type="dxa"/>
            </w:tcMar>
            <w:hideMark/>
          </w:tcPr>
          <w:p w14:paraId="2F4A8FC6"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TC7</w:t>
            </w:r>
          </w:p>
        </w:tc>
        <w:tc>
          <w:tcPr>
            <w:tcW w:w="2556" w:type="dxa"/>
            <w:tcMar>
              <w:top w:w="0" w:type="dxa"/>
              <w:left w:w="0" w:type="dxa"/>
              <w:bottom w:w="0" w:type="dxa"/>
              <w:right w:w="0" w:type="dxa"/>
            </w:tcMar>
            <w:hideMark/>
          </w:tcPr>
          <w:p w14:paraId="5A7A67FC"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Malformed ciphertext</w:t>
            </w:r>
          </w:p>
        </w:tc>
        <w:tc>
          <w:tcPr>
            <w:tcW w:w="2556" w:type="dxa"/>
            <w:tcMar>
              <w:top w:w="0" w:type="dxa"/>
              <w:left w:w="0" w:type="dxa"/>
              <w:bottom w:w="0" w:type="dxa"/>
              <w:right w:w="0" w:type="dxa"/>
            </w:tcMar>
            <w:hideMark/>
          </w:tcPr>
          <w:p w14:paraId="24F40C36"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Rejected safely</w:t>
            </w:r>
          </w:p>
        </w:tc>
        <w:tc>
          <w:tcPr>
            <w:tcW w:w="2556" w:type="dxa"/>
            <w:tcMar>
              <w:top w:w="0" w:type="dxa"/>
              <w:left w:w="0" w:type="dxa"/>
              <w:bottom w:w="0" w:type="dxa"/>
              <w:right w:w="0" w:type="dxa"/>
            </w:tcMar>
            <w:hideMark/>
          </w:tcPr>
          <w:p w14:paraId="4185290B"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Robustness</w:t>
            </w:r>
          </w:p>
        </w:tc>
      </w:tr>
      <w:tr w:rsidR="00D95FD2" w:rsidRPr="00D95FD2" w14:paraId="0DB7B164" w14:textId="77777777">
        <w:tc>
          <w:tcPr>
            <w:tcW w:w="2556" w:type="dxa"/>
            <w:tcMar>
              <w:top w:w="0" w:type="dxa"/>
              <w:left w:w="0" w:type="dxa"/>
              <w:bottom w:w="0" w:type="dxa"/>
              <w:right w:w="0" w:type="dxa"/>
            </w:tcMar>
            <w:hideMark/>
          </w:tcPr>
          <w:p w14:paraId="6B4BB7DF"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TC8</w:t>
            </w:r>
          </w:p>
        </w:tc>
        <w:tc>
          <w:tcPr>
            <w:tcW w:w="2556" w:type="dxa"/>
            <w:tcMar>
              <w:top w:w="0" w:type="dxa"/>
              <w:left w:w="0" w:type="dxa"/>
              <w:bottom w:w="0" w:type="dxa"/>
              <w:right w:w="0" w:type="dxa"/>
            </w:tcMar>
            <w:hideMark/>
          </w:tcPr>
          <w:p w14:paraId="52D9E457"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Signature removed</w:t>
            </w:r>
          </w:p>
        </w:tc>
        <w:tc>
          <w:tcPr>
            <w:tcW w:w="2556" w:type="dxa"/>
            <w:tcMar>
              <w:top w:w="0" w:type="dxa"/>
              <w:left w:w="0" w:type="dxa"/>
              <w:bottom w:w="0" w:type="dxa"/>
              <w:right w:w="0" w:type="dxa"/>
            </w:tcMar>
            <w:hideMark/>
          </w:tcPr>
          <w:p w14:paraId="0C19C10A"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Rejected as unauthenticated</w:t>
            </w:r>
          </w:p>
        </w:tc>
        <w:tc>
          <w:tcPr>
            <w:tcW w:w="2556" w:type="dxa"/>
            <w:tcMar>
              <w:top w:w="0" w:type="dxa"/>
              <w:left w:w="0" w:type="dxa"/>
              <w:bottom w:w="0" w:type="dxa"/>
              <w:right w:w="0" w:type="dxa"/>
            </w:tcMar>
            <w:hideMark/>
          </w:tcPr>
          <w:p w14:paraId="530F5188"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Security check</w:t>
            </w:r>
          </w:p>
        </w:tc>
      </w:tr>
    </w:tbl>
    <w:p w14:paraId="5B1CFAC8"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4.9 Security Analysis and Failure Cases</w:t>
      </w:r>
    </w:p>
    <w:p w14:paraId="01CDA001"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A modified message must not be accepted as authentic.</w:t>
      </w:r>
    </w:p>
    <w:p w14:paraId="487FF591"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A missing signature means sender authenticity cannot be established.</w:t>
      </w:r>
    </w:p>
    <w:p w14:paraId="6FFCA626"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A leaked recipient private key can compromise confidentiality.</w:t>
      </w:r>
    </w:p>
    <w:p w14:paraId="4A7EF4EB"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A leaked sender private signing key can enable forged signatures.</w:t>
      </w:r>
    </w:p>
    <w:p w14:paraId="0386B19E"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A hash alone is not a digital signature.</w:t>
      </w:r>
    </w:p>
    <w:p w14:paraId="6158B07F"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Base64 is not encryption.</w:t>
      </w:r>
    </w:p>
    <w:p w14:paraId="2277D786"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Public-key trust must be established; knowing a public key is not automatically proof of identity.</w:t>
      </w:r>
    </w:p>
    <w:p w14:paraId="6A93EBEB"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4.10 Complexity</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203"/>
        <w:gridCol w:w="3122"/>
        <w:gridCol w:w="3144"/>
      </w:tblGrid>
      <w:tr w:rsidR="00D95FD2" w:rsidRPr="00D95FD2" w14:paraId="63F84886" w14:textId="77777777">
        <w:tc>
          <w:tcPr>
            <w:tcW w:w="3408" w:type="dxa"/>
            <w:tcMar>
              <w:top w:w="0" w:type="dxa"/>
              <w:left w:w="0" w:type="dxa"/>
              <w:bottom w:w="0" w:type="dxa"/>
              <w:right w:w="0" w:type="dxa"/>
            </w:tcMar>
            <w:hideMark/>
          </w:tcPr>
          <w:p w14:paraId="47CE9812"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Operation</w:t>
            </w:r>
          </w:p>
        </w:tc>
        <w:tc>
          <w:tcPr>
            <w:tcW w:w="3408" w:type="dxa"/>
            <w:tcMar>
              <w:top w:w="0" w:type="dxa"/>
              <w:left w:w="0" w:type="dxa"/>
              <w:bottom w:w="0" w:type="dxa"/>
              <w:right w:w="0" w:type="dxa"/>
            </w:tcMar>
            <w:hideMark/>
          </w:tcPr>
          <w:p w14:paraId="5BACD47C"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Approximate cost</w:t>
            </w:r>
          </w:p>
        </w:tc>
        <w:tc>
          <w:tcPr>
            <w:tcW w:w="3408" w:type="dxa"/>
            <w:tcMar>
              <w:top w:w="0" w:type="dxa"/>
              <w:left w:w="0" w:type="dxa"/>
              <w:bottom w:w="0" w:type="dxa"/>
              <w:right w:w="0" w:type="dxa"/>
            </w:tcMar>
            <w:hideMark/>
          </w:tcPr>
          <w:p w14:paraId="1060931C"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Notes</w:t>
            </w:r>
          </w:p>
        </w:tc>
      </w:tr>
      <w:tr w:rsidR="00D95FD2" w:rsidRPr="00D95FD2" w14:paraId="301366EE" w14:textId="77777777">
        <w:tc>
          <w:tcPr>
            <w:tcW w:w="3408" w:type="dxa"/>
            <w:tcMar>
              <w:top w:w="0" w:type="dxa"/>
              <w:left w:w="0" w:type="dxa"/>
              <w:bottom w:w="0" w:type="dxa"/>
              <w:right w:w="0" w:type="dxa"/>
            </w:tcMar>
            <w:hideMark/>
          </w:tcPr>
          <w:p w14:paraId="47033517"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Hashing</w:t>
            </w:r>
          </w:p>
        </w:tc>
        <w:tc>
          <w:tcPr>
            <w:tcW w:w="3408" w:type="dxa"/>
            <w:tcMar>
              <w:top w:w="0" w:type="dxa"/>
              <w:left w:w="0" w:type="dxa"/>
              <w:bottom w:w="0" w:type="dxa"/>
              <w:right w:w="0" w:type="dxa"/>
            </w:tcMar>
            <w:hideMark/>
          </w:tcPr>
          <w:p w14:paraId="61188939"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O(n)</w:t>
            </w:r>
          </w:p>
        </w:tc>
        <w:tc>
          <w:tcPr>
            <w:tcW w:w="3408" w:type="dxa"/>
            <w:tcMar>
              <w:top w:w="0" w:type="dxa"/>
              <w:left w:w="0" w:type="dxa"/>
              <w:bottom w:w="0" w:type="dxa"/>
              <w:right w:w="0" w:type="dxa"/>
            </w:tcMar>
            <w:hideMark/>
          </w:tcPr>
          <w:p w14:paraId="05552FB2"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n = message size; streaming is possible</w:t>
            </w:r>
          </w:p>
        </w:tc>
      </w:tr>
      <w:tr w:rsidR="00D95FD2" w:rsidRPr="00D95FD2" w14:paraId="51A569AF" w14:textId="77777777">
        <w:tc>
          <w:tcPr>
            <w:tcW w:w="3408" w:type="dxa"/>
            <w:tcMar>
              <w:top w:w="0" w:type="dxa"/>
              <w:left w:w="0" w:type="dxa"/>
              <w:bottom w:w="0" w:type="dxa"/>
              <w:right w:w="0" w:type="dxa"/>
            </w:tcMar>
            <w:hideMark/>
          </w:tcPr>
          <w:p w14:paraId="736072D4"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Packaging/parsing</w:t>
            </w:r>
          </w:p>
        </w:tc>
        <w:tc>
          <w:tcPr>
            <w:tcW w:w="3408" w:type="dxa"/>
            <w:tcMar>
              <w:top w:w="0" w:type="dxa"/>
              <w:left w:w="0" w:type="dxa"/>
              <w:bottom w:w="0" w:type="dxa"/>
              <w:right w:w="0" w:type="dxa"/>
            </w:tcMar>
            <w:hideMark/>
          </w:tcPr>
          <w:p w14:paraId="56221BF6"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O(n)</w:t>
            </w:r>
          </w:p>
        </w:tc>
        <w:tc>
          <w:tcPr>
            <w:tcW w:w="3408" w:type="dxa"/>
            <w:tcMar>
              <w:top w:w="0" w:type="dxa"/>
              <w:left w:w="0" w:type="dxa"/>
              <w:bottom w:w="0" w:type="dxa"/>
              <w:right w:w="0" w:type="dxa"/>
            </w:tcMar>
            <w:hideMark/>
          </w:tcPr>
          <w:p w14:paraId="75978A66"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Linear in protected message size</w:t>
            </w:r>
          </w:p>
        </w:tc>
      </w:tr>
      <w:tr w:rsidR="00D95FD2" w:rsidRPr="00D95FD2" w14:paraId="0B2F633E" w14:textId="77777777">
        <w:tc>
          <w:tcPr>
            <w:tcW w:w="3408" w:type="dxa"/>
            <w:tcMar>
              <w:top w:w="0" w:type="dxa"/>
              <w:left w:w="0" w:type="dxa"/>
              <w:bottom w:w="0" w:type="dxa"/>
              <w:right w:w="0" w:type="dxa"/>
            </w:tcMar>
            <w:hideMark/>
          </w:tcPr>
          <w:p w14:paraId="51D43783"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Signature</w:t>
            </w:r>
          </w:p>
        </w:tc>
        <w:tc>
          <w:tcPr>
            <w:tcW w:w="3408" w:type="dxa"/>
            <w:tcMar>
              <w:top w:w="0" w:type="dxa"/>
              <w:left w:w="0" w:type="dxa"/>
              <w:bottom w:w="0" w:type="dxa"/>
              <w:right w:w="0" w:type="dxa"/>
            </w:tcMar>
            <w:hideMark/>
          </w:tcPr>
          <w:p w14:paraId="55628DBB"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Algorithm/key dependent</w:t>
            </w:r>
          </w:p>
        </w:tc>
        <w:tc>
          <w:tcPr>
            <w:tcW w:w="3408" w:type="dxa"/>
            <w:tcMar>
              <w:top w:w="0" w:type="dxa"/>
              <w:left w:w="0" w:type="dxa"/>
              <w:bottom w:w="0" w:type="dxa"/>
              <w:right w:w="0" w:type="dxa"/>
            </w:tcMar>
            <w:hideMark/>
          </w:tcPr>
          <w:p w14:paraId="40E4236A"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Use library implementation</w:t>
            </w:r>
          </w:p>
        </w:tc>
      </w:tr>
      <w:tr w:rsidR="00D95FD2" w:rsidRPr="00D95FD2" w14:paraId="38056906" w14:textId="77777777">
        <w:tc>
          <w:tcPr>
            <w:tcW w:w="3408" w:type="dxa"/>
            <w:tcMar>
              <w:top w:w="0" w:type="dxa"/>
              <w:left w:w="0" w:type="dxa"/>
              <w:bottom w:w="0" w:type="dxa"/>
              <w:right w:w="0" w:type="dxa"/>
            </w:tcMar>
            <w:hideMark/>
          </w:tcPr>
          <w:p w14:paraId="33FEEACF"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Public-key encryption</w:t>
            </w:r>
          </w:p>
        </w:tc>
        <w:tc>
          <w:tcPr>
            <w:tcW w:w="3408" w:type="dxa"/>
            <w:tcMar>
              <w:top w:w="0" w:type="dxa"/>
              <w:left w:w="0" w:type="dxa"/>
              <w:bottom w:w="0" w:type="dxa"/>
              <w:right w:w="0" w:type="dxa"/>
            </w:tcMar>
            <w:hideMark/>
          </w:tcPr>
          <w:p w14:paraId="5582E442"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Algorithm/key dependent</w:t>
            </w:r>
          </w:p>
        </w:tc>
        <w:tc>
          <w:tcPr>
            <w:tcW w:w="3408" w:type="dxa"/>
            <w:tcMar>
              <w:top w:w="0" w:type="dxa"/>
              <w:left w:w="0" w:type="dxa"/>
              <w:bottom w:w="0" w:type="dxa"/>
              <w:right w:w="0" w:type="dxa"/>
            </w:tcMar>
            <w:hideMark/>
          </w:tcPr>
          <w:p w14:paraId="197BA8BF"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Use standardized implementation</w:t>
            </w:r>
          </w:p>
        </w:tc>
      </w:tr>
      <w:tr w:rsidR="00D95FD2" w:rsidRPr="00D95FD2" w14:paraId="6B2168DD" w14:textId="77777777">
        <w:tc>
          <w:tcPr>
            <w:tcW w:w="3408" w:type="dxa"/>
            <w:tcMar>
              <w:top w:w="0" w:type="dxa"/>
              <w:left w:w="0" w:type="dxa"/>
              <w:bottom w:w="0" w:type="dxa"/>
              <w:right w:w="0" w:type="dxa"/>
            </w:tcMar>
            <w:hideMark/>
          </w:tcPr>
          <w:p w14:paraId="429AE984"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Decryption</w:t>
            </w:r>
          </w:p>
        </w:tc>
        <w:tc>
          <w:tcPr>
            <w:tcW w:w="3408" w:type="dxa"/>
            <w:tcMar>
              <w:top w:w="0" w:type="dxa"/>
              <w:left w:w="0" w:type="dxa"/>
              <w:bottom w:w="0" w:type="dxa"/>
              <w:right w:w="0" w:type="dxa"/>
            </w:tcMar>
            <w:hideMark/>
          </w:tcPr>
          <w:p w14:paraId="4BFD3ABA"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Algorithm/key dependent</w:t>
            </w:r>
          </w:p>
        </w:tc>
        <w:tc>
          <w:tcPr>
            <w:tcW w:w="3408" w:type="dxa"/>
            <w:tcMar>
              <w:top w:w="0" w:type="dxa"/>
              <w:left w:w="0" w:type="dxa"/>
              <w:bottom w:w="0" w:type="dxa"/>
              <w:right w:w="0" w:type="dxa"/>
            </w:tcMar>
            <w:hideMark/>
          </w:tcPr>
          <w:p w14:paraId="4CC2E03D"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Use standardized implementation</w:t>
            </w:r>
          </w:p>
        </w:tc>
      </w:tr>
    </w:tbl>
    <w:p w14:paraId="7BC0C4EB"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xml:space="preserve">For a practical PGP design, hybrid encryption is preferred: a symmetric session key encrypts the message efficiently, while public-key cryptography protects the session key. </w:t>
      </w:r>
      <w:r w:rsidRPr="00D95FD2">
        <w:rPr>
          <w:rFonts w:ascii="Times New Roman" w:hAnsi="Times New Roman" w:cs="Times New Roman"/>
          <w:sz w:val="24"/>
          <w:szCs w:val="24"/>
        </w:rPr>
        <w:lastRenderedPageBreak/>
        <w:t>This is more scalable than attempting to use public-key encryption directly for every large message block.</w:t>
      </w:r>
    </w:p>
    <w:p w14:paraId="2D4F5519"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4.11 Improvements</w:t>
      </w:r>
    </w:p>
    <w:p w14:paraId="57805EF2"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1. Use a standard OpenPGP-compatible library.</w:t>
      </w:r>
    </w:p>
    <w:p w14:paraId="72C752F6"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2. Generate keys using a secure random source.</w:t>
      </w:r>
    </w:p>
    <w:p w14:paraId="63C69A88"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3. Use authenticated encryption or a standardized hybrid construction.</w:t>
      </w:r>
    </w:p>
    <w:p w14:paraId="5523344A"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4. Use standardized digital-signature algorithms.</w:t>
      </w:r>
    </w:p>
    <w:p w14:paraId="4299CF67"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5. Protect private keys with secure storage and access controls.</w:t>
      </w:r>
    </w:p>
    <w:p w14:paraId="21B67810"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6. Validate key ownership/trust.</w:t>
      </w:r>
    </w:p>
    <w:p w14:paraId="7028C8E3"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7. Handle malformed, corrupted, replayed, or truncated input safely.</w:t>
      </w:r>
    </w:p>
    <w:p w14:paraId="67AFACD1"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8. Separate cryptographic code from email transport code.</w:t>
      </w:r>
    </w:p>
    <w:p w14:paraId="5985AD9C"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4.12 Conclusion</w:t>
      </w:r>
    </w:p>
    <w:p w14:paraId="786211C9"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The simplified PGP system demonstrates the essential workflow of secure email: protect the message for confidentiality and attach a verifiable signature for integrity and authentication. A strong coding answer should show both sender and recipient stages, explain key roles, demonstrate tampering detection, include test cases, and clearly state that the implementation is educational rather than production cryptography.</w:t>
      </w:r>
    </w:p>
    <w:p w14:paraId="65513D3C"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QUESTION 5 – Spam vs Legitimate Email Classifier</w:t>
      </w:r>
    </w:p>
    <w:p w14:paraId="78A71251"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Original task: create a program that classifies emails as spam or legitimate using email header analysis and content-based filtering techniques.</w:t>
      </w:r>
    </w:p>
    <w:p w14:paraId="3C76A05E"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5.1 Problem Understanding</w:t>
      </w:r>
    </w:p>
    <w:p w14:paraId="2DF30234"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The classifier receives an email and extracts evidence from two main sources: metadata in the headers and words/patterns in the message content. It then produces one of two labels: SPAM or LEGITIMATE.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120"/>
        <w:gridCol w:w="3229"/>
        <w:gridCol w:w="3120"/>
      </w:tblGrid>
      <w:tr w:rsidR="00D95FD2" w:rsidRPr="00D95FD2" w14:paraId="61B85B5A" w14:textId="77777777">
        <w:tc>
          <w:tcPr>
            <w:tcW w:w="3408" w:type="dxa"/>
            <w:tcMar>
              <w:top w:w="0" w:type="dxa"/>
              <w:left w:w="0" w:type="dxa"/>
              <w:bottom w:w="0" w:type="dxa"/>
              <w:right w:w="0" w:type="dxa"/>
            </w:tcMar>
            <w:hideMark/>
          </w:tcPr>
          <w:p w14:paraId="5EA84660"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Feature group</w:t>
            </w:r>
          </w:p>
        </w:tc>
        <w:tc>
          <w:tcPr>
            <w:tcW w:w="3408" w:type="dxa"/>
            <w:tcMar>
              <w:top w:w="0" w:type="dxa"/>
              <w:left w:w="0" w:type="dxa"/>
              <w:bottom w:w="0" w:type="dxa"/>
              <w:right w:w="0" w:type="dxa"/>
            </w:tcMar>
            <w:hideMark/>
          </w:tcPr>
          <w:p w14:paraId="78A0C7A2"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Examples</w:t>
            </w:r>
          </w:p>
        </w:tc>
        <w:tc>
          <w:tcPr>
            <w:tcW w:w="3408" w:type="dxa"/>
            <w:tcMar>
              <w:top w:w="0" w:type="dxa"/>
              <w:left w:w="0" w:type="dxa"/>
              <w:bottom w:w="0" w:type="dxa"/>
              <w:right w:w="0" w:type="dxa"/>
            </w:tcMar>
            <w:hideMark/>
          </w:tcPr>
          <w:p w14:paraId="4B178E3B"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Role</w:t>
            </w:r>
          </w:p>
        </w:tc>
      </w:tr>
      <w:tr w:rsidR="00D95FD2" w:rsidRPr="00D95FD2" w14:paraId="1897FF9C" w14:textId="77777777">
        <w:tc>
          <w:tcPr>
            <w:tcW w:w="3408" w:type="dxa"/>
            <w:tcMar>
              <w:top w:w="0" w:type="dxa"/>
              <w:left w:w="0" w:type="dxa"/>
              <w:bottom w:w="0" w:type="dxa"/>
              <w:right w:w="0" w:type="dxa"/>
            </w:tcMar>
            <w:hideMark/>
          </w:tcPr>
          <w:p w14:paraId="78957770"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Header analysis</w:t>
            </w:r>
          </w:p>
        </w:tc>
        <w:tc>
          <w:tcPr>
            <w:tcW w:w="3408" w:type="dxa"/>
            <w:tcMar>
              <w:top w:w="0" w:type="dxa"/>
              <w:left w:w="0" w:type="dxa"/>
              <w:bottom w:w="0" w:type="dxa"/>
              <w:right w:w="0" w:type="dxa"/>
            </w:tcMar>
            <w:hideMark/>
          </w:tcPr>
          <w:p w14:paraId="19140B89"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From, Reply-To, Subject, suspicious domains</w:t>
            </w:r>
          </w:p>
        </w:tc>
        <w:tc>
          <w:tcPr>
            <w:tcW w:w="3408" w:type="dxa"/>
            <w:tcMar>
              <w:top w:w="0" w:type="dxa"/>
              <w:left w:w="0" w:type="dxa"/>
              <w:bottom w:w="0" w:type="dxa"/>
              <w:right w:w="0" w:type="dxa"/>
            </w:tcMar>
            <w:hideMark/>
          </w:tcPr>
          <w:p w14:paraId="310B4663"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Find suspicious metadata</w:t>
            </w:r>
          </w:p>
        </w:tc>
      </w:tr>
      <w:tr w:rsidR="00D95FD2" w:rsidRPr="00D95FD2" w14:paraId="6A0F7C2C" w14:textId="77777777">
        <w:tc>
          <w:tcPr>
            <w:tcW w:w="3408" w:type="dxa"/>
            <w:tcMar>
              <w:top w:w="0" w:type="dxa"/>
              <w:left w:w="0" w:type="dxa"/>
              <w:bottom w:w="0" w:type="dxa"/>
              <w:right w:w="0" w:type="dxa"/>
            </w:tcMar>
            <w:hideMark/>
          </w:tcPr>
          <w:p w14:paraId="1A35CDA1"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Content analysis</w:t>
            </w:r>
          </w:p>
        </w:tc>
        <w:tc>
          <w:tcPr>
            <w:tcW w:w="3408" w:type="dxa"/>
            <w:tcMar>
              <w:top w:w="0" w:type="dxa"/>
              <w:left w:w="0" w:type="dxa"/>
              <w:bottom w:w="0" w:type="dxa"/>
              <w:right w:w="0" w:type="dxa"/>
            </w:tcMar>
            <w:hideMark/>
          </w:tcPr>
          <w:p w14:paraId="1D1E57AE"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Keywords, links, urgency, account/payment requests</w:t>
            </w:r>
          </w:p>
        </w:tc>
        <w:tc>
          <w:tcPr>
            <w:tcW w:w="3408" w:type="dxa"/>
            <w:tcMar>
              <w:top w:w="0" w:type="dxa"/>
              <w:left w:w="0" w:type="dxa"/>
              <w:bottom w:w="0" w:type="dxa"/>
              <w:right w:w="0" w:type="dxa"/>
            </w:tcMar>
            <w:hideMark/>
          </w:tcPr>
          <w:p w14:paraId="30167EE9"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Find suspicious message patterns</w:t>
            </w:r>
          </w:p>
        </w:tc>
      </w:tr>
      <w:tr w:rsidR="00D95FD2" w:rsidRPr="00D95FD2" w14:paraId="33415232" w14:textId="77777777">
        <w:tc>
          <w:tcPr>
            <w:tcW w:w="3408" w:type="dxa"/>
            <w:tcMar>
              <w:top w:w="0" w:type="dxa"/>
              <w:left w:w="0" w:type="dxa"/>
              <w:bottom w:w="0" w:type="dxa"/>
              <w:right w:w="0" w:type="dxa"/>
            </w:tcMar>
            <w:hideMark/>
          </w:tcPr>
          <w:p w14:paraId="6F1B816B"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Combined score</w:t>
            </w:r>
          </w:p>
        </w:tc>
        <w:tc>
          <w:tcPr>
            <w:tcW w:w="3408" w:type="dxa"/>
            <w:tcMar>
              <w:top w:w="0" w:type="dxa"/>
              <w:left w:w="0" w:type="dxa"/>
              <w:bottom w:w="0" w:type="dxa"/>
              <w:right w:w="0" w:type="dxa"/>
            </w:tcMar>
            <w:hideMark/>
          </w:tcPr>
          <w:p w14:paraId="0D40D31F"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Weighted evidence</w:t>
            </w:r>
          </w:p>
        </w:tc>
        <w:tc>
          <w:tcPr>
            <w:tcW w:w="3408" w:type="dxa"/>
            <w:tcMar>
              <w:top w:w="0" w:type="dxa"/>
              <w:left w:w="0" w:type="dxa"/>
              <w:bottom w:w="0" w:type="dxa"/>
              <w:right w:w="0" w:type="dxa"/>
            </w:tcMar>
            <w:hideMark/>
          </w:tcPr>
          <w:p w14:paraId="0AEFF972"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Makes decision using multiple signals</w:t>
            </w:r>
          </w:p>
        </w:tc>
      </w:tr>
    </w:tbl>
    <w:p w14:paraId="6BFB2273"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5.2 Architecture</w:t>
      </w:r>
    </w:p>
    <w:p w14:paraId="1C659143"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lastRenderedPageBreak/>
        <w:t>RAW EMAIL</w:t>
      </w:r>
      <w:r w:rsidRPr="00D95FD2">
        <w:rPr>
          <w:rFonts w:ascii="Times New Roman" w:hAnsi="Times New Roman" w:cs="Times New Roman"/>
          <w:sz w:val="24"/>
          <w:szCs w:val="24"/>
        </w:rPr>
        <w:br/>
        <w:t>|</w:t>
      </w:r>
      <w:r w:rsidRPr="00D95FD2">
        <w:rPr>
          <w:rFonts w:ascii="Times New Roman" w:hAnsi="Times New Roman" w:cs="Times New Roman"/>
          <w:sz w:val="24"/>
          <w:szCs w:val="24"/>
        </w:rPr>
        <w:br/>
        <w:t>v</w:t>
      </w:r>
      <w:r w:rsidRPr="00D95FD2">
        <w:rPr>
          <w:rFonts w:ascii="Times New Roman" w:hAnsi="Times New Roman" w:cs="Times New Roman"/>
          <w:sz w:val="24"/>
          <w:szCs w:val="24"/>
        </w:rPr>
        <w:br/>
        <w:t>Parse message</w:t>
      </w:r>
      <w:r w:rsidRPr="00D95FD2">
        <w:rPr>
          <w:rFonts w:ascii="Times New Roman" w:hAnsi="Times New Roman" w:cs="Times New Roman"/>
          <w:sz w:val="24"/>
          <w:szCs w:val="24"/>
        </w:rPr>
        <w:br/>
        <w:t>|</w:t>
      </w:r>
      <w:r w:rsidRPr="00D95FD2">
        <w:rPr>
          <w:rFonts w:ascii="Times New Roman" w:hAnsi="Times New Roman" w:cs="Times New Roman"/>
          <w:sz w:val="24"/>
          <w:szCs w:val="24"/>
        </w:rPr>
        <w:br/>
        <w:t>+----------------------+</w:t>
      </w:r>
      <w:r w:rsidRPr="00D95FD2">
        <w:rPr>
          <w:rFonts w:ascii="Times New Roman" w:hAnsi="Times New Roman" w:cs="Times New Roman"/>
          <w:sz w:val="24"/>
          <w:szCs w:val="24"/>
        </w:rPr>
        <w:br/>
        <w:t>| |</w:t>
      </w:r>
      <w:r w:rsidRPr="00D95FD2">
        <w:rPr>
          <w:rFonts w:ascii="Times New Roman" w:hAnsi="Times New Roman" w:cs="Times New Roman"/>
          <w:sz w:val="24"/>
          <w:szCs w:val="24"/>
        </w:rPr>
        <w:br/>
        <w:t>v v</w:t>
      </w:r>
      <w:r w:rsidRPr="00D95FD2">
        <w:rPr>
          <w:rFonts w:ascii="Times New Roman" w:hAnsi="Times New Roman" w:cs="Times New Roman"/>
          <w:sz w:val="24"/>
          <w:szCs w:val="24"/>
        </w:rPr>
        <w:br/>
        <w:t>Header features Content features</w:t>
      </w:r>
      <w:r w:rsidRPr="00D95FD2">
        <w:rPr>
          <w:rFonts w:ascii="Times New Roman" w:hAnsi="Times New Roman" w:cs="Times New Roman"/>
          <w:sz w:val="24"/>
          <w:szCs w:val="24"/>
        </w:rPr>
        <w:br/>
        <w:t>| |</w:t>
      </w:r>
      <w:r w:rsidRPr="00D95FD2">
        <w:rPr>
          <w:rFonts w:ascii="Times New Roman" w:hAnsi="Times New Roman" w:cs="Times New Roman"/>
          <w:sz w:val="24"/>
          <w:szCs w:val="24"/>
        </w:rPr>
        <w:br/>
        <w:t>+----------+-----------+</w:t>
      </w:r>
      <w:r w:rsidRPr="00D95FD2">
        <w:rPr>
          <w:rFonts w:ascii="Times New Roman" w:hAnsi="Times New Roman" w:cs="Times New Roman"/>
          <w:sz w:val="24"/>
          <w:szCs w:val="24"/>
        </w:rPr>
        <w:br/>
        <w:t>v</w:t>
      </w:r>
      <w:r w:rsidRPr="00D95FD2">
        <w:rPr>
          <w:rFonts w:ascii="Times New Roman" w:hAnsi="Times New Roman" w:cs="Times New Roman"/>
          <w:sz w:val="24"/>
          <w:szCs w:val="24"/>
        </w:rPr>
        <w:br/>
        <w:t>Feature scoring</w:t>
      </w:r>
      <w:r w:rsidRPr="00D95FD2">
        <w:rPr>
          <w:rFonts w:ascii="Times New Roman" w:hAnsi="Times New Roman" w:cs="Times New Roman"/>
          <w:sz w:val="24"/>
          <w:szCs w:val="24"/>
        </w:rPr>
        <w:br/>
        <w:t>|</w:t>
      </w:r>
      <w:r w:rsidRPr="00D95FD2">
        <w:rPr>
          <w:rFonts w:ascii="Times New Roman" w:hAnsi="Times New Roman" w:cs="Times New Roman"/>
          <w:sz w:val="24"/>
          <w:szCs w:val="24"/>
        </w:rPr>
        <w:br/>
        <w:t>v</w:t>
      </w:r>
      <w:r w:rsidRPr="00D95FD2">
        <w:rPr>
          <w:rFonts w:ascii="Times New Roman" w:hAnsi="Times New Roman" w:cs="Times New Roman"/>
          <w:sz w:val="24"/>
          <w:szCs w:val="24"/>
        </w:rPr>
        <w:br/>
        <w:t>Classification</w:t>
      </w:r>
      <w:r w:rsidRPr="00D95FD2">
        <w:rPr>
          <w:rFonts w:ascii="Times New Roman" w:hAnsi="Times New Roman" w:cs="Times New Roman"/>
          <w:sz w:val="24"/>
          <w:szCs w:val="24"/>
        </w:rPr>
        <w:br/>
        <w:t>/ \</w:t>
      </w:r>
      <w:r w:rsidRPr="00D95FD2">
        <w:rPr>
          <w:rFonts w:ascii="Times New Roman" w:hAnsi="Times New Roman" w:cs="Times New Roman"/>
          <w:sz w:val="24"/>
          <w:szCs w:val="24"/>
        </w:rPr>
        <w:br/>
        <w:t>SPAM LEGITIMATE</w:t>
      </w:r>
    </w:p>
    <w:p w14:paraId="7F827800"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5.3 Header Features</w:t>
      </w:r>
    </w:p>
    <w:p w14:paraId="4B428ED6"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Sender address and domain patterns.</w:t>
      </w:r>
    </w:p>
    <w:p w14:paraId="536E84E1"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Subject-line urgency or deception.</w:t>
      </w:r>
    </w:p>
    <w:p w14:paraId="51EC7D1C"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Unexpected Reply-To mismatch.</w:t>
      </w:r>
    </w:p>
    <w:p w14:paraId="78887F0C"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Missing or malformed expected fields.</w:t>
      </w:r>
    </w:p>
    <w:p w14:paraId="277EF46F"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Configurable trusted/suspicious domain lists.</w:t>
      </w:r>
    </w:p>
    <w:p w14:paraId="4C741094"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Repeated suspicious sender patterns when historical data is available.</w:t>
      </w:r>
    </w:p>
    <w:p w14:paraId="1BACD7D5"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5.4 Content Features</w:t>
      </w:r>
    </w:p>
    <w:p w14:paraId="50E0C697"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Spam-related keywords.</w:t>
      </w:r>
    </w:p>
    <w:p w14:paraId="5A2F823E"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Suspicious or excessive links.</w:t>
      </w:r>
    </w:p>
    <w:p w14:paraId="6BA47A3C"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Requests for passwords, money, or account verification.</w:t>
      </w:r>
    </w:p>
    <w:p w14:paraId="1FF2375A"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Aggressive promotional language.</w:t>
      </w:r>
    </w:p>
    <w:p w14:paraId="2A422C5F"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Urgent calls to click or verify.</w:t>
      </w:r>
    </w:p>
    <w:p w14:paraId="47AD0696"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Unusual punctuation or repeated words.</w:t>
      </w:r>
    </w:p>
    <w:p w14:paraId="53E28CAC"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Messages containing only suspicious links.</w:t>
      </w:r>
    </w:p>
    <w:p w14:paraId="353B76B4"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5.5 Rule-Based Scoring Algorithm</w:t>
      </w:r>
    </w:p>
    <w:p w14:paraId="4545B786"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lastRenderedPageBreak/>
        <w:t>Example weights:</w:t>
      </w:r>
      <w:r w:rsidRPr="00D95FD2">
        <w:rPr>
          <w:rFonts w:ascii="Times New Roman" w:hAnsi="Times New Roman" w:cs="Times New Roman"/>
          <w:sz w:val="24"/>
          <w:szCs w:val="24"/>
        </w:rPr>
        <w:br/>
        <w:t>suspicious sender/domain +3</w:t>
      </w:r>
      <w:r w:rsidRPr="00D95FD2">
        <w:rPr>
          <w:rFonts w:ascii="Times New Roman" w:hAnsi="Times New Roman" w:cs="Times New Roman"/>
          <w:sz w:val="24"/>
          <w:szCs w:val="24"/>
        </w:rPr>
        <w:br/>
        <w:t>urgent subject +2</w:t>
      </w:r>
      <w:r w:rsidRPr="00D95FD2">
        <w:rPr>
          <w:rFonts w:ascii="Times New Roman" w:hAnsi="Times New Roman" w:cs="Times New Roman"/>
          <w:sz w:val="24"/>
          <w:szCs w:val="24"/>
        </w:rPr>
        <w:br/>
        <w:t>suspicious keyword +1 each</w:t>
      </w:r>
      <w:r w:rsidRPr="00D95FD2">
        <w:rPr>
          <w:rFonts w:ascii="Times New Roman" w:hAnsi="Times New Roman" w:cs="Times New Roman"/>
          <w:sz w:val="24"/>
          <w:szCs w:val="24"/>
        </w:rPr>
        <w:br/>
        <w:t>suspicious link +2</w:t>
      </w:r>
      <w:r w:rsidRPr="00D95FD2">
        <w:rPr>
          <w:rFonts w:ascii="Times New Roman" w:hAnsi="Times New Roman" w:cs="Times New Roman"/>
          <w:sz w:val="24"/>
          <w:szCs w:val="24"/>
        </w:rPr>
        <w:br/>
        <w:t>Reply-To mismatch +2</w:t>
      </w:r>
      <w:r w:rsidRPr="00D95FD2">
        <w:rPr>
          <w:rFonts w:ascii="Times New Roman" w:hAnsi="Times New Roman" w:cs="Times New Roman"/>
          <w:sz w:val="24"/>
          <w:szCs w:val="24"/>
        </w:rPr>
        <w:br/>
        <w:t>password/payment bait +3</w:t>
      </w:r>
      <w:r w:rsidRPr="00D95FD2">
        <w:rPr>
          <w:rFonts w:ascii="Times New Roman" w:hAnsi="Times New Roman" w:cs="Times New Roman"/>
          <w:sz w:val="24"/>
          <w:szCs w:val="24"/>
        </w:rPr>
        <w:br/>
      </w:r>
      <w:r w:rsidRPr="00D95FD2">
        <w:rPr>
          <w:rFonts w:ascii="Times New Roman" w:hAnsi="Times New Roman" w:cs="Times New Roman"/>
          <w:sz w:val="24"/>
          <w:szCs w:val="24"/>
        </w:rPr>
        <w:br/>
        <w:t>if total_score &gt;= threshold:</w:t>
      </w:r>
      <w:r w:rsidRPr="00D95FD2">
        <w:rPr>
          <w:rFonts w:ascii="Times New Roman" w:hAnsi="Times New Roman" w:cs="Times New Roman"/>
          <w:sz w:val="24"/>
          <w:szCs w:val="24"/>
        </w:rPr>
        <w:br/>
        <w:t>SPAM</w:t>
      </w:r>
      <w:r w:rsidRPr="00D95FD2">
        <w:rPr>
          <w:rFonts w:ascii="Times New Roman" w:hAnsi="Times New Roman" w:cs="Times New Roman"/>
          <w:sz w:val="24"/>
          <w:szCs w:val="24"/>
        </w:rPr>
        <w:br/>
        <w:t>else:</w:t>
      </w:r>
      <w:r w:rsidRPr="00D95FD2">
        <w:rPr>
          <w:rFonts w:ascii="Times New Roman" w:hAnsi="Times New Roman" w:cs="Times New Roman"/>
          <w:sz w:val="24"/>
          <w:szCs w:val="24"/>
        </w:rPr>
        <w:br/>
        <w:t>LEGITIMATE</w:t>
      </w:r>
    </w:p>
    <w:p w14:paraId="1E9E6B3F"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5.6 Worked Example</w:t>
      </w:r>
    </w:p>
    <w:p w14:paraId="3E850204"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From: support@unknown-example.com</w:t>
      </w:r>
      <w:r w:rsidRPr="00D95FD2">
        <w:rPr>
          <w:rFonts w:ascii="Times New Roman" w:hAnsi="Times New Roman" w:cs="Times New Roman"/>
          <w:sz w:val="24"/>
          <w:szCs w:val="24"/>
        </w:rPr>
        <w:br/>
        <w:t>Reply-To: different-address@example.net</w:t>
      </w:r>
      <w:r w:rsidRPr="00D95FD2">
        <w:rPr>
          <w:rFonts w:ascii="Times New Roman" w:hAnsi="Times New Roman" w:cs="Times New Roman"/>
          <w:sz w:val="24"/>
          <w:szCs w:val="24"/>
        </w:rPr>
        <w:br/>
        <w:t>Subject: URGENT! Verify your account now</w:t>
      </w:r>
      <w:r w:rsidRPr="00D95FD2">
        <w:rPr>
          <w:rFonts w:ascii="Times New Roman" w:hAnsi="Times New Roman" w:cs="Times New Roman"/>
          <w:sz w:val="24"/>
          <w:szCs w:val="24"/>
        </w:rPr>
        <w:br/>
      </w:r>
      <w:r w:rsidRPr="00D95FD2">
        <w:rPr>
          <w:rFonts w:ascii="Times New Roman" w:hAnsi="Times New Roman" w:cs="Times New Roman"/>
          <w:sz w:val="24"/>
          <w:szCs w:val="24"/>
        </w:rPr>
        <w:br/>
        <w:t>Your account will be suspended.</w:t>
      </w:r>
      <w:r w:rsidRPr="00D95FD2">
        <w:rPr>
          <w:rFonts w:ascii="Times New Roman" w:hAnsi="Times New Roman" w:cs="Times New Roman"/>
          <w:sz w:val="24"/>
          <w:szCs w:val="24"/>
        </w:rPr>
        <w:br/>
        <w:t>Click here immediately to verify your password:</w:t>
      </w:r>
      <w:r w:rsidRPr="00D95FD2">
        <w:rPr>
          <w:rFonts w:ascii="Times New Roman" w:hAnsi="Times New Roman" w:cs="Times New Roman"/>
          <w:sz w:val="24"/>
          <w:szCs w:val="24"/>
        </w:rPr>
        <w:br/>
        <w:t>http://suspicious.example/link</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258"/>
        <w:gridCol w:w="3085"/>
        <w:gridCol w:w="3126"/>
      </w:tblGrid>
      <w:tr w:rsidR="00D95FD2" w:rsidRPr="00D95FD2" w14:paraId="0A1753FC" w14:textId="77777777">
        <w:tc>
          <w:tcPr>
            <w:tcW w:w="3408" w:type="dxa"/>
            <w:tcMar>
              <w:top w:w="0" w:type="dxa"/>
              <w:left w:w="0" w:type="dxa"/>
              <w:bottom w:w="0" w:type="dxa"/>
              <w:right w:w="0" w:type="dxa"/>
            </w:tcMar>
            <w:hideMark/>
          </w:tcPr>
          <w:p w14:paraId="0FAB1ACA"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Evidence</w:t>
            </w:r>
          </w:p>
        </w:tc>
        <w:tc>
          <w:tcPr>
            <w:tcW w:w="3408" w:type="dxa"/>
            <w:tcMar>
              <w:top w:w="0" w:type="dxa"/>
              <w:left w:w="0" w:type="dxa"/>
              <w:bottom w:w="0" w:type="dxa"/>
              <w:right w:w="0" w:type="dxa"/>
            </w:tcMar>
            <w:hideMark/>
          </w:tcPr>
          <w:p w14:paraId="322F67DD"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Points</w:t>
            </w:r>
          </w:p>
        </w:tc>
        <w:tc>
          <w:tcPr>
            <w:tcW w:w="3408" w:type="dxa"/>
            <w:tcMar>
              <w:top w:w="0" w:type="dxa"/>
              <w:left w:w="0" w:type="dxa"/>
              <w:bottom w:w="0" w:type="dxa"/>
              <w:right w:w="0" w:type="dxa"/>
            </w:tcMar>
            <w:hideMark/>
          </w:tcPr>
          <w:p w14:paraId="5FB050C4"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Running score</w:t>
            </w:r>
          </w:p>
        </w:tc>
      </w:tr>
      <w:tr w:rsidR="00D95FD2" w:rsidRPr="00D95FD2" w14:paraId="3255318E" w14:textId="77777777">
        <w:tc>
          <w:tcPr>
            <w:tcW w:w="3408" w:type="dxa"/>
            <w:tcMar>
              <w:top w:w="0" w:type="dxa"/>
              <w:left w:w="0" w:type="dxa"/>
              <w:bottom w:w="0" w:type="dxa"/>
              <w:right w:w="0" w:type="dxa"/>
            </w:tcMar>
            <w:hideMark/>
          </w:tcPr>
          <w:p w14:paraId="3BFDA9C9"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Suspicious sender/domain</w:t>
            </w:r>
          </w:p>
        </w:tc>
        <w:tc>
          <w:tcPr>
            <w:tcW w:w="3408" w:type="dxa"/>
            <w:tcMar>
              <w:top w:w="0" w:type="dxa"/>
              <w:left w:w="0" w:type="dxa"/>
              <w:bottom w:w="0" w:type="dxa"/>
              <w:right w:w="0" w:type="dxa"/>
            </w:tcMar>
            <w:hideMark/>
          </w:tcPr>
          <w:p w14:paraId="0D67698D"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+3</w:t>
            </w:r>
          </w:p>
        </w:tc>
        <w:tc>
          <w:tcPr>
            <w:tcW w:w="3408" w:type="dxa"/>
            <w:tcMar>
              <w:top w:w="0" w:type="dxa"/>
              <w:left w:w="0" w:type="dxa"/>
              <w:bottom w:w="0" w:type="dxa"/>
              <w:right w:w="0" w:type="dxa"/>
            </w:tcMar>
            <w:hideMark/>
          </w:tcPr>
          <w:p w14:paraId="5348FE6B"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3</w:t>
            </w:r>
          </w:p>
        </w:tc>
      </w:tr>
      <w:tr w:rsidR="00D95FD2" w:rsidRPr="00D95FD2" w14:paraId="0B1F0AFB" w14:textId="77777777">
        <w:tc>
          <w:tcPr>
            <w:tcW w:w="3408" w:type="dxa"/>
            <w:tcMar>
              <w:top w:w="0" w:type="dxa"/>
              <w:left w:w="0" w:type="dxa"/>
              <w:bottom w:w="0" w:type="dxa"/>
              <w:right w:w="0" w:type="dxa"/>
            </w:tcMar>
            <w:hideMark/>
          </w:tcPr>
          <w:p w14:paraId="095AD088"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Reply-To mismatch</w:t>
            </w:r>
          </w:p>
        </w:tc>
        <w:tc>
          <w:tcPr>
            <w:tcW w:w="3408" w:type="dxa"/>
            <w:tcMar>
              <w:top w:w="0" w:type="dxa"/>
              <w:left w:w="0" w:type="dxa"/>
              <w:bottom w:w="0" w:type="dxa"/>
              <w:right w:w="0" w:type="dxa"/>
            </w:tcMar>
            <w:hideMark/>
          </w:tcPr>
          <w:p w14:paraId="7BFEB0DE"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+2</w:t>
            </w:r>
          </w:p>
        </w:tc>
        <w:tc>
          <w:tcPr>
            <w:tcW w:w="3408" w:type="dxa"/>
            <w:tcMar>
              <w:top w:w="0" w:type="dxa"/>
              <w:left w:w="0" w:type="dxa"/>
              <w:bottom w:w="0" w:type="dxa"/>
              <w:right w:w="0" w:type="dxa"/>
            </w:tcMar>
            <w:hideMark/>
          </w:tcPr>
          <w:p w14:paraId="74D42F14"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5</w:t>
            </w:r>
          </w:p>
        </w:tc>
      </w:tr>
      <w:tr w:rsidR="00D95FD2" w:rsidRPr="00D95FD2" w14:paraId="6C98D9F8" w14:textId="77777777">
        <w:tc>
          <w:tcPr>
            <w:tcW w:w="3408" w:type="dxa"/>
            <w:tcMar>
              <w:top w:w="0" w:type="dxa"/>
              <w:left w:w="0" w:type="dxa"/>
              <w:bottom w:w="0" w:type="dxa"/>
              <w:right w:w="0" w:type="dxa"/>
            </w:tcMar>
            <w:hideMark/>
          </w:tcPr>
          <w:p w14:paraId="40F4E446"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Urgent subject</w:t>
            </w:r>
          </w:p>
        </w:tc>
        <w:tc>
          <w:tcPr>
            <w:tcW w:w="3408" w:type="dxa"/>
            <w:tcMar>
              <w:top w:w="0" w:type="dxa"/>
              <w:left w:w="0" w:type="dxa"/>
              <w:bottom w:w="0" w:type="dxa"/>
              <w:right w:w="0" w:type="dxa"/>
            </w:tcMar>
            <w:hideMark/>
          </w:tcPr>
          <w:p w14:paraId="0DE627E6"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+2</w:t>
            </w:r>
          </w:p>
        </w:tc>
        <w:tc>
          <w:tcPr>
            <w:tcW w:w="3408" w:type="dxa"/>
            <w:tcMar>
              <w:top w:w="0" w:type="dxa"/>
              <w:left w:w="0" w:type="dxa"/>
              <w:bottom w:w="0" w:type="dxa"/>
              <w:right w:w="0" w:type="dxa"/>
            </w:tcMar>
            <w:hideMark/>
          </w:tcPr>
          <w:p w14:paraId="51956D8F"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7</w:t>
            </w:r>
          </w:p>
        </w:tc>
      </w:tr>
      <w:tr w:rsidR="00D95FD2" w:rsidRPr="00D95FD2" w14:paraId="4CEEF513" w14:textId="77777777">
        <w:tc>
          <w:tcPr>
            <w:tcW w:w="3408" w:type="dxa"/>
            <w:tcMar>
              <w:top w:w="0" w:type="dxa"/>
              <w:left w:w="0" w:type="dxa"/>
              <w:bottom w:w="0" w:type="dxa"/>
              <w:right w:w="0" w:type="dxa"/>
            </w:tcMar>
            <w:hideMark/>
          </w:tcPr>
          <w:p w14:paraId="3EEEE2D3"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Password/account bait</w:t>
            </w:r>
          </w:p>
        </w:tc>
        <w:tc>
          <w:tcPr>
            <w:tcW w:w="3408" w:type="dxa"/>
            <w:tcMar>
              <w:top w:w="0" w:type="dxa"/>
              <w:left w:w="0" w:type="dxa"/>
              <w:bottom w:w="0" w:type="dxa"/>
              <w:right w:w="0" w:type="dxa"/>
            </w:tcMar>
            <w:hideMark/>
          </w:tcPr>
          <w:p w14:paraId="6D80897F"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+3</w:t>
            </w:r>
          </w:p>
        </w:tc>
        <w:tc>
          <w:tcPr>
            <w:tcW w:w="3408" w:type="dxa"/>
            <w:tcMar>
              <w:top w:w="0" w:type="dxa"/>
              <w:left w:w="0" w:type="dxa"/>
              <w:bottom w:w="0" w:type="dxa"/>
              <w:right w:w="0" w:type="dxa"/>
            </w:tcMar>
            <w:hideMark/>
          </w:tcPr>
          <w:p w14:paraId="7727CCF6"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10</w:t>
            </w:r>
          </w:p>
        </w:tc>
      </w:tr>
      <w:tr w:rsidR="00D95FD2" w:rsidRPr="00D95FD2" w14:paraId="36B1A2F5" w14:textId="77777777">
        <w:tc>
          <w:tcPr>
            <w:tcW w:w="3408" w:type="dxa"/>
            <w:tcMar>
              <w:top w:w="0" w:type="dxa"/>
              <w:left w:w="0" w:type="dxa"/>
              <w:bottom w:w="0" w:type="dxa"/>
              <w:right w:w="0" w:type="dxa"/>
            </w:tcMar>
            <w:hideMark/>
          </w:tcPr>
          <w:p w14:paraId="063CAF8D"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Suspicious link</w:t>
            </w:r>
          </w:p>
        </w:tc>
        <w:tc>
          <w:tcPr>
            <w:tcW w:w="3408" w:type="dxa"/>
            <w:tcMar>
              <w:top w:w="0" w:type="dxa"/>
              <w:left w:w="0" w:type="dxa"/>
              <w:bottom w:w="0" w:type="dxa"/>
              <w:right w:w="0" w:type="dxa"/>
            </w:tcMar>
            <w:hideMark/>
          </w:tcPr>
          <w:p w14:paraId="612758F0"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+2</w:t>
            </w:r>
          </w:p>
        </w:tc>
        <w:tc>
          <w:tcPr>
            <w:tcW w:w="3408" w:type="dxa"/>
            <w:tcMar>
              <w:top w:w="0" w:type="dxa"/>
              <w:left w:w="0" w:type="dxa"/>
              <w:bottom w:w="0" w:type="dxa"/>
              <w:right w:w="0" w:type="dxa"/>
            </w:tcMar>
            <w:hideMark/>
          </w:tcPr>
          <w:p w14:paraId="3D8BC92D"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12</w:t>
            </w:r>
          </w:p>
        </w:tc>
      </w:tr>
    </w:tbl>
    <w:p w14:paraId="57C56226"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With a threshold of 5, the example is classified as SPAM. The important design principle is that the result is based on several signals rather than one keyword.</w:t>
      </w:r>
    </w:p>
    <w:p w14:paraId="4A534124"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5.7 Python Implementation</w:t>
      </w:r>
    </w:p>
    <w:p w14:paraId="76F6ED26"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import re</w:t>
      </w:r>
      <w:r w:rsidRPr="00D95FD2">
        <w:rPr>
          <w:rFonts w:ascii="Times New Roman" w:hAnsi="Times New Roman" w:cs="Times New Roman"/>
          <w:sz w:val="24"/>
          <w:szCs w:val="24"/>
        </w:rPr>
        <w:br/>
        <w:t>from email import policy</w:t>
      </w:r>
      <w:r w:rsidRPr="00D95FD2">
        <w:rPr>
          <w:rFonts w:ascii="Times New Roman" w:hAnsi="Times New Roman" w:cs="Times New Roman"/>
          <w:sz w:val="24"/>
          <w:szCs w:val="24"/>
        </w:rPr>
        <w:br/>
        <w:t>from email.parser import BytesParser</w:t>
      </w:r>
      <w:r w:rsidRPr="00D95FD2">
        <w:rPr>
          <w:rFonts w:ascii="Times New Roman" w:hAnsi="Times New Roman" w:cs="Times New Roman"/>
          <w:sz w:val="24"/>
          <w:szCs w:val="24"/>
        </w:rPr>
        <w:br/>
      </w:r>
      <w:r w:rsidRPr="00D95FD2">
        <w:rPr>
          <w:rFonts w:ascii="Times New Roman" w:hAnsi="Times New Roman" w:cs="Times New Roman"/>
          <w:sz w:val="24"/>
          <w:szCs w:val="24"/>
        </w:rPr>
        <w:br/>
        <w:t>SPAM_WORDS = {</w:t>
      </w:r>
      <w:r w:rsidRPr="00D95FD2">
        <w:rPr>
          <w:rFonts w:ascii="Times New Roman" w:hAnsi="Times New Roman" w:cs="Times New Roman"/>
          <w:sz w:val="24"/>
          <w:szCs w:val="24"/>
        </w:rPr>
        <w:br/>
      </w:r>
      <w:r w:rsidRPr="00D95FD2">
        <w:rPr>
          <w:rFonts w:ascii="Times New Roman" w:hAnsi="Times New Roman" w:cs="Times New Roman"/>
          <w:sz w:val="24"/>
          <w:szCs w:val="24"/>
        </w:rPr>
        <w:lastRenderedPageBreak/>
        <w:t>"free", "winner", "urgent", "click", "prize",</w:t>
      </w:r>
      <w:r w:rsidRPr="00D95FD2">
        <w:rPr>
          <w:rFonts w:ascii="Times New Roman" w:hAnsi="Times New Roman" w:cs="Times New Roman"/>
          <w:sz w:val="24"/>
          <w:szCs w:val="24"/>
        </w:rPr>
        <w:br/>
        <w:t>"offer", "verify", "password", "cash", "bonus"</w:t>
      </w:r>
      <w:r w:rsidRPr="00D95FD2">
        <w:rPr>
          <w:rFonts w:ascii="Times New Roman" w:hAnsi="Times New Roman" w:cs="Times New Roman"/>
          <w:sz w:val="24"/>
          <w:szCs w:val="24"/>
        </w:rPr>
        <w:br/>
        <w:t>}</w:t>
      </w:r>
      <w:r w:rsidRPr="00D95FD2">
        <w:rPr>
          <w:rFonts w:ascii="Times New Roman" w:hAnsi="Times New Roman" w:cs="Times New Roman"/>
          <w:sz w:val="24"/>
          <w:szCs w:val="24"/>
        </w:rPr>
        <w:br/>
      </w:r>
      <w:r w:rsidRPr="00D95FD2">
        <w:rPr>
          <w:rFonts w:ascii="Times New Roman" w:hAnsi="Times New Roman" w:cs="Times New Roman"/>
          <w:sz w:val="24"/>
          <w:szCs w:val="24"/>
        </w:rPr>
        <w:br/>
        <w:t>def extract_text(msg):</w:t>
      </w:r>
      <w:r w:rsidRPr="00D95FD2">
        <w:rPr>
          <w:rFonts w:ascii="Times New Roman" w:hAnsi="Times New Roman" w:cs="Times New Roman"/>
          <w:sz w:val="24"/>
          <w:szCs w:val="24"/>
        </w:rPr>
        <w:br/>
        <w:t>if msg.is_multipart():</w:t>
      </w:r>
      <w:r w:rsidRPr="00D95FD2">
        <w:rPr>
          <w:rFonts w:ascii="Times New Roman" w:hAnsi="Times New Roman" w:cs="Times New Roman"/>
          <w:sz w:val="24"/>
          <w:szCs w:val="24"/>
        </w:rPr>
        <w:br/>
        <w:t>parts = []</w:t>
      </w:r>
      <w:r w:rsidRPr="00D95FD2">
        <w:rPr>
          <w:rFonts w:ascii="Times New Roman" w:hAnsi="Times New Roman" w:cs="Times New Roman"/>
          <w:sz w:val="24"/>
          <w:szCs w:val="24"/>
        </w:rPr>
        <w:br/>
        <w:t>for part in msg.walk():</w:t>
      </w:r>
      <w:r w:rsidRPr="00D95FD2">
        <w:rPr>
          <w:rFonts w:ascii="Times New Roman" w:hAnsi="Times New Roman" w:cs="Times New Roman"/>
          <w:sz w:val="24"/>
          <w:szCs w:val="24"/>
        </w:rPr>
        <w:br/>
        <w:t>if part.get_content_type() == "text/plain":</w:t>
      </w:r>
      <w:r w:rsidRPr="00D95FD2">
        <w:rPr>
          <w:rFonts w:ascii="Times New Roman" w:hAnsi="Times New Roman" w:cs="Times New Roman"/>
          <w:sz w:val="24"/>
          <w:szCs w:val="24"/>
        </w:rPr>
        <w:br/>
        <w:t>try:</w:t>
      </w:r>
      <w:r w:rsidRPr="00D95FD2">
        <w:rPr>
          <w:rFonts w:ascii="Times New Roman" w:hAnsi="Times New Roman" w:cs="Times New Roman"/>
          <w:sz w:val="24"/>
          <w:szCs w:val="24"/>
        </w:rPr>
        <w:br/>
        <w:t>parts.append(part.get_content())</w:t>
      </w:r>
      <w:r w:rsidRPr="00D95FD2">
        <w:rPr>
          <w:rFonts w:ascii="Times New Roman" w:hAnsi="Times New Roman" w:cs="Times New Roman"/>
          <w:sz w:val="24"/>
          <w:szCs w:val="24"/>
        </w:rPr>
        <w:br/>
        <w:t>except Exception:</w:t>
      </w:r>
      <w:r w:rsidRPr="00D95FD2">
        <w:rPr>
          <w:rFonts w:ascii="Times New Roman" w:hAnsi="Times New Roman" w:cs="Times New Roman"/>
          <w:sz w:val="24"/>
          <w:szCs w:val="24"/>
        </w:rPr>
        <w:br/>
        <w:t>pass</w:t>
      </w:r>
      <w:r w:rsidRPr="00D95FD2">
        <w:rPr>
          <w:rFonts w:ascii="Times New Roman" w:hAnsi="Times New Roman" w:cs="Times New Roman"/>
          <w:sz w:val="24"/>
          <w:szCs w:val="24"/>
        </w:rPr>
        <w:br/>
        <w:t>return "\n".join(parts)</w:t>
      </w:r>
      <w:r w:rsidRPr="00D95FD2">
        <w:rPr>
          <w:rFonts w:ascii="Times New Roman" w:hAnsi="Times New Roman" w:cs="Times New Roman"/>
          <w:sz w:val="24"/>
          <w:szCs w:val="24"/>
        </w:rPr>
        <w:br/>
        <w:t>try:</w:t>
      </w:r>
      <w:r w:rsidRPr="00D95FD2">
        <w:rPr>
          <w:rFonts w:ascii="Times New Roman" w:hAnsi="Times New Roman" w:cs="Times New Roman"/>
          <w:sz w:val="24"/>
          <w:szCs w:val="24"/>
        </w:rPr>
        <w:br/>
        <w:t>return msg.get_content()</w:t>
      </w:r>
      <w:r w:rsidRPr="00D95FD2">
        <w:rPr>
          <w:rFonts w:ascii="Times New Roman" w:hAnsi="Times New Roman" w:cs="Times New Roman"/>
          <w:sz w:val="24"/>
          <w:szCs w:val="24"/>
        </w:rPr>
        <w:br/>
        <w:t>except Exception:</w:t>
      </w:r>
      <w:r w:rsidRPr="00D95FD2">
        <w:rPr>
          <w:rFonts w:ascii="Times New Roman" w:hAnsi="Times New Roman" w:cs="Times New Roman"/>
          <w:sz w:val="24"/>
          <w:szCs w:val="24"/>
        </w:rPr>
        <w:br/>
        <w:t>return ""</w:t>
      </w:r>
      <w:r w:rsidRPr="00D95FD2">
        <w:rPr>
          <w:rFonts w:ascii="Times New Roman" w:hAnsi="Times New Roman" w:cs="Times New Roman"/>
          <w:sz w:val="24"/>
          <w:szCs w:val="24"/>
        </w:rPr>
        <w:br/>
      </w:r>
      <w:r w:rsidRPr="00D95FD2">
        <w:rPr>
          <w:rFonts w:ascii="Times New Roman" w:hAnsi="Times New Roman" w:cs="Times New Roman"/>
          <w:sz w:val="24"/>
          <w:szCs w:val="24"/>
        </w:rPr>
        <w:br/>
        <w:t>def count_links(text):</w:t>
      </w:r>
      <w:r w:rsidRPr="00D95FD2">
        <w:rPr>
          <w:rFonts w:ascii="Times New Roman" w:hAnsi="Times New Roman" w:cs="Times New Roman"/>
          <w:sz w:val="24"/>
          <w:szCs w:val="24"/>
        </w:rPr>
        <w:br/>
        <w:t>return len(re.findall(r"https?://\S+", text, flags=re.I))</w:t>
      </w:r>
      <w:r w:rsidRPr="00D95FD2">
        <w:rPr>
          <w:rFonts w:ascii="Times New Roman" w:hAnsi="Times New Roman" w:cs="Times New Roman"/>
          <w:sz w:val="24"/>
          <w:szCs w:val="24"/>
        </w:rPr>
        <w:br/>
      </w:r>
      <w:r w:rsidRPr="00D95FD2">
        <w:rPr>
          <w:rFonts w:ascii="Times New Roman" w:hAnsi="Times New Roman" w:cs="Times New Roman"/>
          <w:sz w:val="24"/>
          <w:szCs w:val="24"/>
        </w:rPr>
        <w:br/>
        <w:t>def classify_email(raw_email, threshold=5):</w:t>
      </w:r>
      <w:r w:rsidRPr="00D95FD2">
        <w:rPr>
          <w:rFonts w:ascii="Times New Roman" w:hAnsi="Times New Roman" w:cs="Times New Roman"/>
          <w:sz w:val="24"/>
          <w:szCs w:val="24"/>
        </w:rPr>
        <w:br/>
        <w:t>msg = BytesParser(policy=policy.default).parsebytes(raw_email)</w:t>
      </w:r>
      <w:r w:rsidRPr="00D95FD2">
        <w:rPr>
          <w:rFonts w:ascii="Times New Roman" w:hAnsi="Times New Roman" w:cs="Times New Roman"/>
          <w:sz w:val="24"/>
          <w:szCs w:val="24"/>
        </w:rPr>
        <w:br/>
        <w:t>sender = (msg.get("From") or "").lower()</w:t>
      </w:r>
      <w:r w:rsidRPr="00D95FD2">
        <w:rPr>
          <w:rFonts w:ascii="Times New Roman" w:hAnsi="Times New Roman" w:cs="Times New Roman"/>
          <w:sz w:val="24"/>
          <w:szCs w:val="24"/>
        </w:rPr>
        <w:br/>
        <w:t>reply_to = (msg.get("Reply-To") or "").lower()</w:t>
      </w:r>
      <w:r w:rsidRPr="00D95FD2">
        <w:rPr>
          <w:rFonts w:ascii="Times New Roman" w:hAnsi="Times New Roman" w:cs="Times New Roman"/>
          <w:sz w:val="24"/>
          <w:szCs w:val="24"/>
        </w:rPr>
        <w:br/>
        <w:t>subject = (msg.get("Subject") or "").lower()</w:t>
      </w:r>
      <w:r w:rsidRPr="00D95FD2">
        <w:rPr>
          <w:rFonts w:ascii="Times New Roman" w:hAnsi="Times New Roman" w:cs="Times New Roman"/>
          <w:sz w:val="24"/>
          <w:szCs w:val="24"/>
        </w:rPr>
        <w:br/>
        <w:t>body = extract_text(msg).lower()</w:t>
      </w:r>
      <w:r w:rsidRPr="00D95FD2">
        <w:rPr>
          <w:rFonts w:ascii="Times New Roman" w:hAnsi="Times New Roman" w:cs="Times New Roman"/>
          <w:sz w:val="24"/>
          <w:szCs w:val="24"/>
        </w:rPr>
        <w:br/>
      </w:r>
      <w:r w:rsidRPr="00D95FD2">
        <w:rPr>
          <w:rFonts w:ascii="Times New Roman" w:hAnsi="Times New Roman" w:cs="Times New Roman"/>
          <w:sz w:val="24"/>
          <w:szCs w:val="24"/>
        </w:rPr>
        <w:br/>
        <w:t>score = 0</w:t>
      </w:r>
      <w:r w:rsidRPr="00D95FD2">
        <w:rPr>
          <w:rFonts w:ascii="Times New Roman" w:hAnsi="Times New Roman" w:cs="Times New Roman"/>
          <w:sz w:val="24"/>
          <w:szCs w:val="24"/>
        </w:rPr>
        <w:br/>
        <w:t>reasons = []</w:t>
      </w:r>
      <w:r w:rsidRPr="00D95FD2">
        <w:rPr>
          <w:rFonts w:ascii="Times New Roman" w:hAnsi="Times New Roman" w:cs="Times New Roman"/>
          <w:sz w:val="24"/>
          <w:szCs w:val="24"/>
        </w:rPr>
        <w:br/>
      </w:r>
      <w:r w:rsidRPr="00D95FD2">
        <w:rPr>
          <w:rFonts w:ascii="Times New Roman" w:hAnsi="Times New Roman" w:cs="Times New Roman"/>
          <w:sz w:val="24"/>
          <w:szCs w:val="24"/>
        </w:rPr>
        <w:br/>
        <w:t>if reply_to and reply_to != sender:</w:t>
      </w:r>
      <w:r w:rsidRPr="00D95FD2">
        <w:rPr>
          <w:rFonts w:ascii="Times New Roman" w:hAnsi="Times New Roman" w:cs="Times New Roman"/>
          <w:sz w:val="24"/>
          <w:szCs w:val="24"/>
        </w:rPr>
        <w:br/>
        <w:t>score += 2</w:t>
      </w:r>
      <w:r w:rsidRPr="00D95FD2">
        <w:rPr>
          <w:rFonts w:ascii="Times New Roman" w:hAnsi="Times New Roman" w:cs="Times New Roman"/>
          <w:sz w:val="24"/>
          <w:szCs w:val="24"/>
        </w:rPr>
        <w:br/>
      </w:r>
      <w:r w:rsidRPr="00D95FD2">
        <w:rPr>
          <w:rFonts w:ascii="Times New Roman" w:hAnsi="Times New Roman" w:cs="Times New Roman"/>
          <w:sz w:val="24"/>
          <w:szCs w:val="24"/>
        </w:rPr>
        <w:lastRenderedPageBreak/>
        <w:t>reasons.append("Reply-To differs from sender")</w:t>
      </w:r>
      <w:r w:rsidRPr="00D95FD2">
        <w:rPr>
          <w:rFonts w:ascii="Times New Roman" w:hAnsi="Times New Roman" w:cs="Times New Roman"/>
          <w:sz w:val="24"/>
          <w:szCs w:val="24"/>
        </w:rPr>
        <w:br/>
      </w:r>
      <w:r w:rsidRPr="00D95FD2">
        <w:rPr>
          <w:rFonts w:ascii="Times New Roman" w:hAnsi="Times New Roman" w:cs="Times New Roman"/>
          <w:sz w:val="24"/>
          <w:szCs w:val="24"/>
        </w:rPr>
        <w:br/>
        <w:t>urgent = ["urgent", "immediately", "act now", "verify"]</w:t>
      </w:r>
      <w:r w:rsidRPr="00D95FD2">
        <w:rPr>
          <w:rFonts w:ascii="Times New Roman" w:hAnsi="Times New Roman" w:cs="Times New Roman"/>
          <w:sz w:val="24"/>
          <w:szCs w:val="24"/>
        </w:rPr>
        <w:br/>
        <w:t>if any(x in subject for x in urgent):</w:t>
      </w:r>
      <w:r w:rsidRPr="00D95FD2">
        <w:rPr>
          <w:rFonts w:ascii="Times New Roman" w:hAnsi="Times New Roman" w:cs="Times New Roman"/>
          <w:sz w:val="24"/>
          <w:szCs w:val="24"/>
        </w:rPr>
        <w:br/>
        <w:t>score += 2</w:t>
      </w:r>
      <w:r w:rsidRPr="00D95FD2">
        <w:rPr>
          <w:rFonts w:ascii="Times New Roman" w:hAnsi="Times New Roman" w:cs="Times New Roman"/>
          <w:sz w:val="24"/>
          <w:szCs w:val="24"/>
        </w:rPr>
        <w:br/>
        <w:t>reasons.append("Urgent subject")</w:t>
      </w:r>
      <w:r w:rsidRPr="00D95FD2">
        <w:rPr>
          <w:rFonts w:ascii="Times New Roman" w:hAnsi="Times New Roman" w:cs="Times New Roman"/>
          <w:sz w:val="24"/>
          <w:szCs w:val="24"/>
        </w:rPr>
        <w:br/>
      </w:r>
      <w:r w:rsidRPr="00D95FD2">
        <w:rPr>
          <w:rFonts w:ascii="Times New Roman" w:hAnsi="Times New Roman" w:cs="Times New Roman"/>
          <w:sz w:val="24"/>
          <w:szCs w:val="24"/>
        </w:rPr>
        <w:br/>
        <w:t>for word in SPAM_WORDS:</w:t>
      </w:r>
      <w:r w:rsidRPr="00D95FD2">
        <w:rPr>
          <w:rFonts w:ascii="Times New Roman" w:hAnsi="Times New Roman" w:cs="Times New Roman"/>
          <w:sz w:val="24"/>
          <w:szCs w:val="24"/>
        </w:rPr>
        <w:br/>
        <w:t>if re.search(r"\b" + re.escape(word) + r"\b", body):</w:t>
      </w:r>
      <w:r w:rsidRPr="00D95FD2">
        <w:rPr>
          <w:rFonts w:ascii="Times New Roman" w:hAnsi="Times New Roman" w:cs="Times New Roman"/>
          <w:sz w:val="24"/>
          <w:szCs w:val="24"/>
        </w:rPr>
        <w:br/>
        <w:t>score += 1</w:t>
      </w:r>
      <w:r w:rsidRPr="00D95FD2">
        <w:rPr>
          <w:rFonts w:ascii="Times New Roman" w:hAnsi="Times New Roman" w:cs="Times New Roman"/>
          <w:sz w:val="24"/>
          <w:szCs w:val="24"/>
        </w:rPr>
        <w:br/>
        <w:t>reasons.append("Spam keyword: " + word)</w:t>
      </w:r>
      <w:r w:rsidRPr="00D95FD2">
        <w:rPr>
          <w:rFonts w:ascii="Times New Roman" w:hAnsi="Times New Roman" w:cs="Times New Roman"/>
          <w:sz w:val="24"/>
          <w:szCs w:val="24"/>
        </w:rPr>
        <w:br/>
      </w:r>
      <w:r w:rsidRPr="00D95FD2">
        <w:rPr>
          <w:rFonts w:ascii="Times New Roman" w:hAnsi="Times New Roman" w:cs="Times New Roman"/>
          <w:sz w:val="24"/>
          <w:szCs w:val="24"/>
        </w:rPr>
        <w:br/>
        <w:t>if count_links(body) &gt;= 2:</w:t>
      </w:r>
      <w:r w:rsidRPr="00D95FD2">
        <w:rPr>
          <w:rFonts w:ascii="Times New Roman" w:hAnsi="Times New Roman" w:cs="Times New Roman"/>
          <w:sz w:val="24"/>
          <w:szCs w:val="24"/>
        </w:rPr>
        <w:br/>
        <w:t>score += 2</w:t>
      </w:r>
      <w:r w:rsidRPr="00D95FD2">
        <w:rPr>
          <w:rFonts w:ascii="Times New Roman" w:hAnsi="Times New Roman" w:cs="Times New Roman"/>
          <w:sz w:val="24"/>
          <w:szCs w:val="24"/>
        </w:rPr>
        <w:br/>
        <w:t>reasons.append("Multiple links")</w:t>
      </w:r>
      <w:r w:rsidRPr="00D95FD2">
        <w:rPr>
          <w:rFonts w:ascii="Times New Roman" w:hAnsi="Times New Roman" w:cs="Times New Roman"/>
          <w:sz w:val="24"/>
          <w:szCs w:val="24"/>
        </w:rPr>
        <w:br/>
      </w:r>
      <w:r w:rsidRPr="00D95FD2">
        <w:rPr>
          <w:rFonts w:ascii="Times New Roman" w:hAnsi="Times New Roman" w:cs="Times New Roman"/>
          <w:sz w:val="24"/>
          <w:szCs w:val="24"/>
        </w:rPr>
        <w:br/>
        <w:t>if re.search(r"password|bank|payment|account", body):</w:t>
      </w:r>
      <w:r w:rsidRPr="00D95FD2">
        <w:rPr>
          <w:rFonts w:ascii="Times New Roman" w:hAnsi="Times New Roman" w:cs="Times New Roman"/>
          <w:sz w:val="24"/>
          <w:szCs w:val="24"/>
        </w:rPr>
        <w:br/>
        <w:t>score += 3</w:t>
      </w:r>
      <w:r w:rsidRPr="00D95FD2">
        <w:rPr>
          <w:rFonts w:ascii="Times New Roman" w:hAnsi="Times New Roman" w:cs="Times New Roman"/>
          <w:sz w:val="24"/>
          <w:szCs w:val="24"/>
        </w:rPr>
        <w:br/>
        <w:t>reasons.append("Sensitive-account/payment bait")</w:t>
      </w:r>
      <w:r w:rsidRPr="00D95FD2">
        <w:rPr>
          <w:rFonts w:ascii="Times New Roman" w:hAnsi="Times New Roman" w:cs="Times New Roman"/>
          <w:sz w:val="24"/>
          <w:szCs w:val="24"/>
        </w:rPr>
        <w:br/>
      </w:r>
      <w:r w:rsidRPr="00D95FD2">
        <w:rPr>
          <w:rFonts w:ascii="Times New Roman" w:hAnsi="Times New Roman" w:cs="Times New Roman"/>
          <w:sz w:val="24"/>
          <w:szCs w:val="24"/>
        </w:rPr>
        <w:br/>
        <w:t>label = "SPAM" if score &gt;= threshold else "LEGITIMATE"</w:t>
      </w:r>
      <w:r w:rsidRPr="00D95FD2">
        <w:rPr>
          <w:rFonts w:ascii="Times New Roman" w:hAnsi="Times New Roman" w:cs="Times New Roman"/>
          <w:sz w:val="24"/>
          <w:szCs w:val="24"/>
        </w:rPr>
        <w:br/>
        <w:t>return label, score, reasons</w:t>
      </w:r>
    </w:p>
    <w:p w14:paraId="79F4BA4B"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5.8 Code Explanation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750"/>
        <w:gridCol w:w="4719"/>
      </w:tblGrid>
      <w:tr w:rsidR="00D95FD2" w:rsidRPr="00D95FD2" w14:paraId="01BDC54C" w14:textId="77777777">
        <w:tc>
          <w:tcPr>
            <w:tcW w:w="5112" w:type="dxa"/>
            <w:tcMar>
              <w:top w:w="0" w:type="dxa"/>
              <w:left w:w="0" w:type="dxa"/>
              <w:bottom w:w="0" w:type="dxa"/>
              <w:right w:w="0" w:type="dxa"/>
            </w:tcMar>
            <w:hideMark/>
          </w:tcPr>
          <w:p w14:paraId="3C9BDA3D"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Component</w:t>
            </w:r>
          </w:p>
        </w:tc>
        <w:tc>
          <w:tcPr>
            <w:tcW w:w="5112" w:type="dxa"/>
            <w:tcMar>
              <w:top w:w="0" w:type="dxa"/>
              <w:left w:w="0" w:type="dxa"/>
              <w:bottom w:w="0" w:type="dxa"/>
              <w:right w:w="0" w:type="dxa"/>
            </w:tcMar>
            <w:hideMark/>
          </w:tcPr>
          <w:p w14:paraId="42102DE7"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Purpose</w:t>
            </w:r>
          </w:p>
        </w:tc>
      </w:tr>
      <w:tr w:rsidR="00D95FD2" w:rsidRPr="00D95FD2" w14:paraId="5944075E" w14:textId="77777777">
        <w:tc>
          <w:tcPr>
            <w:tcW w:w="5112" w:type="dxa"/>
            <w:tcMar>
              <w:top w:w="0" w:type="dxa"/>
              <w:left w:w="0" w:type="dxa"/>
              <w:bottom w:w="0" w:type="dxa"/>
              <w:right w:w="0" w:type="dxa"/>
            </w:tcMar>
            <w:hideMark/>
          </w:tcPr>
          <w:p w14:paraId="6846A7EF"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BytesParser</w:t>
            </w:r>
          </w:p>
        </w:tc>
        <w:tc>
          <w:tcPr>
            <w:tcW w:w="5112" w:type="dxa"/>
            <w:tcMar>
              <w:top w:w="0" w:type="dxa"/>
              <w:left w:w="0" w:type="dxa"/>
              <w:bottom w:w="0" w:type="dxa"/>
              <w:right w:w="0" w:type="dxa"/>
            </w:tcMar>
            <w:hideMark/>
          </w:tcPr>
          <w:p w14:paraId="79A565EC"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Converts raw email bytes into structured message data.</w:t>
            </w:r>
          </w:p>
        </w:tc>
      </w:tr>
      <w:tr w:rsidR="00D95FD2" w:rsidRPr="00D95FD2" w14:paraId="5F6E3597" w14:textId="77777777">
        <w:tc>
          <w:tcPr>
            <w:tcW w:w="5112" w:type="dxa"/>
            <w:tcMar>
              <w:top w:w="0" w:type="dxa"/>
              <w:left w:w="0" w:type="dxa"/>
              <w:bottom w:w="0" w:type="dxa"/>
              <w:right w:w="0" w:type="dxa"/>
            </w:tcMar>
            <w:hideMark/>
          </w:tcPr>
          <w:p w14:paraId="21DB8C13"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extract_text()</w:t>
            </w:r>
          </w:p>
        </w:tc>
        <w:tc>
          <w:tcPr>
            <w:tcW w:w="5112" w:type="dxa"/>
            <w:tcMar>
              <w:top w:w="0" w:type="dxa"/>
              <w:left w:w="0" w:type="dxa"/>
              <w:bottom w:w="0" w:type="dxa"/>
              <w:right w:w="0" w:type="dxa"/>
            </w:tcMar>
            <w:hideMark/>
          </w:tcPr>
          <w:p w14:paraId="7E997018"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Collects readable text from single-part or multipart messages.</w:t>
            </w:r>
          </w:p>
        </w:tc>
      </w:tr>
      <w:tr w:rsidR="00D95FD2" w:rsidRPr="00D95FD2" w14:paraId="222E9DCA" w14:textId="77777777">
        <w:tc>
          <w:tcPr>
            <w:tcW w:w="5112" w:type="dxa"/>
            <w:tcMar>
              <w:top w:w="0" w:type="dxa"/>
              <w:left w:w="0" w:type="dxa"/>
              <w:bottom w:w="0" w:type="dxa"/>
              <w:right w:w="0" w:type="dxa"/>
            </w:tcMar>
            <w:hideMark/>
          </w:tcPr>
          <w:p w14:paraId="220AB8D9"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count_links()</w:t>
            </w:r>
          </w:p>
        </w:tc>
        <w:tc>
          <w:tcPr>
            <w:tcW w:w="5112" w:type="dxa"/>
            <w:tcMar>
              <w:top w:w="0" w:type="dxa"/>
              <w:left w:w="0" w:type="dxa"/>
              <w:bottom w:w="0" w:type="dxa"/>
              <w:right w:w="0" w:type="dxa"/>
            </w:tcMar>
            <w:hideMark/>
          </w:tcPr>
          <w:p w14:paraId="10623241"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Detects HTTP/HTTPS links.</w:t>
            </w:r>
          </w:p>
        </w:tc>
      </w:tr>
      <w:tr w:rsidR="00D95FD2" w:rsidRPr="00D95FD2" w14:paraId="48F0826C" w14:textId="77777777">
        <w:tc>
          <w:tcPr>
            <w:tcW w:w="5112" w:type="dxa"/>
            <w:tcMar>
              <w:top w:w="0" w:type="dxa"/>
              <w:left w:w="0" w:type="dxa"/>
              <w:bottom w:w="0" w:type="dxa"/>
              <w:right w:w="0" w:type="dxa"/>
            </w:tcMar>
            <w:hideMark/>
          </w:tcPr>
          <w:p w14:paraId="71680E5E"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classify_email()</w:t>
            </w:r>
          </w:p>
        </w:tc>
        <w:tc>
          <w:tcPr>
            <w:tcW w:w="5112" w:type="dxa"/>
            <w:tcMar>
              <w:top w:w="0" w:type="dxa"/>
              <w:left w:w="0" w:type="dxa"/>
              <w:bottom w:w="0" w:type="dxa"/>
              <w:right w:w="0" w:type="dxa"/>
            </w:tcMar>
            <w:hideMark/>
          </w:tcPr>
          <w:p w14:paraId="3FFC30FF"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Combines header and body signals into a score.</w:t>
            </w:r>
          </w:p>
        </w:tc>
      </w:tr>
      <w:tr w:rsidR="00D95FD2" w:rsidRPr="00D95FD2" w14:paraId="198D3342" w14:textId="77777777">
        <w:tc>
          <w:tcPr>
            <w:tcW w:w="5112" w:type="dxa"/>
            <w:tcMar>
              <w:top w:w="0" w:type="dxa"/>
              <w:left w:w="0" w:type="dxa"/>
              <w:bottom w:w="0" w:type="dxa"/>
              <w:right w:w="0" w:type="dxa"/>
            </w:tcMar>
            <w:hideMark/>
          </w:tcPr>
          <w:p w14:paraId="4DC856A1"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SPAM_WORDS</w:t>
            </w:r>
          </w:p>
        </w:tc>
        <w:tc>
          <w:tcPr>
            <w:tcW w:w="5112" w:type="dxa"/>
            <w:tcMar>
              <w:top w:w="0" w:type="dxa"/>
              <w:left w:w="0" w:type="dxa"/>
              <w:bottom w:w="0" w:type="dxa"/>
              <w:right w:w="0" w:type="dxa"/>
            </w:tcMar>
            <w:hideMark/>
          </w:tcPr>
          <w:p w14:paraId="19B03FD3"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Configurable vocabulary of suspicious terms.</w:t>
            </w:r>
          </w:p>
        </w:tc>
      </w:tr>
      <w:tr w:rsidR="00D95FD2" w:rsidRPr="00D95FD2" w14:paraId="2B30382D" w14:textId="77777777">
        <w:tc>
          <w:tcPr>
            <w:tcW w:w="5112" w:type="dxa"/>
            <w:tcMar>
              <w:top w:w="0" w:type="dxa"/>
              <w:left w:w="0" w:type="dxa"/>
              <w:bottom w:w="0" w:type="dxa"/>
              <w:right w:w="0" w:type="dxa"/>
            </w:tcMar>
            <w:hideMark/>
          </w:tcPr>
          <w:p w14:paraId="58F427E4"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lastRenderedPageBreak/>
              <w:t>threshold</w:t>
            </w:r>
          </w:p>
        </w:tc>
        <w:tc>
          <w:tcPr>
            <w:tcW w:w="5112" w:type="dxa"/>
            <w:tcMar>
              <w:top w:w="0" w:type="dxa"/>
              <w:left w:w="0" w:type="dxa"/>
              <w:bottom w:w="0" w:type="dxa"/>
              <w:right w:w="0" w:type="dxa"/>
            </w:tcMar>
            <w:hideMark/>
          </w:tcPr>
          <w:p w14:paraId="29AB4985"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Controls the final decision boundary.</w:t>
            </w:r>
          </w:p>
        </w:tc>
      </w:tr>
      <w:tr w:rsidR="00D95FD2" w:rsidRPr="00D95FD2" w14:paraId="46E644AE" w14:textId="77777777">
        <w:tc>
          <w:tcPr>
            <w:tcW w:w="5112" w:type="dxa"/>
            <w:tcMar>
              <w:top w:w="0" w:type="dxa"/>
              <w:left w:w="0" w:type="dxa"/>
              <w:bottom w:w="0" w:type="dxa"/>
              <w:right w:w="0" w:type="dxa"/>
            </w:tcMar>
            <w:hideMark/>
          </w:tcPr>
          <w:p w14:paraId="73E7ED69"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reasons</w:t>
            </w:r>
          </w:p>
        </w:tc>
        <w:tc>
          <w:tcPr>
            <w:tcW w:w="5112" w:type="dxa"/>
            <w:tcMar>
              <w:top w:w="0" w:type="dxa"/>
              <w:left w:w="0" w:type="dxa"/>
              <w:bottom w:w="0" w:type="dxa"/>
              <w:right w:w="0" w:type="dxa"/>
            </w:tcMar>
            <w:hideMark/>
          </w:tcPr>
          <w:p w14:paraId="238BD7E5"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Makes the rule-based decision explainable.</w:t>
            </w:r>
          </w:p>
        </w:tc>
      </w:tr>
    </w:tbl>
    <w:p w14:paraId="0AE5B4E9"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5.9 Test Cases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156"/>
        <w:gridCol w:w="2450"/>
        <w:gridCol w:w="2437"/>
        <w:gridCol w:w="2426"/>
      </w:tblGrid>
      <w:tr w:rsidR="00D95FD2" w:rsidRPr="00D95FD2" w14:paraId="4BEBBC1E" w14:textId="77777777">
        <w:tc>
          <w:tcPr>
            <w:tcW w:w="2556" w:type="dxa"/>
            <w:tcMar>
              <w:top w:w="0" w:type="dxa"/>
              <w:left w:w="0" w:type="dxa"/>
              <w:bottom w:w="0" w:type="dxa"/>
              <w:right w:w="0" w:type="dxa"/>
            </w:tcMar>
            <w:hideMark/>
          </w:tcPr>
          <w:p w14:paraId="2959FF20"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Case</w:t>
            </w:r>
          </w:p>
        </w:tc>
        <w:tc>
          <w:tcPr>
            <w:tcW w:w="2556" w:type="dxa"/>
            <w:tcMar>
              <w:top w:w="0" w:type="dxa"/>
              <w:left w:w="0" w:type="dxa"/>
              <w:bottom w:w="0" w:type="dxa"/>
              <w:right w:w="0" w:type="dxa"/>
            </w:tcMar>
            <w:hideMark/>
          </w:tcPr>
          <w:p w14:paraId="7C9D361A"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Email characteristics</w:t>
            </w:r>
          </w:p>
        </w:tc>
        <w:tc>
          <w:tcPr>
            <w:tcW w:w="2556" w:type="dxa"/>
            <w:tcMar>
              <w:top w:w="0" w:type="dxa"/>
              <w:left w:w="0" w:type="dxa"/>
              <w:bottom w:w="0" w:type="dxa"/>
              <w:right w:w="0" w:type="dxa"/>
            </w:tcMar>
            <w:hideMark/>
          </w:tcPr>
          <w:p w14:paraId="36318E97"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Expected</w:t>
            </w:r>
          </w:p>
        </w:tc>
        <w:tc>
          <w:tcPr>
            <w:tcW w:w="2556" w:type="dxa"/>
            <w:tcMar>
              <w:top w:w="0" w:type="dxa"/>
              <w:left w:w="0" w:type="dxa"/>
              <w:bottom w:w="0" w:type="dxa"/>
              <w:right w:w="0" w:type="dxa"/>
            </w:tcMar>
            <w:hideMark/>
          </w:tcPr>
          <w:p w14:paraId="2637F62C"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Purpose</w:t>
            </w:r>
          </w:p>
        </w:tc>
      </w:tr>
      <w:tr w:rsidR="00D95FD2" w:rsidRPr="00D95FD2" w14:paraId="46A872D2" w14:textId="77777777">
        <w:tc>
          <w:tcPr>
            <w:tcW w:w="2556" w:type="dxa"/>
            <w:tcMar>
              <w:top w:w="0" w:type="dxa"/>
              <w:left w:w="0" w:type="dxa"/>
              <w:bottom w:w="0" w:type="dxa"/>
              <w:right w:w="0" w:type="dxa"/>
            </w:tcMar>
            <w:hideMark/>
          </w:tcPr>
          <w:p w14:paraId="2D9CA557"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TC1</w:t>
            </w:r>
          </w:p>
        </w:tc>
        <w:tc>
          <w:tcPr>
            <w:tcW w:w="2556" w:type="dxa"/>
            <w:tcMar>
              <w:top w:w="0" w:type="dxa"/>
              <w:left w:w="0" w:type="dxa"/>
              <w:bottom w:w="0" w:type="dxa"/>
              <w:right w:w="0" w:type="dxa"/>
            </w:tcMar>
            <w:hideMark/>
          </w:tcPr>
          <w:p w14:paraId="6D7FB74C"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Normal sender, normal subject, no suspicious terms</w:t>
            </w:r>
          </w:p>
        </w:tc>
        <w:tc>
          <w:tcPr>
            <w:tcW w:w="2556" w:type="dxa"/>
            <w:tcMar>
              <w:top w:w="0" w:type="dxa"/>
              <w:left w:w="0" w:type="dxa"/>
              <w:bottom w:w="0" w:type="dxa"/>
              <w:right w:w="0" w:type="dxa"/>
            </w:tcMar>
            <w:hideMark/>
          </w:tcPr>
          <w:p w14:paraId="57A7BD64"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LEGITIMATE</w:t>
            </w:r>
          </w:p>
        </w:tc>
        <w:tc>
          <w:tcPr>
            <w:tcW w:w="2556" w:type="dxa"/>
            <w:tcMar>
              <w:top w:w="0" w:type="dxa"/>
              <w:left w:w="0" w:type="dxa"/>
              <w:bottom w:w="0" w:type="dxa"/>
              <w:right w:w="0" w:type="dxa"/>
            </w:tcMar>
            <w:hideMark/>
          </w:tcPr>
          <w:p w14:paraId="59199CFD"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Baseline</w:t>
            </w:r>
          </w:p>
        </w:tc>
      </w:tr>
      <w:tr w:rsidR="00D95FD2" w:rsidRPr="00D95FD2" w14:paraId="464000DD" w14:textId="77777777">
        <w:tc>
          <w:tcPr>
            <w:tcW w:w="2556" w:type="dxa"/>
            <w:tcMar>
              <w:top w:w="0" w:type="dxa"/>
              <w:left w:w="0" w:type="dxa"/>
              <w:bottom w:w="0" w:type="dxa"/>
              <w:right w:w="0" w:type="dxa"/>
            </w:tcMar>
            <w:hideMark/>
          </w:tcPr>
          <w:p w14:paraId="4749C51F"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TC2</w:t>
            </w:r>
          </w:p>
        </w:tc>
        <w:tc>
          <w:tcPr>
            <w:tcW w:w="2556" w:type="dxa"/>
            <w:tcMar>
              <w:top w:w="0" w:type="dxa"/>
              <w:left w:w="0" w:type="dxa"/>
              <w:bottom w:w="0" w:type="dxa"/>
              <w:right w:w="0" w:type="dxa"/>
            </w:tcMar>
            <w:hideMark/>
          </w:tcPr>
          <w:p w14:paraId="741C0023"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Urgent subject plus suspicious link</w:t>
            </w:r>
          </w:p>
        </w:tc>
        <w:tc>
          <w:tcPr>
            <w:tcW w:w="2556" w:type="dxa"/>
            <w:tcMar>
              <w:top w:w="0" w:type="dxa"/>
              <w:left w:w="0" w:type="dxa"/>
              <w:bottom w:w="0" w:type="dxa"/>
              <w:right w:w="0" w:type="dxa"/>
            </w:tcMar>
            <w:hideMark/>
          </w:tcPr>
          <w:p w14:paraId="713E42A9"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SPAM</w:t>
            </w:r>
          </w:p>
        </w:tc>
        <w:tc>
          <w:tcPr>
            <w:tcW w:w="2556" w:type="dxa"/>
            <w:tcMar>
              <w:top w:w="0" w:type="dxa"/>
              <w:left w:w="0" w:type="dxa"/>
              <w:bottom w:w="0" w:type="dxa"/>
              <w:right w:w="0" w:type="dxa"/>
            </w:tcMar>
            <w:hideMark/>
          </w:tcPr>
          <w:p w14:paraId="7C9048A6"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Multiple indicators</w:t>
            </w:r>
          </w:p>
        </w:tc>
      </w:tr>
      <w:tr w:rsidR="00D95FD2" w:rsidRPr="00D95FD2" w14:paraId="65217C6B" w14:textId="77777777">
        <w:tc>
          <w:tcPr>
            <w:tcW w:w="2556" w:type="dxa"/>
            <w:tcMar>
              <w:top w:w="0" w:type="dxa"/>
              <w:left w:w="0" w:type="dxa"/>
              <w:bottom w:w="0" w:type="dxa"/>
              <w:right w:w="0" w:type="dxa"/>
            </w:tcMar>
            <w:hideMark/>
          </w:tcPr>
          <w:p w14:paraId="206E022B"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TC3</w:t>
            </w:r>
          </w:p>
        </w:tc>
        <w:tc>
          <w:tcPr>
            <w:tcW w:w="2556" w:type="dxa"/>
            <w:tcMar>
              <w:top w:w="0" w:type="dxa"/>
              <w:left w:w="0" w:type="dxa"/>
              <w:bottom w:w="0" w:type="dxa"/>
              <w:right w:w="0" w:type="dxa"/>
            </w:tcMar>
            <w:hideMark/>
          </w:tcPr>
          <w:p w14:paraId="3755E3F8"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Password verification from unknown sender</w:t>
            </w:r>
          </w:p>
        </w:tc>
        <w:tc>
          <w:tcPr>
            <w:tcW w:w="2556" w:type="dxa"/>
            <w:tcMar>
              <w:top w:w="0" w:type="dxa"/>
              <w:left w:w="0" w:type="dxa"/>
              <w:bottom w:w="0" w:type="dxa"/>
              <w:right w:w="0" w:type="dxa"/>
            </w:tcMar>
            <w:hideMark/>
          </w:tcPr>
          <w:p w14:paraId="75176B58"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SPAM</w:t>
            </w:r>
          </w:p>
        </w:tc>
        <w:tc>
          <w:tcPr>
            <w:tcW w:w="2556" w:type="dxa"/>
            <w:tcMar>
              <w:top w:w="0" w:type="dxa"/>
              <w:left w:w="0" w:type="dxa"/>
              <w:bottom w:w="0" w:type="dxa"/>
              <w:right w:w="0" w:type="dxa"/>
            </w:tcMar>
            <w:hideMark/>
          </w:tcPr>
          <w:p w14:paraId="1E7E0F66"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Security bait</w:t>
            </w:r>
          </w:p>
        </w:tc>
      </w:tr>
      <w:tr w:rsidR="00D95FD2" w:rsidRPr="00D95FD2" w14:paraId="065D09E6" w14:textId="77777777">
        <w:tc>
          <w:tcPr>
            <w:tcW w:w="2556" w:type="dxa"/>
            <w:tcMar>
              <w:top w:w="0" w:type="dxa"/>
              <w:left w:w="0" w:type="dxa"/>
              <w:bottom w:w="0" w:type="dxa"/>
              <w:right w:w="0" w:type="dxa"/>
            </w:tcMar>
            <w:hideMark/>
          </w:tcPr>
          <w:p w14:paraId="50AEEFD5"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TC4</w:t>
            </w:r>
          </w:p>
        </w:tc>
        <w:tc>
          <w:tcPr>
            <w:tcW w:w="2556" w:type="dxa"/>
            <w:tcMar>
              <w:top w:w="0" w:type="dxa"/>
              <w:left w:w="0" w:type="dxa"/>
              <w:bottom w:w="0" w:type="dxa"/>
              <w:right w:w="0" w:type="dxa"/>
            </w:tcMar>
            <w:hideMark/>
          </w:tcPr>
          <w:p w14:paraId="6233ABD9"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Legitimate newsletter with many links</w:t>
            </w:r>
          </w:p>
        </w:tc>
        <w:tc>
          <w:tcPr>
            <w:tcW w:w="2556" w:type="dxa"/>
            <w:tcMar>
              <w:top w:w="0" w:type="dxa"/>
              <w:left w:w="0" w:type="dxa"/>
              <w:bottom w:w="0" w:type="dxa"/>
              <w:right w:w="0" w:type="dxa"/>
            </w:tcMar>
            <w:hideMark/>
          </w:tcPr>
          <w:p w14:paraId="73548C21"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Depends on rules</w:t>
            </w:r>
          </w:p>
        </w:tc>
        <w:tc>
          <w:tcPr>
            <w:tcW w:w="2556" w:type="dxa"/>
            <w:tcMar>
              <w:top w:w="0" w:type="dxa"/>
              <w:left w:w="0" w:type="dxa"/>
              <w:bottom w:w="0" w:type="dxa"/>
              <w:right w:w="0" w:type="dxa"/>
            </w:tcMar>
            <w:hideMark/>
          </w:tcPr>
          <w:p w14:paraId="0D90C833"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False-positive test</w:t>
            </w:r>
          </w:p>
        </w:tc>
      </w:tr>
      <w:tr w:rsidR="00D95FD2" w:rsidRPr="00D95FD2" w14:paraId="23DE3195" w14:textId="77777777">
        <w:tc>
          <w:tcPr>
            <w:tcW w:w="2556" w:type="dxa"/>
            <w:tcMar>
              <w:top w:w="0" w:type="dxa"/>
              <w:left w:w="0" w:type="dxa"/>
              <w:bottom w:w="0" w:type="dxa"/>
              <w:right w:w="0" w:type="dxa"/>
            </w:tcMar>
            <w:hideMark/>
          </w:tcPr>
          <w:p w14:paraId="3A5166F7"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TC5</w:t>
            </w:r>
          </w:p>
        </w:tc>
        <w:tc>
          <w:tcPr>
            <w:tcW w:w="2556" w:type="dxa"/>
            <w:tcMar>
              <w:top w:w="0" w:type="dxa"/>
              <w:left w:w="0" w:type="dxa"/>
              <w:bottom w:w="0" w:type="dxa"/>
              <w:right w:w="0" w:type="dxa"/>
            </w:tcMar>
            <w:hideMark/>
          </w:tcPr>
          <w:p w14:paraId="5FE7E43A"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Empty body with ordinary subject</w:t>
            </w:r>
          </w:p>
        </w:tc>
        <w:tc>
          <w:tcPr>
            <w:tcW w:w="2556" w:type="dxa"/>
            <w:tcMar>
              <w:top w:w="0" w:type="dxa"/>
              <w:left w:w="0" w:type="dxa"/>
              <w:bottom w:w="0" w:type="dxa"/>
              <w:right w:w="0" w:type="dxa"/>
            </w:tcMar>
            <w:hideMark/>
          </w:tcPr>
          <w:p w14:paraId="5E2B5E62"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LEGITIMATE</w:t>
            </w:r>
          </w:p>
        </w:tc>
        <w:tc>
          <w:tcPr>
            <w:tcW w:w="2556" w:type="dxa"/>
            <w:tcMar>
              <w:top w:w="0" w:type="dxa"/>
              <w:left w:w="0" w:type="dxa"/>
              <w:bottom w:w="0" w:type="dxa"/>
              <w:right w:w="0" w:type="dxa"/>
            </w:tcMar>
            <w:hideMark/>
          </w:tcPr>
          <w:p w14:paraId="40D0C339"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Boundary</w:t>
            </w:r>
          </w:p>
        </w:tc>
      </w:tr>
      <w:tr w:rsidR="00D95FD2" w:rsidRPr="00D95FD2" w14:paraId="2DDE02EE" w14:textId="77777777">
        <w:tc>
          <w:tcPr>
            <w:tcW w:w="2556" w:type="dxa"/>
            <w:tcMar>
              <w:top w:w="0" w:type="dxa"/>
              <w:left w:w="0" w:type="dxa"/>
              <w:bottom w:w="0" w:type="dxa"/>
              <w:right w:w="0" w:type="dxa"/>
            </w:tcMar>
            <w:hideMark/>
          </w:tcPr>
          <w:p w14:paraId="1E20ECBC"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TC6</w:t>
            </w:r>
          </w:p>
        </w:tc>
        <w:tc>
          <w:tcPr>
            <w:tcW w:w="2556" w:type="dxa"/>
            <w:tcMar>
              <w:top w:w="0" w:type="dxa"/>
              <w:left w:w="0" w:type="dxa"/>
              <w:bottom w:w="0" w:type="dxa"/>
              <w:right w:w="0" w:type="dxa"/>
            </w:tcMar>
            <w:hideMark/>
          </w:tcPr>
          <w:p w14:paraId="7026A656"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Malformed email</w:t>
            </w:r>
          </w:p>
        </w:tc>
        <w:tc>
          <w:tcPr>
            <w:tcW w:w="2556" w:type="dxa"/>
            <w:tcMar>
              <w:top w:w="0" w:type="dxa"/>
              <w:left w:w="0" w:type="dxa"/>
              <w:bottom w:w="0" w:type="dxa"/>
              <w:right w:w="0" w:type="dxa"/>
            </w:tcMar>
            <w:hideMark/>
          </w:tcPr>
          <w:p w14:paraId="15C81A5F"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Safe handling</w:t>
            </w:r>
          </w:p>
        </w:tc>
        <w:tc>
          <w:tcPr>
            <w:tcW w:w="2556" w:type="dxa"/>
            <w:tcMar>
              <w:top w:w="0" w:type="dxa"/>
              <w:left w:w="0" w:type="dxa"/>
              <w:bottom w:w="0" w:type="dxa"/>
              <w:right w:w="0" w:type="dxa"/>
            </w:tcMar>
            <w:hideMark/>
          </w:tcPr>
          <w:p w14:paraId="38A85BFE"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Robustness</w:t>
            </w:r>
          </w:p>
        </w:tc>
      </w:tr>
      <w:tr w:rsidR="00D95FD2" w:rsidRPr="00D95FD2" w14:paraId="11D71D99" w14:textId="77777777">
        <w:tc>
          <w:tcPr>
            <w:tcW w:w="2556" w:type="dxa"/>
            <w:tcMar>
              <w:top w:w="0" w:type="dxa"/>
              <w:left w:w="0" w:type="dxa"/>
              <w:bottom w:w="0" w:type="dxa"/>
              <w:right w:w="0" w:type="dxa"/>
            </w:tcMar>
            <w:hideMark/>
          </w:tcPr>
          <w:p w14:paraId="39232E44"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TC7</w:t>
            </w:r>
          </w:p>
        </w:tc>
        <w:tc>
          <w:tcPr>
            <w:tcW w:w="2556" w:type="dxa"/>
            <w:tcMar>
              <w:top w:w="0" w:type="dxa"/>
              <w:left w:w="0" w:type="dxa"/>
              <w:bottom w:w="0" w:type="dxa"/>
              <w:right w:w="0" w:type="dxa"/>
            </w:tcMar>
            <w:hideMark/>
          </w:tcPr>
          <w:p w14:paraId="15B2BD53"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URGENT vs urgent</w:t>
            </w:r>
          </w:p>
        </w:tc>
        <w:tc>
          <w:tcPr>
            <w:tcW w:w="2556" w:type="dxa"/>
            <w:tcMar>
              <w:top w:w="0" w:type="dxa"/>
              <w:left w:w="0" w:type="dxa"/>
              <w:bottom w:w="0" w:type="dxa"/>
              <w:right w:w="0" w:type="dxa"/>
            </w:tcMar>
            <w:hideMark/>
          </w:tcPr>
          <w:p w14:paraId="0515CBBC"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Same classification</w:t>
            </w:r>
          </w:p>
        </w:tc>
        <w:tc>
          <w:tcPr>
            <w:tcW w:w="2556" w:type="dxa"/>
            <w:tcMar>
              <w:top w:w="0" w:type="dxa"/>
              <w:left w:w="0" w:type="dxa"/>
              <w:bottom w:w="0" w:type="dxa"/>
              <w:right w:w="0" w:type="dxa"/>
            </w:tcMar>
            <w:hideMark/>
          </w:tcPr>
          <w:p w14:paraId="30358FB7"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Case handling</w:t>
            </w:r>
          </w:p>
        </w:tc>
      </w:tr>
      <w:tr w:rsidR="00D95FD2" w:rsidRPr="00D95FD2" w14:paraId="13A38A8A" w14:textId="77777777">
        <w:tc>
          <w:tcPr>
            <w:tcW w:w="2556" w:type="dxa"/>
            <w:tcMar>
              <w:top w:w="0" w:type="dxa"/>
              <w:left w:w="0" w:type="dxa"/>
              <w:bottom w:w="0" w:type="dxa"/>
              <w:right w:w="0" w:type="dxa"/>
            </w:tcMar>
            <w:hideMark/>
          </w:tcPr>
          <w:p w14:paraId="04974051"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TC8</w:t>
            </w:r>
          </w:p>
        </w:tc>
        <w:tc>
          <w:tcPr>
            <w:tcW w:w="2556" w:type="dxa"/>
            <w:tcMar>
              <w:top w:w="0" w:type="dxa"/>
              <w:left w:w="0" w:type="dxa"/>
              <w:bottom w:w="0" w:type="dxa"/>
              <w:right w:w="0" w:type="dxa"/>
            </w:tcMar>
            <w:hideMark/>
          </w:tcPr>
          <w:p w14:paraId="398B0CB6"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Very long legitimate email</w:t>
            </w:r>
          </w:p>
        </w:tc>
        <w:tc>
          <w:tcPr>
            <w:tcW w:w="2556" w:type="dxa"/>
            <w:tcMar>
              <w:top w:w="0" w:type="dxa"/>
              <w:left w:w="0" w:type="dxa"/>
              <w:bottom w:w="0" w:type="dxa"/>
              <w:right w:w="0" w:type="dxa"/>
            </w:tcMar>
            <w:hideMark/>
          </w:tcPr>
          <w:p w14:paraId="26737F2E"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LEGITIMATE</w:t>
            </w:r>
          </w:p>
        </w:tc>
        <w:tc>
          <w:tcPr>
            <w:tcW w:w="2556" w:type="dxa"/>
            <w:tcMar>
              <w:top w:w="0" w:type="dxa"/>
              <w:left w:w="0" w:type="dxa"/>
              <w:bottom w:w="0" w:type="dxa"/>
              <w:right w:w="0" w:type="dxa"/>
            </w:tcMar>
            <w:hideMark/>
          </w:tcPr>
          <w:p w14:paraId="37E2D21E"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Performance</w:t>
            </w:r>
          </w:p>
        </w:tc>
      </w:tr>
      <w:tr w:rsidR="00D95FD2" w:rsidRPr="00D95FD2" w14:paraId="77CBFF32" w14:textId="77777777">
        <w:tc>
          <w:tcPr>
            <w:tcW w:w="2556" w:type="dxa"/>
            <w:tcMar>
              <w:top w:w="0" w:type="dxa"/>
              <w:left w:w="0" w:type="dxa"/>
              <w:bottom w:w="0" w:type="dxa"/>
              <w:right w:w="0" w:type="dxa"/>
            </w:tcMar>
            <w:hideMark/>
          </w:tcPr>
          <w:p w14:paraId="0406881C"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TC9</w:t>
            </w:r>
          </w:p>
        </w:tc>
        <w:tc>
          <w:tcPr>
            <w:tcW w:w="2556" w:type="dxa"/>
            <w:tcMar>
              <w:top w:w="0" w:type="dxa"/>
              <w:left w:w="0" w:type="dxa"/>
              <w:bottom w:w="0" w:type="dxa"/>
              <w:right w:w="0" w:type="dxa"/>
            </w:tcMar>
            <w:hideMark/>
          </w:tcPr>
          <w:p w14:paraId="09A04196"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Many spam words but trusted sender</w:t>
            </w:r>
          </w:p>
        </w:tc>
        <w:tc>
          <w:tcPr>
            <w:tcW w:w="2556" w:type="dxa"/>
            <w:tcMar>
              <w:top w:w="0" w:type="dxa"/>
              <w:left w:w="0" w:type="dxa"/>
              <w:bottom w:w="0" w:type="dxa"/>
              <w:right w:w="0" w:type="dxa"/>
            </w:tcMar>
            <w:hideMark/>
          </w:tcPr>
          <w:p w14:paraId="6400DFCC"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Threshold-dependent</w:t>
            </w:r>
          </w:p>
        </w:tc>
        <w:tc>
          <w:tcPr>
            <w:tcW w:w="2556" w:type="dxa"/>
            <w:tcMar>
              <w:top w:w="0" w:type="dxa"/>
              <w:left w:w="0" w:type="dxa"/>
              <w:bottom w:w="0" w:type="dxa"/>
              <w:right w:w="0" w:type="dxa"/>
            </w:tcMar>
            <w:hideMark/>
          </w:tcPr>
          <w:p w14:paraId="109679D1"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Mixed evidence</w:t>
            </w:r>
          </w:p>
        </w:tc>
      </w:tr>
      <w:tr w:rsidR="00D95FD2" w:rsidRPr="00D95FD2" w14:paraId="0A41C4C8" w14:textId="77777777">
        <w:tc>
          <w:tcPr>
            <w:tcW w:w="2556" w:type="dxa"/>
            <w:tcMar>
              <w:top w:w="0" w:type="dxa"/>
              <w:left w:w="0" w:type="dxa"/>
              <w:bottom w:w="0" w:type="dxa"/>
              <w:right w:w="0" w:type="dxa"/>
            </w:tcMar>
            <w:hideMark/>
          </w:tcPr>
          <w:p w14:paraId="680A0AD0"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TC10</w:t>
            </w:r>
          </w:p>
        </w:tc>
        <w:tc>
          <w:tcPr>
            <w:tcW w:w="2556" w:type="dxa"/>
            <w:tcMar>
              <w:top w:w="0" w:type="dxa"/>
              <w:left w:w="0" w:type="dxa"/>
              <w:bottom w:w="0" w:type="dxa"/>
              <w:right w:w="0" w:type="dxa"/>
            </w:tcMar>
            <w:hideMark/>
          </w:tcPr>
          <w:p w14:paraId="644DABE5"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Reply-To mismatch plus account bait</w:t>
            </w:r>
          </w:p>
        </w:tc>
        <w:tc>
          <w:tcPr>
            <w:tcW w:w="2556" w:type="dxa"/>
            <w:tcMar>
              <w:top w:w="0" w:type="dxa"/>
              <w:left w:w="0" w:type="dxa"/>
              <w:bottom w:w="0" w:type="dxa"/>
              <w:right w:w="0" w:type="dxa"/>
            </w:tcMar>
            <w:hideMark/>
          </w:tcPr>
          <w:p w14:paraId="12C86455"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SPAM</w:t>
            </w:r>
          </w:p>
        </w:tc>
        <w:tc>
          <w:tcPr>
            <w:tcW w:w="2556" w:type="dxa"/>
            <w:tcMar>
              <w:top w:w="0" w:type="dxa"/>
              <w:left w:w="0" w:type="dxa"/>
              <w:bottom w:w="0" w:type="dxa"/>
              <w:right w:w="0" w:type="dxa"/>
            </w:tcMar>
            <w:hideMark/>
          </w:tcPr>
          <w:p w14:paraId="2CBDD930"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Combined header/content evidence</w:t>
            </w:r>
          </w:p>
        </w:tc>
      </w:tr>
    </w:tbl>
    <w:p w14:paraId="1826E4EE"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5.10 Edge Cases</w:t>
      </w:r>
    </w:p>
    <w:p w14:paraId="272941C0"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lastRenderedPageBreak/>
        <w:t>1. Missing From header should not crash the program.</w:t>
      </w:r>
    </w:p>
    <w:p w14:paraId="74CC1A92"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2. Missing Subject should be treated safely as empty.</w:t>
      </w:r>
    </w:p>
    <w:p w14:paraId="5524393E"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3. Multipart messages should be parsed without assuming one body part.</w:t>
      </w:r>
    </w:p>
    <w:p w14:paraId="69B4D012"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4. Unicode content should not break classification.</w:t>
      </w:r>
    </w:p>
    <w:p w14:paraId="589F267E"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5. Very long messages should avoid unnecessary repeated scans.</w:t>
      </w:r>
    </w:p>
    <w:p w14:paraId="6C949573"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6. Many links should be handled efficiently.</w:t>
      </w:r>
    </w:p>
    <w:p w14:paraId="1B364947"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7. Legitimate promotional messages should be tested because they may look like spam.</w:t>
      </w:r>
    </w:p>
    <w:p w14:paraId="0CA5DCDF"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8. Attackers may intentionally avoid obvious keywords, so keyword filtering is not sufficient by itself.</w:t>
      </w:r>
    </w:p>
    <w:p w14:paraId="521713B4"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5.11 Improvements and Machine-Learning Extension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109"/>
        <w:gridCol w:w="3152"/>
        <w:gridCol w:w="3208"/>
      </w:tblGrid>
      <w:tr w:rsidR="00D95FD2" w:rsidRPr="00D95FD2" w14:paraId="5FC3A422" w14:textId="77777777">
        <w:tc>
          <w:tcPr>
            <w:tcW w:w="3408" w:type="dxa"/>
            <w:tcMar>
              <w:top w:w="0" w:type="dxa"/>
              <w:left w:w="0" w:type="dxa"/>
              <w:bottom w:w="0" w:type="dxa"/>
              <w:right w:w="0" w:type="dxa"/>
            </w:tcMar>
            <w:hideMark/>
          </w:tcPr>
          <w:p w14:paraId="5A5BBF2C"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Approach</w:t>
            </w:r>
          </w:p>
        </w:tc>
        <w:tc>
          <w:tcPr>
            <w:tcW w:w="3408" w:type="dxa"/>
            <w:tcMar>
              <w:top w:w="0" w:type="dxa"/>
              <w:left w:w="0" w:type="dxa"/>
              <w:bottom w:w="0" w:type="dxa"/>
              <w:right w:w="0" w:type="dxa"/>
            </w:tcMar>
            <w:hideMark/>
          </w:tcPr>
          <w:p w14:paraId="0CC1F293"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Strength</w:t>
            </w:r>
          </w:p>
        </w:tc>
        <w:tc>
          <w:tcPr>
            <w:tcW w:w="3408" w:type="dxa"/>
            <w:tcMar>
              <w:top w:w="0" w:type="dxa"/>
              <w:left w:w="0" w:type="dxa"/>
              <w:bottom w:w="0" w:type="dxa"/>
              <w:right w:w="0" w:type="dxa"/>
            </w:tcMar>
            <w:hideMark/>
          </w:tcPr>
          <w:p w14:paraId="0783A0FC"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Limitation</w:t>
            </w:r>
          </w:p>
        </w:tc>
      </w:tr>
      <w:tr w:rsidR="00D95FD2" w:rsidRPr="00D95FD2" w14:paraId="7C793E2B" w14:textId="77777777">
        <w:tc>
          <w:tcPr>
            <w:tcW w:w="3408" w:type="dxa"/>
            <w:tcMar>
              <w:top w:w="0" w:type="dxa"/>
              <w:left w:w="0" w:type="dxa"/>
              <w:bottom w:w="0" w:type="dxa"/>
              <w:right w:w="0" w:type="dxa"/>
            </w:tcMar>
            <w:hideMark/>
          </w:tcPr>
          <w:p w14:paraId="6F7C9C38"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Keyword rules</w:t>
            </w:r>
          </w:p>
        </w:tc>
        <w:tc>
          <w:tcPr>
            <w:tcW w:w="3408" w:type="dxa"/>
            <w:tcMar>
              <w:top w:w="0" w:type="dxa"/>
              <w:left w:w="0" w:type="dxa"/>
              <w:bottom w:w="0" w:type="dxa"/>
              <w:right w:w="0" w:type="dxa"/>
            </w:tcMar>
            <w:hideMark/>
          </w:tcPr>
          <w:p w14:paraId="1A81F174"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Simple and explainable</w:t>
            </w:r>
          </w:p>
        </w:tc>
        <w:tc>
          <w:tcPr>
            <w:tcW w:w="3408" w:type="dxa"/>
            <w:tcMar>
              <w:top w:w="0" w:type="dxa"/>
              <w:left w:w="0" w:type="dxa"/>
              <w:bottom w:w="0" w:type="dxa"/>
              <w:right w:w="0" w:type="dxa"/>
            </w:tcMar>
            <w:hideMark/>
          </w:tcPr>
          <w:p w14:paraId="0618B235"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Easy to evade</w:t>
            </w:r>
          </w:p>
        </w:tc>
      </w:tr>
      <w:tr w:rsidR="00D95FD2" w:rsidRPr="00D95FD2" w14:paraId="00574FB6" w14:textId="77777777">
        <w:tc>
          <w:tcPr>
            <w:tcW w:w="3408" w:type="dxa"/>
            <w:tcMar>
              <w:top w:w="0" w:type="dxa"/>
              <w:left w:w="0" w:type="dxa"/>
              <w:bottom w:w="0" w:type="dxa"/>
              <w:right w:w="0" w:type="dxa"/>
            </w:tcMar>
            <w:hideMark/>
          </w:tcPr>
          <w:p w14:paraId="5252EA30"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Weighted rules</w:t>
            </w:r>
          </w:p>
        </w:tc>
        <w:tc>
          <w:tcPr>
            <w:tcW w:w="3408" w:type="dxa"/>
            <w:tcMar>
              <w:top w:w="0" w:type="dxa"/>
              <w:left w:w="0" w:type="dxa"/>
              <w:bottom w:w="0" w:type="dxa"/>
              <w:right w:w="0" w:type="dxa"/>
            </w:tcMar>
            <w:hideMark/>
          </w:tcPr>
          <w:p w14:paraId="51EF02F0"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More flexible</w:t>
            </w:r>
          </w:p>
        </w:tc>
        <w:tc>
          <w:tcPr>
            <w:tcW w:w="3408" w:type="dxa"/>
            <w:tcMar>
              <w:top w:w="0" w:type="dxa"/>
              <w:left w:w="0" w:type="dxa"/>
              <w:bottom w:w="0" w:type="dxa"/>
              <w:right w:w="0" w:type="dxa"/>
            </w:tcMar>
            <w:hideMark/>
          </w:tcPr>
          <w:p w14:paraId="59508050"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Manual tuning required</w:t>
            </w:r>
          </w:p>
        </w:tc>
      </w:tr>
      <w:tr w:rsidR="00D95FD2" w:rsidRPr="00D95FD2" w14:paraId="09D0560A" w14:textId="77777777">
        <w:tc>
          <w:tcPr>
            <w:tcW w:w="3408" w:type="dxa"/>
            <w:tcMar>
              <w:top w:w="0" w:type="dxa"/>
              <w:left w:w="0" w:type="dxa"/>
              <w:bottom w:w="0" w:type="dxa"/>
              <w:right w:w="0" w:type="dxa"/>
            </w:tcMar>
            <w:hideMark/>
          </w:tcPr>
          <w:p w14:paraId="3099BA02"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Naive Bayes</w:t>
            </w:r>
          </w:p>
        </w:tc>
        <w:tc>
          <w:tcPr>
            <w:tcW w:w="3408" w:type="dxa"/>
            <w:tcMar>
              <w:top w:w="0" w:type="dxa"/>
              <w:left w:w="0" w:type="dxa"/>
              <w:bottom w:w="0" w:type="dxa"/>
              <w:right w:w="0" w:type="dxa"/>
            </w:tcMar>
            <w:hideMark/>
          </w:tcPr>
          <w:p w14:paraId="14819DBF"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Fast text classification</w:t>
            </w:r>
          </w:p>
        </w:tc>
        <w:tc>
          <w:tcPr>
            <w:tcW w:w="3408" w:type="dxa"/>
            <w:tcMar>
              <w:top w:w="0" w:type="dxa"/>
              <w:left w:w="0" w:type="dxa"/>
              <w:bottom w:w="0" w:type="dxa"/>
              <w:right w:w="0" w:type="dxa"/>
            </w:tcMar>
            <w:hideMark/>
          </w:tcPr>
          <w:p w14:paraId="4B8D6108"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Needs good training data</w:t>
            </w:r>
          </w:p>
        </w:tc>
      </w:tr>
      <w:tr w:rsidR="00D95FD2" w:rsidRPr="00D95FD2" w14:paraId="2F765526" w14:textId="77777777">
        <w:tc>
          <w:tcPr>
            <w:tcW w:w="3408" w:type="dxa"/>
            <w:tcMar>
              <w:top w:w="0" w:type="dxa"/>
              <w:left w:w="0" w:type="dxa"/>
              <w:bottom w:w="0" w:type="dxa"/>
              <w:right w:w="0" w:type="dxa"/>
            </w:tcMar>
            <w:hideMark/>
          </w:tcPr>
          <w:p w14:paraId="188160DA"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Logistic regression</w:t>
            </w:r>
          </w:p>
        </w:tc>
        <w:tc>
          <w:tcPr>
            <w:tcW w:w="3408" w:type="dxa"/>
            <w:tcMar>
              <w:top w:w="0" w:type="dxa"/>
              <w:left w:w="0" w:type="dxa"/>
              <w:bottom w:w="0" w:type="dxa"/>
              <w:right w:w="0" w:type="dxa"/>
            </w:tcMar>
            <w:hideMark/>
          </w:tcPr>
          <w:p w14:paraId="366D4CE9"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Interpretable</w:t>
            </w:r>
          </w:p>
        </w:tc>
        <w:tc>
          <w:tcPr>
            <w:tcW w:w="3408" w:type="dxa"/>
            <w:tcMar>
              <w:top w:w="0" w:type="dxa"/>
              <w:left w:w="0" w:type="dxa"/>
              <w:bottom w:w="0" w:type="dxa"/>
              <w:right w:w="0" w:type="dxa"/>
            </w:tcMar>
            <w:hideMark/>
          </w:tcPr>
          <w:p w14:paraId="1A2C4596"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Requires training/features</w:t>
            </w:r>
          </w:p>
        </w:tc>
      </w:tr>
      <w:tr w:rsidR="00D95FD2" w:rsidRPr="00D95FD2" w14:paraId="382C8464" w14:textId="77777777">
        <w:tc>
          <w:tcPr>
            <w:tcW w:w="3408" w:type="dxa"/>
            <w:tcMar>
              <w:top w:w="0" w:type="dxa"/>
              <w:left w:w="0" w:type="dxa"/>
              <w:bottom w:w="0" w:type="dxa"/>
              <w:right w:w="0" w:type="dxa"/>
            </w:tcMar>
            <w:hideMark/>
          </w:tcPr>
          <w:p w14:paraId="69AD5B7C"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Hybrid system</w:t>
            </w:r>
          </w:p>
        </w:tc>
        <w:tc>
          <w:tcPr>
            <w:tcW w:w="3408" w:type="dxa"/>
            <w:tcMar>
              <w:top w:w="0" w:type="dxa"/>
              <w:left w:w="0" w:type="dxa"/>
              <w:bottom w:w="0" w:type="dxa"/>
              <w:right w:w="0" w:type="dxa"/>
            </w:tcMar>
            <w:hideMark/>
          </w:tcPr>
          <w:p w14:paraId="3A9B853B"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Combines rules and learned patterns</w:t>
            </w:r>
          </w:p>
        </w:tc>
        <w:tc>
          <w:tcPr>
            <w:tcW w:w="3408" w:type="dxa"/>
            <w:tcMar>
              <w:top w:w="0" w:type="dxa"/>
              <w:left w:w="0" w:type="dxa"/>
              <w:bottom w:w="0" w:type="dxa"/>
              <w:right w:w="0" w:type="dxa"/>
            </w:tcMar>
            <w:hideMark/>
          </w:tcPr>
          <w:p w14:paraId="7B52F276"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More complex</w:t>
            </w:r>
          </w:p>
        </w:tc>
      </w:tr>
    </w:tbl>
    <w:p w14:paraId="1EDFBCFB"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A later version can create numerical features from headers and text and train a classifier. The dataset should contain labeled spam and legitimate messages and should be separated into training and testing data. Evaluation should include precision, recall, F1-score, and false-positive rate rather than relying only on accuracy.</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728"/>
        <w:gridCol w:w="4741"/>
      </w:tblGrid>
      <w:tr w:rsidR="00D95FD2" w:rsidRPr="00D95FD2" w14:paraId="2777A2C1" w14:textId="77777777">
        <w:tc>
          <w:tcPr>
            <w:tcW w:w="5112" w:type="dxa"/>
            <w:tcMar>
              <w:top w:w="0" w:type="dxa"/>
              <w:left w:w="0" w:type="dxa"/>
              <w:bottom w:w="0" w:type="dxa"/>
              <w:right w:w="0" w:type="dxa"/>
            </w:tcMar>
            <w:hideMark/>
          </w:tcPr>
          <w:p w14:paraId="0861BC0F"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Metric</w:t>
            </w:r>
          </w:p>
        </w:tc>
        <w:tc>
          <w:tcPr>
            <w:tcW w:w="5112" w:type="dxa"/>
            <w:tcMar>
              <w:top w:w="0" w:type="dxa"/>
              <w:left w:w="0" w:type="dxa"/>
              <w:bottom w:w="0" w:type="dxa"/>
              <w:right w:w="0" w:type="dxa"/>
            </w:tcMar>
            <w:hideMark/>
          </w:tcPr>
          <w:p w14:paraId="28783AE1"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Meaning</w:t>
            </w:r>
          </w:p>
        </w:tc>
      </w:tr>
      <w:tr w:rsidR="00D95FD2" w:rsidRPr="00D95FD2" w14:paraId="32039B43" w14:textId="77777777">
        <w:tc>
          <w:tcPr>
            <w:tcW w:w="5112" w:type="dxa"/>
            <w:tcMar>
              <w:top w:w="0" w:type="dxa"/>
              <w:left w:w="0" w:type="dxa"/>
              <w:bottom w:w="0" w:type="dxa"/>
              <w:right w:w="0" w:type="dxa"/>
            </w:tcMar>
            <w:hideMark/>
          </w:tcPr>
          <w:p w14:paraId="33AB97DC"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Accuracy</w:t>
            </w:r>
          </w:p>
        </w:tc>
        <w:tc>
          <w:tcPr>
            <w:tcW w:w="5112" w:type="dxa"/>
            <w:tcMar>
              <w:top w:w="0" w:type="dxa"/>
              <w:left w:w="0" w:type="dxa"/>
              <w:bottom w:w="0" w:type="dxa"/>
              <w:right w:w="0" w:type="dxa"/>
            </w:tcMar>
            <w:hideMark/>
          </w:tcPr>
          <w:p w14:paraId="58EDB347"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Overall fraction classified correctly</w:t>
            </w:r>
          </w:p>
        </w:tc>
      </w:tr>
      <w:tr w:rsidR="00D95FD2" w:rsidRPr="00D95FD2" w14:paraId="5D6A0000" w14:textId="77777777">
        <w:tc>
          <w:tcPr>
            <w:tcW w:w="5112" w:type="dxa"/>
            <w:tcMar>
              <w:top w:w="0" w:type="dxa"/>
              <w:left w:w="0" w:type="dxa"/>
              <w:bottom w:w="0" w:type="dxa"/>
              <w:right w:w="0" w:type="dxa"/>
            </w:tcMar>
            <w:hideMark/>
          </w:tcPr>
          <w:p w14:paraId="4F682577"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Precision</w:t>
            </w:r>
          </w:p>
        </w:tc>
        <w:tc>
          <w:tcPr>
            <w:tcW w:w="5112" w:type="dxa"/>
            <w:tcMar>
              <w:top w:w="0" w:type="dxa"/>
              <w:left w:w="0" w:type="dxa"/>
              <w:bottom w:w="0" w:type="dxa"/>
              <w:right w:w="0" w:type="dxa"/>
            </w:tcMar>
            <w:hideMark/>
          </w:tcPr>
          <w:p w14:paraId="6972350C"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Of predicted spam, fraction actually spam</w:t>
            </w:r>
          </w:p>
        </w:tc>
      </w:tr>
      <w:tr w:rsidR="00D95FD2" w:rsidRPr="00D95FD2" w14:paraId="1C934AB7" w14:textId="77777777">
        <w:tc>
          <w:tcPr>
            <w:tcW w:w="5112" w:type="dxa"/>
            <w:tcMar>
              <w:top w:w="0" w:type="dxa"/>
              <w:left w:w="0" w:type="dxa"/>
              <w:bottom w:w="0" w:type="dxa"/>
              <w:right w:w="0" w:type="dxa"/>
            </w:tcMar>
            <w:hideMark/>
          </w:tcPr>
          <w:p w14:paraId="468ED664"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Recall</w:t>
            </w:r>
          </w:p>
        </w:tc>
        <w:tc>
          <w:tcPr>
            <w:tcW w:w="5112" w:type="dxa"/>
            <w:tcMar>
              <w:top w:w="0" w:type="dxa"/>
              <w:left w:w="0" w:type="dxa"/>
              <w:bottom w:w="0" w:type="dxa"/>
              <w:right w:w="0" w:type="dxa"/>
            </w:tcMar>
            <w:hideMark/>
          </w:tcPr>
          <w:p w14:paraId="70C3A4B9"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Of actual spam, fraction detected</w:t>
            </w:r>
          </w:p>
        </w:tc>
      </w:tr>
      <w:tr w:rsidR="00D95FD2" w:rsidRPr="00D95FD2" w14:paraId="2A9DE93E" w14:textId="77777777">
        <w:tc>
          <w:tcPr>
            <w:tcW w:w="5112" w:type="dxa"/>
            <w:tcMar>
              <w:top w:w="0" w:type="dxa"/>
              <w:left w:w="0" w:type="dxa"/>
              <w:bottom w:w="0" w:type="dxa"/>
              <w:right w:w="0" w:type="dxa"/>
            </w:tcMar>
            <w:hideMark/>
          </w:tcPr>
          <w:p w14:paraId="59A60B8C"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F1-score</w:t>
            </w:r>
          </w:p>
        </w:tc>
        <w:tc>
          <w:tcPr>
            <w:tcW w:w="5112" w:type="dxa"/>
            <w:tcMar>
              <w:top w:w="0" w:type="dxa"/>
              <w:left w:w="0" w:type="dxa"/>
              <w:bottom w:w="0" w:type="dxa"/>
              <w:right w:w="0" w:type="dxa"/>
            </w:tcMar>
            <w:hideMark/>
          </w:tcPr>
          <w:p w14:paraId="5215D51F"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Balance of precision and recall</w:t>
            </w:r>
          </w:p>
        </w:tc>
      </w:tr>
      <w:tr w:rsidR="00D95FD2" w:rsidRPr="00D95FD2" w14:paraId="022324D9" w14:textId="77777777">
        <w:tc>
          <w:tcPr>
            <w:tcW w:w="5112" w:type="dxa"/>
            <w:tcMar>
              <w:top w:w="0" w:type="dxa"/>
              <w:left w:w="0" w:type="dxa"/>
              <w:bottom w:w="0" w:type="dxa"/>
              <w:right w:w="0" w:type="dxa"/>
            </w:tcMar>
            <w:hideMark/>
          </w:tcPr>
          <w:p w14:paraId="0709C758"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False-positive rate</w:t>
            </w:r>
          </w:p>
        </w:tc>
        <w:tc>
          <w:tcPr>
            <w:tcW w:w="5112" w:type="dxa"/>
            <w:tcMar>
              <w:top w:w="0" w:type="dxa"/>
              <w:left w:w="0" w:type="dxa"/>
              <w:bottom w:w="0" w:type="dxa"/>
              <w:right w:w="0" w:type="dxa"/>
            </w:tcMar>
            <w:hideMark/>
          </w:tcPr>
          <w:p w14:paraId="1D3129F4"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Legitimate messages incorrectly marked as spam</w:t>
            </w:r>
          </w:p>
        </w:tc>
      </w:tr>
    </w:tbl>
    <w:p w14:paraId="19495CF2"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5.12 Complexity Analysis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159"/>
        <w:gridCol w:w="3185"/>
        <w:gridCol w:w="3125"/>
      </w:tblGrid>
      <w:tr w:rsidR="00D95FD2" w:rsidRPr="00D95FD2" w14:paraId="5A2B248B" w14:textId="77777777">
        <w:tc>
          <w:tcPr>
            <w:tcW w:w="3408" w:type="dxa"/>
            <w:tcMar>
              <w:top w:w="0" w:type="dxa"/>
              <w:left w:w="0" w:type="dxa"/>
              <w:bottom w:w="0" w:type="dxa"/>
              <w:right w:w="0" w:type="dxa"/>
            </w:tcMar>
            <w:hideMark/>
          </w:tcPr>
          <w:p w14:paraId="2E7F67AA"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Component</w:t>
            </w:r>
          </w:p>
        </w:tc>
        <w:tc>
          <w:tcPr>
            <w:tcW w:w="3408" w:type="dxa"/>
            <w:tcMar>
              <w:top w:w="0" w:type="dxa"/>
              <w:left w:w="0" w:type="dxa"/>
              <w:bottom w:w="0" w:type="dxa"/>
              <w:right w:w="0" w:type="dxa"/>
            </w:tcMar>
            <w:hideMark/>
          </w:tcPr>
          <w:p w14:paraId="68B8B4A1"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Approximate time</w:t>
            </w:r>
          </w:p>
        </w:tc>
        <w:tc>
          <w:tcPr>
            <w:tcW w:w="3408" w:type="dxa"/>
            <w:tcMar>
              <w:top w:w="0" w:type="dxa"/>
              <w:left w:w="0" w:type="dxa"/>
              <w:bottom w:w="0" w:type="dxa"/>
              <w:right w:w="0" w:type="dxa"/>
            </w:tcMar>
            <w:hideMark/>
          </w:tcPr>
          <w:p w14:paraId="10F67675"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Space</w:t>
            </w:r>
          </w:p>
        </w:tc>
      </w:tr>
      <w:tr w:rsidR="00D95FD2" w:rsidRPr="00D95FD2" w14:paraId="006F20B9" w14:textId="77777777">
        <w:tc>
          <w:tcPr>
            <w:tcW w:w="3408" w:type="dxa"/>
            <w:tcMar>
              <w:top w:w="0" w:type="dxa"/>
              <w:left w:w="0" w:type="dxa"/>
              <w:bottom w:w="0" w:type="dxa"/>
              <w:right w:w="0" w:type="dxa"/>
            </w:tcMar>
            <w:hideMark/>
          </w:tcPr>
          <w:p w14:paraId="4425D19F"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Header extraction</w:t>
            </w:r>
          </w:p>
        </w:tc>
        <w:tc>
          <w:tcPr>
            <w:tcW w:w="3408" w:type="dxa"/>
            <w:tcMar>
              <w:top w:w="0" w:type="dxa"/>
              <w:left w:w="0" w:type="dxa"/>
              <w:bottom w:w="0" w:type="dxa"/>
              <w:right w:w="0" w:type="dxa"/>
            </w:tcMar>
            <w:hideMark/>
          </w:tcPr>
          <w:p w14:paraId="79E79487"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O(h)</w:t>
            </w:r>
          </w:p>
        </w:tc>
        <w:tc>
          <w:tcPr>
            <w:tcW w:w="3408" w:type="dxa"/>
            <w:tcMar>
              <w:top w:w="0" w:type="dxa"/>
              <w:left w:w="0" w:type="dxa"/>
              <w:bottom w:w="0" w:type="dxa"/>
              <w:right w:w="0" w:type="dxa"/>
            </w:tcMar>
            <w:hideMark/>
          </w:tcPr>
          <w:p w14:paraId="443A0218"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O(h)</w:t>
            </w:r>
          </w:p>
        </w:tc>
      </w:tr>
      <w:tr w:rsidR="00D95FD2" w:rsidRPr="00D95FD2" w14:paraId="61D8185B" w14:textId="77777777">
        <w:tc>
          <w:tcPr>
            <w:tcW w:w="3408" w:type="dxa"/>
            <w:tcMar>
              <w:top w:w="0" w:type="dxa"/>
              <w:left w:w="0" w:type="dxa"/>
              <w:bottom w:w="0" w:type="dxa"/>
              <w:right w:w="0" w:type="dxa"/>
            </w:tcMar>
            <w:hideMark/>
          </w:tcPr>
          <w:p w14:paraId="4247100E"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Body scan</w:t>
            </w:r>
          </w:p>
        </w:tc>
        <w:tc>
          <w:tcPr>
            <w:tcW w:w="3408" w:type="dxa"/>
            <w:tcMar>
              <w:top w:w="0" w:type="dxa"/>
              <w:left w:w="0" w:type="dxa"/>
              <w:bottom w:w="0" w:type="dxa"/>
              <w:right w:w="0" w:type="dxa"/>
            </w:tcMar>
            <w:hideMark/>
          </w:tcPr>
          <w:p w14:paraId="3B3FC16E"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O(n)</w:t>
            </w:r>
          </w:p>
        </w:tc>
        <w:tc>
          <w:tcPr>
            <w:tcW w:w="3408" w:type="dxa"/>
            <w:tcMar>
              <w:top w:w="0" w:type="dxa"/>
              <w:left w:w="0" w:type="dxa"/>
              <w:bottom w:w="0" w:type="dxa"/>
              <w:right w:w="0" w:type="dxa"/>
            </w:tcMar>
            <w:hideMark/>
          </w:tcPr>
          <w:p w14:paraId="17EC5DD3"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O(n) or streaming</w:t>
            </w:r>
          </w:p>
        </w:tc>
      </w:tr>
      <w:tr w:rsidR="00D95FD2" w:rsidRPr="00D95FD2" w14:paraId="0C0D9AFD" w14:textId="77777777">
        <w:tc>
          <w:tcPr>
            <w:tcW w:w="3408" w:type="dxa"/>
            <w:tcMar>
              <w:top w:w="0" w:type="dxa"/>
              <w:left w:w="0" w:type="dxa"/>
              <w:bottom w:w="0" w:type="dxa"/>
              <w:right w:w="0" w:type="dxa"/>
            </w:tcMar>
            <w:hideMark/>
          </w:tcPr>
          <w:p w14:paraId="3A2B3772"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lastRenderedPageBreak/>
              <w:t>Link detection</w:t>
            </w:r>
          </w:p>
        </w:tc>
        <w:tc>
          <w:tcPr>
            <w:tcW w:w="3408" w:type="dxa"/>
            <w:tcMar>
              <w:top w:w="0" w:type="dxa"/>
              <w:left w:w="0" w:type="dxa"/>
              <w:bottom w:w="0" w:type="dxa"/>
              <w:right w:w="0" w:type="dxa"/>
            </w:tcMar>
            <w:hideMark/>
          </w:tcPr>
          <w:p w14:paraId="26FAE8D5"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O(n)</w:t>
            </w:r>
          </w:p>
        </w:tc>
        <w:tc>
          <w:tcPr>
            <w:tcW w:w="3408" w:type="dxa"/>
            <w:tcMar>
              <w:top w:w="0" w:type="dxa"/>
              <w:left w:w="0" w:type="dxa"/>
              <w:bottom w:w="0" w:type="dxa"/>
              <w:right w:w="0" w:type="dxa"/>
            </w:tcMar>
            <w:hideMark/>
          </w:tcPr>
          <w:p w14:paraId="02C2F3BF"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O(1) to O(n)</w:t>
            </w:r>
          </w:p>
        </w:tc>
      </w:tr>
      <w:tr w:rsidR="00D95FD2" w:rsidRPr="00D95FD2" w14:paraId="668BB054" w14:textId="77777777">
        <w:tc>
          <w:tcPr>
            <w:tcW w:w="3408" w:type="dxa"/>
            <w:tcMar>
              <w:top w:w="0" w:type="dxa"/>
              <w:left w:w="0" w:type="dxa"/>
              <w:bottom w:w="0" w:type="dxa"/>
              <w:right w:w="0" w:type="dxa"/>
            </w:tcMar>
            <w:hideMark/>
          </w:tcPr>
          <w:p w14:paraId="00FFA306"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Keyword checks</w:t>
            </w:r>
          </w:p>
        </w:tc>
        <w:tc>
          <w:tcPr>
            <w:tcW w:w="3408" w:type="dxa"/>
            <w:tcMar>
              <w:top w:w="0" w:type="dxa"/>
              <w:left w:w="0" w:type="dxa"/>
              <w:bottom w:w="0" w:type="dxa"/>
              <w:right w:w="0" w:type="dxa"/>
            </w:tcMar>
            <w:hideMark/>
          </w:tcPr>
          <w:p w14:paraId="6A1DCFBF"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O(k*n) in simple repeated scans</w:t>
            </w:r>
          </w:p>
        </w:tc>
        <w:tc>
          <w:tcPr>
            <w:tcW w:w="3408" w:type="dxa"/>
            <w:tcMar>
              <w:top w:w="0" w:type="dxa"/>
              <w:left w:w="0" w:type="dxa"/>
              <w:bottom w:w="0" w:type="dxa"/>
              <w:right w:w="0" w:type="dxa"/>
            </w:tcMar>
            <w:hideMark/>
          </w:tcPr>
          <w:p w14:paraId="14B7B446"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O(k)</w:t>
            </w:r>
          </w:p>
        </w:tc>
      </w:tr>
      <w:tr w:rsidR="00D95FD2" w:rsidRPr="00D95FD2" w14:paraId="4C262128" w14:textId="77777777">
        <w:tc>
          <w:tcPr>
            <w:tcW w:w="3408" w:type="dxa"/>
            <w:tcMar>
              <w:top w:w="0" w:type="dxa"/>
              <w:left w:w="0" w:type="dxa"/>
              <w:bottom w:w="0" w:type="dxa"/>
              <w:right w:w="0" w:type="dxa"/>
            </w:tcMar>
            <w:hideMark/>
          </w:tcPr>
          <w:p w14:paraId="17F86A9F"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Overall simple rules</w:t>
            </w:r>
          </w:p>
        </w:tc>
        <w:tc>
          <w:tcPr>
            <w:tcW w:w="3408" w:type="dxa"/>
            <w:tcMar>
              <w:top w:w="0" w:type="dxa"/>
              <w:left w:w="0" w:type="dxa"/>
              <w:bottom w:w="0" w:type="dxa"/>
              <w:right w:w="0" w:type="dxa"/>
            </w:tcMar>
            <w:hideMark/>
          </w:tcPr>
          <w:p w14:paraId="301F2304"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O(k*n) worst case</w:t>
            </w:r>
          </w:p>
        </w:tc>
        <w:tc>
          <w:tcPr>
            <w:tcW w:w="3408" w:type="dxa"/>
            <w:tcMar>
              <w:top w:w="0" w:type="dxa"/>
              <w:left w:w="0" w:type="dxa"/>
              <w:bottom w:w="0" w:type="dxa"/>
              <w:right w:w="0" w:type="dxa"/>
            </w:tcMar>
            <w:hideMark/>
          </w:tcPr>
          <w:p w14:paraId="358F0E58"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O(n+k) depending on parser</w:t>
            </w:r>
          </w:p>
        </w:tc>
      </w:tr>
    </w:tbl>
    <w:p w14:paraId="6DD2D78A"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The classifier can be optimized by tokenizing once, normalizing once, and collecting multiple features in a single pass where practical. The cryptographic/security parsing portions should also rely on established libraries.</w:t>
      </w:r>
    </w:p>
    <w:p w14:paraId="4CA3CB6F"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5.13 Security and Reliability Considerations</w:t>
      </w:r>
    </w:p>
    <w:p w14:paraId="42C0365E"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Do not trust the visible From field as proof of sender identity.</w:t>
      </w:r>
    </w:p>
    <w:p w14:paraId="62F29434"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Treat header evidence as one signal among several.</w:t>
      </w:r>
    </w:p>
    <w:p w14:paraId="0F2C89DA"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Never execute links or attachments simply to classify mail.</w:t>
      </w:r>
    </w:p>
    <w:p w14:paraId="3AB12672"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Parse HTML and encoded content safely.</w:t>
      </w:r>
    </w:p>
    <w:p w14:paraId="391CAA5F"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Record classification reasons when explainability is required.</w:t>
      </w:r>
    </w:p>
    <w:p w14:paraId="1BC0D8E1"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Tune thresholds using observed false-positive and false-negative rates.</w:t>
      </w:r>
    </w:p>
    <w:p w14:paraId="504CE576"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 Use allowlists carefully because trusted accounts/domains can be compromised.</w:t>
      </w:r>
    </w:p>
    <w:p w14:paraId="310BC2C6"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b/>
          <w:bCs/>
          <w:sz w:val="24"/>
          <w:szCs w:val="24"/>
        </w:rPr>
        <w:t>5.14 Conclusion</w:t>
      </w:r>
    </w:p>
    <w:p w14:paraId="2B3BF6C7" w14:textId="77777777" w:rsidR="00D95FD2" w:rsidRPr="00D95FD2" w:rsidRDefault="00D95FD2" w:rsidP="00D95FD2">
      <w:pPr>
        <w:spacing w:line="360" w:lineRule="auto"/>
        <w:ind w:left="720"/>
        <w:rPr>
          <w:rFonts w:ascii="Times New Roman" w:hAnsi="Times New Roman" w:cs="Times New Roman"/>
          <w:sz w:val="24"/>
          <w:szCs w:val="24"/>
        </w:rPr>
      </w:pPr>
      <w:r w:rsidRPr="00D95FD2">
        <w:rPr>
          <w:rFonts w:ascii="Times New Roman" w:hAnsi="Times New Roman" w:cs="Times New Roman"/>
          <w:sz w:val="24"/>
          <w:szCs w:val="24"/>
        </w:rPr>
        <w:t>The proposed classifier meets the challenge by combining header analysis and content-based filtering. A weighted rule system is transparent and easy to test, making it suitable for a coding challenge. A production-quality system can extend the same feature pipeline with trained machine-learning models, reputation signals, authentication results, and continuous evaluation.</w:t>
      </w:r>
    </w:p>
    <w:p w14:paraId="494DD456" w14:textId="77777777" w:rsidR="00D023A9" w:rsidRPr="00D95FD2" w:rsidRDefault="00D023A9" w:rsidP="00D95FD2">
      <w:pPr>
        <w:spacing w:line="360" w:lineRule="auto"/>
        <w:ind w:left="720"/>
        <w:rPr>
          <w:rFonts w:ascii="Times New Roman" w:hAnsi="Times New Roman" w:cs="Times New Roman"/>
          <w:sz w:val="24"/>
          <w:szCs w:val="24"/>
        </w:rPr>
      </w:pPr>
    </w:p>
    <w:p w14:paraId="4BC97559" w14:textId="77777777" w:rsidR="00C0105B" w:rsidRPr="00D95FD2" w:rsidRDefault="00C0105B" w:rsidP="00D95FD2">
      <w:pPr>
        <w:pBdr>
          <w:top w:val="nil"/>
          <w:left w:val="nil"/>
          <w:bottom w:val="nil"/>
          <w:right w:val="nil"/>
          <w:between w:val="nil"/>
        </w:pBdr>
        <w:spacing w:line="360" w:lineRule="auto"/>
        <w:ind w:left="720"/>
        <w:rPr>
          <w:rFonts w:ascii="Times New Roman" w:hAnsi="Times New Roman" w:cs="Times New Roman"/>
          <w:sz w:val="24"/>
          <w:szCs w:val="24"/>
        </w:rPr>
      </w:pPr>
    </w:p>
    <w:p w14:paraId="4BC9755A" w14:textId="77777777" w:rsidR="00C0105B" w:rsidRPr="00D95FD2" w:rsidRDefault="00C0105B" w:rsidP="00D95FD2">
      <w:pPr>
        <w:spacing w:line="360" w:lineRule="auto"/>
        <w:rPr>
          <w:rFonts w:ascii="Times New Roman" w:hAnsi="Times New Roman" w:cs="Times New Roman"/>
          <w:i/>
          <w:iCs/>
          <w:sz w:val="24"/>
          <w:szCs w:val="24"/>
        </w:rPr>
      </w:pPr>
    </w:p>
    <w:p w14:paraId="4BC9755B" w14:textId="77777777" w:rsidR="00C0105B" w:rsidRPr="00D95FD2" w:rsidRDefault="00C0105B" w:rsidP="00D95FD2">
      <w:pPr>
        <w:spacing w:line="360" w:lineRule="auto"/>
        <w:rPr>
          <w:rFonts w:ascii="Times New Roman" w:hAnsi="Times New Roman" w:cs="Times New Roman"/>
          <w:b/>
          <w:bCs/>
          <w:sz w:val="24"/>
          <w:szCs w:val="24"/>
        </w:rPr>
      </w:pPr>
    </w:p>
    <w:p w14:paraId="4BC9755C" w14:textId="77777777" w:rsidR="00C0105B" w:rsidRPr="00D95FD2" w:rsidRDefault="00C0105B" w:rsidP="00D95FD2">
      <w:pPr>
        <w:spacing w:line="360" w:lineRule="auto"/>
        <w:rPr>
          <w:rFonts w:ascii="Times New Roman" w:hAnsi="Times New Roman" w:cs="Times New Roman"/>
          <w:b/>
          <w:bCs/>
          <w:sz w:val="24"/>
          <w:szCs w:val="24"/>
        </w:rPr>
      </w:pPr>
    </w:p>
    <w:p w14:paraId="4BC9755D" w14:textId="77777777" w:rsidR="00C0105B" w:rsidRPr="00D95FD2" w:rsidRDefault="00C0105B" w:rsidP="00D95FD2">
      <w:pPr>
        <w:spacing w:line="360" w:lineRule="auto"/>
        <w:rPr>
          <w:rFonts w:ascii="Times New Roman" w:hAnsi="Times New Roman" w:cs="Times New Roman"/>
          <w:b/>
          <w:bCs/>
          <w:sz w:val="24"/>
          <w:szCs w:val="24"/>
        </w:rPr>
      </w:pPr>
    </w:p>
    <w:p w14:paraId="4BC9755E" w14:textId="77777777" w:rsidR="00C0105B" w:rsidRPr="00D95FD2" w:rsidRDefault="00C0105B" w:rsidP="00D95FD2">
      <w:pPr>
        <w:spacing w:line="360" w:lineRule="auto"/>
        <w:rPr>
          <w:rFonts w:ascii="Times New Roman" w:hAnsi="Times New Roman" w:cs="Times New Roman"/>
          <w:b/>
          <w:bCs/>
          <w:sz w:val="24"/>
          <w:szCs w:val="24"/>
        </w:rPr>
      </w:pPr>
    </w:p>
    <w:p w14:paraId="4BC9755F" w14:textId="77777777" w:rsidR="00C0105B" w:rsidRPr="00D95FD2" w:rsidRDefault="00C0105B" w:rsidP="00D95FD2">
      <w:pPr>
        <w:spacing w:line="360" w:lineRule="auto"/>
        <w:rPr>
          <w:rFonts w:ascii="Times New Roman" w:hAnsi="Times New Roman" w:cs="Times New Roman"/>
          <w:b/>
          <w:bCs/>
          <w:sz w:val="24"/>
          <w:szCs w:val="24"/>
        </w:rPr>
      </w:pPr>
    </w:p>
    <w:p w14:paraId="4BC97560" w14:textId="77777777" w:rsidR="00C0105B" w:rsidRPr="00D95FD2" w:rsidRDefault="00C0105B" w:rsidP="00D95FD2">
      <w:pPr>
        <w:spacing w:line="360" w:lineRule="auto"/>
        <w:rPr>
          <w:rFonts w:ascii="Times New Roman" w:hAnsi="Times New Roman" w:cs="Times New Roman"/>
          <w:b/>
          <w:bCs/>
          <w:sz w:val="24"/>
          <w:szCs w:val="24"/>
        </w:rPr>
      </w:pPr>
    </w:p>
    <w:p w14:paraId="4BC97561" w14:textId="77777777" w:rsidR="00C0105B" w:rsidRPr="00D95FD2" w:rsidRDefault="00C0105B" w:rsidP="00D95FD2">
      <w:pPr>
        <w:spacing w:line="360" w:lineRule="auto"/>
        <w:rPr>
          <w:rFonts w:ascii="Times New Roman" w:hAnsi="Times New Roman" w:cs="Times New Roman"/>
          <w:b/>
          <w:bCs/>
          <w:sz w:val="24"/>
          <w:szCs w:val="24"/>
        </w:rPr>
      </w:pPr>
    </w:p>
    <w:p w14:paraId="4BC97562" w14:textId="77777777" w:rsidR="00C0105B" w:rsidRPr="00D95FD2" w:rsidRDefault="00C0105B" w:rsidP="00D95FD2">
      <w:pPr>
        <w:spacing w:line="360" w:lineRule="auto"/>
        <w:rPr>
          <w:rFonts w:ascii="Times New Roman" w:hAnsi="Times New Roman" w:cs="Times New Roman"/>
          <w:b/>
          <w:bCs/>
          <w:sz w:val="24"/>
          <w:szCs w:val="24"/>
        </w:rPr>
      </w:pPr>
    </w:p>
    <w:p w14:paraId="4BC97563" w14:textId="77777777" w:rsidR="00C0105B" w:rsidRPr="00D95FD2" w:rsidRDefault="00C0105B" w:rsidP="00D95FD2">
      <w:pPr>
        <w:spacing w:line="360" w:lineRule="auto"/>
        <w:rPr>
          <w:rFonts w:ascii="Times New Roman" w:hAnsi="Times New Roman" w:cs="Times New Roman"/>
          <w:b/>
          <w:bCs/>
          <w:sz w:val="24"/>
          <w:szCs w:val="24"/>
        </w:rPr>
      </w:pPr>
    </w:p>
    <w:p w14:paraId="4BC97564" w14:textId="77777777" w:rsidR="00C0105B" w:rsidRPr="00D95FD2" w:rsidRDefault="00C0105B" w:rsidP="00D95FD2">
      <w:pPr>
        <w:spacing w:line="360" w:lineRule="auto"/>
        <w:rPr>
          <w:rFonts w:ascii="Times New Roman" w:hAnsi="Times New Roman" w:cs="Times New Roman"/>
          <w:b/>
          <w:bCs/>
          <w:sz w:val="24"/>
          <w:szCs w:val="24"/>
        </w:rPr>
      </w:pPr>
    </w:p>
    <w:p w14:paraId="4BC97565" w14:textId="77777777" w:rsidR="00C0105B" w:rsidRPr="00D95FD2" w:rsidRDefault="00C0105B" w:rsidP="00D95FD2">
      <w:pPr>
        <w:spacing w:line="360" w:lineRule="auto"/>
        <w:rPr>
          <w:rFonts w:ascii="Times New Roman" w:hAnsi="Times New Roman" w:cs="Times New Roman"/>
          <w:b/>
          <w:bCs/>
          <w:sz w:val="24"/>
          <w:szCs w:val="24"/>
        </w:rPr>
      </w:pPr>
    </w:p>
    <w:p w14:paraId="4BC97566" w14:textId="77777777" w:rsidR="00C0105B" w:rsidRPr="00D95FD2" w:rsidRDefault="00C0105B" w:rsidP="00D95FD2">
      <w:pPr>
        <w:spacing w:line="360" w:lineRule="auto"/>
        <w:rPr>
          <w:rFonts w:ascii="Times New Roman" w:hAnsi="Times New Roman" w:cs="Times New Roman"/>
          <w:b/>
          <w:bCs/>
          <w:sz w:val="24"/>
          <w:szCs w:val="24"/>
        </w:rPr>
      </w:pPr>
    </w:p>
    <w:p w14:paraId="4BC97567" w14:textId="77777777" w:rsidR="00C0105B" w:rsidRPr="00D95FD2" w:rsidRDefault="00C0105B" w:rsidP="00D95FD2">
      <w:pPr>
        <w:spacing w:line="360" w:lineRule="auto"/>
        <w:rPr>
          <w:rFonts w:ascii="Times New Roman" w:hAnsi="Times New Roman" w:cs="Times New Roman"/>
          <w:b/>
          <w:bCs/>
          <w:sz w:val="24"/>
          <w:szCs w:val="24"/>
        </w:rPr>
      </w:pPr>
    </w:p>
    <w:p w14:paraId="4BC97568" w14:textId="77777777" w:rsidR="00C0105B" w:rsidRPr="00D95FD2" w:rsidRDefault="00C0105B" w:rsidP="00D95FD2">
      <w:pPr>
        <w:spacing w:line="360" w:lineRule="auto"/>
        <w:rPr>
          <w:rFonts w:ascii="Times New Roman" w:hAnsi="Times New Roman" w:cs="Times New Roman"/>
          <w:b/>
          <w:bCs/>
          <w:sz w:val="24"/>
          <w:szCs w:val="24"/>
        </w:rPr>
      </w:pPr>
    </w:p>
    <w:p w14:paraId="4BC97569" w14:textId="77777777" w:rsidR="00C0105B" w:rsidRPr="00D95FD2" w:rsidRDefault="00C0105B" w:rsidP="00D95FD2">
      <w:pPr>
        <w:spacing w:line="360" w:lineRule="auto"/>
        <w:rPr>
          <w:rFonts w:ascii="Times New Roman" w:hAnsi="Times New Roman" w:cs="Times New Roman"/>
          <w:b/>
          <w:bCs/>
          <w:sz w:val="24"/>
          <w:szCs w:val="24"/>
        </w:rPr>
      </w:pPr>
    </w:p>
    <w:p w14:paraId="4BC9756A" w14:textId="77777777" w:rsidR="00C0105B" w:rsidRPr="00D95FD2" w:rsidRDefault="00C0105B" w:rsidP="00D95FD2">
      <w:pPr>
        <w:spacing w:line="360" w:lineRule="auto"/>
        <w:rPr>
          <w:rFonts w:ascii="Times New Roman" w:hAnsi="Times New Roman" w:cs="Times New Roman"/>
          <w:b/>
          <w:bCs/>
          <w:sz w:val="24"/>
          <w:szCs w:val="24"/>
        </w:rPr>
      </w:pPr>
    </w:p>
    <w:p w14:paraId="4BC9756B" w14:textId="77777777" w:rsidR="00C0105B" w:rsidRPr="00D95FD2" w:rsidRDefault="00C0105B" w:rsidP="00D95FD2">
      <w:pPr>
        <w:spacing w:line="360" w:lineRule="auto"/>
        <w:rPr>
          <w:rFonts w:ascii="Times New Roman" w:hAnsi="Times New Roman" w:cs="Times New Roman"/>
          <w:b/>
          <w:bCs/>
          <w:sz w:val="24"/>
          <w:szCs w:val="24"/>
        </w:rPr>
      </w:pPr>
    </w:p>
    <w:p w14:paraId="4BC9756C" w14:textId="77777777" w:rsidR="00C0105B" w:rsidRPr="00D95FD2" w:rsidRDefault="00C0105B" w:rsidP="00D95FD2">
      <w:pPr>
        <w:spacing w:line="360" w:lineRule="auto"/>
        <w:rPr>
          <w:rFonts w:ascii="Times New Roman" w:hAnsi="Times New Roman" w:cs="Times New Roman"/>
          <w:b/>
          <w:bCs/>
          <w:sz w:val="24"/>
          <w:szCs w:val="24"/>
        </w:rPr>
      </w:pPr>
    </w:p>
    <w:p w14:paraId="4BC9756D" w14:textId="77777777" w:rsidR="00C0105B" w:rsidRPr="00D95FD2" w:rsidRDefault="00C0105B" w:rsidP="00D95FD2">
      <w:pPr>
        <w:spacing w:line="360" w:lineRule="auto"/>
        <w:rPr>
          <w:rFonts w:ascii="Times New Roman" w:hAnsi="Times New Roman" w:cs="Times New Roman"/>
          <w:b/>
          <w:bCs/>
          <w:sz w:val="24"/>
          <w:szCs w:val="24"/>
        </w:rPr>
      </w:pPr>
    </w:p>
    <w:p w14:paraId="4BC9756E" w14:textId="77777777" w:rsidR="00C0105B" w:rsidRPr="00D95FD2" w:rsidRDefault="00C0105B" w:rsidP="00D95FD2">
      <w:pPr>
        <w:spacing w:line="360" w:lineRule="auto"/>
        <w:rPr>
          <w:rFonts w:ascii="Times New Roman" w:hAnsi="Times New Roman" w:cs="Times New Roman"/>
          <w:b/>
          <w:bCs/>
          <w:sz w:val="24"/>
          <w:szCs w:val="24"/>
        </w:rPr>
      </w:pPr>
    </w:p>
    <w:p w14:paraId="4BC9756F" w14:textId="77777777" w:rsidR="00C0105B" w:rsidRPr="00D95FD2" w:rsidRDefault="003E55F6" w:rsidP="00D95FD2">
      <w:pPr>
        <w:spacing w:line="360" w:lineRule="auto"/>
        <w:rPr>
          <w:rFonts w:ascii="Times New Roman" w:hAnsi="Times New Roman" w:cs="Times New Roman"/>
          <w:b/>
          <w:bCs/>
          <w:sz w:val="24"/>
          <w:szCs w:val="24"/>
        </w:rPr>
      </w:pPr>
      <w:r w:rsidRPr="00D95FD2">
        <w:rPr>
          <w:rFonts w:ascii="Times New Roman" w:hAnsi="Times New Roman" w:cs="Times New Roman"/>
          <w:b/>
          <w:bCs/>
          <w:sz w:val="24"/>
          <w:szCs w:val="24"/>
        </w:rPr>
        <w:t>RUBRICS FOR CALCULATION:</w:t>
      </w:r>
    </w:p>
    <w:p w14:paraId="4BC97570" w14:textId="77777777" w:rsidR="00C0105B" w:rsidRPr="00D95FD2" w:rsidRDefault="00C0105B" w:rsidP="00D95FD2">
      <w:pPr>
        <w:spacing w:line="360" w:lineRule="auto"/>
        <w:rPr>
          <w:rFonts w:ascii="Times New Roman" w:hAnsi="Times New Roman" w:cs="Times New Roman"/>
          <w:sz w:val="24"/>
          <w:szCs w:val="24"/>
        </w:rPr>
      </w:pPr>
    </w:p>
    <w:tbl>
      <w:tblPr>
        <w:tblStyle w:val="a"/>
        <w:tblW w:w="9654" w:type="dxa"/>
        <w:tblInd w:w="-21" w:type="dxa"/>
        <w:tblLayout w:type="fixed"/>
        <w:tblLook w:val="0400" w:firstRow="0" w:lastRow="0" w:firstColumn="0" w:lastColumn="0" w:noHBand="0" w:noVBand="1"/>
      </w:tblPr>
      <w:tblGrid>
        <w:gridCol w:w="1858"/>
        <w:gridCol w:w="992"/>
        <w:gridCol w:w="1985"/>
        <w:gridCol w:w="1559"/>
        <w:gridCol w:w="1701"/>
        <w:gridCol w:w="1559"/>
      </w:tblGrid>
      <w:tr w:rsidR="00C0105B" w:rsidRPr="00D95FD2" w14:paraId="4BC97577" w14:textId="77777777">
        <w:trPr>
          <w:trHeight w:val="315"/>
        </w:trPr>
        <w:tc>
          <w:tcPr>
            <w:tcW w:w="1858" w:type="dxa"/>
            <w:tcBorders>
              <w:top w:val="single" w:sz="4" w:space="0" w:color="000000"/>
              <w:left w:val="single" w:sz="4" w:space="0" w:color="000000"/>
              <w:bottom w:val="single" w:sz="4" w:space="0" w:color="000000"/>
              <w:right w:val="single" w:sz="4" w:space="0" w:color="000000"/>
            </w:tcBorders>
          </w:tcPr>
          <w:p w14:paraId="4BC97571" w14:textId="77777777" w:rsidR="00C0105B" w:rsidRPr="00D95FD2" w:rsidRDefault="003E55F6" w:rsidP="00D95FD2">
            <w:pPr>
              <w:spacing w:line="360" w:lineRule="auto"/>
              <w:rPr>
                <w:rFonts w:ascii="Times New Roman" w:hAnsi="Times New Roman" w:cs="Times New Roman"/>
                <w:b/>
                <w:bCs/>
                <w:color w:val="000000"/>
                <w:sz w:val="24"/>
                <w:szCs w:val="24"/>
              </w:rPr>
            </w:pPr>
            <w:r w:rsidRPr="00D95FD2">
              <w:rPr>
                <w:rFonts w:ascii="Times New Roman" w:hAnsi="Times New Roman" w:cs="Times New Roman"/>
                <w:b/>
                <w:bCs/>
                <w:sz w:val="24"/>
                <w:szCs w:val="24"/>
              </w:rPr>
              <w:t>Criteria</w:t>
            </w:r>
          </w:p>
        </w:tc>
        <w:tc>
          <w:tcPr>
            <w:tcW w:w="992" w:type="dxa"/>
            <w:tcBorders>
              <w:top w:val="single" w:sz="4" w:space="0" w:color="000000"/>
              <w:left w:val="nil"/>
              <w:bottom w:val="single" w:sz="4" w:space="0" w:color="000000"/>
              <w:right w:val="single" w:sz="4" w:space="0" w:color="000000"/>
            </w:tcBorders>
          </w:tcPr>
          <w:p w14:paraId="4BC97572" w14:textId="77777777" w:rsidR="00C0105B" w:rsidRPr="00D95FD2" w:rsidRDefault="003E55F6" w:rsidP="00D95FD2">
            <w:pPr>
              <w:spacing w:line="360" w:lineRule="auto"/>
              <w:rPr>
                <w:rFonts w:ascii="Times New Roman" w:hAnsi="Times New Roman" w:cs="Times New Roman"/>
                <w:b/>
                <w:bCs/>
                <w:color w:val="000000"/>
                <w:sz w:val="24"/>
                <w:szCs w:val="24"/>
              </w:rPr>
            </w:pPr>
            <w:r w:rsidRPr="00D95FD2">
              <w:rPr>
                <w:rFonts w:ascii="Times New Roman" w:hAnsi="Times New Roman" w:cs="Times New Roman"/>
                <w:b/>
                <w:bCs/>
                <w:sz w:val="24"/>
                <w:szCs w:val="24"/>
              </w:rPr>
              <w:t>Weightage</w:t>
            </w:r>
          </w:p>
        </w:tc>
        <w:tc>
          <w:tcPr>
            <w:tcW w:w="1985" w:type="dxa"/>
            <w:tcBorders>
              <w:top w:val="single" w:sz="4" w:space="0" w:color="000000"/>
              <w:left w:val="nil"/>
              <w:bottom w:val="single" w:sz="4" w:space="0" w:color="000000"/>
              <w:right w:val="single" w:sz="4" w:space="0" w:color="000000"/>
            </w:tcBorders>
          </w:tcPr>
          <w:p w14:paraId="4BC97573" w14:textId="77777777" w:rsidR="00C0105B" w:rsidRPr="00D95FD2" w:rsidRDefault="003E55F6" w:rsidP="00D95FD2">
            <w:pPr>
              <w:spacing w:line="360" w:lineRule="auto"/>
              <w:rPr>
                <w:rFonts w:ascii="Times New Roman" w:hAnsi="Times New Roman" w:cs="Times New Roman"/>
                <w:b/>
                <w:bCs/>
                <w:sz w:val="24"/>
                <w:szCs w:val="24"/>
              </w:rPr>
            </w:pPr>
            <w:r w:rsidRPr="00D95FD2">
              <w:rPr>
                <w:rFonts w:ascii="Times New Roman" w:hAnsi="Times New Roman" w:cs="Times New Roman"/>
                <w:b/>
                <w:bCs/>
                <w:sz w:val="24"/>
                <w:szCs w:val="24"/>
              </w:rPr>
              <w:t>Level 4 (Exemplary)</w:t>
            </w:r>
          </w:p>
        </w:tc>
        <w:tc>
          <w:tcPr>
            <w:tcW w:w="1559" w:type="dxa"/>
            <w:tcBorders>
              <w:top w:val="single" w:sz="4" w:space="0" w:color="000000"/>
              <w:left w:val="nil"/>
              <w:bottom w:val="single" w:sz="4" w:space="0" w:color="000000"/>
              <w:right w:val="single" w:sz="4" w:space="0" w:color="000000"/>
            </w:tcBorders>
          </w:tcPr>
          <w:p w14:paraId="4BC97574" w14:textId="77777777" w:rsidR="00C0105B" w:rsidRPr="00D95FD2" w:rsidRDefault="003E55F6" w:rsidP="00D95FD2">
            <w:pPr>
              <w:spacing w:line="360" w:lineRule="auto"/>
              <w:rPr>
                <w:rFonts w:ascii="Times New Roman" w:hAnsi="Times New Roman" w:cs="Times New Roman"/>
                <w:b/>
                <w:bCs/>
                <w:sz w:val="24"/>
                <w:szCs w:val="24"/>
              </w:rPr>
            </w:pPr>
            <w:r w:rsidRPr="00D95FD2">
              <w:rPr>
                <w:rFonts w:ascii="Times New Roman" w:hAnsi="Times New Roman" w:cs="Times New Roman"/>
                <w:b/>
                <w:bCs/>
                <w:sz w:val="24"/>
                <w:szCs w:val="24"/>
              </w:rPr>
              <w:t>Level 3 (Proficient)</w:t>
            </w:r>
          </w:p>
        </w:tc>
        <w:tc>
          <w:tcPr>
            <w:tcW w:w="1701" w:type="dxa"/>
            <w:tcBorders>
              <w:top w:val="single" w:sz="4" w:space="0" w:color="000000"/>
              <w:left w:val="nil"/>
              <w:bottom w:val="single" w:sz="4" w:space="0" w:color="000000"/>
              <w:right w:val="single" w:sz="4" w:space="0" w:color="000000"/>
            </w:tcBorders>
          </w:tcPr>
          <w:p w14:paraId="4BC97575" w14:textId="77777777" w:rsidR="00C0105B" w:rsidRPr="00D95FD2" w:rsidRDefault="003E55F6" w:rsidP="00D95FD2">
            <w:pPr>
              <w:spacing w:line="360" w:lineRule="auto"/>
              <w:rPr>
                <w:rFonts w:ascii="Times New Roman" w:hAnsi="Times New Roman" w:cs="Times New Roman"/>
                <w:b/>
                <w:bCs/>
                <w:sz w:val="24"/>
                <w:szCs w:val="24"/>
              </w:rPr>
            </w:pPr>
            <w:r w:rsidRPr="00D95FD2">
              <w:rPr>
                <w:rFonts w:ascii="Times New Roman" w:hAnsi="Times New Roman" w:cs="Times New Roman"/>
                <w:b/>
                <w:bCs/>
                <w:sz w:val="24"/>
                <w:szCs w:val="24"/>
              </w:rPr>
              <w:t>Level 2 (Developing)</w:t>
            </w:r>
          </w:p>
        </w:tc>
        <w:tc>
          <w:tcPr>
            <w:tcW w:w="1559" w:type="dxa"/>
            <w:tcBorders>
              <w:top w:val="single" w:sz="4" w:space="0" w:color="000000"/>
              <w:left w:val="nil"/>
              <w:bottom w:val="single" w:sz="4" w:space="0" w:color="000000"/>
              <w:right w:val="single" w:sz="4" w:space="0" w:color="000000"/>
            </w:tcBorders>
          </w:tcPr>
          <w:p w14:paraId="4BC97576" w14:textId="77777777" w:rsidR="00C0105B" w:rsidRPr="00D95FD2" w:rsidRDefault="003E55F6" w:rsidP="00D95FD2">
            <w:pPr>
              <w:spacing w:line="360" w:lineRule="auto"/>
              <w:rPr>
                <w:rFonts w:ascii="Times New Roman" w:hAnsi="Times New Roman" w:cs="Times New Roman"/>
                <w:b/>
                <w:bCs/>
                <w:sz w:val="24"/>
                <w:szCs w:val="24"/>
              </w:rPr>
            </w:pPr>
            <w:r w:rsidRPr="00D95FD2">
              <w:rPr>
                <w:rFonts w:ascii="Times New Roman" w:hAnsi="Times New Roman" w:cs="Times New Roman"/>
                <w:b/>
                <w:bCs/>
                <w:sz w:val="24"/>
                <w:szCs w:val="24"/>
              </w:rPr>
              <w:t>Level 1 (Beginning)</w:t>
            </w:r>
          </w:p>
        </w:tc>
      </w:tr>
      <w:tr w:rsidR="00C0105B" w:rsidRPr="00D95FD2" w14:paraId="4BC9757E" w14:textId="77777777">
        <w:trPr>
          <w:trHeight w:val="672"/>
        </w:trPr>
        <w:tc>
          <w:tcPr>
            <w:tcW w:w="1858" w:type="dxa"/>
            <w:tcBorders>
              <w:top w:val="nil"/>
              <w:left w:val="single" w:sz="4" w:space="0" w:color="000000"/>
              <w:bottom w:val="single" w:sz="4" w:space="0" w:color="000000"/>
              <w:right w:val="single" w:sz="4" w:space="0" w:color="000000"/>
            </w:tcBorders>
          </w:tcPr>
          <w:p w14:paraId="4BC97578" w14:textId="77777777" w:rsidR="00C0105B" w:rsidRPr="00D95FD2" w:rsidRDefault="003E55F6" w:rsidP="00D95FD2">
            <w:pPr>
              <w:spacing w:line="360" w:lineRule="auto"/>
              <w:rPr>
                <w:rFonts w:ascii="Times New Roman" w:hAnsi="Times New Roman" w:cs="Times New Roman"/>
                <w:color w:val="000000"/>
                <w:sz w:val="24"/>
                <w:szCs w:val="24"/>
              </w:rPr>
            </w:pPr>
            <w:r w:rsidRPr="00D95FD2">
              <w:rPr>
                <w:rFonts w:ascii="Times New Roman" w:hAnsi="Times New Roman" w:cs="Times New Roman"/>
                <w:sz w:val="24"/>
                <w:szCs w:val="24"/>
              </w:rPr>
              <w:t>Problem Understanding</w:t>
            </w:r>
          </w:p>
        </w:tc>
        <w:tc>
          <w:tcPr>
            <w:tcW w:w="992" w:type="dxa"/>
            <w:tcBorders>
              <w:top w:val="nil"/>
              <w:left w:val="nil"/>
              <w:bottom w:val="single" w:sz="4" w:space="0" w:color="000000"/>
              <w:right w:val="single" w:sz="4" w:space="0" w:color="000000"/>
            </w:tcBorders>
          </w:tcPr>
          <w:p w14:paraId="4BC97579" w14:textId="77777777" w:rsidR="00C0105B" w:rsidRPr="00D95FD2" w:rsidRDefault="003E55F6" w:rsidP="00D95FD2">
            <w:pPr>
              <w:spacing w:line="360" w:lineRule="auto"/>
              <w:rPr>
                <w:rFonts w:ascii="Times New Roman" w:hAnsi="Times New Roman" w:cs="Times New Roman"/>
                <w:color w:val="000000"/>
                <w:sz w:val="24"/>
                <w:szCs w:val="24"/>
              </w:rPr>
            </w:pPr>
            <w:r w:rsidRPr="00D95FD2">
              <w:rPr>
                <w:rFonts w:ascii="Times New Roman" w:hAnsi="Times New Roman" w:cs="Times New Roman"/>
                <w:sz w:val="24"/>
                <w:szCs w:val="24"/>
              </w:rPr>
              <w:t>20%</w:t>
            </w:r>
          </w:p>
        </w:tc>
        <w:tc>
          <w:tcPr>
            <w:tcW w:w="1985" w:type="dxa"/>
            <w:tcBorders>
              <w:top w:val="nil"/>
              <w:left w:val="nil"/>
              <w:bottom w:val="single" w:sz="4" w:space="0" w:color="000000"/>
              <w:right w:val="single" w:sz="4" w:space="0" w:color="000000"/>
            </w:tcBorders>
          </w:tcPr>
          <w:p w14:paraId="4BC9757A" w14:textId="77777777" w:rsidR="00C0105B" w:rsidRPr="00D95FD2" w:rsidRDefault="003E55F6" w:rsidP="00D95FD2">
            <w:pPr>
              <w:spacing w:line="360" w:lineRule="auto"/>
              <w:rPr>
                <w:rFonts w:ascii="Times New Roman" w:hAnsi="Times New Roman" w:cs="Times New Roman"/>
                <w:sz w:val="24"/>
                <w:szCs w:val="24"/>
              </w:rPr>
            </w:pPr>
            <w:r w:rsidRPr="00D95FD2">
              <w:rPr>
                <w:rFonts w:ascii="Times New Roman" w:hAnsi="Times New Roman" w:cs="Times New Roman"/>
                <w:sz w:val="24"/>
                <w:szCs w:val="24"/>
              </w:rPr>
              <w:t>Clearly understands problem constraints, edge cases, and competitive requirements</w:t>
            </w:r>
          </w:p>
        </w:tc>
        <w:tc>
          <w:tcPr>
            <w:tcW w:w="1559" w:type="dxa"/>
            <w:tcBorders>
              <w:top w:val="nil"/>
              <w:left w:val="nil"/>
              <w:bottom w:val="single" w:sz="4" w:space="0" w:color="000000"/>
              <w:right w:val="single" w:sz="4" w:space="0" w:color="000000"/>
            </w:tcBorders>
          </w:tcPr>
          <w:p w14:paraId="4BC9757B" w14:textId="77777777" w:rsidR="00C0105B" w:rsidRPr="00D95FD2" w:rsidRDefault="003E55F6" w:rsidP="00D95FD2">
            <w:pPr>
              <w:spacing w:line="360" w:lineRule="auto"/>
              <w:rPr>
                <w:rFonts w:ascii="Times New Roman" w:hAnsi="Times New Roman" w:cs="Times New Roman"/>
                <w:sz w:val="24"/>
                <w:szCs w:val="24"/>
              </w:rPr>
            </w:pPr>
            <w:r w:rsidRPr="00D95FD2">
              <w:rPr>
                <w:rFonts w:ascii="Times New Roman" w:hAnsi="Times New Roman" w:cs="Times New Roman"/>
                <w:sz w:val="24"/>
                <w:szCs w:val="24"/>
              </w:rPr>
              <w:t>Understands problem with minor gaps in constraints</w:t>
            </w:r>
          </w:p>
        </w:tc>
        <w:tc>
          <w:tcPr>
            <w:tcW w:w="1701" w:type="dxa"/>
            <w:tcBorders>
              <w:top w:val="nil"/>
              <w:left w:val="nil"/>
              <w:bottom w:val="single" w:sz="4" w:space="0" w:color="000000"/>
              <w:right w:val="single" w:sz="4" w:space="0" w:color="000000"/>
            </w:tcBorders>
          </w:tcPr>
          <w:p w14:paraId="4BC9757C" w14:textId="77777777" w:rsidR="00C0105B" w:rsidRPr="00D95FD2" w:rsidRDefault="003E55F6" w:rsidP="00D95FD2">
            <w:pPr>
              <w:spacing w:line="360" w:lineRule="auto"/>
              <w:rPr>
                <w:rFonts w:ascii="Times New Roman" w:hAnsi="Times New Roman" w:cs="Times New Roman"/>
                <w:sz w:val="24"/>
                <w:szCs w:val="24"/>
              </w:rPr>
            </w:pPr>
            <w:r w:rsidRPr="00D95FD2">
              <w:rPr>
                <w:rFonts w:ascii="Times New Roman" w:hAnsi="Times New Roman" w:cs="Times New Roman"/>
                <w:sz w:val="24"/>
                <w:szCs w:val="24"/>
              </w:rPr>
              <w:t>Partial understanding; misses key constraints</w:t>
            </w:r>
          </w:p>
        </w:tc>
        <w:tc>
          <w:tcPr>
            <w:tcW w:w="1559" w:type="dxa"/>
            <w:tcBorders>
              <w:top w:val="nil"/>
              <w:left w:val="nil"/>
              <w:bottom w:val="single" w:sz="4" w:space="0" w:color="000000"/>
              <w:right w:val="single" w:sz="4" w:space="0" w:color="000000"/>
            </w:tcBorders>
          </w:tcPr>
          <w:p w14:paraId="4BC9757D" w14:textId="77777777" w:rsidR="00C0105B" w:rsidRPr="00D95FD2" w:rsidRDefault="003E55F6" w:rsidP="00D95FD2">
            <w:pPr>
              <w:spacing w:line="360" w:lineRule="auto"/>
              <w:rPr>
                <w:rFonts w:ascii="Times New Roman" w:hAnsi="Times New Roman" w:cs="Times New Roman"/>
                <w:sz w:val="24"/>
                <w:szCs w:val="24"/>
              </w:rPr>
            </w:pPr>
            <w:r w:rsidRPr="00D95FD2">
              <w:rPr>
                <w:rFonts w:ascii="Times New Roman" w:hAnsi="Times New Roman" w:cs="Times New Roman"/>
                <w:sz w:val="24"/>
                <w:szCs w:val="24"/>
              </w:rPr>
              <w:t>Misinterprets problem or constraints</w:t>
            </w:r>
          </w:p>
        </w:tc>
      </w:tr>
      <w:tr w:rsidR="00C0105B" w:rsidRPr="00D95FD2" w14:paraId="4BC97585" w14:textId="77777777">
        <w:trPr>
          <w:trHeight w:val="696"/>
        </w:trPr>
        <w:tc>
          <w:tcPr>
            <w:tcW w:w="1858" w:type="dxa"/>
            <w:tcBorders>
              <w:top w:val="nil"/>
              <w:left w:val="single" w:sz="4" w:space="0" w:color="000000"/>
              <w:bottom w:val="single" w:sz="4" w:space="0" w:color="000000"/>
              <w:right w:val="single" w:sz="4" w:space="0" w:color="000000"/>
            </w:tcBorders>
          </w:tcPr>
          <w:p w14:paraId="4BC9757F" w14:textId="77777777" w:rsidR="00C0105B" w:rsidRPr="00D95FD2" w:rsidRDefault="003E55F6" w:rsidP="00D95FD2">
            <w:pPr>
              <w:spacing w:line="360" w:lineRule="auto"/>
              <w:rPr>
                <w:rFonts w:ascii="Times New Roman" w:hAnsi="Times New Roman" w:cs="Times New Roman"/>
                <w:color w:val="000000"/>
                <w:sz w:val="24"/>
                <w:szCs w:val="24"/>
              </w:rPr>
            </w:pPr>
            <w:r w:rsidRPr="00D95FD2">
              <w:rPr>
                <w:rFonts w:ascii="Times New Roman" w:hAnsi="Times New Roman" w:cs="Times New Roman"/>
                <w:sz w:val="24"/>
                <w:szCs w:val="24"/>
              </w:rPr>
              <w:t>Algorithm</w:t>
            </w:r>
          </w:p>
        </w:tc>
        <w:tc>
          <w:tcPr>
            <w:tcW w:w="992" w:type="dxa"/>
            <w:tcBorders>
              <w:top w:val="nil"/>
              <w:left w:val="nil"/>
              <w:bottom w:val="single" w:sz="4" w:space="0" w:color="000000"/>
              <w:right w:val="single" w:sz="4" w:space="0" w:color="000000"/>
            </w:tcBorders>
          </w:tcPr>
          <w:p w14:paraId="4BC97580" w14:textId="77777777" w:rsidR="00C0105B" w:rsidRPr="00D95FD2" w:rsidRDefault="003E55F6" w:rsidP="00D95FD2">
            <w:pPr>
              <w:spacing w:line="360" w:lineRule="auto"/>
              <w:rPr>
                <w:rFonts w:ascii="Times New Roman" w:hAnsi="Times New Roman" w:cs="Times New Roman"/>
                <w:color w:val="000000"/>
                <w:sz w:val="24"/>
                <w:szCs w:val="24"/>
              </w:rPr>
            </w:pPr>
            <w:r w:rsidRPr="00D95FD2">
              <w:rPr>
                <w:rFonts w:ascii="Times New Roman" w:hAnsi="Times New Roman" w:cs="Times New Roman"/>
                <w:sz w:val="24"/>
                <w:szCs w:val="24"/>
              </w:rPr>
              <w:t>25%</w:t>
            </w:r>
          </w:p>
        </w:tc>
        <w:tc>
          <w:tcPr>
            <w:tcW w:w="1985" w:type="dxa"/>
            <w:tcBorders>
              <w:top w:val="nil"/>
              <w:left w:val="nil"/>
              <w:bottom w:val="single" w:sz="4" w:space="0" w:color="000000"/>
              <w:right w:val="single" w:sz="4" w:space="0" w:color="000000"/>
            </w:tcBorders>
          </w:tcPr>
          <w:p w14:paraId="4BC97581" w14:textId="77777777" w:rsidR="00C0105B" w:rsidRPr="00D95FD2" w:rsidRDefault="003E55F6" w:rsidP="00D95FD2">
            <w:pPr>
              <w:spacing w:line="360" w:lineRule="auto"/>
              <w:rPr>
                <w:rFonts w:ascii="Times New Roman" w:hAnsi="Times New Roman" w:cs="Times New Roman"/>
                <w:sz w:val="24"/>
                <w:szCs w:val="24"/>
              </w:rPr>
            </w:pPr>
            <w:r w:rsidRPr="00D95FD2">
              <w:rPr>
                <w:rFonts w:ascii="Times New Roman" w:hAnsi="Times New Roman" w:cs="Times New Roman"/>
                <w:sz w:val="24"/>
                <w:szCs w:val="24"/>
              </w:rPr>
              <w:t>Selects optimal algorithm with best time and space complexity for competitive constraints</w:t>
            </w:r>
          </w:p>
        </w:tc>
        <w:tc>
          <w:tcPr>
            <w:tcW w:w="1559" w:type="dxa"/>
            <w:tcBorders>
              <w:top w:val="nil"/>
              <w:left w:val="nil"/>
              <w:bottom w:val="single" w:sz="4" w:space="0" w:color="000000"/>
              <w:right w:val="single" w:sz="4" w:space="0" w:color="000000"/>
            </w:tcBorders>
          </w:tcPr>
          <w:p w14:paraId="4BC97582" w14:textId="77777777" w:rsidR="00C0105B" w:rsidRPr="00D95FD2" w:rsidRDefault="003E55F6" w:rsidP="00D95FD2">
            <w:pPr>
              <w:spacing w:line="360" w:lineRule="auto"/>
              <w:rPr>
                <w:rFonts w:ascii="Times New Roman" w:hAnsi="Times New Roman" w:cs="Times New Roman"/>
                <w:sz w:val="24"/>
                <w:szCs w:val="24"/>
              </w:rPr>
            </w:pPr>
            <w:r w:rsidRPr="00D95FD2">
              <w:rPr>
                <w:rFonts w:ascii="Times New Roman" w:hAnsi="Times New Roman" w:cs="Times New Roman"/>
                <w:sz w:val="24"/>
                <w:szCs w:val="24"/>
              </w:rPr>
              <w:t>Uses efficient algorithm with minor scope for improvement</w:t>
            </w:r>
          </w:p>
        </w:tc>
        <w:tc>
          <w:tcPr>
            <w:tcW w:w="1701" w:type="dxa"/>
            <w:tcBorders>
              <w:top w:val="nil"/>
              <w:left w:val="nil"/>
              <w:bottom w:val="single" w:sz="4" w:space="0" w:color="000000"/>
              <w:right w:val="single" w:sz="4" w:space="0" w:color="000000"/>
            </w:tcBorders>
          </w:tcPr>
          <w:p w14:paraId="4BC97583" w14:textId="77777777" w:rsidR="00C0105B" w:rsidRPr="00D95FD2" w:rsidRDefault="003E55F6" w:rsidP="00D95FD2">
            <w:pPr>
              <w:spacing w:line="360" w:lineRule="auto"/>
              <w:rPr>
                <w:rFonts w:ascii="Times New Roman" w:hAnsi="Times New Roman" w:cs="Times New Roman"/>
                <w:sz w:val="24"/>
                <w:szCs w:val="24"/>
              </w:rPr>
            </w:pPr>
            <w:r w:rsidRPr="00D95FD2">
              <w:rPr>
                <w:rFonts w:ascii="Times New Roman" w:hAnsi="Times New Roman" w:cs="Times New Roman"/>
                <w:sz w:val="24"/>
                <w:szCs w:val="24"/>
              </w:rPr>
              <w:t>Uses basic/inefficient approach</w:t>
            </w:r>
          </w:p>
        </w:tc>
        <w:tc>
          <w:tcPr>
            <w:tcW w:w="1559" w:type="dxa"/>
            <w:tcBorders>
              <w:top w:val="nil"/>
              <w:left w:val="nil"/>
              <w:bottom w:val="single" w:sz="4" w:space="0" w:color="000000"/>
              <w:right w:val="single" w:sz="4" w:space="0" w:color="000000"/>
            </w:tcBorders>
          </w:tcPr>
          <w:p w14:paraId="4BC97584" w14:textId="77777777" w:rsidR="00C0105B" w:rsidRPr="00D95FD2" w:rsidRDefault="003E55F6" w:rsidP="00D95FD2">
            <w:pPr>
              <w:spacing w:line="360" w:lineRule="auto"/>
              <w:rPr>
                <w:rFonts w:ascii="Times New Roman" w:hAnsi="Times New Roman" w:cs="Times New Roman"/>
                <w:sz w:val="24"/>
                <w:szCs w:val="24"/>
              </w:rPr>
            </w:pPr>
            <w:r w:rsidRPr="00D95FD2">
              <w:rPr>
                <w:rFonts w:ascii="Times New Roman" w:hAnsi="Times New Roman" w:cs="Times New Roman"/>
                <w:sz w:val="24"/>
                <w:szCs w:val="24"/>
              </w:rPr>
              <w:t>No clear algorithmic approach</w:t>
            </w:r>
          </w:p>
        </w:tc>
      </w:tr>
      <w:tr w:rsidR="00C0105B" w:rsidRPr="00D95FD2" w14:paraId="4BC9758C" w14:textId="77777777">
        <w:trPr>
          <w:trHeight w:val="707"/>
        </w:trPr>
        <w:tc>
          <w:tcPr>
            <w:tcW w:w="1858" w:type="dxa"/>
            <w:tcBorders>
              <w:top w:val="nil"/>
              <w:left w:val="single" w:sz="4" w:space="0" w:color="000000"/>
              <w:bottom w:val="single" w:sz="4" w:space="0" w:color="000000"/>
              <w:right w:val="single" w:sz="4" w:space="0" w:color="000000"/>
            </w:tcBorders>
          </w:tcPr>
          <w:p w14:paraId="4BC97586" w14:textId="77777777" w:rsidR="00C0105B" w:rsidRPr="00D95FD2" w:rsidRDefault="003E55F6" w:rsidP="00D95FD2">
            <w:pPr>
              <w:spacing w:line="360" w:lineRule="auto"/>
              <w:rPr>
                <w:rFonts w:ascii="Times New Roman" w:hAnsi="Times New Roman" w:cs="Times New Roman"/>
                <w:color w:val="000000"/>
                <w:sz w:val="24"/>
                <w:szCs w:val="24"/>
              </w:rPr>
            </w:pPr>
            <w:r w:rsidRPr="00D95FD2">
              <w:rPr>
                <w:rFonts w:ascii="Times New Roman" w:hAnsi="Times New Roman" w:cs="Times New Roman"/>
                <w:sz w:val="24"/>
                <w:szCs w:val="24"/>
              </w:rPr>
              <w:t>Code Implementation</w:t>
            </w:r>
          </w:p>
        </w:tc>
        <w:tc>
          <w:tcPr>
            <w:tcW w:w="992" w:type="dxa"/>
            <w:tcBorders>
              <w:top w:val="nil"/>
              <w:left w:val="nil"/>
              <w:bottom w:val="single" w:sz="4" w:space="0" w:color="000000"/>
              <w:right w:val="single" w:sz="4" w:space="0" w:color="000000"/>
            </w:tcBorders>
          </w:tcPr>
          <w:p w14:paraId="4BC97587" w14:textId="77777777" w:rsidR="00C0105B" w:rsidRPr="00D95FD2" w:rsidRDefault="003E55F6" w:rsidP="00D95FD2">
            <w:pPr>
              <w:spacing w:line="360" w:lineRule="auto"/>
              <w:rPr>
                <w:rFonts w:ascii="Times New Roman" w:hAnsi="Times New Roman" w:cs="Times New Roman"/>
                <w:color w:val="000000"/>
                <w:sz w:val="24"/>
                <w:szCs w:val="24"/>
              </w:rPr>
            </w:pPr>
            <w:r w:rsidRPr="00D95FD2">
              <w:rPr>
                <w:rFonts w:ascii="Times New Roman" w:hAnsi="Times New Roman" w:cs="Times New Roman"/>
                <w:sz w:val="24"/>
                <w:szCs w:val="24"/>
              </w:rPr>
              <w:t>20%</w:t>
            </w:r>
          </w:p>
        </w:tc>
        <w:tc>
          <w:tcPr>
            <w:tcW w:w="1985" w:type="dxa"/>
            <w:tcBorders>
              <w:top w:val="nil"/>
              <w:left w:val="nil"/>
              <w:bottom w:val="single" w:sz="4" w:space="0" w:color="000000"/>
              <w:right w:val="single" w:sz="4" w:space="0" w:color="000000"/>
            </w:tcBorders>
          </w:tcPr>
          <w:p w14:paraId="4BC97588" w14:textId="77777777" w:rsidR="00C0105B" w:rsidRPr="00D95FD2" w:rsidRDefault="003E55F6" w:rsidP="00D95FD2">
            <w:pPr>
              <w:spacing w:line="360" w:lineRule="auto"/>
              <w:rPr>
                <w:rFonts w:ascii="Times New Roman" w:hAnsi="Times New Roman" w:cs="Times New Roman"/>
                <w:sz w:val="24"/>
                <w:szCs w:val="24"/>
              </w:rPr>
            </w:pPr>
            <w:r w:rsidRPr="00D95FD2">
              <w:rPr>
                <w:rFonts w:ascii="Times New Roman" w:hAnsi="Times New Roman" w:cs="Times New Roman"/>
                <w:sz w:val="24"/>
                <w:szCs w:val="24"/>
              </w:rPr>
              <w:t>Writes correct, efficient, and clean code that passes all constraints</w:t>
            </w:r>
          </w:p>
        </w:tc>
        <w:tc>
          <w:tcPr>
            <w:tcW w:w="1559" w:type="dxa"/>
            <w:tcBorders>
              <w:top w:val="nil"/>
              <w:left w:val="nil"/>
              <w:bottom w:val="single" w:sz="4" w:space="0" w:color="000000"/>
              <w:right w:val="single" w:sz="4" w:space="0" w:color="000000"/>
            </w:tcBorders>
          </w:tcPr>
          <w:p w14:paraId="4BC97589" w14:textId="77777777" w:rsidR="00C0105B" w:rsidRPr="00D95FD2" w:rsidRDefault="003E55F6" w:rsidP="00D95FD2">
            <w:pPr>
              <w:spacing w:line="360" w:lineRule="auto"/>
              <w:rPr>
                <w:rFonts w:ascii="Times New Roman" w:hAnsi="Times New Roman" w:cs="Times New Roman"/>
                <w:sz w:val="24"/>
                <w:szCs w:val="24"/>
              </w:rPr>
            </w:pPr>
            <w:r w:rsidRPr="00D95FD2">
              <w:rPr>
                <w:rFonts w:ascii="Times New Roman" w:hAnsi="Times New Roman" w:cs="Times New Roman"/>
                <w:sz w:val="24"/>
                <w:szCs w:val="24"/>
              </w:rPr>
              <w:t>Code works with minor errors or inefficiencies</w:t>
            </w:r>
          </w:p>
        </w:tc>
        <w:tc>
          <w:tcPr>
            <w:tcW w:w="1701" w:type="dxa"/>
            <w:tcBorders>
              <w:top w:val="nil"/>
              <w:left w:val="nil"/>
              <w:bottom w:val="single" w:sz="4" w:space="0" w:color="000000"/>
              <w:right w:val="single" w:sz="4" w:space="0" w:color="000000"/>
            </w:tcBorders>
          </w:tcPr>
          <w:p w14:paraId="4BC9758A" w14:textId="77777777" w:rsidR="00C0105B" w:rsidRPr="00D95FD2" w:rsidRDefault="003E55F6" w:rsidP="00D95FD2">
            <w:pPr>
              <w:spacing w:line="360" w:lineRule="auto"/>
              <w:rPr>
                <w:rFonts w:ascii="Times New Roman" w:hAnsi="Times New Roman" w:cs="Times New Roman"/>
                <w:sz w:val="24"/>
                <w:szCs w:val="24"/>
              </w:rPr>
            </w:pPr>
            <w:r w:rsidRPr="00D95FD2">
              <w:rPr>
                <w:rFonts w:ascii="Times New Roman" w:hAnsi="Times New Roman" w:cs="Times New Roman"/>
                <w:sz w:val="24"/>
                <w:szCs w:val="24"/>
              </w:rPr>
              <w:t>Partially correct code; fails for some cases</w:t>
            </w:r>
          </w:p>
        </w:tc>
        <w:tc>
          <w:tcPr>
            <w:tcW w:w="1559" w:type="dxa"/>
            <w:tcBorders>
              <w:top w:val="nil"/>
              <w:left w:val="nil"/>
              <w:bottom w:val="single" w:sz="4" w:space="0" w:color="000000"/>
              <w:right w:val="single" w:sz="4" w:space="0" w:color="000000"/>
            </w:tcBorders>
          </w:tcPr>
          <w:p w14:paraId="4BC9758B" w14:textId="77777777" w:rsidR="00C0105B" w:rsidRPr="00D95FD2" w:rsidRDefault="003E55F6" w:rsidP="00D95FD2">
            <w:pPr>
              <w:spacing w:line="360" w:lineRule="auto"/>
              <w:rPr>
                <w:rFonts w:ascii="Times New Roman" w:hAnsi="Times New Roman" w:cs="Times New Roman"/>
                <w:sz w:val="24"/>
                <w:szCs w:val="24"/>
              </w:rPr>
            </w:pPr>
            <w:r w:rsidRPr="00D95FD2">
              <w:rPr>
                <w:rFonts w:ascii="Times New Roman" w:hAnsi="Times New Roman" w:cs="Times New Roman"/>
                <w:sz w:val="24"/>
                <w:szCs w:val="24"/>
              </w:rPr>
              <w:t>Code does not execute or gives incorrect results</w:t>
            </w:r>
          </w:p>
        </w:tc>
      </w:tr>
      <w:tr w:rsidR="00C0105B" w:rsidRPr="00D95FD2" w14:paraId="4BC97593" w14:textId="77777777">
        <w:trPr>
          <w:trHeight w:val="624"/>
        </w:trPr>
        <w:tc>
          <w:tcPr>
            <w:tcW w:w="1858" w:type="dxa"/>
            <w:tcBorders>
              <w:top w:val="nil"/>
              <w:left w:val="single" w:sz="4" w:space="0" w:color="000000"/>
              <w:bottom w:val="single" w:sz="4" w:space="0" w:color="000000"/>
              <w:right w:val="single" w:sz="4" w:space="0" w:color="000000"/>
            </w:tcBorders>
          </w:tcPr>
          <w:p w14:paraId="4BC9758D" w14:textId="77777777" w:rsidR="00C0105B" w:rsidRPr="00D95FD2" w:rsidRDefault="003E55F6" w:rsidP="00D95FD2">
            <w:pPr>
              <w:spacing w:line="360" w:lineRule="auto"/>
              <w:rPr>
                <w:rFonts w:ascii="Times New Roman" w:hAnsi="Times New Roman" w:cs="Times New Roman"/>
                <w:color w:val="000000"/>
                <w:sz w:val="24"/>
                <w:szCs w:val="24"/>
              </w:rPr>
            </w:pPr>
            <w:r w:rsidRPr="00D95FD2">
              <w:rPr>
                <w:rFonts w:ascii="Times New Roman" w:hAnsi="Times New Roman" w:cs="Times New Roman"/>
                <w:sz w:val="24"/>
                <w:szCs w:val="24"/>
              </w:rPr>
              <w:lastRenderedPageBreak/>
              <w:t>Competitive Performance</w:t>
            </w:r>
          </w:p>
        </w:tc>
        <w:tc>
          <w:tcPr>
            <w:tcW w:w="992" w:type="dxa"/>
            <w:tcBorders>
              <w:top w:val="nil"/>
              <w:left w:val="nil"/>
              <w:bottom w:val="single" w:sz="4" w:space="0" w:color="000000"/>
              <w:right w:val="single" w:sz="4" w:space="0" w:color="000000"/>
            </w:tcBorders>
          </w:tcPr>
          <w:p w14:paraId="4BC9758E" w14:textId="77777777" w:rsidR="00C0105B" w:rsidRPr="00D95FD2" w:rsidRDefault="003E55F6" w:rsidP="00D95FD2">
            <w:pPr>
              <w:spacing w:line="360" w:lineRule="auto"/>
              <w:rPr>
                <w:rFonts w:ascii="Times New Roman" w:hAnsi="Times New Roman" w:cs="Times New Roman"/>
                <w:color w:val="000000"/>
                <w:sz w:val="24"/>
                <w:szCs w:val="24"/>
              </w:rPr>
            </w:pPr>
            <w:r w:rsidRPr="00D95FD2">
              <w:rPr>
                <w:rFonts w:ascii="Times New Roman" w:hAnsi="Times New Roman" w:cs="Times New Roman"/>
                <w:sz w:val="24"/>
                <w:szCs w:val="24"/>
              </w:rPr>
              <w:t>20%</w:t>
            </w:r>
          </w:p>
        </w:tc>
        <w:tc>
          <w:tcPr>
            <w:tcW w:w="1985" w:type="dxa"/>
            <w:tcBorders>
              <w:top w:val="nil"/>
              <w:left w:val="nil"/>
              <w:bottom w:val="single" w:sz="4" w:space="0" w:color="000000"/>
              <w:right w:val="single" w:sz="4" w:space="0" w:color="000000"/>
            </w:tcBorders>
          </w:tcPr>
          <w:p w14:paraId="4BC9758F" w14:textId="77777777" w:rsidR="00C0105B" w:rsidRPr="00D95FD2" w:rsidRDefault="003E55F6" w:rsidP="00D95FD2">
            <w:pPr>
              <w:spacing w:line="360" w:lineRule="auto"/>
              <w:rPr>
                <w:rFonts w:ascii="Times New Roman" w:hAnsi="Times New Roman" w:cs="Times New Roman"/>
                <w:sz w:val="24"/>
                <w:szCs w:val="24"/>
              </w:rPr>
            </w:pPr>
            <w:r w:rsidRPr="00D95FD2">
              <w:rPr>
                <w:rFonts w:ascii="Times New Roman" w:hAnsi="Times New Roman" w:cs="Times New Roman"/>
                <w:sz w:val="24"/>
                <w:szCs w:val="24"/>
              </w:rPr>
              <w:t>Solves problem within time limits and handles large inputs effectively</w:t>
            </w:r>
          </w:p>
        </w:tc>
        <w:tc>
          <w:tcPr>
            <w:tcW w:w="1559" w:type="dxa"/>
            <w:tcBorders>
              <w:top w:val="nil"/>
              <w:left w:val="nil"/>
              <w:bottom w:val="single" w:sz="4" w:space="0" w:color="000000"/>
              <w:right w:val="single" w:sz="4" w:space="0" w:color="000000"/>
            </w:tcBorders>
          </w:tcPr>
          <w:p w14:paraId="4BC97590" w14:textId="77777777" w:rsidR="00C0105B" w:rsidRPr="00D95FD2" w:rsidRDefault="003E55F6" w:rsidP="00D95FD2">
            <w:pPr>
              <w:spacing w:line="360" w:lineRule="auto"/>
              <w:rPr>
                <w:rFonts w:ascii="Times New Roman" w:hAnsi="Times New Roman" w:cs="Times New Roman"/>
                <w:sz w:val="24"/>
                <w:szCs w:val="24"/>
              </w:rPr>
            </w:pPr>
            <w:r w:rsidRPr="00D95FD2">
              <w:rPr>
                <w:rFonts w:ascii="Times New Roman" w:hAnsi="Times New Roman" w:cs="Times New Roman"/>
                <w:sz w:val="24"/>
                <w:szCs w:val="24"/>
              </w:rPr>
              <w:t>Solves within acceptable time with minor delays</w:t>
            </w:r>
          </w:p>
        </w:tc>
        <w:tc>
          <w:tcPr>
            <w:tcW w:w="1701" w:type="dxa"/>
            <w:tcBorders>
              <w:top w:val="nil"/>
              <w:left w:val="nil"/>
              <w:bottom w:val="single" w:sz="4" w:space="0" w:color="000000"/>
              <w:right w:val="single" w:sz="4" w:space="0" w:color="000000"/>
            </w:tcBorders>
          </w:tcPr>
          <w:p w14:paraId="4BC97591" w14:textId="77777777" w:rsidR="00C0105B" w:rsidRPr="00D95FD2" w:rsidRDefault="003E55F6" w:rsidP="00D95FD2">
            <w:pPr>
              <w:spacing w:line="360" w:lineRule="auto"/>
              <w:rPr>
                <w:rFonts w:ascii="Times New Roman" w:hAnsi="Times New Roman" w:cs="Times New Roman"/>
                <w:sz w:val="24"/>
                <w:szCs w:val="24"/>
              </w:rPr>
            </w:pPr>
            <w:r w:rsidRPr="00D95FD2">
              <w:rPr>
                <w:rFonts w:ascii="Times New Roman" w:hAnsi="Times New Roman" w:cs="Times New Roman"/>
                <w:sz w:val="24"/>
                <w:szCs w:val="24"/>
              </w:rPr>
              <w:t>Struggles with time limits or larger inputs</w:t>
            </w:r>
          </w:p>
        </w:tc>
        <w:tc>
          <w:tcPr>
            <w:tcW w:w="1559" w:type="dxa"/>
            <w:tcBorders>
              <w:top w:val="nil"/>
              <w:left w:val="nil"/>
              <w:bottom w:val="single" w:sz="4" w:space="0" w:color="000000"/>
              <w:right w:val="single" w:sz="4" w:space="0" w:color="000000"/>
            </w:tcBorders>
          </w:tcPr>
          <w:p w14:paraId="4BC97592" w14:textId="77777777" w:rsidR="00C0105B" w:rsidRPr="00D95FD2" w:rsidRDefault="003E55F6" w:rsidP="00D95FD2">
            <w:pPr>
              <w:spacing w:line="360" w:lineRule="auto"/>
              <w:rPr>
                <w:rFonts w:ascii="Times New Roman" w:hAnsi="Times New Roman" w:cs="Times New Roman"/>
                <w:sz w:val="24"/>
                <w:szCs w:val="24"/>
              </w:rPr>
            </w:pPr>
            <w:r w:rsidRPr="00D95FD2">
              <w:rPr>
                <w:rFonts w:ascii="Times New Roman" w:hAnsi="Times New Roman" w:cs="Times New Roman"/>
                <w:sz w:val="24"/>
                <w:szCs w:val="24"/>
              </w:rPr>
              <w:t>Unable to solve within time constraints</w:t>
            </w:r>
          </w:p>
        </w:tc>
      </w:tr>
      <w:tr w:rsidR="00C0105B" w:rsidRPr="00D95FD2" w14:paraId="4BC9759A" w14:textId="77777777">
        <w:trPr>
          <w:trHeight w:val="672"/>
        </w:trPr>
        <w:tc>
          <w:tcPr>
            <w:tcW w:w="1858" w:type="dxa"/>
            <w:tcBorders>
              <w:top w:val="nil"/>
              <w:left w:val="single" w:sz="4" w:space="0" w:color="000000"/>
              <w:bottom w:val="single" w:sz="4" w:space="0" w:color="000000"/>
              <w:right w:val="single" w:sz="4" w:space="0" w:color="000000"/>
            </w:tcBorders>
          </w:tcPr>
          <w:p w14:paraId="4BC97594" w14:textId="77777777" w:rsidR="00C0105B" w:rsidRPr="00D95FD2" w:rsidRDefault="003E55F6" w:rsidP="00D95FD2">
            <w:pPr>
              <w:spacing w:line="360" w:lineRule="auto"/>
              <w:rPr>
                <w:rFonts w:ascii="Times New Roman" w:hAnsi="Times New Roman" w:cs="Times New Roman"/>
                <w:color w:val="000000"/>
                <w:sz w:val="24"/>
                <w:szCs w:val="24"/>
              </w:rPr>
            </w:pPr>
            <w:r w:rsidRPr="00D95FD2">
              <w:rPr>
                <w:rFonts w:ascii="Times New Roman" w:hAnsi="Times New Roman" w:cs="Times New Roman"/>
                <w:sz w:val="24"/>
                <w:szCs w:val="24"/>
              </w:rPr>
              <w:t>Test Case Handling</w:t>
            </w:r>
          </w:p>
        </w:tc>
        <w:tc>
          <w:tcPr>
            <w:tcW w:w="992" w:type="dxa"/>
            <w:tcBorders>
              <w:top w:val="nil"/>
              <w:left w:val="nil"/>
              <w:bottom w:val="single" w:sz="4" w:space="0" w:color="000000"/>
              <w:right w:val="single" w:sz="4" w:space="0" w:color="000000"/>
            </w:tcBorders>
          </w:tcPr>
          <w:p w14:paraId="4BC97595" w14:textId="77777777" w:rsidR="00C0105B" w:rsidRPr="00D95FD2" w:rsidRDefault="003E55F6" w:rsidP="00D95FD2">
            <w:pPr>
              <w:spacing w:line="360" w:lineRule="auto"/>
              <w:rPr>
                <w:rFonts w:ascii="Times New Roman" w:hAnsi="Times New Roman" w:cs="Times New Roman"/>
                <w:color w:val="000000"/>
                <w:sz w:val="24"/>
                <w:szCs w:val="24"/>
              </w:rPr>
            </w:pPr>
            <w:r w:rsidRPr="00D95FD2">
              <w:rPr>
                <w:rFonts w:ascii="Times New Roman" w:hAnsi="Times New Roman" w:cs="Times New Roman"/>
                <w:sz w:val="24"/>
                <w:szCs w:val="24"/>
              </w:rPr>
              <w:t>15%</w:t>
            </w:r>
          </w:p>
        </w:tc>
        <w:tc>
          <w:tcPr>
            <w:tcW w:w="1985" w:type="dxa"/>
            <w:tcBorders>
              <w:top w:val="nil"/>
              <w:left w:val="nil"/>
              <w:bottom w:val="single" w:sz="4" w:space="0" w:color="000000"/>
              <w:right w:val="single" w:sz="4" w:space="0" w:color="000000"/>
            </w:tcBorders>
          </w:tcPr>
          <w:p w14:paraId="4BC97596" w14:textId="77777777" w:rsidR="00C0105B" w:rsidRPr="00D95FD2" w:rsidRDefault="003E55F6" w:rsidP="00D95FD2">
            <w:pPr>
              <w:spacing w:line="360" w:lineRule="auto"/>
              <w:rPr>
                <w:rFonts w:ascii="Times New Roman" w:hAnsi="Times New Roman" w:cs="Times New Roman"/>
                <w:sz w:val="24"/>
                <w:szCs w:val="24"/>
              </w:rPr>
            </w:pPr>
            <w:r w:rsidRPr="00D95FD2">
              <w:rPr>
                <w:rFonts w:ascii="Times New Roman" w:hAnsi="Times New Roman" w:cs="Times New Roman"/>
                <w:sz w:val="24"/>
                <w:szCs w:val="24"/>
              </w:rPr>
              <w:t>Handles all test cases including edge and hidden cases</w:t>
            </w:r>
          </w:p>
        </w:tc>
        <w:tc>
          <w:tcPr>
            <w:tcW w:w="1559" w:type="dxa"/>
            <w:tcBorders>
              <w:top w:val="nil"/>
              <w:left w:val="nil"/>
              <w:bottom w:val="single" w:sz="4" w:space="0" w:color="000000"/>
              <w:right w:val="single" w:sz="4" w:space="0" w:color="000000"/>
            </w:tcBorders>
          </w:tcPr>
          <w:p w14:paraId="4BC97597" w14:textId="77777777" w:rsidR="00C0105B" w:rsidRPr="00D95FD2" w:rsidRDefault="003E55F6" w:rsidP="00D95FD2">
            <w:pPr>
              <w:spacing w:line="360" w:lineRule="auto"/>
              <w:rPr>
                <w:rFonts w:ascii="Times New Roman" w:hAnsi="Times New Roman" w:cs="Times New Roman"/>
                <w:sz w:val="24"/>
                <w:szCs w:val="24"/>
              </w:rPr>
            </w:pPr>
            <w:r w:rsidRPr="00D95FD2">
              <w:rPr>
                <w:rFonts w:ascii="Times New Roman" w:hAnsi="Times New Roman" w:cs="Times New Roman"/>
                <w:sz w:val="24"/>
                <w:szCs w:val="24"/>
              </w:rPr>
              <w:t>Handles most test cases</w:t>
            </w:r>
          </w:p>
        </w:tc>
        <w:tc>
          <w:tcPr>
            <w:tcW w:w="1701" w:type="dxa"/>
            <w:tcBorders>
              <w:top w:val="nil"/>
              <w:left w:val="nil"/>
              <w:bottom w:val="single" w:sz="4" w:space="0" w:color="000000"/>
              <w:right w:val="single" w:sz="4" w:space="0" w:color="000000"/>
            </w:tcBorders>
          </w:tcPr>
          <w:p w14:paraId="4BC97598" w14:textId="77777777" w:rsidR="00C0105B" w:rsidRPr="00D95FD2" w:rsidRDefault="003E55F6" w:rsidP="00D95FD2">
            <w:pPr>
              <w:spacing w:line="360" w:lineRule="auto"/>
              <w:rPr>
                <w:rFonts w:ascii="Times New Roman" w:hAnsi="Times New Roman" w:cs="Times New Roman"/>
                <w:sz w:val="24"/>
                <w:szCs w:val="24"/>
              </w:rPr>
            </w:pPr>
            <w:r w:rsidRPr="00D95FD2">
              <w:rPr>
                <w:rFonts w:ascii="Times New Roman" w:hAnsi="Times New Roman" w:cs="Times New Roman"/>
                <w:sz w:val="24"/>
                <w:szCs w:val="24"/>
              </w:rPr>
              <w:t>Misses important edge cases</w:t>
            </w:r>
          </w:p>
        </w:tc>
        <w:tc>
          <w:tcPr>
            <w:tcW w:w="1559" w:type="dxa"/>
            <w:tcBorders>
              <w:top w:val="nil"/>
              <w:left w:val="nil"/>
              <w:bottom w:val="single" w:sz="4" w:space="0" w:color="000000"/>
              <w:right w:val="single" w:sz="4" w:space="0" w:color="000000"/>
            </w:tcBorders>
          </w:tcPr>
          <w:p w14:paraId="4BC97599" w14:textId="77777777" w:rsidR="00C0105B" w:rsidRPr="00D95FD2" w:rsidRDefault="003E55F6" w:rsidP="00D95FD2">
            <w:pPr>
              <w:spacing w:line="360" w:lineRule="auto"/>
              <w:rPr>
                <w:rFonts w:ascii="Times New Roman" w:hAnsi="Times New Roman" w:cs="Times New Roman"/>
                <w:sz w:val="24"/>
                <w:szCs w:val="24"/>
              </w:rPr>
            </w:pPr>
            <w:r w:rsidRPr="00D95FD2">
              <w:rPr>
                <w:rFonts w:ascii="Times New Roman" w:hAnsi="Times New Roman" w:cs="Times New Roman"/>
                <w:sz w:val="24"/>
                <w:szCs w:val="24"/>
              </w:rPr>
              <w:t>Fails on multiple test cases</w:t>
            </w:r>
          </w:p>
        </w:tc>
      </w:tr>
    </w:tbl>
    <w:p w14:paraId="4BC9759B" w14:textId="77777777" w:rsidR="00C0105B" w:rsidRPr="00D95FD2" w:rsidRDefault="00C0105B" w:rsidP="00D95FD2">
      <w:pPr>
        <w:spacing w:line="360" w:lineRule="auto"/>
        <w:rPr>
          <w:rFonts w:ascii="Times New Roman" w:hAnsi="Times New Roman" w:cs="Times New Roman"/>
          <w:b/>
          <w:bCs/>
          <w:sz w:val="24"/>
          <w:szCs w:val="24"/>
        </w:rPr>
      </w:pPr>
    </w:p>
    <w:sectPr w:rsidR="00C0105B" w:rsidRPr="00D95FD2">
      <w:pgSz w:w="11909" w:h="16834"/>
      <w:pgMar w:top="1440" w:right="994"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AEE1C-2364-4385-AC7A-BD36ADFC4E10}"/>
  </w:font>
  <w:font w:name="Cambria">
    <w:panose1 w:val="02040503050406030204"/>
    <w:charset w:val="00"/>
    <w:family w:val="roman"/>
    <w:pitch w:val="variable"/>
    <w:sig w:usb0="E00006FF" w:usb1="420024FF" w:usb2="02000000" w:usb3="00000000" w:csb0="0000019F" w:csb1="00000000"/>
    <w:embedRegular r:id="rId2" w:fontKey="{BEDD1E28-A8A1-4024-8A33-D06E416109D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F2479"/>
    <w:multiLevelType w:val="multilevel"/>
    <w:tmpl w:val="F4F638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33698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05B"/>
    <w:rsid w:val="003E55F6"/>
    <w:rsid w:val="00A715D0"/>
    <w:rsid w:val="00AD1264"/>
    <w:rsid w:val="00C0105B"/>
    <w:rsid w:val="00C81343"/>
    <w:rsid w:val="00D023A9"/>
    <w:rsid w:val="00D95F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97522"/>
  <w15:docId w15:val="{08280D66-F6B7-4F1C-A1D4-A5A3B6E44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D023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GXluqzIO56ZWEzXSdy+mY6XN6g==">CgMxLjA4AHIhMS1tSnBJYmFndV94N2o2VUxXZ2RTaGRfNGJ0R2dESEZP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2528</Words>
  <Characters>14416</Characters>
  <Application>Microsoft Office Word</Application>
  <DocSecurity>0</DocSecurity>
  <Lines>120</Lines>
  <Paragraphs>33</Paragraphs>
  <ScaleCrop>false</ScaleCrop>
  <Company/>
  <LinksUpToDate>false</LinksUpToDate>
  <CharactersWithSpaces>16911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Gopi Krishna</cp:lastModifiedBy>
  <cp:revision>5</cp:revision>
  <dcterms:created xsi:type="dcterms:W3CDTF">2026-08-24T11:58:00Z</dcterms:created>
  <dcterms:modified xsi:type="dcterms:W3CDTF">2026-08-24T12:03:00Z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1c7c161d-a2fe-43fe-bbca-02dd06a9de2a</vt:lpwstr>
  </property>
</Properties>
</file>