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B77D" w14:textId="51367E89" w:rsidR="000E33EF" w:rsidRPr="001963F5" w:rsidRDefault="00C305C1">
      <w:pPr>
        <w:rPr>
          <w:sz w:val="22"/>
          <w:szCs w:val="22"/>
        </w:rPr>
      </w:pPr>
      <w:r w:rsidRPr="001963F5">
        <w:rPr>
          <w:sz w:val="22"/>
          <w:szCs w:val="22"/>
        </w:rPr>
        <w:t>Yidi Liu</w:t>
      </w:r>
    </w:p>
    <w:p w14:paraId="17ED2395" w14:textId="625267D0" w:rsidR="000E33EF" w:rsidRPr="001963F5" w:rsidRDefault="005D1084">
      <w:pPr>
        <w:rPr>
          <w:sz w:val="22"/>
          <w:szCs w:val="22"/>
        </w:rPr>
      </w:pPr>
      <w:r>
        <w:rPr>
          <w:sz w:val="22"/>
          <w:szCs w:val="22"/>
        </w:rPr>
        <w:t>Dec 1</w:t>
      </w:r>
      <w:r w:rsidRPr="005D1084">
        <w:rPr>
          <w:sz w:val="22"/>
          <w:szCs w:val="22"/>
          <w:vertAlign w:val="superscript"/>
        </w:rPr>
        <w:t>st</w:t>
      </w:r>
      <w:r w:rsidRPr="001963F5">
        <w:rPr>
          <w:sz w:val="22"/>
          <w:szCs w:val="22"/>
        </w:rPr>
        <w:t>, 2023</w:t>
      </w:r>
    </w:p>
    <w:p w14:paraId="09344CE7" w14:textId="29AB6D24" w:rsidR="00072DA6" w:rsidRPr="001963F5" w:rsidRDefault="00C305C1" w:rsidP="00072DA6">
      <w:pPr>
        <w:jc w:val="center"/>
        <w:rPr>
          <w:sz w:val="22"/>
          <w:szCs w:val="22"/>
        </w:rPr>
      </w:pPr>
      <w:bookmarkStart w:id="0" w:name="_xe5r3hxymde6" w:colFirst="0" w:colLast="0"/>
      <w:bookmarkEnd w:id="0"/>
      <w:r w:rsidRPr="001963F5">
        <w:rPr>
          <w:sz w:val="22"/>
          <w:szCs w:val="22"/>
        </w:rPr>
        <w:t>Technology Solutions Analyst</w:t>
      </w:r>
      <w:r>
        <w:rPr>
          <w:sz w:val="22"/>
          <w:szCs w:val="22"/>
        </w:rPr>
        <w:t xml:space="preserve"> </w:t>
      </w:r>
      <w:r w:rsidRPr="001963F5">
        <w:rPr>
          <w:sz w:val="22"/>
          <w:szCs w:val="22"/>
        </w:rPr>
        <w:t>Intern</w:t>
      </w:r>
      <w:r w:rsidRPr="001963F5">
        <w:rPr>
          <w:sz w:val="22"/>
          <w:szCs w:val="22"/>
        </w:rPr>
        <w:t xml:space="preserve"> Prompt Report</w:t>
      </w:r>
    </w:p>
    <w:p w14:paraId="2DD6AD28" w14:textId="45E6CB50" w:rsidR="003028C3" w:rsidRPr="001963F5" w:rsidRDefault="00C305C1" w:rsidP="003C349A">
      <w:pPr>
        <w:ind w:firstLine="708"/>
        <w:rPr>
          <w:sz w:val="22"/>
          <w:szCs w:val="22"/>
        </w:rPr>
      </w:pPr>
      <w:r w:rsidRPr="001963F5">
        <w:rPr>
          <w:sz w:val="22"/>
          <w:szCs w:val="22"/>
        </w:rPr>
        <w:t xml:space="preserve">Machine learning and deep learning, as applications of AI technology, have been a major technology trend in recent years. </w:t>
      </w:r>
      <w:r w:rsidR="00C17CA0" w:rsidRPr="001963F5">
        <w:rPr>
          <w:sz w:val="22"/>
          <w:szCs w:val="22"/>
        </w:rPr>
        <w:t xml:space="preserve">With the illustrious exploits of </w:t>
      </w:r>
      <w:r w:rsidR="000418DD" w:rsidRPr="001963F5">
        <w:rPr>
          <w:sz w:val="22"/>
          <w:szCs w:val="22"/>
        </w:rPr>
        <w:t>AI</w:t>
      </w:r>
      <w:r w:rsidR="00C17CA0" w:rsidRPr="001963F5">
        <w:rPr>
          <w:sz w:val="22"/>
          <w:szCs w:val="22"/>
        </w:rPr>
        <w:t xml:space="preserve"> products including AlphaGo and GPT, this branch of AI technology has shown the world its priceless potential, which grants its important role in any industry that involves data, pattern recognition, and decision-making. This article </w:t>
      </w:r>
      <w:r>
        <w:rPr>
          <w:sz w:val="22"/>
          <w:szCs w:val="22"/>
        </w:rPr>
        <w:t>introduced machine learning techniques and why deep learning is a suitable research point for Cotiviti.</w:t>
      </w:r>
    </w:p>
    <w:p w14:paraId="6AC982AE" w14:textId="14C3C17B" w:rsidR="00072DA6" w:rsidRPr="001963F5" w:rsidRDefault="00C305C1" w:rsidP="00072DA6">
      <w:pPr>
        <w:pStyle w:val="ListParagraph"/>
        <w:numPr>
          <w:ilvl w:val="0"/>
          <w:numId w:val="2"/>
        </w:numPr>
        <w:rPr>
          <w:sz w:val="22"/>
          <w:szCs w:val="22"/>
        </w:rPr>
      </w:pPr>
      <w:r>
        <w:rPr>
          <w:sz w:val="22"/>
          <w:szCs w:val="22"/>
        </w:rPr>
        <w:t>Background</w:t>
      </w:r>
      <w:r w:rsidRPr="001963F5">
        <w:rPr>
          <w:sz w:val="22"/>
          <w:szCs w:val="22"/>
        </w:rPr>
        <w:t>:</w:t>
      </w:r>
    </w:p>
    <w:p w14:paraId="76D63500" w14:textId="61F38E6E" w:rsidR="00C17CA0" w:rsidRPr="001963F5" w:rsidRDefault="00C305C1" w:rsidP="00C17CA0">
      <w:pPr>
        <w:pStyle w:val="ListParagraph"/>
        <w:numPr>
          <w:ilvl w:val="1"/>
          <w:numId w:val="2"/>
        </w:numPr>
        <w:rPr>
          <w:sz w:val="22"/>
          <w:szCs w:val="22"/>
        </w:rPr>
      </w:pPr>
      <w:r w:rsidRPr="001963F5">
        <w:rPr>
          <w:sz w:val="22"/>
          <w:szCs w:val="22"/>
        </w:rPr>
        <w:t>Machine Learning and Deep Learning</w:t>
      </w:r>
    </w:p>
    <w:p w14:paraId="50340DAA" w14:textId="5402280E" w:rsidR="00C17CA0" w:rsidRPr="001963F5" w:rsidRDefault="00C305C1" w:rsidP="003F4C89">
      <w:pPr>
        <w:pStyle w:val="ListParagraph"/>
        <w:ind w:left="1440" w:firstLine="720"/>
        <w:rPr>
          <w:sz w:val="22"/>
          <w:szCs w:val="22"/>
        </w:rPr>
      </w:pPr>
      <w:r w:rsidRPr="001963F5">
        <w:rPr>
          <w:sz w:val="22"/>
          <w:szCs w:val="22"/>
        </w:rPr>
        <w:t xml:space="preserve">Machine Learning is </w:t>
      </w:r>
      <w:r w:rsidR="00CB45E2" w:rsidRPr="001963F5">
        <w:rPr>
          <w:sz w:val="22"/>
          <w:szCs w:val="22"/>
        </w:rPr>
        <w:t xml:space="preserve">a concept and a technology that was raised in the 1960s. The mission of machine learning is to </w:t>
      </w:r>
      <w:r w:rsidR="00BF41B0" w:rsidRPr="001963F5">
        <w:rPr>
          <w:sz w:val="22"/>
          <w:szCs w:val="22"/>
        </w:rPr>
        <w:t>“</w:t>
      </w:r>
      <w:r w:rsidR="00CB45E2" w:rsidRPr="001963F5">
        <w:rPr>
          <w:sz w:val="22"/>
          <w:szCs w:val="22"/>
        </w:rPr>
        <w:t xml:space="preserve">give computers the ability to learn without being explicitly programmed”, defined </w:t>
      </w:r>
      <w:r w:rsidR="00BF41B0" w:rsidRPr="001963F5">
        <w:rPr>
          <w:sz w:val="22"/>
          <w:szCs w:val="22"/>
        </w:rPr>
        <w:t xml:space="preserve">by Arthur Samuel, the pioneer of </w:t>
      </w:r>
      <w:r w:rsidR="009C5AAE" w:rsidRPr="001963F5">
        <w:rPr>
          <w:sz w:val="22"/>
          <w:szCs w:val="22"/>
        </w:rPr>
        <w:t xml:space="preserve">machine learning. </w:t>
      </w:r>
      <w:r w:rsidR="009C5AAE" w:rsidRPr="00262DA5">
        <w:rPr>
          <w:sz w:val="22"/>
          <w:szCs w:val="22"/>
          <w:vertAlign w:val="superscript"/>
        </w:rPr>
        <w:t>[1]</w:t>
      </w:r>
      <w:r w:rsidR="009C5AAE" w:rsidRPr="001963F5">
        <w:rPr>
          <w:sz w:val="22"/>
          <w:szCs w:val="22"/>
        </w:rPr>
        <w:t xml:space="preserve"> As an important branch of machine learning, neural network was </w:t>
      </w:r>
      <w:r w:rsidR="003F4C89" w:rsidRPr="001963F5">
        <w:rPr>
          <w:sz w:val="22"/>
          <w:szCs w:val="22"/>
        </w:rPr>
        <w:t>inspired by</w:t>
      </w:r>
      <w:r w:rsidR="009C5AAE" w:rsidRPr="001963F5">
        <w:rPr>
          <w:sz w:val="22"/>
          <w:szCs w:val="22"/>
        </w:rPr>
        <w:t xml:space="preserve"> human neurons</w:t>
      </w:r>
      <w:r w:rsidR="003F4C89" w:rsidRPr="001963F5">
        <w:rPr>
          <w:sz w:val="22"/>
          <w:szCs w:val="22"/>
        </w:rPr>
        <w:t>. Between its input and output layers, there exist one or more hidden layers to simulate complex information transmission in biological neural networks. The more hidden layers a network has, the deeper it is. When a network is deep enough, we then have a DNN (deep neural network)</w:t>
      </w:r>
      <w:r w:rsidR="000418DD" w:rsidRPr="001963F5">
        <w:rPr>
          <w:sz w:val="22"/>
          <w:szCs w:val="22"/>
        </w:rPr>
        <w:t xml:space="preserve"> for deep learning</w:t>
      </w:r>
      <w:r w:rsidR="000C4B9F" w:rsidRPr="001963F5">
        <w:rPr>
          <w:sz w:val="22"/>
          <w:szCs w:val="22"/>
        </w:rPr>
        <w:t xml:space="preserve">, which is a critical tool for NLP and graph and speech recognition. </w:t>
      </w:r>
      <w:r w:rsidR="000418DD" w:rsidRPr="00262DA5">
        <w:rPr>
          <w:sz w:val="22"/>
          <w:szCs w:val="22"/>
          <w:vertAlign w:val="superscript"/>
        </w:rPr>
        <w:t>[2</w:t>
      </w:r>
      <w:r w:rsidR="000C4B9F" w:rsidRPr="00262DA5">
        <w:rPr>
          <w:sz w:val="22"/>
          <w:szCs w:val="22"/>
          <w:vertAlign w:val="superscript"/>
        </w:rPr>
        <w:t>,3</w:t>
      </w:r>
      <w:r w:rsidR="000418DD" w:rsidRPr="00262DA5">
        <w:rPr>
          <w:sz w:val="22"/>
          <w:szCs w:val="22"/>
          <w:vertAlign w:val="superscript"/>
        </w:rPr>
        <w:t>]</w:t>
      </w:r>
      <w:r w:rsidR="003F4C89" w:rsidRPr="001963F5">
        <w:rPr>
          <w:sz w:val="22"/>
          <w:szCs w:val="22"/>
        </w:rPr>
        <w:t xml:space="preserve">  </w:t>
      </w:r>
    </w:p>
    <w:p w14:paraId="554C0F4B" w14:textId="3E1D5693" w:rsidR="00C17CA0" w:rsidRPr="001963F5" w:rsidRDefault="00C305C1" w:rsidP="00C17CA0">
      <w:pPr>
        <w:pStyle w:val="ListParagraph"/>
        <w:numPr>
          <w:ilvl w:val="1"/>
          <w:numId w:val="2"/>
        </w:numPr>
        <w:rPr>
          <w:sz w:val="22"/>
          <w:szCs w:val="22"/>
        </w:rPr>
      </w:pPr>
      <w:r w:rsidRPr="001963F5">
        <w:rPr>
          <w:sz w:val="22"/>
          <w:szCs w:val="22"/>
        </w:rPr>
        <w:t xml:space="preserve">Mission of </w:t>
      </w:r>
      <w:r w:rsidRPr="001963F5">
        <w:rPr>
          <w:sz w:val="22"/>
          <w:szCs w:val="22"/>
        </w:rPr>
        <w:t>Machine Learning</w:t>
      </w:r>
    </w:p>
    <w:p w14:paraId="0F7DA9A4" w14:textId="4212899D" w:rsidR="003028C3" w:rsidRDefault="00C305C1" w:rsidP="003C349A">
      <w:pPr>
        <w:pStyle w:val="ListParagraph"/>
        <w:ind w:left="1440" w:firstLine="720"/>
        <w:rPr>
          <w:sz w:val="22"/>
          <w:szCs w:val="22"/>
        </w:rPr>
      </w:pPr>
      <w:r w:rsidRPr="001963F5">
        <w:rPr>
          <w:sz w:val="22"/>
          <w:szCs w:val="22"/>
        </w:rPr>
        <w:t>As stated above, the key mission of machine learning models is to learn. Depending on the model</w:t>
      </w:r>
      <w:r w:rsidR="00512E33" w:rsidRPr="001963F5">
        <w:rPr>
          <w:sz w:val="22"/>
          <w:szCs w:val="22"/>
        </w:rPr>
        <w:t xml:space="preserve"> selection</w:t>
      </w:r>
      <w:r w:rsidRPr="001963F5">
        <w:rPr>
          <w:sz w:val="22"/>
          <w:szCs w:val="22"/>
        </w:rPr>
        <w:t xml:space="preserve">, </w:t>
      </w:r>
      <w:r w:rsidR="000C4B9F" w:rsidRPr="001963F5">
        <w:rPr>
          <w:sz w:val="22"/>
          <w:szCs w:val="22"/>
        </w:rPr>
        <w:t>a trained model can achieve different tasks, including classifying the class of data points, predict</w:t>
      </w:r>
      <w:r w:rsidR="00512E33" w:rsidRPr="001963F5">
        <w:rPr>
          <w:sz w:val="22"/>
          <w:szCs w:val="22"/>
        </w:rPr>
        <w:t>ing</w:t>
      </w:r>
      <w:r w:rsidR="000C4B9F" w:rsidRPr="001963F5">
        <w:rPr>
          <w:sz w:val="22"/>
          <w:szCs w:val="22"/>
        </w:rPr>
        <w:t xml:space="preserve"> the value (or class) of unseen data points, infer</w:t>
      </w:r>
      <w:r w:rsidR="00512E33" w:rsidRPr="001963F5">
        <w:rPr>
          <w:sz w:val="22"/>
          <w:szCs w:val="22"/>
        </w:rPr>
        <w:t xml:space="preserve">ring what features determine the outcome of data points, clustering similar data points, and detecting anomalies/outliers. </w:t>
      </w:r>
      <w:r w:rsidR="00512E33" w:rsidRPr="00262DA5">
        <w:rPr>
          <w:sz w:val="22"/>
          <w:szCs w:val="22"/>
          <w:vertAlign w:val="superscript"/>
        </w:rPr>
        <w:t>[4]</w:t>
      </w:r>
      <w:r w:rsidR="00512E33" w:rsidRPr="001963F5">
        <w:rPr>
          <w:sz w:val="22"/>
          <w:szCs w:val="22"/>
        </w:rPr>
        <w:t xml:space="preserve"> </w:t>
      </w:r>
    </w:p>
    <w:p w14:paraId="2454F42E" w14:textId="77777777" w:rsidR="003C349A" w:rsidRDefault="003C349A" w:rsidP="003C349A">
      <w:pPr>
        <w:pStyle w:val="ListParagraph"/>
        <w:ind w:left="1440" w:firstLine="720"/>
        <w:rPr>
          <w:sz w:val="22"/>
          <w:szCs w:val="22"/>
        </w:rPr>
      </w:pPr>
    </w:p>
    <w:p w14:paraId="2526A8C6" w14:textId="77777777" w:rsidR="003C349A" w:rsidRPr="003028C3" w:rsidRDefault="003C349A" w:rsidP="003C349A">
      <w:pPr>
        <w:pStyle w:val="ListParagraph"/>
        <w:ind w:left="1440" w:firstLine="720"/>
        <w:rPr>
          <w:sz w:val="22"/>
          <w:szCs w:val="22"/>
        </w:rPr>
      </w:pPr>
    </w:p>
    <w:p w14:paraId="7C2A8791" w14:textId="6B538ECB" w:rsidR="00072DA6" w:rsidRPr="001963F5" w:rsidRDefault="00C305C1" w:rsidP="00072DA6">
      <w:pPr>
        <w:pStyle w:val="ListParagraph"/>
        <w:numPr>
          <w:ilvl w:val="0"/>
          <w:numId w:val="2"/>
        </w:numPr>
        <w:rPr>
          <w:sz w:val="22"/>
          <w:szCs w:val="22"/>
        </w:rPr>
      </w:pPr>
      <w:r w:rsidRPr="001963F5">
        <w:rPr>
          <w:sz w:val="22"/>
          <w:szCs w:val="22"/>
        </w:rPr>
        <w:lastRenderedPageBreak/>
        <w:t>TPO Specificit</w:t>
      </w:r>
      <w:r w:rsidR="001963F5">
        <w:rPr>
          <w:sz w:val="22"/>
          <w:szCs w:val="22"/>
        </w:rPr>
        <w:t>ies</w:t>
      </w:r>
      <w:r w:rsidR="0075499D">
        <w:rPr>
          <w:sz w:val="22"/>
          <w:szCs w:val="22"/>
        </w:rPr>
        <w:t xml:space="preserve"> and Model Choice</w:t>
      </w:r>
      <w:r w:rsidRPr="001963F5">
        <w:rPr>
          <w:sz w:val="22"/>
          <w:szCs w:val="22"/>
        </w:rPr>
        <w:t>:</w:t>
      </w:r>
    </w:p>
    <w:p w14:paraId="318D65FC" w14:textId="485C6CC9" w:rsidR="00EF2078" w:rsidRDefault="00C305C1" w:rsidP="00574E25">
      <w:pPr>
        <w:ind w:left="720" w:firstLine="720"/>
        <w:rPr>
          <w:sz w:val="22"/>
          <w:szCs w:val="22"/>
        </w:rPr>
      </w:pPr>
      <w:r w:rsidRPr="00574E25">
        <w:rPr>
          <w:sz w:val="22"/>
          <w:szCs w:val="22"/>
        </w:rPr>
        <w:t>To decide what model Cotiviti, as a company closely related to healthcare TPO (healthcare Treatment, Payment, and operations) data, should make use of, we need to know w</w:t>
      </w:r>
      <w:r w:rsidR="00641A71" w:rsidRPr="00574E25">
        <w:rPr>
          <w:sz w:val="22"/>
          <w:szCs w:val="22"/>
        </w:rPr>
        <w:t>hat makes the use</w:t>
      </w:r>
      <w:r w:rsidR="00574E25">
        <w:rPr>
          <w:sz w:val="22"/>
          <w:szCs w:val="22"/>
        </w:rPr>
        <w:t>s</w:t>
      </w:r>
      <w:r w:rsidR="00641A71" w:rsidRPr="00574E25">
        <w:rPr>
          <w:sz w:val="22"/>
          <w:szCs w:val="22"/>
        </w:rPr>
        <w:t xml:space="preserve"> of machine learning different in</w:t>
      </w:r>
      <w:r w:rsidRPr="00574E25">
        <w:rPr>
          <w:sz w:val="22"/>
          <w:szCs w:val="22"/>
        </w:rPr>
        <w:t xml:space="preserve"> healthcare</w:t>
      </w:r>
      <w:r w:rsidR="00641A71" w:rsidRPr="00574E25">
        <w:rPr>
          <w:sz w:val="22"/>
          <w:szCs w:val="22"/>
        </w:rPr>
        <w:t xml:space="preserve"> TPO</w:t>
      </w:r>
      <w:r w:rsidRPr="00574E25">
        <w:rPr>
          <w:sz w:val="22"/>
          <w:szCs w:val="22"/>
        </w:rPr>
        <w:t xml:space="preserve"> </w:t>
      </w:r>
      <w:r w:rsidR="00641A71" w:rsidRPr="00574E25">
        <w:rPr>
          <w:sz w:val="22"/>
          <w:szCs w:val="22"/>
        </w:rPr>
        <w:t>from other fields</w:t>
      </w:r>
      <w:r w:rsidRPr="00574E25">
        <w:rPr>
          <w:sz w:val="22"/>
          <w:szCs w:val="22"/>
        </w:rPr>
        <w:t>.</w:t>
      </w:r>
      <w:r w:rsidR="00641A71" w:rsidRPr="00574E25">
        <w:rPr>
          <w:sz w:val="22"/>
          <w:szCs w:val="22"/>
        </w:rPr>
        <w:t xml:space="preserve"> </w:t>
      </w:r>
      <w:r w:rsidR="00DF0CB3" w:rsidRPr="00574E25">
        <w:rPr>
          <w:sz w:val="22"/>
          <w:szCs w:val="22"/>
        </w:rPr>
        <w:t>Healthcare-related datasets have</w:t>
      </w:r>
      <w:r w:rsidR="005D1E70" w:rsidRPr="00574E25">
        <w:rPr>
          <w:sz w:val="22"/>
          <w:szCs w:val="22"/>
        </w:rPr>
        <w:t xml:space="preserve"> many special</w:t>
      </w:r>
      <w:r w:rsidR="00641A71" w:rsidRPr="00574E25">
        <w:rPr>
          <w:sz w:val="22"/>
          <w:szCs w:val="22"/>
        </w:rPr>
        <w:t xml:space="preserve"> </w:t>
      </w:r>
      <w:r w:rsidR="00DF0CB3" w:rsidRPr="00574E25">
        <w:rPr>
          <w:sz w:val="22"/>
          <w:szCs w:val="22"/>
        </w:rPr>
        <w:t>characteristic</w:t>
      </w:r>
      <w:r w:rsidR="005D1E70" w:rsidRPr="00574E25">
        <w:rPr>
          <w:sz w:val="22"/>
          <w:szCs w:val="22"/>
        </w:rPr>
        <w:t>s: a) they</w:t>
      </w:r>
      <w:r w:rsidR="00DF0CB3" w:rsidRPr="00574E25">
        <w:rPr>
          <w:sz w:val="22"/>
          <w:szCs w:val="22"/>
        </w:rPr>
        <w:t xml:space="preserve"> </w:t>
      </w:r>
      <w:r w:rsidR="005D1E70" w:rsidRPr="00574E25">
        <w:rPr>
          <w:sz w:val="22"/>
          <w:szCs w:val="22"/>
        </w:rPr>
        <w:t>contain</w:t>
      </w:r>
      <w:r w:rsidR="00DF0CB3" w:rsidRPr="00574E25">
        <w:rPr>
          <w:sz w:val="22"/>
          <w:szCs w:val="22"/>
        </w:rPr>
        <w:t xml:space="preserve"> sensitive PII (Personally Identifiable Information)</w:t>
      </w:r>
      <w:r w:rsidR="005D1E70" w:rsidRPr="00574E25">
        <w:rPr>
          <w:sz w:val="22"/>
          <w:szCs w:val="22"/>
        </w:rPr>
        <w:t>, b) their</w:t>
      </w:r>
      <w:r w:rsidR="00DF0CB3" w:rsidRPr="00574E25">
        <w:rPr>
          <w:sz w:val="22"/>
          <w:szCs w:val="22"/>
        </w:rPr>
        <w:t xml:space="preserve"> volume</w:t>
      </w:r>
      <w:r w:rsidR="005D1E70" w:rsidRPr="00574E25">
        <w:rPr>
          <w:sz w:val="22"/>
          <w:szCs w:val="22"/>
        </w:rPr>
        <w:t>s are normally huge</w:t>
      </w:r>
      <w:r w:rsidR="00DF0CB3" w:rsidRPr="00574E25">
        <w:rPr>
          <w:sz w:val="22"/>
          <w:szCs w:val="22"/>
        </w:rPr>
        <w:t>,</w:t>
      </w:r>
      <w:r w:rsidR="005D1E70" w:rsidRPr="00574E25">
        <w:rPr>
          <w:sz w:val="22"/>
          <w:szCs w:val="22"/>
        </w:rPr>
        <w:t xml:space="preserve"> c) they can be complex and contain both structured and unstructured data</w:t>
      </w:r>
      <w:r w:rsidR="001963F5" w:rsidRPr="00574E25">
        <w:rPr>
          <w:sz w:val="22"/>
          <w:szCs w:val="22"/>
        </w:rPr>
        <w:t xml:space="preserve">, d) they can be imbalanced, and e) the model produced by them must be explainable. </w:t>
      </w:r>
      <w:r w:rsidR="001963F5" w:rsidRPr="00262DA5">
        <w:rPr>
          <w:sz w:val="22"/>
          <w:szCs w:val="22"/>
          <w:vertAlign w:val="superscript"/>
        </w:rPr>
        <w:t>[5]</w:t>
      </w:r>
      <w:r w:rsidR="001963F5" w:rsidRPr="00574E25">
        <w:rPr>
          <w:sz w:val="22"/>
          <w:szCs w:val="22"/>
        </w:rPr>
        <w:t xml:space="preserve"> These specificities bring challenges for machine learning model selections but also point out the direction where we should go. </w:t>
      </w:r>
      <w:r w:rsidR="00E631E4" w:rsidRPr="00574E25">
        <w:rPr>
          <w:sz w:val="22"/>
          <w:szCs w:val="22"/>
        </w:rPr>
        <w:t>Actually, if we</w:t>
      </w:r>
      <w:r w:rsidRPr="00574E25">
        <w:rPr>
          <w:sz w:val="22"/>
          <w:szCs w:val="22"/>
        </w:rPr>
        <w:t xml:space="preserve"> say we</w:t>
      </w:r>
      <w:r w:rsidR="00E631E4" w:rsidRPr="00574E25">
        <w:rPr>
          <w:sz w:val="22"/>
          <w:szCs w:val="22"/>
        </w:rPr>
        <w:t xml:space="preserve"> need a model </w:t>
      </w:r>
      <w:r w:rsidRPr="00574E25">
        <w:rPr>
          <w:sz w:val="22"/>
          <w:szCs w:val="22"/>
        </w:rPr>
        <w:t>that can easily adapt complex data composed of normal structured d</w:t>
      </w:r>
      <w:r w:rsidRPr="00574E25">
        <w:rPr>
          <w:sz w:val="22"/>
          <w:szCs w:val="22"/>
        </w:rPr>
        <w:t xml:space="preserve">ata as well as unstructured data like pictures or recordings while maintaining a good performance when being trained with </w:t>
      </w:r>
      <w:r w:rsidR="00574E25" w:rsidRPr="00574E25">
        <w:rPr>
          <w:sz w:val="22"/>
          <w:szCs w:val="22"/>
        </w:rPr>
        <w:t xml:space="preserve">an enormous amount of data, the answer is </w:t>
      </w:r>
      <w:r w:rsidR="00574E25">
        <w:rPr>
          <w:sz w:val="22"/>
          <w:szCs w:val="22"/>
        </w:rPr>
        <w:t xml:space="preserve">obvious: Deep Learning. </w:t>
      </w:r>
      <w:r w:rsidRPr="00262DA5">
        <w:rPr>
          <w:sz w:val="22"/>
          <w:szCs w:val="22"/>
          <w:vertAlign w:val="superscript"/>
        </w:rPr>
        <w:t>[6]</w:t>
      </w:r>
    </w:p>
    <w:p w14:paraId="6F1BA0F7" w14:textId="6D35D986" w:rsidR="003028C3" w:rsidRPr="00574E25" w:rsidRDefault="00C305C1" w:rsidP="003C349A">
      <w:pPr>
        <w:ind w:left="720" w:firstLine="720"/>
        <w:rPr>
          <w:sz w:val="22"/>
          <w:szCs w:val="22"/>
        </w:rPr>
      </w:pPr>
      <w:r>
        <w:rPr>
          <w:sz w:val="22"/>
          <w:szCs w:val="22"/>
        </w:rPr>
        <w:t>With deep learning’s simplicity which removes the need for feature engineering, scalability that enables</w:t>
      </w:r>
      <w:r w:rsidRPr="00574E25">
        <w:rPr>
          <w:sz w:val="22"/>
          <w:szCs w:val="22"/>
        </w:rPr>
        <w:t xml:space="preserve"> parallelization on GPUs or TPUs</w:t>
      </w:r>
      <w:r>
        <w:rPr>
          <w:sz w:val="22"/>
          <w:szCs w:val="22"/>
        </w:rPr>
        <w:t>, and v</w:t>
      </w:r>
      <w:r w:rsidRPr="00574E25">
        <w:rPr>
          <w:sz w:val="22"/>
          <w:szCs w:val="22"/>
        </w:rPr>
        <w:t>ersatility</w:t>
      </w:r>
      <w:r>
        <w:rPr>
          <w:sz w:val="22"/>
          <w:szCs w:val="22"/>
        </w:rPr>
        <w:t xml:space="preserve"> in applications like</w:t>
      </w:r>
      <w:r w:rsidRPr="00574E25">
        <w:rPr>
          <w:sz w:val="22"/>
          <w:szCs w:val="22"/>
        </w:rPr>
        <w:t xml:space="preserve"> image classification, object</w:t>
      </w:r>
      <w:r w:rsidR="002C7F60">
        <w:rPr>
          <w:sz w:val="22"/>
          <w:szCs w:val="22"/>
        </w:rPr>
        <w:t xml:space="preserve"> and speech</w:t>
      </w:r>
      <w:r w:rsidRPr="00574E25">
        <w:rPr>
          <w:sz w:val="22"/>
          <w:szCs w:val="22"/>
        </w:rPr>
        <w:t xml:space="preserve"> recognition</w:t>
      </w:r>
      <w:r w:rsidR="002C7F60">
        <w:rPr>
          <w:sz w:val="22"/>
          <w:szCs w:val="22"/>
        </w:rPr>
        <w:t xml:space="preserve"> (inference)</w:t>
      </w:r>
      <w:r w:rsidRPr="00574E25">
        <w:rPr>
          <w:sz w:val="22"/>
          <w:szCs w:val="22"/>
        </w:rPr>
        <w:t>, and</w:t>
      </w:r>
      <w:r w:rsidR="002C7F60">
        <w:rPr>
          <w:sz w:val="22"/>
          <w:szCs w:val="22"/>
        </w:rPr>
        <w:t xml:space="preserve"> speech and</w:t>
      </w:r>
      <w:r w:rsidRPr="00574E25">
        <w:rPr>
          <w:sz w:val="22"/>
          <w:szCs w:val="22"/>
        </w:rPr>
        <w:t xml:space="preserve"> image synthesis</w:t>
      </w:r>
      <w:r>
        <w:rPr>
          <w:sz w:val="22"/>
          <w:szCs w:val="22"/>
        </w:rPr>
        <w:t>, it, deep learning</w:t>
      </w:r>
      <w:r w:rsidR="003A362F">
        <w:rPr>
          <w:sz w:val="22"/>
          <w:szCs w:val="22"/>
        </w:rPr>
        <w:t>, with its ability or potential ability to accomplish classification, prediction, inference, clustering, and detecting anomaly</w:t>
      </w:r>
      <w:r>
        <w:rPr>
          <w:sz w:val="22"/>
          <w:szCs w:val="22"/>
        </w:rPr>
        <w:t>, is no doubt the best choice of Cotiviti at this moment. Though points a), d), and e) are still not directly answered by deep learning, they are still solvable. For p</w:t>
      </w:r>
      <w:r w:rsidR="00E631E4" w:rsidRPr="00574E25">
        <w:rPr>
          <w:sz w:val="22"/>
          <w:szCs w:val="22"/>
        </w:rPr>
        <w:t>oint a)</w:t>
      </w:r>
      <w:r>
        <w:rPr>
          <w:sz w:val="22"/>
          <w:szCs w:val="22"/>
        </w:rPr>
        <w:t>,</w:t>
      </w:r>
      <w:r w:rsidR="00E631E4" w:rsidRPr="00574E25">
        <w:rPr>
          <w:sz w:val="22"/>
          <w:szCs w:val="22"/>
        </w:rPr>
        <w:t xml:space="preserve"> </w:t>
      </w:r>
      <w:r>
        <w:rPr>
          <w:sz w:val="22"/>
          <w:szCs w:val="22"/>
        </w:rPr>
        <w:t>the</w:t>
      </w:r>
      <w:r w:rsidR="00E631E4" w:rsidRPr="00574E25">
        <w:rPr>
          <w:sz w:val="22"/>
          <w:szCs w:val="22"/>
        </w:rPr>
        <w:t xml:space="preserve"> practise of introducing HIPAA into model constructions has already been proved possible by providers for example Amazon AWS. </w:t>
      </w:r>
      <w:r w:rsidR="00E631E4" w:rsidRPr="00262DA5">
        <w:rPr>
          <w:sz w:val="22"/>
          <w:szCs w:val="22"/>
          <w:vertAlign w:val="superscript"/>
        </w:rPr>
        <w:t>[</w:t>
      </w:r>
      <w:r w:rsidR="00EF2078" w:rsidRPr="00262DA5">
        <w:rPr>
          <w:sz w:val="22"/>
          <w:szCs w:val="22"/>
          <w:vertAlign w:val="superscript"/>
        </w:rPr>
        <w:t>7</w:t>
      </w:r>
      <w:r w:rsidR="00E631E4" w:rsidRPr="00262DA5">
        <w:rPr>
          <w:sz w:val="22"/>
          <w:szCs w:val="22"/>
          <w:vertAlign w:val="superscript"/>
        </w:rPr>
        <w:t>]</w:t>
      </w:r>
      <w:r>
        <w:rPr>
          <w:sz w:val="22"/>
          <w:szCs w:val="22"/>
        </w:rPr>
        <w:t xml:space="preserve"> As</w:t>
      </w:r>
      <w:r w:rsidR="00E631E4" w:rsidRPr="00574E25">
        <w:rPr>
          <w:sz w:val="22"/>
          <w:szCs w:val="22"/>
        </w:rPr>
        <w:t xml:space="preserve"> </w:t>
      </w:r>
      <w:r>
        <w:rPr>
          <w:sz w:val="22"/>
          <w:szCs w:val="22"/>
        </w:rPr>
        <w:t>for p</w:t>
      </w:r>
      <w:r w:rsidR="00E631E4" w:rsidRPr="00574E25">
        <w:rPr>
          <w:sz w:val="22"/>
          <w:szCs w:val="22"/>
        </w:rPr>
        <w:t>oint</w:t>
      </w:r>
      <w:r>
        <w:rPr>
          <w:sz w:val="22"/>
          <w:szCs w:val="22"/>
        </w:rPr>
        <w:t xml:space="preserve">s d) and e), they are </w:t>
      </w:r>
      <w:r w:rsidR="00EF2078">
        <w:rPr>
          <w:sz w:val="22"/>
          <w:szCs w:val="22"/>
        </w:rPr>
        <w:t>the “traditional problems” of machine learning, and they can be solved with techniques including over/undersampling and SHAP.</w:t>
      </w:r>
    </w:p>
    <w:p w14:paraId="061C48DC" w14:textId="7CD5532B" w:rsidR="00072DA6" w:rsidRPr="001963F5" w:rsidRDefault="00C305C1" w:rsidP="001963F5">
      <w:pPr>
        <w:pStyle w:val="ListParagraph"/>
        <w:numPr>
          <w:ilvl w:val="0"/>
          <w:numId w:val="2"/>
        </w:numPr>
        <w:rPr>
          <w:sz w:val="22"/>
          <w:szCs w:val="22"/>
        </w:rPr>
      </w:pPr>
      <w:r>
        <w:rPr>
          <w:sz w:val="22"/>
          <w:szCs w:val="22"/>
        </w:rPr>
        <w:t>Conclusion</w:t>
      </w:r>
      <w:r w:rsidRPr="001963F5">
        <w:rPr>
          <w:sz w:val="22"/>
          <w:szCs w:val="22"/>
        </w:rPr>
        <w:t>:</w:t>
      </w:r>
    </w:p>
    <w:p w14:paraId="4B911282" w14:textId="0632C602" w:rsidR="000E33EF" w:rsidRDefault="00C305C1" w:rsidP="003028C3">
      <w:pPr>
        <w:pStyle w:val="ListParagraph"/>
        <w:ind w:firstLine="720"/>
        <w:rPr>
          <w:sz w:val="22"/>
          <w:szCs w:val="22"/>
        </w:rPr>
      </w:pPr>
      <w:r>
        <w:rPr>
          <w:sz w:val="22"/>
          <w:szCs w:val="22"/>
        </w:rPr>
        <w:t xml:space="preserve">Overall, </w:t>
      </w:r>
      <w:r w:rsidR="003A362F">
        <w:rPr>
          <w:sz w:val="22"/>
          <w:szCs w:val="22"/>
        </w:rPr>
        <w:t>considering</w:t>
      </w:r>
      <w:r>
        <w:rPr>
          <w:sz w:val="22"/>
          <w:szCs w:val="22"/>
        </w:rPr>
        <w:t xml:space="preserve"> the role of Cotiviti as a company heavily related to TPO datasets, </w:t>
      </w:r>
      <w:bookmarkStart w:id="1" w:name="_80ek6x4s53tl" w:colFirst="0" w:colLast="0"/>
      <w:bookmarkStart w:id="2" w:name="_4c268x8kd9gh" w:colFirst="0" w:colLast="0"/>
      <w:bookmarkStart w:id="3" w:name="_as7bfih0q5sc" w:colFirst="0" w:colLast="0"/>
      <w:bookmarkStart w:id="4" w:name="_9q8i648w337u" w:colFirst="0" w:colLast="0"/>
      <w:bookmarkStart w:id="5" w:name="_6qfmjchy0cpk" w:colFirst="0" w:colLast="0"/>
      <w:bookmarkEnd w:id="1"/>
      <w:bookmarkEnd w:id="2"/>
      <w:bookmarkEnd w:id="3"/>
      <w:bookmarkEnd w:id="4"/>
      <w:bookmarkEnd w:id="5"/>
      <w:r w:rsidR="00785D0E">
        <w:rPr>
          <w:sz w:val="22"/>
          <w:szCs w:val="22"/>
        </w:rPr>
        <w:t>investment in evaluating deep learning service</w:t>
      </w:r>
      <w:r w:rsidR="00F7591F">
        <w:rPr>
          <w:sz w:val="22"/>
          <w:szCs w:val="22"/>
        </w:rPr>
        <w:t>s from</w:t>
      </w:r>
      <w:r w:rsidR="00785D0E">
        <w:rPr>
          <w:sz w:val="22"/>
          <w:szCs w:val="22"/>
        </w:rPr>
        <w:t xml:space="preserve"> providers </w:t>
      </w:r>
      <w:r w:rsidR="00F7591F">
        <w:rPr>
          <w:sz w:val="22"/>
          <w:szCs w:val="22"/>
        </w:rPr>
        <w:t>including AWS for SageMaker, Google for DeepMind, etc.</w:t>
      </w:r>
    </w:p>
    <w:p w14:paraId="732937EB" w14:textId="77777777" w:rsidR="00F7591F" w:rsidRPr="001963F5" w:rsidRDefault="00F7591F" w:rsidP="003028C3">
      <w:pPr>
        <w:pStyle w:val="ListParagraph"/>
        <w:ind w:firstLine="720"/>
        <w:rPr>
          <w:sz w:val="22"/>
          <w:szCs w:val="22"/>
        </w:rPr>
      </w:pPr>
    </w:p>
    <w:p w14:paraId="18885919" w14:textId="6CB0C01A" w:rsidR="005A7744" w:rsidRDefault="00262DA5" w:rsidP="005A7744">
      <w:pPr>
        <w:jc w:val="center"/>
        <w:rPr>
          <w:b/>
          <w:sz w:val="22"/>
          <w:szCs w:val="22"/>
        </w:rPr>
      </w:pPr>
      <w:bookmarkStart w:id="6" w:name="_hnwd9msv8rp9" w:colFirst="0" w:colLast="0"/>
      <w:bookmarkEnd w:id="6"/>
      <w:r>
        <w:rPr>
          <w:b/>
          <w:sz w:val="22"/>
          <w:szCs w:val="22"/>
        </w:rPr>
        <w:lastRenderedPageBreak/>
        <w:t>B</w:t>
      </w:r>
      <w:r w:rsidRPr="005A7744">
        <w:rPr>
          <w:b/>
          <w:sz w:val="22"/>
          <w:szCs w:val="22"/>
        </w:rPr>
        <w:t>ibliography</w:t>
      </w:r>
    </w:p>
    <w:p w14:paraId="036359A9" w14:textId="77777777" w:rsidR="00262DA5" w:rsidRPr="00262DA5" w:rsidRDefault="00C305C1" w:rsidP="00262DA5">
      <w:pPr>
        <w:ind w:left="709" w:hanging="709"/>
        <w:rPr>
          <w:sz w:val="22"/>
          <w:szCs w:val="22"/>
        </w:rPr>
      </w:pPr>
      <w:r w:rsidRPr="001963F5">
        <w:rPr>
          <w:sz w:val="22"/>
          <w:szCs w:val="22"/>
        </w:rPr>
        <w:t xml:space="preserve">[1] </w:t>
      </w:r>
      <w:r w:rsidR="00262DA5" w:rsidRPr="00262DA5">
        <w:rPr>
          <w:sz w:val="22"/>
          <w:szCs w:val="22"/>
        </w:rPr>
        <w:t xml:space="preserve">Esposito, Mark, et al. “What Is Machine Learning?” The Conversation, 1 Mar. 2023, theconversation.com/what-is-machine-learning-76759. </w:t>
      </w:r>
    </w:p>
    <w:p w14:paraId="2C51D1C9" w14:textId="7E50485A" w:rsidR="009C5AAE" w:rsidRPr="001963F5" w:rsidRDefault="00C305C1" w:rsidP="00262DA5">
      <w:pPr>
        <w:ind w:left="709" w:hanging="709"/>
        <w:rPr>
          <w:sz w:val="22"/>
          <w:szCs w:val="22"/>
        </w:rPr>
      </w:pPr>
      <w:r w:rsidRPr="001963F5">
        <w:rPr>
          <w:sz w:val="22"/>
          <w:szCs w:val="22"/>
        </w:rPr>
        <w:t xml:space="preserve">[2] </w:t>
      </w:r>
      <w:r w:rsidR="00262DA5" w:rsidRPr="00262DA5">
        <w:rPr>
          <w:sz w:val="22"/>
          <w:szCs w:val="22"/>
        </w:rPr>
        <w:t>Al-</w:t>
      </w:r>
      <w:proofErr w:type="spellStart"/>
      <w:r w:rsidR="00262DA5" w:rsidRPr="00262DA5">
        <w:rPr>
          <w:sz w:val="22"/>
          <w:szCs w:val="22"/>
        </w:rPr>
        <w:t>Gahmi</w:t>
      </w:r>
      <w:proofErr w:type="spellEnd"/>
      <w:r w:rsidR="00262DA5" w:rsidRPr="00262DA5">
        <w:rPr>
          <w:sz w:val="22"/>
          <w:szCs w:val="22"/>
        </w:rPr>
        <w:t>, Abdulmalek. “Module C: Linear Models and Neural Networks.” BMI 6015. 2023.</w:t>
      </w:r>
    </w:p>
    <w:p w14:paraId="30E315C6" w14:textId="72DD3019" w:rsidR="000C4B9F" w:rsidRPr="001963F5" w:rsidRDefault="00C305C1" w:rsidP="00262DA5">
      <w:pPr>
        <w:ind w:left="709" w:hanging="709"/>
        <w:rPr>
          <w:sz w:val="22"/>
          <w:szCs w:val="22"/>
        </w:rPr>
      </w:pPr>
      <w:r w:rsidRPr="001963F5">
        <w:rPr>
          <w:sz w:val="22"/>
          <w:szCs w:val="22"/>
        </w:rPr>
        <w:t xml:space="preserve">[3] </w:t>
      </w:r>
      <w:r w:rsidR="00262DA5" w:rsidRPr="00262DA5">
        <w:rPr>
          <w:rFonts w:hint="eastAsia"/>
          <w:sz w:val="22"/>
          <w:szCs w:val="22"/>
        </w:rPr>
        <w:t>“</w:t>
      </w:r>
      <w:r w:rsidR="00262DA5" w:rsidRPr="00262DA5">
        <w:rPr>
          <w:sz w:val="22"/>
          <w:szCs w:val="22"/>
        </w:rPr>
        <w:t>Compare.” Amazon, River Transportation Division, Iowa Dept. of Transportation, 1981, aws.amazon.com/compare/the-difference-between-deep-learning-and-neural-networks/?nc1=h_ls.</w:t>
      </w:r>
    </w:p>
    <w:p w14:paraId="409EF336" w14:textId="683F392D" w:rsidR="00512E33" w:rsidRPr="001963F5" w:rsidRDefault="00C305C1" w:rsidP="00262DA5">
      <w:pPr>
        <w:ind w:left="709" w:hanging="709"/>
        <w:rPr>
          <w:sz w:val="22"/>
          <w:szCs w:val="22"/>
        </w:rPr>
      </w:pPr>
      <w:r w:rsidRPr="001963F5">
        <w:rPr>
          <w:sz w:val="22"/>
          <w:szCs w:val="22"/>
        </w:rPr>
        <w:t xml:space="preserve">[4] </w:t>
      </w:r>
      <w:r w:rsidR="00262DA5" w:rsidRPr="00262DA5">
        <w:rPr>
          <w:rFonts w:hint="eastAsia"/>
          <w:sz w:val="22"/>
          <w:szCs w:val="22"/>
        </w:rPr>
        <w:t>“</w:t>
      </w:r>
      <w:r w:rsidR="00262DA5" w:rsidRPr="00262DA5">
        <w:rPr>
          <w:sz w:val="22"/>
          <w:szCs w:val="22"/>
        </w:rPr>
        <w:t>What Is the Difference between Prediction and Inference?” Cross Validated, 1 Jan. 1963, stats.stackexchange.com/questions/244017/what-is-the-difference-between-prediction-and-inference.</w:t>
      </w:r>
    </w:p>
    <w:p w14:paraId="72153808" w14:textId="77777777" w:rsidR="00262DA5" w:rsidRPr="00262DA5" w:rsidRDefault="00C305C1" w:rsidP="00262DA5">
      <w:pPr>
        <w:ind w:left="709" w:hanging="709"/>
        <w:rPr>
          <w:sz w:val="22"/>
          <w:szCs w:val="22"/>
        </w:rPr>
      </w:pPr>
      <w:r w:rsidRPr="001963F5">
        <w:rPr>
          <w:sz w:val="22"/>
          <w:szCs w:val="22"/>
        </w:rPr>
        <w:t>[5]</w:t>
      </w:r>
      <w:r w:rsidR="00E631E4">
        <w:rPr>
          <w:sz w:val="22"/>
          <w:szCs w:val="22"/>
        </w:rPr>
        <w:t xml:space="preserve"> </w:t>
      </w:r>
      <w:r w:rsidR="00262DA5" w:rsidRPr="00262DA5">
        <w:rPr>
          <w:sz w:val="22"/>
          <w:szCs w:val="22"/>
        </w:rPr>
        <w:t xml:space="preserve">LeSueur, Dan. “5 Reasons Healthcare Data Is Unique and Difficult to Measure.” Health Catalyst, 23 Jan. 2023, www.healthcatalyst.com/insights/5-reasons-healthcare-data-is-difficult-to-measure. </w:t>
      </w:r>
    </w:p>
    <w:p w14:paraId="40E5846A" w14:textId="701ECFF2" w:rsidR="00262DA5" w:rsidRDefault="00C305C1" w:rsidP="00262DA5">
      <w:pPr>
        <w:ind w:left="709" w:hanging="709"/>
        <w:rPr>
          <w:sz w:val="22"/>
          <w:szCs w:val="22"/>
        </w:rPr>
      </w:pPr>
      <w:r>
        <w:rPr>
          <w:sz w:val="22"/>
          <w:szCs w:val="22"/>
        </w:rPr>
        <w:t xml:space="preserve">[6] </w:t>
      </w:r>
      <w:r w:rsidR="00262DA5" w:rsidRPr="00262DA5">
        <w:rPr>
          <w:rFonts w:hint="eastAsia"/>
          <w:sz w:val="22"/>
          <w:szCs w:val="22"/>
        </w:rPr>
        <w:t>“</w:t>
      </w:r>
      <w:proofErr w:type="spellStart"/>
      <w:r w:rsidR="00262DA5" w:rsidRPr="00262DA5">
        <w:rPr>
          <w:sz w:val="22"/>
          <w:szCs w:val="22"/>
        </w:rPr>
        <w:t>Trainingoptions</w:t>
      </w:r>
      <w:proofErr w:type="spellEnd"/>
      <w:r w:rsidR="00262DA5" w:rsidRPr="00262DA5">
        <w:rPr>
          <w:sz w:val="22"/>
          <w:szCs w:val="22"/>
        </w:rPr>
        <w:t xml:space="preserve">.” MathWorks, 2023, </w:t>
      </w:r>
      <w:hyperlink r:id="rId7" w:history="1">
        <w:r w:rsidR="00262DA5" w:rsidRPr="00262DA5">
          <w:t>www.mathworks.com/help/deeplearning/ug/deep-learning-with-big-data.html</w:t>
        </w:r>
      </w:hyperlink>
      <w:r w:rsidR="00262DA5" w:rsidRPr="00262DA5">
        <w:rPr>
          <w:sz w:val="22"/>
          <w:szCs w:val="22"/>
        </w:rPr>
        <w:t xml:space="preserve">. </w:t>
      </w:r>
    </w:p>
    <w:p w14:paraId="3A40EF68" w14:textId="6FF90323" w:rsidR="00E631E4" w:rsidRPr="001963F5" w:rsidRDefault="00C305C1" w:rsidP="00262DA5">
      <w:pPr>
        <w:ind w:left="709" w:hanging="709"/>
        <w:rPr>
          <w:sz w:val="22"/>
          <w:szCs w:val="22"/>
        </w:rPr>
      </w:pPr>
      <w:r>
        <w:rPr>
          <w:rFonts w:hint="eastAsia"/>
          <w:sz w:val="22"/>
          <w:szCs w:val="22"/>
        </w:rPr>
        <w:t>[</w:t>
      </w:r>
      <w:r w:rsidR="00EF2078">
        <w:rPr>
          <w:sz w:val="22"/>
          <w:szCs w:val="22"/>
        </w:rPr>
        <w:t>7</w:t>
      </w:r>
      <w:r>
        <w:rPr>
          <w:sz w:val="22"/>
          <w:szCs w:val="22"/>
        </w:rPr>
        <w:t xml:space="preserve">] </w:t>
      </w:r>
      <w:r w:rsidR="00262DA5" w:rsidRPr="00262DA5">
        <w:rPr>
          <w:sz w:val="22"/>
          <w:szCs w:val="22"/>
        </w:rPr>
        <w:t>Engdahl, Sylvia. “Blogs.” Amazon, Greenhaven Press/Gale, 2008, aws.amazon.com/blogs/machine-learning/aws-expands-hipaa-eligible-machine-learning-services-for-healthcare-customers/.</w:t>
      </w:r>
    </w:p>
    <w:sectPr w:rsidR="00E631E4" w:rsidRPr="001963F5">
      <w:headerReference w:type="default" r:id="rId8"/>
      <w:headerReference w:type="firs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273B6" w14:textId="77777777" w:rsidR="000C0DFB" w:rsidRDefault="000C0DFB">
      <w:pPr>
        <w:spacing w:line="240" w:lineRule="auto"/>
      </w:pPr>
      <w:r>
        <w:separator/>
      </w:r>
    </w:p>
  </w:endnote>
  <w:endnote w:type="continuationSeparator" w:id="0">
    <w:p w14:paraId="6FE6D781" w14:textId="77777777" w:rsidR="000C0DFB" w:rsidRDefault="000C0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DA31" w14:textId="77777777" w:rsidR="000C0DFB" w:rsidRDefault="000C0DFB">
      <w:pPr>
        <w:spacing w:line="240" w:lineRule="auto"/>
      </w:pPr>
      <w:r>
        <w:separator/>
      </w:r>
    </w:p>
  </w:footnote>
  <w:footnote w:type="continuationSeparator" w:id="0">
    <w:p w14:paraId="083A360C" w14:textId="77777777" w:rsidR="000C0DFB" w:rsidRDefault="000C0D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B7AF" w14:textId="312B3058" w:rsidR="000E33EF" w:rsidRDefault="000E33EF">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A9A5" w14:textId="77777777" w:rsidR="000E33EF" w:rsidRDefault="000E33E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821EF"/>
    <w:multiLevelType w:val="multilevel"/>
    <w:tmpl w:val="7ABE42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5937735"/>
    <w:multiLevelType w:val="multilevel"/>
    <w:tmpl w:val="E3FE46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56984001">
    <w:abstractNumId w:val="1"/>
  </w:num>
  <w:num w:numId="2" w16cid:durableId="70255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3EF"/>
    <w:rsid w:val="000418DD"/>
    <w:rsid w:val="00072DA6"/>
    <w:rsid w:val="000C0DFB"/>
    <w:rsid w:val="000C4B9F"/>
    <w:rsid w:val="000E33EF"/>
    <w:rsid w:val="00136B53"/>
    <w:rsid w:val="00180A77"/>
    <w:rsid w:val="001963F5"/>
    <w:rsid w:val="00262DA5"/>
    <w:rsid w:val="002C7F60"/>
    <w:rsid w:val="003028C3"/>
    <w:rsid w:val="003A362F"/>
    <w:rsid w:val="003C349A"/>
    <w:rsid w:val="003F3A20"/>
    <w:rsid w:val="003F4C89"/>
    <w:rsid w:val="00512E33"/>
    <w:rsid w:val="0053450A"/>
    <w:rsid w:val="00574E25"/>
    <w:rsid w:val="005A7744"/>
    <w:rsid w:val="005D1084"/>
    <w:rsid w:val="005D1E70"/>
    <w:rsid w:val="00641A71"/>
    <w:rsid w:val="0075499D"/>
    <w:rsid w:val="00785D0E"/>
    <w:rsid w:val="009C5AAE"/>
    <w:rsid w:val="00BF41B0"/>
    <w:rsid w:val="00C035E4"/>
    <w:rsid w:val="00C17CA0"/>
    <w:rsid w:val="00C305C1"/>
    <w:rsid w:val="00CB45E2"/>
    <w:rsid w:val="00DF0CB3"/>
    <w:rsid w:val="00E631E4"/>
    <w:rsid w:val="00E96EC0"/>
    <w:rsid w:val="00EF2078"/>
    <w:rsid w:val="00F7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F2EF"/>
  <w15:docId w15:val="{1BAA8699-C97F-4F2A-9D61-85AECABF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GB"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708"/>
      <w:jc w:val="center"/>
      <w:outlineLvl w:val="0"/>
    </w:pPr>
    <w:rPr>
      <w:b/>
    </w:rPr>
  </w:style>
  <w:style w:type="paragraph" w:styleId="Heading2">
    <w:name w:val="heading 2"/>
    <w:basedOn w:val="Normal"/>
    <w:next w:val="Normal"/>
    <w:uiPriority w:val="9"/>
    <w:semiHidden/>
    <w:unhideWhenUsed/>
    <w:qFormat/>
    <w:pPr>
      <w:keepNext/>
      <w:keepLines/>
      <w:outlineLvl w:val="1"/>
    </w:pPr>
    <w:rPr>
      <w:rFonts w:eastAsia="Times New Roman"/>
      <w:i/>
    </w:rPr>
  </w:style>
  <w:style w:type="paragraph" w:styleId="Heading3">
    <w:name w:val="heading 3"/>
    <w:basedOn w:val="Normal"/>
    <w:next w:val="Normal"/>
    <w:uiPriority w:val="9"/>
    <w:semiHidden/>
    <w:unhideWhenUsed/>
    <w:qFormat/>
    <w:pPr>
      <w:keepNext/>
      <w:keepLines/>
      <w:outlineLvl w:val="2"/>
    </w:pPr>
    <w:rPr>
      <w:rFonts w:eastAsia="Times New Roman"/>
    </w:rPr>
  </w:style>
  <w:style w:type="paragraph" w:styleId="Heading4">
    <w:name w:val="heading 4"/>
    <w:basedOn w:val="Normal"/>
    <w:next w:val="Normal"/>
    <w:uiPriority w:val="9"/>
    <w:semiHidden/>
    <w:unhideWhenUsed/>
    <w:qFormat/>
    <w:pPr>
      <w:keepNext/>
      <w:keepLines/>
      <w:outlineLvl w:val="3"/>
    </w:pPr>
    <w:rPr>
      <w:rFonts w:eastAsia="Times New Roman"/>
      <w:u w:val="single"/>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style>
  <w:style w:type="paragraph" w:styleId="Subtitle">
    <w:name w:val="Subtitle"/>
    <w:basedOn w:val="Normal"/>
    <w:next w:val="Normal"/>
    <w:uiPriority w:val="11"/>
    <w:qFormat/>
    <w:pPr>
      <w:keepNext/>
      <w:keepLines/>
      <w:jc w:val="center"/>
    </w:p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72DA6"/>
    <w:pPr>
      <w:tabs>
        <w:tab w:val="center" w:pos="4320"/>
        <w:tab w:val="right" w:pos="8640"/>
      </w:tabs>
      <w:spacing w:line="240" w:lineRule="auto"/>
    </w:pPr>
  </w:style>
  <w:style w:type="character" w:customStyle="1" w:styleId="HeaderChar">
    <w:name w:val="Header Char"/>
    <w:basedOn w:val="DefaultParagraphFont"/>
    <w:link w:val="Header"/>
    <w:uiPriority w:val="99"/>
    <w:rsid w:val="00072DA6"/>
  </w:style>
  <w:style w:type="paragraph" w:styleId="Footer">
    <w:name w:val="footer"/>
    <w:basedOn w:val="Normal"/>
    <w:link w:val="FooterChar"/>
    <w:uiPriority w:val="99"/>
    <w:unhideWhenUsed/>
    <w:rsid w:val="00072DA6"/>
    <w:pPr>
      <w:tabs>
        <w:tab w:val="center" w:pos="4320"/>
        <w:tab w:val="right" w:pos="8640"/>
      </w:tabs>
      <w:spacing w:line="240" w:lineRule="auto"/>
    </w:pPr>
  </w:style>
  <w:style w:type="character" w:customStyle="1" w:styleId="FooterChar">
    <w:name w:val="Footer Char"/>
    <w:basedOn w:val="DefaultParagraphFont"/>
    <w:link w:val="Footer"/>
    <w:uiPriority w:val="99"/>
    <w:rsid w:val="00072DA6"/>
  </w:style>
  <w:style w:type="paragraph" w:styleId="ListParagraph">
    <w:name w:val="List Paragraph"/>
    <w:basedOn w:val="Normal"/>
    <w:uiPriority w:val="34"/>
    <w:qFormat/>
    <w:rsid w:val="00072DA6"/>
    <w:pPr>
      <w:ind w:left="720"/>
      <w:contextualSpacing/>
    </w:pPr>
  </w:style>
  <w:style w:type="character" w:styleId="Hyperlink">
    <w:name w:val="Hyperlink"/>
    <w:basedOn w:val="DefaultParagraphFont"/>
    <w:uiPriority w:val="99"/>
    <w:unhideWhenUsed/>
    <w:rsid w:val="009C5AAE"/>
    <w:rPr>
      <w:color w:val="0000FF" w:themeColor="hyperlink"/>
      <w:u w:val="single"/>
    </w:rPr>
  </w:style>
  <w:style w:type="character" w:styleId="UnresolvedMention">
    <w:name w:val="Unresolved Mention"/>
    <w:basedOn w:val="DefaultParagraphFont"/>
    <w:uiPriority w:val="99"/>
    <w:semiHidden/>
    <w:unhideWhenUsed/>
    <w:rsid w:val="009C5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072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athworks.com/help/deeplearning/ug/deep-learning-with-big-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Deo Liu</cp:lastModifiedBy>
  <cp:revision>6</cp:revision>
  <dcterms:created xsi:type="dcterms:W3CDTF">2023-11-28T22:10:00Z</dcterms:created>
  <dcterms:modified xsi:type="dcterms:W3CDTF">2023-12-04T05:17:00Z</dcterms:modified>
</cp:coreProperties>
</file>