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3A79" w14:textId="37363392" w:rsidR="007B0573" w:rsidRDefault="00AF2ED2" w:rsidP="00F94ECA">
      <w:pPr>
        <w:pStyle w:val="Heading1"/>
        <w:jc w:val="center"/>
        <w:rPr>
          <w:lang w:val="en-GB"/>
        </w:rPr>
      </w:pPr>
      <w:bookmarkStart w:id="0" w:name="_Toc191421796"/>
      <w:r w:rsidRPr="00F94ECA">
        <w:rPr>
          <w:lang w:val="en-GB"/>
        </w:rPr>
        <w:t>Tallinna T</w:t>
      </w:r>
      <w:r w:rsidRPr="00F94ECA">
        <w:t>ööstushariduskeskus</w:t>
      </w:r>
      <w:bookmarkEnd w:id="0"/>
    </w:p>
    <w:p w14:paraId="1195EA58" w14:textId="77777777" w:rsidR="00F94ECA" w:rsidRPr="00F94ECA" w:rsidRDefault="00F94ECA" w:rsidP="00F94ECA"/>
    <w:p w14:paraId="5E912DDE" w14:textId="77777777" w:rsidR="00F94ECA" w:rsidRPr="00F94ECA" w:rsidRDefault="00F94ECA" w:rsidP="00F94ECA"/>
    <w:p w14:paraId="576C86D8" w14:textId="77777777" w:rsidR="00F94ECA" w:rsidRPr="00F94ECA" w:rsidRDefault="00F94ECA" w:rsidP="00F94ECA"/>
    <w:p w14:paraId="7029D427" w14:textId="77777777" w:rsidR="00F94ECA" w:rsidRPr="00F94ECA" w:rsidRDefault="00F94ECA" w:rsidP="00F94ECA"/>
    <w:p w14:paraId="5A3F8731" w14:textId="77777777" w:rsidR="00F94ECA" w:rsidRPr="00F94ECA" w:rsidRDefault="00F94ECA" w:rsidP="00F94ECA"/>
    <w:p w14:paraId="6BCBD711" w14:textId="77777777" w:rsidR="00F94ECA" w:rsidRPr="00F94ECA" w:rsidRDefault="00F94ECA" w:rsidP="00F94ECA"/>
    <w:p w14:paraId="474A71AE" w14:textId="77777777" w:rsidR="00F94ECA" w:rsidRPr="00F94ECA" w:rsidRDefault="00F94ECA" w:rsidP="00F94ECA"/>
    <w:p w14:paraId="7BE4C60A" w14:textId="77777777" w:rsidR="00F94ECA" w:rsidRDefault="00F94ECA" w:rsidP="00F94ECA">
      <w:pPr>
        <w:rPr>
          <w:rFonts w:eastAsiaTheme="majorEastAsia" w:cstheme="majorBidi"/>
          <w:b/>
          <w:color w:val="000000" w:themeColor="text1"/>
          <w:sz w:val="28"/>
          <w:szCs w:val="40"/>
          <w:lang w:val="en-GB"/>
        </w:rPr>
      </w:pPr>
    </w:p>
    <w:p w14:paraId="0AF48766" w14:textId="77777777" w:rsidR="00274152" w:rsidRDefault="00274152" w:rsidP="00F94ECA">
      <w:pPr>
        <w:rPr>
          <w:rFonts w:eastAsiaTheme="majorEastAsia" w:cstheme="majorBidi"/>
          <w:b/>
          <w:color w:val="000000" w:themeColor="text1"/>
          <w:sz w:val="28"/>
          <w:szCs w:val="40"/>
          <w:lang w:val="en-GB"/>
        </w:rPr>
      </w:pPr>
    </w:p>
    <w:p w14:paraId="7479D3CD" w14:textId="77777777" w:rsidR="00274152" w:rsidRDefault="00274152" w:rsidP="00F94ECA">
      <w:pPr>
        <w:rPr>
          <w:rFonts w:eastAsiaTheme="majorEastAsia" w:cstheme="majorBidi"/>
          <w:b/>
          <w:color w:val="000000" w:themeColor="text1"/>
          <w:sz w:val="28"/>
          <w:szCs w:val="40"/>
          <w:lang w:val="en-GB"/>
        </w:rPr>
      </w:pPr>
    </w:p>
    <w:p w14:paraId="48F9FF44" w14:textId="77777777" w:rsidR="00274152" w:rsidRDefault="00274152" w:rsidP="00F94ECA">
      <w:pPr>
        <w:rPr>
          <w:rFonts w:eastAsiaTheme="majorEastAsia" w:cstheme="majorBidi"/>
          <w:b/>
          <w:color w:val="000000" w:themeColor="text1"/>
          <w:sz w:val="28"/>
          <w:szCs w:val="40"/>
          <w:lang w:val="en-GB"/>
        </w:rPr>
      </w:pPr>
    </w:p>
    <w:p w14:paraId="7D045D51" w14:textId="17198853" w:rsidR="00F94ECA" w:rsidRDefault="007F0ACA" w:rsidP="00F94ECA">
      <w:pPr>
        <w:tabs>
          <w:tab w:val="left" w:pos="3947"/>
        </w:tabs>
        <w:jc w:val="center"/>
        <w:rPr>
          <w:rFonts w:cs="Times New Roman"/>
          <w:b/>
          <w:bCs/>
          <w:sz w:val="48"/>
          <w:szCs w:val="48"/>
          <w:lang w:val="en-GB"/>
        </w:rPr>
      </w:pPr>
      <w:r>
        <w:rPr>
          <w:rFonts w:cs="Times New Roman"/>
          <w:b/>
          <w:bCs/>
          <w:sz w:val="48"/>
          <w:szCs w:val="48"/>
          <w:lang w:val="en-GB"/>
        </w:rPr>
        <w:t>SQL</w:t>
      </w:r>
      <w:r w:rsidR="00F94ECA">
        <w:rPr>
          <w:rFonts w:cs="Times New Roman"/>
          <w:b/>
          <w:bCs/>
          <w:sz w:val="48"/>
          <w:szCs w:val="48"/>
          <w:lang w:val="en-GB"/>
        </w:rPr>
        <w:t xml:space="preserve"> </w:t>
      </w:r>
      <w:r w:rsidR="00F94ECA" w:rsidRPr="00F94ECA">
        <w:rPr>
          <w:rFonts w:cs="Times New Roman"/>
          <w:b/>
          <w:bCs/>
          <w:sz w:val="48"/>
          <w:szCs w:val="48"/>
          <w:lang w:val="en-GB"/>
        </w:rPr>
        <w:t>Võtmed</w:t>
      </w:r>
    </w:p>
    <w:p w14:paraId="0A691310" w14:textId="77777777" w:rsidR="00F94ECA" w:rsidRDefault="00F94ECA" w:rsidP="00F94ECA">
      <w:pPr>
        <w:rPr>
          <w:rFonts w:cs="Times New Roman"/>
          <w:b/>
          <w:bCs/>
          <w:sz w:val="48"/>
          <w:szCs w:val="48"/>
          <w:lang w:val="en-GB"/>
        </w:rPr>
      </w:pPr>
    </w:p>
    <w:p w14:paraId="18A7B92E" w14:textId="77777777" w:rsidR="00274152" w:rsidRDefault="00274152" w:rsidP="00F94ECA">
      <w:pPr>
        <w:rPr>
          <w:rFonts w:cs="Times New Roman"/>
          <w:b/>
          <w:bCs/>
          <w:sz w:val="48"/>
          <w:szCs w:val="48"/>
          <w:lang w:val="en-GB"/>
        </w:rPr>
      </w:pPr>
    </w:p>
    <w:p w14:paraId="1877F814" w14:textId="5BE729D5" w:rsidR="00F94ECA" w:rsidRDefault="00F94ECA" w:rsidP="00274152">
      <w:pPr>
        <w:tabs>
          <w:tab w:val="left" w:pos="7573"/>
        </w:tabs>
        <w:jc w:val="right"/>
        <w:rPr>
          <w:rFonts w:cs="Times New Roman"/>
          <w:sz w:val="28"/>
          <w:szCs w:val="28"/>
        </w:rPr>
      </w:pPr>
      <w:r w:rsidRPr="008F0579">
        <w:rPr>
          <w:rFonts w:cs="Times New Roman"/>
          <w:b/>
          <w:bCs/>
          <w:sz w:val="28"/>
          <w:szCs w:val="28"/>
          <w:lang w:val="en-GB"/>
        </w:rPr>
        <w:t>Õpetaja:</w:t>
      </w:r>
      <w:r w:rsidRPr="00F94ECA">
        <w:rPr>
          <w:rFonts w:cs="Times New Roman"/>
          <w:sz w:val="28"/>
          <w:szCs w:val="28"/>
          <w:lang w:val="en-GB"/>
        </w:rPr>
        <w:t xml:space="preserve"> Ingvar </w:t>
      </w:r>
      <w:r w:rsidR="00274152" w:rsidRPr="00274152">
        <w:rPr>
          <w:rFonts w:cs="Times New Roman"/>
          <w:sz w:val="28"/>
          <w:szCs w:val="28"/>
        </w:rPr>
        <w:t>Derešivski</w:t>
      </w:r>
    </w:p>
    <w:p w14:paraId="0A3B026C" w14:textId="5F07CC45" w:rsidR="00274152" w:rsidRDefault="00274152" w:rsidP="00274152">
      <w:pPr>
        <w:tabs>
          <w:tab w:val="left" w:pos="7573"/>
        </w:tabs>
        <w:jc w:val="right"/>
        <w:rPr>
          <w:rFonts w:cs="Times New Roman"/>
          <w:sz w:val="28"/>
          <w:szCs w:val="28"/>
        </w:rPr>
      </w:pPr>
      <w:r w:rsidRPr="008F0579">
        <w:rPr>
          <w:rFonts w:cs="Times New Roman"/>
          <w:b/>
          <w:bCs/>
          <w:sz w:val="28"/>
          <w:szCs w:val="28"/>
        </w:rPr>
        <w:t>Õpilane:</w:t>
      </w:r>
      <w:r>
        <w:rPr>
          <w:rFonts w:cs="Times New Roman"/>
          <w:sz w:val="28"/>
          <w:szCs w:val="28"/>
        </w:rPr>
        <w:t xml:space="preserve"> Edgar Muoni</w:t>
      </w:r>
    </w:p>
    <w:p w14:paraId="79F8099A" w14:textId="1A942AFD" w:rsidR="00274152" w:rsidRDefault="00274152" w:rsidP="00274152">
      <w:pPr>
        <w:tabs>
          <w:tab w:val="left" w:pos="7573"/>
        </w:tabs>
        <w:jc w:val="right"/>
        <w:rPr>
          <w:rFonts w:cs="Times New Roman"/>
          <w:sz w:val="28"/>
          <w:szCs w:val="28"/>
        </w:rPr>
      </w:pPr>
      <w:r w:rsidRPr="008F0579">
        <w:rPr>
          <w:rFonts w:cs="Times New Roman"/>
          <w:b/>
          <w:bCs/>
          <w:sz w:val="28"/>
          <w:szCs w:val="28"/>
        </w:rPr>
        <w:t>Rühm:</w:t>
      </w:r>
      <w:r>
        <w:rPr>
          <w:rFonts w:cs="Times New Roman"/>
          <w:sz w:val="28"/>
          <w:szCs w:val="28"/>
        </w:rPr>
        <w:t xml:space="preserve"> TARge24</w:t>
      </w:r>
    </w:p>
    <w:p w14:paraId="12D33BE9" w14:textId="77777777" w:rsidR="00274152" w:rsidRPr="00274152" w:rsidRDefault="00274152" w:rsidP="00274152">
      <w:pPr>
        <w:rPr>
          <w:rFonts w:cs="Times New Roman"/>
          <w:sz w:val="28"/>
          <w:szCs w:val="28"/>
          <w:lang w:val="en-GB"/>
        </w:rPr>
      </w:pPr>
    </w:p>
    <w:p w14:paraId="4D9E9FE6" w14:textId="77777777" w:rsidR="00274152" w:rsidRPr="00274152" w:rsidRDefault="00274152" w:rsidP="00274152">
      <w:pPr>
        <w:rPr>
          <w:rFonts w:cs="Times New Roman"/>
          <w:sz w:val="28"/>
          <w:szCs w:val="28"/>
          <w:lang w:val="en-GB"/>
        </w:rPr>
      </w:pPr>
    </w:p>
    <w:p w14:paraId="2D578E5A" w14:textId="77777777" w:rsidR="00274152" w:rsidRPr="00274152" w:rsidRDefault="00274152" w:rsidP="00274152">
      <w:pPr>
        <w:rPr>
          <w:rFonts w:cs="Times New Roman"/>
          <w:sz w:val="28"/>
          <w:szCs w:val="28"/>
          <w:lang w:val="en-GB"/>
        </w:rPr>
      </w:pPr>
    </w:p>
    <w:p w14:paraId="07BB471B" w14:textId="77777777" w:rsidR="00274152" w:rsidRPr="00274152" w:rsidRDefault="00274152" w:rsidP="00274152">
      <w:pPr>
        <w:rPr>
          <w:rFonts w:cs="Times New Roman"/>
          <w:sz w:val="28"/>
          <w:szCs w:val="28"/>
          <w:lang w:val="en-GB"/>
        </w:rPr>
      </w:pPr>
    </w:p>
    <w:p w14:paraId="3C5B946A" w14:textId="77777777" w:rsidR="00274152" w:rsidRPr="00274152" w:rsidRDefault="00274152" w:rsidP="00274152">
      <w:pPr>
        <w:rPr>
          <w:rFonts w:cs="Times New Roman"/>
          <w:sz w:val="28"/>
          <w:szCs w:val="28"/>
          <w:lang w:val="en-GB"/>
        </w:rPr>
      </w:pPr>
    </w:p>
    <w:p w14:paraId="23F12FC4" w14:textId="77777777" w:rsidR="00274152" w:rsidRPr="00274152" w:rsidRDefault="00274152" w:rsidP="00274152">
      <w:pPr>
        <w:rPr>
          <w:rFonts w:cs="Times New Roman"/>
          <w:sz w:val="28"/>
          <w:szCs w:val="28"/>
          <w:lang w:val="en-GB"/>
        </w:rPr>
      </w:pPr>
    </w:p>
    <w:p w14:paraId="13AA792D" w14:textId="77777777" w:rsidR="00274152" w:rsidRPr="00274152" w:rsidRDefault="00274152" w:rsidP="00274152">
      <w:pPr>
        <w:rPr>
          <w:rFonts w:cs="Times New Roman"/>
          <w:sz w:val="28"/>
          <w:szCs w:val="28"/>
          <w:lang w:val="en-GB"/>
        </w:rPr>
      </w:pPr>
    </w:p>
    <w:p w14:paraId="1728A5F1" w14:textId="77777777" w:rsidR="00274152" w:rsidRPr="00274152" w:rsidRDefault="00274152" w:rsidP="00274152">
      <w:pPr>
        <w:rPr>
          <w:rFonts w:cs="Times New Roman"/>
          <w:sz w:val="28"/>
          <w:szCs w:val="28"/>
          <w:lang w:val="en-GB"/>
        </w:rPr>
      </w:pPr>
    </w:p>
    <w:p w14:paraId="09087B82" w14:textId="77777777" w:rsidR="00274152" w:rsidRPr="00274152" w:rsidRDefault="00274152" w:rsidP="00274152">
      <w:pPr>
        <w:rPr>
          <w:rFonts w:cs="Times New Roman"/>
          <w:sz w:val="28"/>
          <w:szCs w:val="28"/>
          <w:lang w:val="en-GB"/>
        </w:rPr>
      </w:pPr>
    </w:p>
    <w:p w14:paraId="5CF30AC0" w14:textId="77777777" w:rsidR="00274152" w:rsidRPr="00274152" w:rsidRDefault="00274152" w:rsidP="00274152">
      <w:pPr>
        <w:rPr>
          <w:rFonts w:cs="Times New Roman"/>
          <w:sz w:val="28"/>
          <w:szCs w:val="28"/>
          <w:lang w:val="en-GB"/>
        </w:rPr>
      </w:pPr>
    </w:p>
    <w:p w14:paraId="0786BEB8" w14:textId="4C7300E6" w:rsidR="00274152" w:rsidRPr="008F0579" w:rsidRDefault="00274152" w:rsidP="00274152">
      <w:pPr>
        <w:jc w:val="center"/>
        <w:rPr>
          <w:rFonts w:cs="Times New Roman"/>
          <w:b/>
          <w:bCs/>
          <w:sz w:val="28"/>
          <w:szCs w:val="28"/>
          <w:lang w:val="en-GB"/>
        </w:rPr>
      </w:pPr>
      <w:r w:rsidRPr="008F0579">
        <w:rPr>
          <w:rFonts w:cs="Times New Roman"/>
          <w:b/>
          <w:bCs/>
          <w:sz w:val="28"/>
          <w:szCs w:val="28"/>
          <w:lang w:val="en-GB"/>
        </w:rPr>
        <w:t>Tallinn 2025</w:t>
      </w:r>
    </w:p>
    <w:sdt>
      <w:sdtPr>
        <w:rPr>
          <w:rFonts w:ascii="Times New Roman" w:eastAsiaTheme="minorHAnsi" w:hAnsi="Times New Roman" w:cstheme="minorBidi"/>
          <w:color w:val="auto"/>
          <w:sz w:val="24"/>
          <w:szCs w:val="22"/>
          <w:lang w:val="et-EE"/>
        </w:rPr>
        <w:id w:val="-1584135754"/>
        <w:docPartObj>
          <w:docPartGallery w:val="Table of Contents"/>
          <w:docPartUnique/>
        </w:docPartObj>
      </w:sdtPr>
      <w:sdtEndPr>
        <w:rPr>
          <w:b/>
          <w:bCs/>
          <w:noProof/>
        </w:rPr>
      </w:sdtEndPr>
      <w:sdtContent>
        <w:p w14:paraId="1036F6DE" w14:textId="32359D5B" w:rsidR="008F0579" w:rsidRDefault="008F0579">
          <w:pPr>
            <w:pStyle w:val="TOCHeading"/>
          </w:pPr>
          <w:r>
            <w:t>Sisukord</w:t>
          </w:r>
        </w:p>
        <w:p w14:paraId="712AB0AB" w14:textId="068EAEA3" w:rsidR="008F0579" w:rsidRDefault="008F0579">
          <w:pPr>
            <w:pStyle w:val="TOC1"/>
            <w:tabs>
              <w:tab w:val="right" w:leader="dot" w:pos="10456"/>
            </w:tabs>
            <w:rPr>
              <w:noProof/>
            </w:rPr>
          </w:pPr>
          <w:r>
            <w:fldChar w:fldCharType="begin"/>
          </w:r>
          <w:r>
            <w:instrText xml:space="preserve"> TOC \o "1-3" \h \z \u </w:instrText>
          </w:r>
          <w:r>
            <w:fldChar w:fldCharType="separate"/>
          </w:r>
          <w:hyperlink w:anchor="_Toc191421796" w:history="1">
            <w:r w:rsidRPr="00C07647">
              <w:rPr>
                <w:rStyle w:val="Hyperlink"/>
                <w:noProof/>
                <w:lang w:val="en-GB"/>
              </w:rPr>
              <w:t>Tallinna T</w:t>
            </w:r>
            <w:r w:rsidRPr="00C07647">
              <w:rPr>
                <w:rStyle w:val="Hyperlink"/>
                <w:noProof/>
              </w:rPr>
              <w:t>ööstushariduskeskus</w:t>
            </w:r>
            <w:r>
              <w:rPr>
                <w:noProof/>
                <w:webHidden/>
              </w:rPr>
              <w:tab/>
            </w:r>
            <w:r>
              <w:rPr>
                <w:noProof/>
                <w:webHidden/>
              </w:rPr>
              <w:fldChar w:fldCharType="begin"/>
            </w:r>
            <w:r>
              <w:rPr>
                <w:noProof/>
                <w:webHidden/>
              </w:rPr>
              <w:instrText xml:space="preserve"> PAGEREF _Toc191421796 \h </w:instrText>
            </w:r>
            <w:r>
              <w:rPr>
                <w:noProof/>
                <w:webHidden/>
              </w:rPr>
            </w:r>
            <w:r>
              <w:rPr>
                <w:noProof/>
                <w:webHidden/>
              </w:rPr>
              <w:fldChar w:fldCharType="separate"/>
            </w:r>
            <w:r>
              <w:rPr>
                <w:noProof/>
                <w:webHidden/>
              </w:rPr>
              <w:t>1</w:t>
            </w:r>
            <w:r>
              <w:rPr>
                <w:noProof/>
                <w:webHidden/>
              </w:rPr>
              <w:fldChar w:fldCharType="end"/>
            </w:r>
          </w:hyperlink>
        </w:p>
        <w:p w14:paraId="0DC87607" w14:textId="58EE7A86" w:rsidR="008F0579" w:rsidRDefault="00000000">
          <w:pPr>
            <w:pStyle w:val="TOC1"/>
            <w:tabs>
              <w:tab w:val="right" w:leader="dot" w:pos="10456"/>
            </w:tabs>
            <w:rPr>
              <w:noProof/>
            </w:rPr>
          </w:pPr>
          <w:hyperlink w:anchor="_Toc191421797" w:history="1">
            <w:r w:rsidR="008F0579" w:rsidRPr="00C07647">
              <w:rPr>
                <w:rStyle w:val="Hyperlink"/>
                <w:noProof/>
                <w:lang w:val="en-GB"/>
              </w:rPr>
              <w:t>Primary Key Constraints - Esmase võtme piirangud</w:t>
            </w:r>
            <w:r w:rsidR="008F0579">
              <w:rPr>
                <w:noProof/>
                <w:webHidden/>
              </w:rPr>
              <w:tab/>
            </w:r>
            <w:r w:rsidR="008F0579">
              <w:rPr>
                <w:noProof/>
                <w:webHidden/>
              </w:rPr>
              <w:fldChar w:fldCharType="begin"/>
            </w:r>
            <w:r w:rsidR="008F0579">
              <w:rPr>
                <w:noProof/>
                <w:webHidden/>
              </w:rPr>
              <w:instrText xml:space="preserve"> PAGEREF _Toc191421797 \h </w:instrText>
            </w:r>
            <w:r w:rsidR="008F0579">
              <w:rPr>
                <w:noProof/>
                <w:webHidden/>
              </w:rPr>
            </w:r>
            <w:r w:rsidR="008F0579">
              <w:rPr>
                <w:noProof/>
                <w:webHidden/>
              </w:rPr>
              <w:fldChar w:fldCharType="separate"/>
            </w:r>
            <w:r w:rsidR="008F0579">
              <w:rPr>
                <w:noProof/>
                <w:webHidden/>
              </w:rPr>
              <w:t>3</w:t>
            </w:r>
            <w:r w:rsidR="008F0579">
              <w:rPr>
                <w:noProof/>
                <w:webHidden/>
              </w:rPr>
              <w:fldChar w:fldCharType="end"/>
            </w:r>
          </w:hyperlink>
        </w:p>
        <w:p w14:paraId="5E649F37" w14:textId="6FAE6F9C" w:rsidR="008F0579" w:rsidRDefault="00000000">
          <w:pPr>
            <w:pStyle w:val="TOC1"/>
            <w:tabs>
              <w:tab w:val="right" w:leader="dot" w:pos="10456"/>
            </w:tabs>
            <w:rPr>
              <w:noProof/>
            </w:rPr>
          </w:pPr>
          <w:hyperlink w:anchor="_Toc191421798" w:history="1">
            <w:r w:rsidR="008F0579" w:rsidRPr="00C07647">
              <w:rPr>
                <w:rStyle w:val="Hyperlink"/>
                <w:noProof/>
              </w:rPr>
              <w:t>Foreign key - Välisvõti</w:t>
            </w:r>
            <w:r w:rsidR="008F0579">
              <w:rPr>
                <w:noProof/>
                <w:webHidden/>
              </w:rPr>
              <w:tab/>
            </w:r>
            <w:r w:rsidR="008F0579">
              <w:rPr>
                <w:noProof/>
                <w:webHidden/>
              </w:rPr>
              <w:fldChar w:fldCharType="begin"/>
            </w:r>
            <w:r w:rsidR="008F0579">
              <w:rPr>
                <w:noProof/>
                <w:webHidden/>
              </w:rPr>
              <w:instrText xml:space="preserve"> PAGEREF _Toc191421798 \h </w:instrText>
            </w:r>
            <w:r w:rsidR="008F0579">
              <w:rPr>
                <w:noProof/>
                <w:webHidden/>
              </w:rPr>
            </w:r>
            <w:r w:rsidR="008F0579">
              <w:rPr>
                <w:noProof/>
                <w:webHidden/>
              </w:rPr>
              <w:fldChar w:fldCharType="separate"/>
            </w:r>
            <w:r w:rsidR="008F0579">
              <w:rPr>
                <w:noProof/>
                <w:webHidden/>
              </w:rPr>
              <w:t>3</w:t>
            </w:r>
            <w:r w:rsidR="008F0579">
              <w:rPr>
                <w:noProof/>
                <w:webHidden/>
              </w:rPr>
              <w:fldChar w:fldCharType="end"/>
            </w:r>
          </w:hyperlink>
        </w:p>
        <w:p w14:paraId="553CF56B" w14:textId="7D073941" w:rsidR="008F0579" w:rsidRDefault="00000000">
          <w:pPr>
            <w:pStyle w:val="TOC1"/>
            <w:tabs>
              <w:tab w:val="right" w:leader="dot" w:pos="10456"/>
            </w:tabs>
            <w:rPr>
              <w:noProof/>
            </w:rPr>
          </w:pPr>
          <w:hyperlink w:anchor="_Toc191421799" w:history="1">
            <w:r w:rsidR="008F0579" w:rsidRPr="00C07647">
              <w:rPr>
                <w:rStyle w:val="Hyperlink"/>
                <w:noProof/>
              </w:rPr>
              <w:t>Unique key - Universaal võti</w:t>
            </w:r>
            <w:r w:rsidR="008F0579">
              <w:rPr>
                <w:noProof/>
                <w:webHidden/>
              </w:rPr>
              <w:tab/>
            </w:r>
            <w:r w:rsidR="008F0579">
              <w:rPr>
                <w:noProof/>
                <w:webHidden/>
              </w:rPr>
              <w:fldChar w:fldCharType="begin"/>
            </w:r>
            <w:r w:rsidR="008F0579">
              <w:rPr>
                <w:noProof/>
                <w:webHidden/>
              </w:rPr>
              <w:instrText xml:space="preserve"> PAGEREF _Toc191421799 \h </w:instrText>
            </w:r>
            <w:r w:rsidR="008F0579">
              <w:rPr>
                <w:noProof/>
                <w:webHidden/>
              </w:rPr>
            </w:r>
            <w:r w:rsidR="008F0579">
              <w:rPr>
                <w:noProof/>
                <w:webHidden/>
              </w:rPr>
              <w:fldChar w:fldCharType="separate"/>
            </w:r>
            <w:r w:rsidR="008F0579">
              <w:rPr>
                <w:noProof/>
                <w:webHidden/>
              </w:rPr>
              <w:t>4</w:t>
            </w:r>
            <w:r w:rsidR="008F0579">
              <w:rPr>
                <w:noProof/>
                <w:webHidden/>
              </w:rPr>
              <w:fldChar w:fldCharType="end"/>
            </w:r>
          </w:hyperlink>
        </w:p>
        <w:p w14:paraId="1E9FEE0D" w14:textId="6CC7AA5D" w:rsidR="008F0579" w:rsidRDefault="00000000">
          <w:pPr>
            <w:pStyle w:val="TOC2"/>
            <w:tabs>
              <w:tab w:val="right" w:leader="dot" w:pos="10456"/>
            </w:tabs>
            <w:rPr>
              <w:noProof/>
            </w:rPr>
          </w:pPr>
          <w:hyperlink w:anchor="_Toc191421800" w:history="1">
            <w:r w:rsidR="008F0579" w:rsidRPr="00C07647">
              <w:rPr>
                <w:rStyle w:val="Hyperlink"/>
                <w:noProof/>
                <w:lang w:val="en-GB"/>
              </w:rPr>
              <w:t>Unikaalsete võtmete omadused</w:t>
            </w:r>
            <w:r w:rsidR="008F0579">
              <w:rPr>
                <w:noProof/>
                <w:webHidden/>
              </w:rPr>
              <w:tab/>
            </w:r>
            <w:r w:rsidR="008F0579">
              <w:rPr>
                <w:noProof/>
                <w:webHidden/>
              </w:rPr>
              <w:fldChar w:fldCharType="begin"/>
            </w:r>
            <w:r w:rsidR="008F0579">
              <w:rPr>
                <w:noProof/>
                <w:webHidden/>
              </w:rPr>
              <w:instrText xml:space="preserve"> PAGEREF _Toc191421800 \h </w:instrText>
            </w:r>
            <w:r w:rsidR="008F0579">
              <w:rPr>
                <w:noProof/>
                <w:webHidden/>
              </w:rPr>
            </w:r>
            <w:r w:rsidR="008F0579">
              <w:rPr>
                <w:noProof/>
                <w:webHidden/>
              </w:rPr>
              <w:fldChar w:fldCharType="separate"/>
            </w:r>
            <w:r w:rsidR="008F0579">
              <w:rPr>
                <w:noProof/>
                <w:webHidden/>
              </w:rPr>
              <w:t>4</w:t>
            </w:r>
            <w:r w:rsidR="008F0579">
              <w:rPr>
                <w:noProof/>
                <w:webHidden/>
              </w:rPr>
              <w:fldChar w:fldCharType="end"/>
            </w:r>
          </w:hyperlink>
        </w:p>
        <w:p w14:paraId="787C3CF0" w14:textId="2F3B9D02" w:rsidR="008F0579" w:rsidRDefault="00000000">
          <w:pPr>
            <w:pStyle w:val="TOC1"/>
            <w:tabs>
              <w:tab w:val="right" w:leader="dot" w:pos="10456"/>
            </w:tabs>
            <w:rPr>
              <w:noProof/>
            </w:rPr>
          </w:pPr>
          <w:hyperlink w:anchor="_Toc191421801" w:history="1">
            <w:r w:rsidR="008F0579" w:rsidRPr="00C07647">
              <w:rPr>
                <w:rStyle w:val="Hyperlink"/>
                <w:noProof/>
                <w:lang w:val="en-GB"/>
              </w:rPr>
              <w:t>Composite/Compound Key - Komposiit/ühendatud võti</w:t>
            </w:r>
            <w:r w:rsidR="008F0579">
              <w:rPr>
                <w:noProof/>
                <w:webHidden/>
              </w:rPr>
              <w:tab/>
            </w:r>
            <w:r w:rsidR="008F0579">
              <w:rPr>
                <w:noProof/>
                <w:webHidden/>
              </w:rPr>
              <w:fldChar w:fldCharType="begin"/>
            </w:r>
            <w:r w:rsidR="008F0579">
              <w:rPr>
                <w:noProof/>
                <w:webHidden/>
              </w:rPr>
              <w:instrText xml:space="preserve"> PAGEREF _Toc191421801 \h </w:instrText>
            </w:r>
            <w:r w:rsidR="008F0579">
              <w:rPr>
                <w:noProof/>
                <w:webHidden/>
              </w:rPr>
            </w:r>
            <w:r w:rsidR="008F0579">
              <w:rPr>
                <w:noProof/>
                <w:webHidden/>
              </w:rPr>
              <w:fldChar w:fldCharType="separate"/>
            </w:r>
            <w:r w:rsidR="008F0579">
              <w:rPr>
                <w:noProof/>
                <w:webHidden/>
              </w:rPr>
              <w:t>5</w:t>
            </w:r>
            <w:r w:rsidR="008F0579">
              <w:rPr>
                <w:noProof/>
                <w:webHidden/>
              </w:rPr>
              <w:fldChar w:fldCharType="end"/>
            </w:r>
          </w:hyperlink>
        </w:p>
        <w:p w14:paraId="513AC9AF" w14:textId="3477EBCE" w:rsidR="008F0579" w:rsidRDefault="00000000">
          <w:pPr>
            <w:pStyle w:val="TOC2"/>
            <w:tabs>
              <w:tab w:val="right" w:leader="dot" w:pos="10456"/>
            </w:tabs>
            <w:rPr>
              <w:noProof/>
            </w:rPr>
          </w:pPr>
          <w:hyperlink w:anchor="_Toc191421802" w:history="1">
            <w:r w:rsidR="008F0579" w:rsidRPr="00C07647">
              <w:rPr>
                <w:rStyle w:val="Hyperlink"/>
                <w:noProof/>
                <w:lang w:val="en-GB"/>
              </w:rPr>
              <w:t>Komposiitvõtme näide</w:t>
            </w:r>
            <w:r w:rsidR="008F0579">
              <w:rPr>
                <w:noProof/>
                <w:webHidden/>
              </w:rPr>
              <w:tab/>
            </w:r>
            <w:r w:rsidR="008F0579">
              <w:rPr>
                <w:noProof/>
                <w:webHidden/>
              </w:rPr>
              <w:fldChar w:fldCharType="begin"/>
            </w:r>
            <w:r w:rsidR="008F0579">
              <w:rPr>
                <w:noProof/>
                <w:webHidden/>
              </w:rPr>
              <w:instrText xml:space="preserve"> PAGEREF _Toc191421802 \h </w:instrText>
            </w:r>
            <w:r w:rsidR="008F0579">
              <w:rPr>
                <w:noProof/>
                <w:webHidden/>
              </w:rPr>
            </w:r>
            <w:r w:rsidR="008F0579">
              <w:rPr>
                <w:noProof/>
                <w:webHidden/>
              </w:rPr>
              <w:fldChar w:fldCharType="separate"/>
            </w:r>
            <w:r w:rsidR="008F0579">
              <w:rPr>
                <w:noProof/>
                <w:webHidden/>
              </w:rPr>
              <w:t>5</w:t>
            </w:r>
            <w:r w:rsidR="008F0579">
              <w:rPr>
                <w:noProof/>
                <w:webHidden/>
              </w:rPr>
              <w:fldChar w:fldCharType="end"/>
            </w:r>
          </w:hyperlink>
        </w:p>
        <w:p w14:paraId="57581A36" w14:textId="7B89F534" w:rsidR="008F0579" w:rsidRDefault="00000000">
          <w:pPr>
            <w:pStyle w:val="TOC3"/>
            <w:tabs>
              <w:tab w:val="right" w:leader="dot" w:pos="10456"/>
            </w:tabs>
            <w:rPr>
              <w:noProof/>
            </w:rPr>
          </w:pPr>
          <w:hyperlink w:anchor="_Toc191421803" w:history="1">
            <w:r w:rsidR="008F0579" w:rsidRPr="00C07647">
              <w:rPr>
                <w:rStyle w:val="Hyperlink"/>
                <w:noProof/>
                <w:lang w:val="en-GB"/>
              </w:rPr>
              <w:t>Andmebaasi loomine:</w:t>
            </w:r>
            <w:r w:rsidR="008F0579">
              <w:rPr>
                <w:noProof/>
                <w:webHidden/>
              </w:rPr>
              <w:tab/>
            </w:r>
            <w:r w:rsidR="008F0579">
              <w:rPr>
                <w:noProof/>
                <w:webHidden/>
              </w:rPr>
              <w:fldChar w:fldCharType="begin"/>
            </w:r>
            <w:r w:rsidR="008F0579">
              <w:rPr>
                <w:noProof/>
                <w:webHidden/>
              </w:rPr>
              <w:instrText xml:space="preserve"> PAGEREF _Toc191421803 \h </w:instrText>
            </w:r>
            <w:r w:rsidR="008F0579">
              <w:rPr>
                <w:noProof/>
                <w:webHidden/>
              </w:rPr>
            </w:r>
            <w:r w:rsidR="008F0579">
              <w:rPr>
                <w:noProof/>
                <w:webHidden/>
              </w:rPr>
              <w:fldChar w:fldCharType="separate"/>
            </w:r>
            <w:r w:rsidR="008F0579">
              <w:rPr>
                <w:noProof/>
                <w:webHidden/>
              </w:rPr>
              <w:t>5</w:t>
            </w:r>
            <w:r w:rsidR="008F0579">
              <w:rPr>
                <w:noProof/>
                <w:webHidden/>
              </w:rPr>
              <w:fldChar w:fldCharType="end"/>
            </w:r>
          </w:hyperlink>
        </w:p>
        <w:p w14:paraId="69F26913" w14:textId="285C90AC" w:rsidR="008F0579" w:rsidRDefault="00000000">
          <w:pPr>
            <w:pStyle w:val="TOC3"/>
            <w:tabs>
              <w:tab w:val="right" w:leader="dot" w:pos="10456"/>
            </w:tabs>
            <w:rPr>
              <w:noProof/>
            </w:rPr>
          </w:pPr>
          <w:hyperlink w:anchor="_Toc191421804" w:history="1">
            <w:r w:rsidR="008F0579" w:rsidRPr="00C07647">
              <w:rPr>
                <w:rStyle w:val="Hyperlink"/>
                <w:noProof/>
                <w:lang w:val="en-GB"/>
              </w:rPr>
              <w:t>Andmebaasi kasutamine:</w:t>
            </w:r>
            <w:r w:rsidR="008F0579">
              <w:rPr>
                <w:noProof/>
                <w:webHidden/>
              </w:rPr>
              <w:tab/>
            </w:r>
            <w:r w:rsidR="008F0579">
              <w:rPr>
                <w:noProof/>
                <w:webHidden/>
              </w:rPr>
              <w:fldChar w:fldCharType="begin"/>
            </w:r>
            <w:r w:rsidR="008F0579">
              <w:rPr>
                <w:noProof/>
                <w:webHidden/>
              </w:rPr>
              <w:instrText xml:space="preserve"> PAGEREF _Toc191421804 \h </w:instrText>
            </w:r>
            <w:r w:rsidR="008F0579">
              <w:rPr>
                <w:noProof/>
                <w:webHidden/>
              </w:rPr>
            </w:r>
            <w:r w:rsidR="008F0579">
              <w:rPr>
                <w:noProof/>
                <w:webHidden/>
              </w:rPr>
              <w:fldChar w:fldCharType="separate"/>
            </w:r>
            <w:r w:rsidR="008F0579">
              <w:rPr>
                <w:noProof/>
                <w:webHidden/>
              </w:rPr>
              <w:t>5</w:t>
            </w:r>
            <w:r w:rsidR="008F0579">
              <w:rPr>
                <w:noProof/>
                <w:webHidden/>
              </w:rPr>
              <w:fldChar w:fldCharType="end"/>
            </w:r>
          </w:hyperlink>
        </w:p>
        <w:p w14:paraId="13B5E77B" w14:textId="13797847" w:rsidR="008F0579" w:rsidRDefault="00000000">
          <w:pPr>
            <w:pStyle w:val="TOC3"/>
            <w:tabs>
              <w:tab w:val="right" w:leader="dot" w:pos="10456"/>
            </w:tabs>
            <w:rPr>
              <w:noProof/>
            </w:rPr>
          </w:pPr>
          <w:hyperlink w:anchor="_Toc191421805" w:history="1">
            <w:r w:rsidR="008F0579" w:rsidRPr="00C07647">
              <w:rPr>
                <w:rStyle w:val="Hyperlink"/>
                <w:noProof/>
                <w:lang w:val="en-GB"/>
              </w:rPr>
              <w:t>Liitvõtmega tabeli loomine:</w:t>
            </w:r>
            <w:r w:rsidR="008F0579">
              <w:rPr>
                <w:noProof/>
                <w:webHidden/>
              </w:rPr>
              <w:tab/>
            </w:r>
            <w:r w:rsidR="008F0579">
              <w:rPr>
                <w:noProof/>
                <w:webHidden/>
              </w:rPr>
              <w:fldChar w:fldCharType="begin"/>
            </w:r>
            <w:r w:rsidR="008F0579">
              <w:rPr>
                <w:noProof/>
                <w:webHidden/>
              </w:rPr>
              <w:instrText xml:space="preserve"> PAGEREF _Toc191421805 \h </w:instrText>
            </w:r>
            <w:r w:rsidR="008F0579">
              <w:rPr>
                <w:noProof/>
                <w:webHidden/>
              </w:rPr>
            </w:r>
            <w:r w:rsidR="008F0579">
              <w:rPr>
                <w:noProof/>
                <w:webHidden/>
              </w:rPr>
              <w:fldChar w:fldCharType="separate"/>
            </w:r>
            <w:r w:rsidR="008F0579">
              <w:rPr>
                <w:noProof/>
                <w:webHidden/>
              </w:rPr>
              <w:t>5</w:t>
            </w:r>
            <w:r w:rsidR="008F0579">
              <w:rPr>
                <w:noProof/>
                <w:webHidden/>
              </w:rPr>
              <w:fldChar w:fldCharType="end"/>
            </w:r>
          </w:hyperlink>
        </w:p>
        <w:p w14:paraId="447E0A89" w14:textId="656AC299" w:rsidR="008F0579" w:rsidRDefault="00000000">
          <w:pPr>
            <w:pStyle w:val="TOC3"/>
            <w:tabs>
              <w:tab w:val="right" w:leader="dot" w:pos="10456"/>
            </w:tabs>
            <w:rPr>
              <w:noProof/>
            </w:rPr>
          </w:pPr>
          <w:hyperlink w:anchor="_Toc191421806" w:history="1">
            <w:r w:rsidR="008F0579" w:rsidRPr="00C07647">
              <w:rPr>
                <w:rStyle w:val="Hyperlink"/>
                <w:noProof/>
                <w:lang w:val="en-GB"/>
              </w:rPr>
              <w:t>Kirjete päring:</w:t>
            </w:r>
            <w:r w:rsidR="008F0579">
              <w:rPr>
                <w:noProof/>
                <w:webHidden/>
              </w:rPr>
              <w:tab/>
            </w:r>
            <w:r w:rsidR="008F0579">
              <w:rPr>
                <w:noProof/>
                <w:webHidden/>
              </w:rPr>
              <w:fldChar w:fldCharType="begin"/>
            </w:r>
            <w:r w:rsidR="008F0579">
              <w:rPr>
                <w:noProof/>
                <w:webHidden/>
              </w:rPr>
              <w:instrText xml:space="preserve"> PAGEREF _Toc191421806 \h </w:instrText>
            </w:r>
            <w:r w:rsidR="008F0579">
              <w:rPr>
                <w:noProof/>
                <w:webHidden/>
              </w:rPr>
            </w:r>
            <w:r w:rsidR="008F0579">
              <w:rPr>
                <w:noProof/>
                <w:webHidden/>
              </w:rPr>
              <w:fldChar w:fldCharType="separate"/>
            </w:r>
            <w:r w:rsidR="008F0579">
              <w:rPr>
                <w:noProof/>
                <w:webHidden/>
              </w:rPr>
              <w:t>6</w:t>
            </w:r>
            <w:r w:rsidR="008F0579">
              <w:rPr>
                <w:noProof/>
                <w:webHidden/>
              </w:rPr>
              <w:fldChar w:fldCharType="end"/>
            </w:r>
          </w:hyperlink>
        </w:p>
        <w:p w14:paraId="32671418" w14:textId="0BE28F5E" w:rsidR="008F0579" w:rsidRDefault="00000000">
          <w:pPr>
            <w:pStyle w:val="TOC2"/>
            <w:tabs>
              <w:tab w:val="right" w:leader="dot" w:pos="10456"/>
            </w:tabs>
            <w:rPr>
              <w:noProof/>
            </w:rPr>
          </w:pPr>
          <w:hyperlink w:anchor="_Toc191421807" w:history="1">
            <w:r w:rsidR="008F0579" w:rsidRPr="00C07647">
              <w:rPr>
                <w:rStyle w:val="Hyperlink"/>
                <w:noProof/>
                <w:lang w:val="en-GB"/>
              </w:rPr>
              <w:t>Millal kasutada liitvõtit?</w:t>
            </w:r>
            <w:r w:rsidR="008F0579">
              <w:rPr>
                <w:noProof/>
                <w:webHidden/>
              </w:rPr>
              <w:tab/>
            </w:r>
            <w:r w:rsidR="008F0579">
              <w:rPr>
                <w:noProof/>
                <w:webHidden/>
              </w:rPr>
              <w:fldChar w:fldCharType="begin"/>
            </w:r>
            <w:r w:rsidR="008F0579">
              <w:rPr>
                <w:noProof/>
                <w:webHidden/>
              </w:rPr>
              <w:instrText xml:space="preserve"> PAGEREF _Toc191421807 \h </w:instrText>
            </w:r>
            <w:r w:rsidR="008F0579">
              <w:rPr>
                <w:noProof/>
                <w:webHidden/>
              </w:rPr>
            </w:r>
            <w:r w:rsidR="008F0579">
              <w:rPr>
                <w:noProof/>
                <w:webHidden/>
              </w:rPr>
              <w:fldChar w:fldCharType="separate"/>
            </w:r>
            <w:r w:rsidR="008F0579">
              <w:rPr>
                <w:noProof/>
                <w:webHidden/>
              </w:rPr>
              <w:t>6</w:t>
            </w:r>
            <w:r w:rsidR="008F0579">
              <w:rPr>
                <w:noProof/>
                <w:webHidden/>
              </w:rPr>
              <w:fldChar w:fldCharType="end"/>
            </w:r>
          </w:hyperlink>
        </w:p>
        <w:p w14:paraId="377AACE5" w14:textId="3096D6C8" w:rsidR="008F0579" w:rsidRDefault="00000000">
          <w:pPr>
            <w:pStyle w:val="TOC3"/>
            <w:tabs>
              <w:tab w:val="right" w:leader="dot" w:pos="10456"/>
            </w:tabs>
            <w:rPr>
              <w:noProof/>
            </w:rPr>
          </w:pPr>
          <w:hyperlink w:anchor="_Toc191421808" w:history="1">
            <w:r w:rsidR="008F0579" w:rsidRPr="00C07647">
              <w:rPr>
                <w:rStyle w:val="Hyperlink"/>
                <w:noProof/>
                <w:lang w:val="en-GB"/>
              </w:rPr>
              <w:t>Liitvõti on kasulik olukordades, kus:</w:t>
            </w:r>
            <w:r w:rsidR="008F0579">
              <w:rPr>
                <w:noProof/>
                <w:webHidden/>
              </w:rPr>
              <w:tab/>
            </w:r>
            <w:r w:rsidR="008F0579">
              <w:rPr>
                <w:noProof/>
                <w:webHidden/>
              </w:rPr>
              <w:fldChar w:fldCharType="begin"/>
            </w:r>
            <w:r w:rsidR="008F0579">
              <w:rPr>
                <w:noProof/>
                <w:webHidden/>
              </w:rPr>
              <w:instrText xml:space="preserve"> PAGEREF _Toc191421808 \h </w:instrText>
            </w:r>
            <w:r w:rsidR="008F0579">
              <w:rPr>
                <w:noProof/>
                <w:webHidden/>
              </w:rPr>
            </w:r>
            <w:r w:rsidR="008F0579">
              <w:rPr>
                <w:noProof/>
                <w:webHidden/>
              </w:rPr>
              <w:fldChar w:fldCharType="separate"/>
            </w:r>
            <w:r w:rsidR="008F0579">
              <w:rPr>
                <w:noProof/>
                <w:webHidden/>
              </w:rPr>
              <w:t>6</w:t>
            </w:r>
            <w:r w:rsidR="008F0579">
              <w:rPr>
                <w:noProof/>
                <w:webHidden/>
              </w:rPr>
              <w:fldChar w:fldCharType="end"/>
            </w:r>
          </w:hyperlink>
        </w:p>
        <w:p w14:paraId="78478E4D" w14:textId="71DEF7F2" w:rsidR="008F0579" w:rsidRDefault="00000000">
          <w:pPr>
            <w:pStyle w:val="TOC1"/>
            <w:tabs>
              <w:tab w:val="right" w:leader="dot" w:pos="10456"/>
            </w:tabs>
            <w:rPr>
              <w:noProof/>
            </w:rPr>
          </w:pPr>
          <w:hyperlink w:anchor="_Toc191421809" w:history="1">
            <w:r w:rsidR="008F0579" w:rsidRPr="00C07647">
              <w:rPr>
                <w:rStyle w:val="Hyperlink"/>
                <w:noProof/>
                <w:lang w:val="en-GB"/>
              </w:rPr>
              <w:t>Super Key – Supervõti</w:t>
            </w:r>
            <w:r w:rsidR="008F0579">
              <w:rPr>
                <w:noProof/>
                <w:webHidden/>
              </w:rPr>
              <w:tab/>
            </w:r>
            <w:r w:rsidR="008F0579">
              <w:rPr>
                <w:noProof/>
                <w:webHidden/>
              </w:rPr>
              <w:fldChar w:fldCharType="begin"/>
            </w:r>
            <w:r w:rsidR="008F0579">
              <w:rPr>
                <w:noProof/>
                <w:webHidden/>
              </w:rPr>
              <w:instrText xml:space="preserve"> PAGEREF _Toc191421809 \h </w:instrText>
            </w:r>
            <w:r w:rsidR="008F0579">
              <w:rPr>
                <w:noProof/>
                <w:webHidden/>
              </w:rPr>
            </w:r>
            <w:r w:rsidR="008F0579">
              <w:rPr>
                <w:noProof/>
                <w:webHidden/>
              </w:rPr>
              <w:fldChar w:fldCharType="separate"/>
            </w:r>
            <w:r w:rsidR="008F0579">
              <w:rPr>
                <w:noProof/>
                <w:webHidden/>
              </w:rPr>
              <w:t>7</w:t>
            </w:r>
            <w:r w:rsidR="008F0579">
              <w:rPr>
                <w:noProof/>
                <w:webHidden/>
              </w:rPr>
              <w:fldChar w:fldCharType="end"/>
            </w:r>
          </w:hyperlink>
        </w:p>
        <w:p w14:paraId="6C2B1A41" w14:textId="023E7622" w:rsidR="008F0579" w:rsidRDefault="00000000">
          <w:pPr>
            <w:pStyle w:val="TOC2"/>
            <w:tabs>
              <w:tab w:val="right" w:leader="dot" w:pos="10456"/>
            </w:tabs>
            <w:rPr>
              <w:noProof/>
            </w:rPr>
          </w:pPr>
          <w:hyperlink w:anchor="_Toc191421810" w:history="1">
            <w:r w:rsidR="008F0579" w:rsidRPr="00C07647">
              <w:rPr>
                <w:rStyle w:val="Hyperlink"/>
                <w:noProof/>
                <w:lang w:val="en-GB"/>
              </w:rPr>
              <w:t>Näide:</w:t>
            </w:r>
            <w:r w:rsidR="008F0579">
              <w:rPr>
                <w:noProof/>
                <w:webHidden/>
              </w:rPr>
              <w:tab/>
            </w:r>
            <w:r w:rsidR="008F0579">
              <w:rPr>
                <w:noProof/>
                <w:webHidden/>
              </w:rPr>
              <w:fldChar w:fldCharType="begin"/>
            </w:r>
            <w:r w:rsidR="008F0579">
              <w:rPr>
                <w:noProof/>
                <w:webHidden/>
              </w:rPr>
              <w:instrText xml:space="preserve"> PAGEREF _Toc191421810 \h </w:instrText>
            </w:r>
            <w:r w:rsidR="008F0579">
              <w:rPr>
                <w:noProof/>
                <w:webHidden/>
              </w:rPr>
            </w:r>
            <w:r w:rsidR="008F0579">
              <w:rPr>
                <w:noProof/>
                <w:webHidden/>
              </w:rPr>
              <w:fldChar w:fldCharType="separate"/>
            </w:r>
            <w:r w:rsidR="008F0579">
              <w:rPr>
                <w:noProof/>
                <w:webHidden/>
              </w:rPr>
              <w:t>7</w:t>
            </w:r>
            <w:r w:rsidR="008F0579">
              <w:rPr>
                <w:noProof/>
                <w:webHidden/>
              </w:rPr>
              <w:fldChar w:fldCharType="end"/>
            </w:r>
          </w:hyperlink>
        </w:p>
        <w:p w14:paraId="4C9B1A3C" w14:textId="2045C076" w:rsidR="008F0579" w:rsidRDefault="00000000">
          <w:pPr>
            <w:pStyle w:val="TOC3"/>
            <w:tabs>
              <w:tab w:val="right" w:leader="dot" w:pos="10456"/>
            </w:tabs>
            <w:rPr>
              <w:noProof/>
            </w:rPr>
          </w:pPr>
          <w:hyperlink w:anchor="_Toc191421811" w:history="1">
            <w:r w:rsidR="008F0579" w:rsidRPr="00C07647">
              <w:rPr>
                <w:rStyle w:val="Hyperlink"/>
                <w:noProof/>
                <w:lang w:val="en-GB"/>
              </w:rPr>
              <w:t>Tudengi tabel</w:t>
            </w:r>
            <w:r w:rsidR="008F0579">
              <w:rPr>
                <w:noProof/>
                <w:webHidden/>
              </w:rPr>
              <w:tab/>
            </w:r>
            <w:r w:rsidR="008F0579">
              <w:rPr>
                <w:noProof/>
                <w:webHidden/>
              </w:rPr>
              <w:fldChar w:fldCharType="begin"/>
            </w:r>
            <w:r w:rsidR="008F0579">
              <w:rPr>
                <w:noProof/>
                <w:webHidden/>
              </w:rPr>
              <w:instrText xml:space="preserve"> PAGEREF _Toc191421811 \h </w:instrText>
            </w:r>
            <w:r w:rsidR="008F0579">
              <w:rPr>
                <w:noProof/>
                <w:webHidden/>
              </w:rPr>
            </w:r>
            <w:r w:rsidR="008F0579">
              <w:rPr>
                <w:noProof/>
                <w:webHidden/>
              </w:rPr>
              <w:fldChar w:fldCharType="separate"/>
            </w:r>
            <w:r w:rsidR="008F0579">
              <w:rPr>
                <w:noProof/>
                <w:webHidden/>
              </w:rPr>
              <w:t>7</w:t>
            </w:r>
            <w:r w:rsidR="008F0579">
              <w:rPr>
                <w:noProof/>
                <w:webHidden/>
              </w:rPr>
              <w:fldChar w:fldCharType="end"/>
            </w:r>
          </w:hyperlink>
        </w:p>
        <w:p w14:paraId="754A5BEA" w14:textId="4DE27E7B" w:rsidR="008F0579" w:rsidRDefault="00000000">
          <w:pPr>
            <w:pStyle w:val="TOC3"/>
            <w:tabs>
              <w:tab w:val="right" w:leader="dot" w:pos="10456"/>
            </w:tabs>
            <w:rPr>
              <w:noProof/>
            </w:rPr>
          </w:pPr>
          <w:hyperlink w:anchor="_Toc191421812" w:history="1">
            <w:r w:rsidR="008F0579">
              <w:rPr>
                <w:noProof/>
                <w:webHidden/>
              </w:rPr>
              <w:tab/>
            </w:r>
            <w:r w:rsidR="008F0579">
              <w:rPr>
                <w:noProof/>
                <w:webHidden/>
              </w:rPr>
              <w:fldChar w:fldCharType="begin"/>
            </w:r>
            <w:r w:rsidR="008F0579">
              <w:rPr>
                <w:noProof/>
                <w:webHidden/>
              </w:rPr>
              <w:instrText xml:space="preserve"> PAGEREF _Toc191421812 \h </w:instrText>
            </w:r>
            <w:r w:rsidR="008F0579">
              <w:rPr>
                <w:noProof/>
                <w:webHidden/>
              </w:rPr>
            </w:r>
            <w:r w:rsidR="008F0579">
              <w:rPr>
                <w:noProof/>
                <w:webHidden/>
              </w:rPr>
              <w:fldChar w:fldCharType="separate"/>
            </w:r>
            <w:r w:rsidR="008F0579">
              <w:rPr>
                <w:noProof/>
                <w:webHidden/>
              </w:rPr>
              <w:t>8</w:t>
            </w:r>
            <w:r w:rsidR="008F0579">
              <w:rPr>
                <w:noProof/>
                <w:webHidden/>
              </w:rPr>
              <w:fldChar w:fldCharType="end"/>
            </w:r>
          </w:hyperlink>
        </w:p>
        <w:p w14:paraId="40B52455" w14:textId="462819D1" w:rsidR="008F0579" w:rsidRDefault="00000000">
          <w:pPr>
            <w:pStyle w:val="TOC1"/>
            <w:tabs>
              <w:tab w:val="right" w:leader="dot" w:pos="10456"/>
            </w:tabs>
            <w:rPr>
              <w:noProof/>
            </w:rPr>
          </w:pPr>
          <w:hyperlink w:anchor="_Toc191421813" w:history="1">
            <w:r w:rsidR="008F0579" w:rsidRPr="00C07647">
              <w:rPr>
                <w:rStyle w:val="Hyperlink"/>
                <w:noProof/>
                <w:lang w:val="en-GB"/>
              </w:rPr>
              <w:t>Candidate Key - Kandidaat võti</w:t>
            </w:r>
            <w:r w:rsidR="008F0579">
              <w:rPr>
                <w:noProof/>
                <w:webHidden/>
              </w:rPr>
              <w:tab/>
            </w:r>
            <w:r w:rsidR="008F0579">
              <w:rPr>
                <w:noProof/>
                <w:webHidden/>
              </w:rPr>
              <w:fldChar w:fldCharType="begin"/>
            </w:r>
            <w:r w:rsidR="008F0579">
              <w:rPr>
                <w:noProof/>
                <w:webHidden/>
              </w:rPr>
              <w:instrText xml:space="preserve"> PAGEREF _Toc191421813 \h </w:instrText>
            </w:r>
            <w:r w:rsidR="008F0579">
              <w:rPr>
                <w:noProof/>
                <w:webHidden/>
              </w:rPr>
            </w:r>
            <w:r w:rsidR="008F0579">
              <w:rPr>
                <w:noProof/>
                <w:webHidden/>
              </w:rPr>
              <w:fldChar w:fldCharType="separate"/>
            </w:r>
            <w:r w:rsidR="008F0579">
              <w:rPr>
                <w:noProof/>
                <w:webHidden/>
              </w:rPr>
              <w:t>8</w:t>
            </w:r>
            <w:r w:rsidR="008F0579">
              <w:rPr>
                <w:noProof/>
                <w:webHidden/>
              </w:rPr>
              <w:fldChar w:fldCharType="end"/>
            </w:r>
          </w:hyperlink>
        </w:p>
        <w:p w14:paraId="003FA255" w14:textId="4F6BA8BB" w:rsidR="008F0579" w:rsidRDefault="00000000">
          <w:pPr>
            <w:pStyle w:val="TOC2"/>
            <w:tabs>
              <w:tab w:val="right" w:leader="dot" w:pos="10456"/>
            </w:tabs>
            <w:rPr>
              <w:noProof/>
            </w:rPr>
          </w:pPr>
          <w:hyperlink w:anchor="_Toc191421814" w:history="1">
            <w:r w:rsidR="008F0579" w:rsidRPr="00C07647">
              <w:rPr>
                <w:rStyle w:val="Hyperlink"/>
                <w:noProof/>
                <w:lang w:val="en-GB"/>
              </w:rPr>
              <w:t>Näide 1:</w:t>
            </w:r>
            <w:r w:rsidR="008F0579">
              <w:rPr>
                <w:noProof/>
                <w:webHidden/>
              </w:rPr>
              <w:tab/>
            </w:r>
            <w:r w:rsidR="008F0579">
              <w:rPr>
                <w:noProof/>
                <w:webHidden/>
              </w:rPr>
              <w:fldChar w:fldCharType="begin"/>
            </w:r>
            <w:r w:rsidR="008F0579">
              <w:rPr>
                <w:noProof/>
                <w:webHidden/>
              </w:rPr>
              <w:instrText xml:space="preserve"> PAGEREF _Toc191421814 \h </w:instrText>
            </w:r>
            <w:r w:rsidR="008F0579">
              <w:rPr>
                <w:noProof/>
                <w:webHidden/>
              </w:rPr>
            </w:r>
            <w:r w:rsidR="008F0579">
              <w:rPr>
                <w:noProof/>
                <w:webHidden/>
              </w:rPr>
              <w:fldChar w:fldCharType="separate"/>
            </w:r>
            <w:r w:rsidR="008F0579">
              <w:rPr>
                <w:noProof/>
                <w:webHidden/>
              </w:rPr>
              <w:t>8</w:t>
            </w:r>
            <w:r w:rsidR="008F0579">
              <w:rPr>
                <w:noProof/>
                <w:webHidden/>
              </w:rPr>
              <w:fldChar w:fldCharType="end"/>
            </w:r>
          </w:hyperlink>
        </w:p>
        <w:p w14:paraId="24433501" w14:textId="4CA62637" w:rsidR="008F0579" w:rsidRDefault="00000000">
          <w:pPr>
            <w:pStyle w:val="TOC3"/>
            <w:tabs>
              <w:tab w:val="right" w:leader="dot" w:pos="10456"/>
            </w:tabs>
            <w:rPr>
              <w:noProof/>
            </w:rPr>
          </w:pPr>
          <w:hyperlink w:anchor="_Toc191421815" w:history="1">
            <w:r w:rsidR="008F0579" w:rsidRPr="00C07647">
              <w:rPr>
                <w:rStyle w:val="Hyperlink"/>
                <w:noProof/>
                <w:lang w:val="en-GB"/>
              </w:rPr>
              <w:t>Tudengi tabel</w:t>
            </w:r>
            <w:r w:rsidR="008F0579">
              <w:rPr>
                <w:noProof/>
                <w:webHidden/>
              </w:rPr>
              <w:tab/>
            </w:r>
            <w:r w:rsidR="008F0579">
              <w:rPr>
                <w:noProof/>
                <w:webHidden/>
              </w:rPr>
              <w:fldChar w:fldCharType="begin"/>
            </w:r>
            <w:r w:rsidR="008F0579">
              <w:rPr>
                <w:noProof/>
                <w:webHidden/>
              </w:rPr>
              <w:instrText xml:space="preserve"> PAGEREF _Toc191421815 \h </w:instrText>
            </w:r>
            <w:r w:rsidR="008F0579">
              <w:rPr>
                <w:noProof/>
                <w:webHidden/>
              </w:rPr>
            </w:r>
            <w:r w:rsidR="008F0579">
              <w:rPr>
                <w:noProof/>
                <w:webHidden/>
              </w:rPr>
              <w:fldChar w:fldCharType="separate"/>
            </w:r>
            <w:r w:rsidR="008F0579">
              <w:rPr>
                <w:noProof/>
                <w:webHidden/>
              </w:rPr>
              <w:t>9</w:t>
            </w:r>
            <w:r w:rsidR="008F0579">
              <w:rPr>
                <w:noProof/>
                <w:webHidden/>
              </w:rPr>
              <w:fldChar w:fldCharType="end"/>
            </w:r>
          </w:hyperlink>
        </w:p>
        <w:p w14:paraId="41551B97" w14:textId="6D140788" w:rsidR="008F0579" w:rsidRDefault="00000000">
          <w:pPr>
            <w:pStyle w:val="TOC2"/>
            <w:tabs>
              <w:tab w:val="right" w:leader="dot" w:pos="10456"/>
            </w:tabs>
            <w:rPr>
              <w:noProof/>
            </w:rPr>
          </w:pPr>
          <w:hyperlink w:anchor="_Toc191421816" w:history="1">
            <w:r w:rsidR="008F0579" w:rsidRPr="00C07647">
              <w:rPr>
                <w:rStyle w:val="Hyperlink"/>
                <w:noProof/>
                <w:lang w:val="en-GB"/>
              </w:rPr>
              <w:t>Näide 2:</w:t>
            </w:r>
            <w:r w:rsidR="008F0579">
              <w:rPr>
                <w:noProof/>
                <w:webHidden/>
              </w:rPr>
              <w:tab/>
            </w:r>
            <w:r w:rsidR="008F0579">
              <w:rPr>
                <w:noProof/>
                <w:webHidden/>
              </w:rPr>
              <w:fldChar w:fldCharType="begin"/>
            </w:r>
            <w:r w:rsidR="008F0579">
              <w:rPr>
                <w:noProof/>
                <w:webHidden/>
              </w:rPr>
              <w:instrText xml:space="preserve"> PAGEREF _Toc191421816 \h </w:instrText>
            </w:r>
            <w:r w:rsidR="008F0579">
              <w:rPr>
                <w:noProof/>
                <w:webHidden/>
              </w:rPr>
            </w:r>
            <w:r w:rsidR="008F0579">
              <w:rPr>
                <w:noProof/>
                <w:webHidden/>
              </w:rPr>
              <w:fldChar w:fldCharType="separate"/>
            </w:r>
            <w:r w:rsidR="008F0579">
              <w:rPr>
                <w:noProof/>
                <w:webHidden/>
              </w:rPr>
              <w:t>9</w:t>
            </w:r>
            <w:r w:rsidR="008F0579">
              <w:rPr>
                <w:noProof/>
                <w:webHidden/>
              </w:rPr>
              <w:fldChar w:fldCharType="end"/>
            </w:r>
          </w:hyperlink>
        </w:p>
        <w:p w14:paraId="791048DE" w14:textId="051B0709" w:rsidR="008F0579" w:rsidRDefault="00000000">
          <w:pPr>
            <w:pStyle w:val="TOC2"/>
            <w:tabs>
              <w:tab w:val="right" w:leader="dot" w:pos="10456"/>
            </w:tabs>
            <w:rPr>
              <w:noProof/>
            </w:rPr>
          </w:pPr>
          <w:hyperlink w:anchor="_Toc191421817" w:history="1">
            <w:r w:rsidR="008F0579">
              <w:rPr>
                <w:noProof/>
                <w:webHidden/>
              </w:rPr>
              <w:tab/>
            </w:r>
            <w:r w:rsidR="008F0579">
              <w:rPr>
                <w:noProof/>
                <w:webHidden/>
              </w:rPr>
              <w:fldChar w:fldCharType="begin"/>
            </w:r>
            <w:r w:rsidR="008F0579">
              <w:rPr>
                <w:noProof/>
                <w:webHidden/>
              </w:rPr>
              <w:instrText xml:space="preserve"> PAGEREF _Toc191421817 \h </w:instrText>
            </w:r>
            <w:r w:rsidR="008F0579">
              <w:rPr>
                <w:noProof/>
                <w:webHidden/>
              </w:rPr>
            </w:r>
            <w:r w:rsidR="008F0579">
              <w:rPr>
                <w:noProof/>
                <w:webHidden/>
              </w:rPr>
              <w:fldChar w:fldCharType="separate"/>
            </w:r>
            <w:r w:rsidR="008F0579">
              <w:rPr>
                <w:noProof/>
                <w:webHidden/>
              </w:rPr>
              <w:t>9</w:t>
            </w:r>
            <w:r w:rsidR="008F0579">
              <w:rPr>
                <w:noProof/>
                <w:webHidden/>
              </w:rPr>
              <w:fldChar w:fldCharType="end"/>
            </w:r>
          </w:hyperlink>
        </w:p>
        <w:p w14:paraId="00C864C3" w14:textId="6716D885" w:rsidR="008F0579" w:rsidRDefault="00000000">
          <w:pPr>
            <w:pStyle w:val="TOC2"/>
            <w:tabs>
              <w:tab w:val="right" w:leader="dot" w:pos="10456"/>
            </w:tabs>
            <w:rPr>
              <w:noProof/>
            </w:rPr>
          </w:pPr>
          <w:hyperlink w:anchor="_Toc191421818" w:history="1">
            <w:r w:rsidR="008F0579" w:rsidRPr="00C07647">
              <w:rPr>
                <w:rStyle w:val="Hyperlink"/>
                <w:bCs/>
                <w:noProof/>
              </w:rPr>
              <w:t>Tabel STUDENT_COURSE</w:t>
            </w:r>
            <w:r w:rsidR="008F0579">
              <w:rPr>
                <w:noProof/>
                <w:webHidden/>
              </w:rPr>
              <w:tab/>
            </w:r>
            <w:r w:rsidR="008F0579">
              <w:rPr>
                <w:noProof/>
                <w:webHidden/>
              </w:rPr>
              <w:fldChar w:fldCharType="begin"/>
            </w:r>
            <w:r w:rsidR="008F0579">
              <w:rPr>
                <w:noProof/>
                <w:webHidden/>
              </w:rPr>
              <w:instrText xml:space="preserve"> PAGEREF _Toc191421818 \h </w:instrText>
            </w:r>
            <w:r w:rsidR="008F0579">
              <w:rPr>
                <w:noProof/>
                <w:webHidden/>
              </w:rPr>
            </w:r>
            <w:r w:rsidR="008F0579">
              <w:rPr>
                <w:noProof/>
                <w:webHidden/>
              </w:rPr>
              <w:fldChar w:fldCharType="separate"/>
            </w:r>
            <w:r w:rsidR="008F0579">
              <w:rPr>
                <w:noProof/>
                <w:webHidden/>
              </w:rPr>
              <w:t>9</w:t>
            </w:r>
            <w:r w:rsidR="008F0579">
              <w:rPr>
                <w:noProof/>
                <w:webHidden/>
              </w:rPr>
              <w:fldChar w:fldCharType="end"/>
            </w:r>
          </w:hyperlink>
        </w:p>
        <w:p w14:paraId="22CE46E9" w14:textId="08C785B4" w:rsidR="008F0579" w:rsidRDefault="00000000">
          <w:pPr>
            <w:pStyle w:val="TOC1"/>
            <w:tabs>
              <w:tab w:val="right" w:leader="dot" w:pos="10456"/>
            </w:tabs>
            <w:rPr>
              <w:noProof/>
            </w:rPr>
          </w:pPr>
          <w:hyperlink w:anchor="_Toc191421819" w:history="1">
            <w:r w:rsidR="008F0579" w:rsidRPr="00C07647">
              <w:rPr>
                <w:rStyle w:val="Hyperlink"/>
                <w:noProof/>
              </w:rPr>
              <w:t>Alternate Key – Alternatiiv võti</w:t>
            </w:r>
            <w:r w:rsidR="008F0579">
              <w:rPr>
                <w:noProof/>
                <w:webHidden/>
              </w:rPr>
              <w:tab/>
            </w:r>
            <w:r w:rsidR="008F0579">
              <w:rPr>
                <w:noProof/>
                <w:webHidden/>
              </w:rPr>
              <w:fldChar w:fldCharType="begin"/>
            </w:r>
            <w:r w:rsidR="008F0579">
              <w:rPr>
                <w:noProof/>
                <w:webHidden/>
              </w:rPr>
              <w:instrText xml:space="preserve"> PAGEREF _Toc191421819 \h </w:instrText>
            </w:r>
            <w:r w:rsidR="008F0579">
              <w:rPr>
                <w:noProof/>
                <w:webHidden/>
              </w:rPr>
            </w:r>
            <w:r w:rsidR="008F0579">
              <w:rPr>
                <w:noProof/>
                <w:webHidden/>
              </w:rPr>
              <w:fldChar w:fldCharType="separate"/>
            </w:r>
            <w:r w:rsidR="008F0579">
              <w:rPr>
                <w:noProof/>
                <w:webHidden/>
              </w:rPr>
              <w:t>9</w:t>
            </w:r>
            <w:r w:rsidR="008F0579">
              <w:rPr>
                <w:noProof/>
                <w:webHidden/>
              </w:rPr>
              <w:fldChar w:fldCharType="end"/>
            </w:r>
          </w:hyperlink>
        </w:p>
        <w:p w14:paraId="5E8329B7" w14:textId="76AC579A" w:rsidR="008F0579" w:rsidRDefault="00000000">
          <w:pPr>
            <w:pStyle w:val="TOC2"/>
            <w:tabs>
              <w:tab w:val="right" w:leader="dot" w:pos="10456"/>
            </w:tabs>
            <w:rPr>
              <w:noProof/>
            </w:rPr>
          </w:pPr>
          <w:hyperlink w:anchor="_Toc191421820" w:history="1">
            <w:r w:rsidR="008F0579" w:rsidRPr="00C07647">
              <w:rPr>
                <w:rStyle w:val="Hyperlink"/>
                <w:noProof/>
                <w:lang w:val="en-GB"/>
              </w:rPr>
              <w:t>Näide:</w:t>
            </w:r>
            <w:r w:rsidR="008F0579">
              <w:rPr>
                <w:noProof/>
                <w:webHidden/>
              </w:rPr>
              <w:tab/>
            </w:r>
            <w:r w:rsidR="008F0579">
              <w:rPr>
                <w:noProof/>
                <w:webHidden/>
              </w:rPr>
              <w:fldChar w:fldCharType="begin"/>
            </w:r>
            <w:r w:rsidR="008F0579">
              <w:rPr>
                <w:noProof/>
                <w:webHidden/>
              </w:rPr>
              <w:instrText xml:space="preserve"> PAGEREF _Toc191421820 \h </w:instrText>
            </w:r>
            <w:r w:rsidR="008F0579">
              <w:rPr>
                <w:noProof/>
                <w:webHidden/>
              </w:rPr>
            </w:r>
            <w:r w:rsidR="008F0579">
              <w:rPr>
                <w:noProof/>
                <w:webHidden/>
              </w:rPr>
              <w:fldChar w:fldCharType="separate"/>
            </w:r>
            <w:r w:rsidR="008F0579">
              <w:rPr>
                <w:noProof/>
                <w:webHidden/>
              </w:rPr>
              <w:t>10</w:t>
            </w:r>
            <w:r w:rsidR="008F0579">
              <w:rPr>
                <w:noProof/>
                <w:webHidden/>
              </w:rPr>
              <w:fldChar w:fldCharType="end"/>
            </w:r>
          </w:hyperlink>
        </w:p>
        <w:p w14:paraId="68E44B59" w14:textId="176CF1A4" w:rsidR="008F0579" w:rsidRDefault="00000000">
          <w:pPr>
            <w:pStyle w:val="TOC1"/>
            <w:tabs>
              <w:tab w:val="right" w:leader="dot" w:pos="10456"/>
            </w:tabs>
            <w:rPr>
              <w:noProof/>
            </w:rPr>
          </w:pPr>
          <w:hyperlink w:anchor="_Toc191421821" w:history="1">
            <w:r w:rsidR="008F0579" w:rsidRPr="00C07647">
              <w:rPr>
                <w:rStyle w:val="Hyperlink"/>
                <w:noProof/>
                <w:lang w:val="en-GB"/>
              </w:rPr>
              <w:t>Kasutatud allikad:</w:t>
            </w:r>
            <w:r w:rsidR="008F0579">
              <w:rPr>
                <w:noProof/>
                <w:webHidden/>
              </w:rPr>
              <w:tab/>
            </w:r>
            <w:r w:rsidR="008F0579">
              <w:rPr>
                <w:noProof/>
                <w:webHidden/>
              </w:rPr>
              <w:fldChar w:fldCharType="begin"/>
            </w:r>
            <w:r w:rsidR="008F0579">
              <w:rPr>
                <w:noProof/>
                <w:webHidden/>
              </w:rPr>
              <w:instrText xml:space="preserve"> PAGEREF _Toc191421821 \h </w:instrText>
            </w:r>
            <w:r w:rsidR="008F0579">
              <w:rPr>
                <w:noProof/>
                <w:webHidden/>
              </w:rPr>
            </w:r>
            <w:r w:rsidR="008F0579">
              <w:rPr>
                <w:noProof/>
                <w:webHidden/>
              </w:rPr>
              <w:fldChar w:fldCharType="separate"/>
            </w:r>
            <w:r w:rsidR="008F0579">
              <w:rPr>
                <w:noProof/>
                <w:webHidden/>
              </w:rPr>
              <w:t>11</w:t>
            </w:r>
            <w:r w:rsidR="008F0579">
              <w:rPr>
                <w:noProof/>
                <w:webHidden/>
              </w:rPr>
              <w:fldChar w:fldCharType="end"/>
            </w:r>
          </w:hyperlink>
        </w:p>
        <w:p w14:paraId="27A96676" w14:textId="497EEE94" w:rsidR="008F0579" w:rsidRDefault="008F0579">
          <w:r>
            <w:rPr>
              <w:b/>
              <w:bCs/>
              <w:noProof/>
            </w:rPr>
            <w:fldChar w:fldCharType="end"/>
          </w:r>
        </w:p>
      </w:sdtContent>
    </w:sdt>
    <w:p w14:paraId="57D1CB57" w14:textId="77777777" w:rsidR="008F0579" w:rsidRDefault="008F0579" w:rsidP="0047359B">
      <w:pPr>
        <w:pStyle w:val="Heading1"/>
        <w:rPr>
          <w:lang w:val="en-GB"/>
        </w:rPr>
      </w:pPr>
    </w:p>
    <w:p w14:paraId="1966C337" w14:textId="77777777" w:rsidR="008F0579" w:rsidRDefault="008F0579">
      <w:pPr>
        <w:rPr>
          <w:rFonts w:eastAsiaTheme="majorEastAsia" w:cstheme="majorBidi"/>
          <w:b/>
          <w:color w:val="000000" w:themeColor="text1"/>
          <w:sz w:val="28"/>
          <w:szCs w:val="40"/>
          <w:lang w:val="en-GB"/>
        </w:rPr>
      </w:pPr>
      <w:r>
        <w:rPr>
          <w:lang w:val="en-GB"/>
        </w:rPr>
        <w:br w:type="page"/>
      </w:r>
    </w:p>
    <w:p w14:paraId="7166F5F3" w14:textId="2672B3C1" w:rsidR="00D0499C" w:rsidRDefault="0047359B" w:rsidP="0047359B">
      <w:pPr>
        <w:pStyle w:val="Heading1"/>
        <w:rPr>
          <w:lang w:val="en-GB"/>
        </w:rPr>
      </w:pPr>
      <w:bookmarkStart w:id="1" w:name="_Toc191421797"/>
      <w:r>
        <w:rPr>
          <w:lang w:val="en-GB"/>
        </w:rPr>
        <w:lastRenderedPageBreak/>
        <w:t>Primary Key Constraints</w:t>
      </w:r>
      <w:r w:rsidR="002D505E">
        <w:rPr>
          <w:lang w:val="en-GB"/>
        </w:rPr>
        <w:t xml:space="preserve"> - </w:t>
      </w:r>
      <w:r w:rsidRPr="0047359B">
        <w:rPr>
          <w:lang w:val="en-GB"/>
        </w:rPr>
        <w:t>Esmase võtme piirangud</w:t>
      </w:r>
      <w:bookmarkEnd w:id="1"/>
    </w:p>
    <w:p w14:paraId="4773A2AC" w14:textId="77777777" w:rsidR="00D0499C" w:rsidRPr="00D0499C" w:rsidRDefault="00D0499C" w:rsidP="00D0499C">
      <w:pPr>
        <w:rPr>
          <w:lang w:val="en-GB"/>
        </w:rPr>
      </w:pPr>
      <w:r w:rsidRPr="00D0499C">
        <w:rPr>
          <w:lang w:val="en-GB"/>
        </w:rPr>
        <w:t>Tabelis on tavaliselt veerg või veergude kombinatsioon, mis sisaldab väärtusi, mis identifitseerivad üheselt iga rea tabelis. Seda veergu või veerge nimetatakse tabeli primaarseks võtmeks (PK) ja see tagab tabeli terviklikkuse. Kuna esmase võtme piirangud tagavad unikaalsed andmed, määratletakse need sageli identiteedisammas.</w:t>
      </w:r>
    </w:p>
    <w:p w14:paraId="3A3478FA" w14:textId="77777777" w:rsidR="00D0499C" w:rsidRPr="00D0499C" w:rsidRDefault="00D0499C" w:rsidP="00D0499C">
      <w:pPr>
        <w:rPr>
          <w:lang w:val="en-GB"/>
        </w:rPr>
      </w:pPr>
    </w:p>
    <w:p w14:paraId="0A11D628" w14:textId="77777777" w:rsidR="00D0499C" w:rsidRPr="00D0499C" w:rsidRDefault="00D0499C" w:rsidP="00D0499C">
      <w:pPr>
        <w:rPr>
          <w:lang w:val="en-GB"/>
        </w:rPr>
      </w:pPr>
      <w:r w:rsidRPr="00D0499C">
        <w:rPr>
          <w:lang w:val="en-GB"/>
        </w:rPr>
        <w:t>Kui te määrate tabeli jaoks esmase võtme piirangu, tagab andmebaasimootor andmete unikaalsuse, luues automaatselt unikaalse indeksi esmase võtme veergudele. See indeks võimaldab ka kiiret juurdepääsu andmetele, kui primaarvõtit kasutatakse päringutes. Kui primaarvõtme piirang on määratletud rohkem kui ühele veerule, võib väärtusi ühe veeru piires dubleerida, kuid iga kombinatsioon väärtustest kõigist primaarvõtme piirangu määratluses olevatest veergudest peab olema unikaalne.</w:t>
      </w:r>
    </w:p>
    <w:p w14:paraId="69516D02" w14:textId="77777777" w:rsidR="00D0499C" w:rsidRPr="00D0499C" w:rsidRDefault="00D0499C" w:rsidP="00D0499C">
      <w:pPr>
        <w:rPr>
          <w:lang w:val="en-GB"/>
        </w:rPr>
      </w:pPr>
    </w:p>
    <w:p w14:paraId="009EAFB7" w14:textId="77777777" w:rsidR="00334906" w:rsidRDefault="00D0499C" w:rsidP="00D0499C">
      <w:pPr>
        <w:rPr>
          <w:lang w:val="en-GB"/>
        </w:rPr>
      </w:pPr>
      <w:r w:rsidRPr="00D0499C">
        <w:rPr>
          <w:lang w:val="en-GB"/>
        </w:rPr>
        <w:t>Nagu on näidatud järgmisel joonisel, moodustavad tabeli Purchasing.ProductVendor veerud ProductID ja VendorID selle tabeli jaoks kombineeritud primaarse võtme piirangu. See tagab, et igal tabelis ProductVendor oleval real on unikaalne kombinatsioon ProductID ja VendorID. See takistab topeltridade sisestamist.</w:t>
      </w:r>
    </w:p>
    <w:p w14:paraId="212C3E0F" w14:textId="5A1FD02D" w:rsidR="00334906" w:rsidRDefault="00334906" w:rsidP="00D0499C">
      <w:pPr>
        <w:rPr>
          <w:lang w:val="en-GB"/>
        </w:rPr>
      </w:pPr>
      <w:r>
        <w:rPr>
          <w:noProof/>
          <w:lang w:val="en-GB"/>
        </w:rPr>
        <w:drawing>
          <wp:inline distT="0" distB="0" distL="0" distR="0" wp14:anchorId="7C2F909E" wp14:editId="32D2C016">
            <wp:extent cx="42957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1257300"/>
                    </a:xfrm>
                    <a:prstGeom prst="rect">
                      <a:avLst/>
                    </a:prstGeom>
                    <a:noFill/>
                  </pic:spPr>
                </pic:pic>
              </a:graphicData>
            </a:graphic>
          </wp:inline>
        </w:drawing>
      </w:r>
    </w:p>
    <w:p w14:paraId="3F800C99" w14:textId="77777777" w:rsidR="00334906" w:rsidRPr="00334906" w:rsidRDefault="00334906" w:rsidP="00334906">
      <w:pPr>
        <w:rPr>
          <w:lang w:val="en-GB"/>
        </w:rPr>
      </w:pPr>
      <w:r w:rsidRPr="00334906">
        <w:rPr>
          <w:lang w:val="en-GB"/>
        </w:rPr>
        <w:t>Tabel võib sisaldada ainult ühte primaarse võtme piirangut.</w:t>
      </w:r>
    </w:p>
    <w:p w14:paraId="2E700CF2" w14:textId="77777777" w:rsidR="00334906" w:rsidRPr="00334906" w:rsidRDefault="00334906" w:rsidP="00334906">
      <w:pPr>
        <w:pStyle w:val="ListParagraph"/>
        <w:numPr>
          <w:ilvl w:val="0"/>
          <w:numId w:val="2"/>
        </w:numPr>
        <w:rPr>
          <w:lang w:val="en-GB"/>
        </w:rPr>
      </w:pPr>
      <w:r w:rsidRPr="00334906">
        <w:rPr>
          <w:lang w:val="en-GB"/>
        </w:rPr>
        <w:t>Esmane võti ei tohi ületada 16 veergu ja võtme kogupikkus 900 baiti.</w:t>
      </w:r>
    </w:p>
    <w:p w14:paraId="1BAD5EB5" w14:textId="77777777" w:rsidR="00334906" w:rsidRPr="00334906" w:rsidRDefault="00334906" w:rsidP="00334906">
      <w:pPr>
        <w:pStyle w:val="ListParagraph"/>
        <w:numPr>
          <w:ilvl w:val="0"/>
          <w:numId w:val="2"/>
        </w:numPr>
        <w:rPr>
          <w:lang w:val="en-GB"/>
        </w:rPr>
      </w:pPr>
      <w:r w:rsidRPr="00334906">
        <w:rPr>
          <w:lang w:val="en-GB"/>
        </w:rPr>
        <w:t>Esmase võtme piiranguga loodud indeks ei tohi põhjustada, et tabeli indeksite arv ületab 999 mitteklastrilist indeksit ja 1 klastrilist indeksit.</w:t>
      </w:r>
    </w:p>
    <w:p w14:paraId="65170178" w14:textId="77777777" w:rsidR="00334906" w:rsidRPr="00334906" w:rsidRDefault="00334906" w:rsidP="00334906">
      <w:pPr>
        <w:pStyle w:val="ListParagraph"/>
        <w:numPr>
          <w:ilvl w:val="0"/>
          <w:numId w:val="2"/>
        </w:numPr>
        <w:rPr>
          <w:lang w:val="en-GB"/>
        </w:rPr>
      </w:pPr>
      <w:r w:rsidRPr="00334906">
        <w:rPr>
          <w:lang w:val="en-GB"/>
        </w:rPr>
        <w:t>Kui primaarvõtme piirangule ei ole määratud klastrilist või mitte-klastrilist, kasutatakse klastrilist, kui tabelis ei ole klastrilist indeksit.</w:t>
      </w:r>
    </w:p>
    <w:p w14:paraId="3EA04FE1" w14:textId="77777777" w:rsidR="00334906" w:rsidRPr="00334906" w:rsidRDefault="00334906" w:rsidP="00334906">
      <w:pPr>
        <w:pStyle w:val="ListParagraph"/>
        <w:numPr>
          <w:ilvl w:val="0"/>
          <w:numId w:val="2"/>
        </w:numPr>
        <w:rPr>
          <w:lang w:val="en-GB"/>
        </w:rPr>
      </w:pPr>
      <w:r w:rsidRPr="00334906">
        <w:rPr>
          <w:lang w:val="en-GB"/>
        </w:rPr>
        <w:t>Kõik primaarvõtme piirangus määratletud veerud peavad olema määratletud kui mitte null. Kui nullitavust ei ole määratud, on kõigi primaarvõtme piirangus osalevate veergude nullitavuseks määratud not null.</w:t>
      </w:r>
    </w:p>
    <w:p w14:paraId="27254B2C" w14:textId="77777777" w:rsidR="00334906" w:rsidRPr="00334906" w:rsidRDefault="00334906" w:rsidP="00334906">
      <w:pPr>
        <w:pStyle w:val="ListParagraph"/>
        <w:numPr>
          <w:ilvl w:val="0"/>
          <w:numId w:val="2"/>
        </w:numPr>
        <w:rPr>
          <w:lang w:val="en-GB"/>
        </w:rPr>
      </w:pPr>
      <w:r w:rsidRPr="00334906">
        <w:rPr>
          <w:lang w:val="en-GB"/>
        </w:rPr>
        <w:t>Kui esmane võti on määratletud CLR-i kasutaja poolt määratletud tüüpi veerus, peab tüübi rakendamine toetama binaarset järjestust.</w:t>
      </w:r>
    </w:p>
    <w:p w14:paraId="72BC28CC" w14:textId="7AD0F67F" w:rsidR="008D1DD2" w:rsidRPr="008D1DD2" w:rsidRDefault="008D1DD2" w:rsidP="008D1DD2">
      <w:pPr>
        <w:pStyle w:val="Heading1"/>
      </w:pPr>
      <w:bookmarkStart w:id="2" w:name="_Toc191421798"/>
      <w:r w:rsidRPr="008D1DD2">
        <w:rPr>
          <w:rStyle w:val="mw-page-title-main"/>
        </w:rPr>
        <w:t>Foreign key</w:t>
      </w:r>
      <w:r w:rsidR="002D505E">
        <w:rPr>
          <w:rStyle w:val="mw-page-title-main"/>
        </w:rPr>
        <w:t xml:space="preserve"> - </w:t>
      </w:r>
      <w:r w:rsidRPr="008D1DD2">
        <w:rPr>
          <w:rStyle w:val="mw-page-title-main"/>
        </w:rPr>
        <w:t>Välisvõti</w:t>
      </w:r>
      <w:bookmarkEnd w:id="2"/>
    </w:p>
    <w:p w14:paraId="55758E25" w14:textId="5677AD08" w:rsidR="008D1DD2" w:rsidRPr="008D1DD2" w:rsidRDefault="008D1DD2" w:rsidP="008D1DD2">
      <w:pPr>
        <w:rPr>
          <w:lang w:val="en-GB"/>
        </w:rPr>
      </w:pPr>
      <w:r w:rsidRPr="008D1DD2">
        <w:rPr>
          <w:lang w:val="en-GB"/>
        </w:rPr>
        <w:t>Välisvõti on tabeli atribuutide kogum, mis viitab teise tabeli primaarvõtmele, ühendades need kaks tabelit. Relatsiooniliste andmebaaside kontekstis allub võõrvõti kaasamissõltuvuse piirangule, mille kohaselt peavad võõrvõtme atribuutidest koosnevad tuplid ühes relatsioonis R olema olemas ka mõnes teises (mitte tingimata erinevas) relatsioonis S; lisaks peavad need atribuudid olema ka S-s kandidaatvõtmeks.</w:t>
      </w:r>
    </w:p>
    <w:p w14:paraId="765D4D51" w14:textId="77777777" w:rsidR="008D1DD2" w:rsidRDefault="008D1DD2" w:rsidP="008D1DD2">
      <w:pPr>
        <w:rPr>
          <w:lang w:val="en-GB"/>
        </w:rPr>
      </w:pPr>
      <w:r w:rsidRPr="008D1DD2">
        <w:rPr>
          <w:lang w:val="en-GB"/>
        </w:rPr>
        <w:t>Teisisõnu, välisvõti on atribuutide kogum, mis viitab kandidaatvõtmele. Näiteks võib tabelil TEAM olla atribuut MEMBER_NAME, mis on välisvõti, mis viitab tabelis PERSON_NAME olevale kandidaatvõtmele PERSON_NAME. Kuna MEMBER_NAME on võõrvõti, peab iga väärtus, mis on olemas TEAMi liikme nimena, olema olemas ka isiku nimena tabelis PERSON; teisisõnu, iga TEAMi liige on ka PERSON.</w:t>
      </w:r>
    </w:p>
    <w:p w14:paraId="66BF51A5" w14:textId="77777777" w:rsidR="001C4808" w:rsidRDefault="001C4808" w:rsidP="008D1DD2">
      <w:pPr>
        <w:rPr>
          <w:lang w:val="en-GB"/>
        </w:rPr>
      </w:pPr>
    </w:p>
    <w:p w14:paraId="1B43D12B" w14:textId="77777777" w:rsidR="001C4808" w:rsidRDefault="001C4808" w:rsidP="001C4808">
      <w:pPr>
        <w:rPr>
          <w:lang w:val="en-GB"/>
        </w:rPr>
      </w:pPr>
      <w:r w:rsidRPr="001C4808">
        <w:rPr>
          <w:lang w:val="en-GB"/>
        </w:rPr>
        <w:lastRenderedPageBreak/>
        <w:t>Näiteks võib olla üliõpilaste tabel, mis sisaldab kursuse_id, kus üliõpilane osaleb. Teine tabel loetleb pakutavaid kursusi, mille esmane võti on course_id. Need kaks tabelit on seotud kursuse_id kaudu ja seega oleks kursuse_id võõrvõti üliõpilaste tabelis.</w:t>
      </w:r>
    </w:p>
    <w:p w14:paraId="6A32F5F3" w14:textId="444CD16D" w:rsidR="001C4808" w:rsidRDefault="001C4808" w:rsidP="008D1DD2">
      <w:pPr>
        <w:rPr>
          <w:lang w:val="en-GB"/>
        </w:rPr>
      </w:pPr>
      <w:r>
        <w:rPr>
          <w:noProof/>
          <w:lang w:val="en-GB"/>
        </w:rPr>
        <w:drawing>
          <wp:inline distT="0" distB="0" distL="0" distR="0" wp14:anchorId="520B0CDA" wp14:editId="6B912C26">
            <wp:extent cx="6645910" cy="4360780"/>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360780"/>
                    </a:xfrm>
                    <a:prstGeom prst="rect">
                      <a:avLst/>
                    </a:prstGeom>
                    <a:noFill/>
                  </pic:spPr>
                </pic:pic>
              </a:graphicData>
            </a:graphic>
          </wp:inline>
        </w:drawing>
      </w:r>
    </w:p>
    <w:p w14:paraId="5622B577" w14:textId="77777777" w:rsidR="007179F8" w:rsidRDefault="007179F8" w:rsidP="008D1DD2">
      <w:pPr>
        <w:rPr>
          <w:lang w:val="en-GB"/>
        </w:rPr>
      </w:pPr>
    </w:p>
    <w:p w14:paraId="15FE114F" w14:textId="7DBDF4D0" w:rsidR="001C4808" w:rsidRPr="001C4808" w:rsidRDefault="001C4808" w:rsidP="001C4808">
      <w:pPr>
        <w:pStyle w:val="Heading1"/>
      </w:pPr>
      <w:bookmarkStart w:id="3" w:name="_Toc191421799"/>
      <w:r w:rsidRPr="001C4808">
        <w:t>Unique key</w:t>
      </w:r>
      <w:r w:rsidR="002D505E">
        <w:t xml:space="preserve"> - </w:t>
      </w:r>
      <w:r>
        <w:t>Universaal võti</w:t>
      </w:r>
      <w:bookmarkEnd w:id="3"/>
    </w:p>
    <w:p w14:paraId="05D48546" w14:textId="3B57AF35" w:rsidR="001C4808" w:rsidRDefault="001C4808" w:rsidP="001C4808">
      <w:pPr>
        <w:rPr>
          <w:lang w:val="en-GB"/>
        </w:rPr>
      </w:pPr>
      <w:r w:rsidRPr="001C4808">
        <w:rPr>
          <w:lang w:val="en-GB"/>
        </w:rPr>
        <w:t>Relatsioonilistes andmebaaside juhtimissüsteemides on unikaalne võti kandidaatvõti. Kõik suhte kandidaatvõtmed võivad üheselt identifitseerida suhte kirjeid, kuid ainult ühte neist kasutatakse suhte primaarvõttena. Ülejäänud kandidaatvõtmeid nimetatakse unikaalseteks võtmeteks, sest need suudavad unikaalselt identifitseerida relatsiooni kirjeid. Unikaalsed võtmed võivad koosneda mitmest veerust. Unikaalseid võtmeid nimetatakse ka asendusvõtmeteks. Unikaalsed võtmed on alternatiiviks suhte primaarsele võtmele. SQLis on unikaalsetele võtmetele määratud piirang UNIQUE, et vältida duplikaate (dubleeriv kanne ei kehti unikaalses veerus). Alternatiivseid võtmeid võib kasutada nagu esmast võtit ühe tabeli valiku tegemisel või filtreerimisel where-klauslis, kuid tavaliselt ei kasutata neid mitme tabeli ühendamiseks.</w:t>
      </w:r>
    </w:p>
    <w:p w14:paraId="4AF08C85" w14:textId="77777777" w:rsidR="001C4808" w:rsidRPr="001C4808" w:rsidRDefault="001C4808" w:rsidP="001C4808">
      <w:pPr>
        <w:pStyle w:val="Heading2"/>
        <w:rPr>
          <w:lang w:val="en-GB"/>
        </w:rPr>
      </w:pPr>
      <w:bookmarkStart w:id="4" w:name="_Toc191421800"/>
      <w:r w:rsidRPr="001C4808">
        <w:rPr>
          <w:lang w:val="en-GB"/>
        </w:rPr>
        <w:t>Unikaalsete võtmete omadused</w:t>
      </w:r>
      <w:bookmarkEnd w:id="4"/>
    </w:p>
    <w:p w14:paraId="09F116E3" w14:textId="774FA039" w:rsidR="001C4808" w:rsidRPr="001C4808" w:rsidRDefault="001C4808" w:rsidP="001C4808">
      <w:pPr>
        <w:rPr>
          <w:lang w:val="en-GB"/>
        </w:rPr>
      </w:pPr>
      <w:r w:rsidRPr="001C4808">
        <w:rPr>
          <w:lang w:val="en-GB"/>
        </w:rPr>
        <w:t xml:space="preserve">Järgnevalt on loetletud SQL andmebaasi unikaalse võtme mõned peamised omadused </w:t>
      </w:r>
      <w:r>
        <w:rPr>
          <w:lang w:val="en-GB"/>
        </w:rPr>
        <w:t>:</w:t>
      </w:r>
    </w:p>
    <w:p w14:paraId="31FD0E64" w14:textId="32DC4E39" w:rsidR="001C4808" w:rsidRDefault="001C4808" w:rsidP="001C4808">
      <w:pPr>
        <w:pStyle w:val="ListParagraph"/>
        <w:numPr>
          <w:ilvl w:val="0"/>
          <w:numId w:val="3"/>
        </w:numPr>
        <w:rPr>
          <w:lang w:val="en-GB"/>
        </w:rPr>
      </w:pPr>
      <w:r w:rsidRPr="001C4808">
        <w:rPr>
          <w:lang w:val="en-GB"/>
        </w:rPr>
        <w:t>Unikaalne võti on sarnane tabeli primaarsele võtmele, kuid see võib aktsepteerida NULL-väärtusi, samas kui primaarne võti seda ei tee.</w:t>
      </w:r>
    </w:p>
    <w:p w14:paraId="4057A393" w14:textId="77777777" w:rsidR="001C4808" w:rsidRPr="001C4808" w:rsidRDefault="001C4808" w:rsidP="001C4808">
      <w:pPr>
        <w:pStyle w:val="ListParagraph"/>
        <w:rPr>
          <w:lang w:val="en-GB"/>
        </w:rPr>
      </w:pPr>
    </w:p>
    <w:p w14:paraId="1B3EFC31" w14:textId="37DE9CD4" w:rsidR="001C4808" w:rsidRDefault="001C4808" w:rsidP="001C4808">
      <w:pPr>
        <w:pStyle w:val="ListParagraph"/>
        <w:numPr>
          <w:ilvl w:val="0"/>
          <w:numId w:val="3"/>
        </w:numPr>
        <w:rPr>
          <w:lang w:val="en-GB"/>
        </w:rPr>
      </w:pPr>
      <w:r w:rsidRPr="001C4808">
        <w:rPr>
          <w:lang w:val="en-GB"/>
        </w:rPr>
        <w:t>See aktsepteerib ainult ühte NULL-väärtust.</w:t>
      </w:r>
    </w:p>
    <w:p w14:paraId="363B74AD" w14:textId="77777777" w:rsidR="001C4808" w:rsidRPr="001C4808" w:rsidRDefault="001C4808" w:rsidP="001C4808">
      <w:pPr>
        <w:pStyle w:val="ListParagraph"/>
        <w:rPr>
          <w:lang w:val="en-GB"/>
        </w:rPr>
      </w:pPr>
    </w:p>
    <w:p w14:paraId="5A5DA703" w14:textId="77777777" w:rsidR="001C4808" w:rsidRPr="001C4808" w:rsidRDefault="001C4808" w:rsidP="001C4808">
      <w:pPr>
        <w:pStyle w:val="ListParagraph"/>
        <w:numPr>
          <w:ilvl w:val="0"/>
          <w:numId w:val="3"/>
        </w:numPr>
        <w:rPr>
          <w:lang w:val="en-GB"/>
        </w:rPr>
      </w:pPr>
      <w:r w:rsidRPr="001C4808">
        <w:rPr>
          <w:lang w:val="en-GB"/>
        </w:rPr>
        <w:t>See ei saa omada dubleerivaid väärtusi.</w:t>
      </w:r>
    </w:p>
    <w:p w14:paraId="55DCF54E" w14:textId="77777777" w:rsidR="001C4808" w:rsidRPr="001C4808" w:rsidRDefault="001C4808" w:rsidP="001C4808">
      <w:pPr>
        <w:rPr>
          <w:lang w:val="en-GB"/>
        </w:rPr>
      </w:pPr>
    </w:p>
    <w:p w14:paraId="18BB9BA9" w14:textId="77777777" w:rsidR="001C4808" w:rsidRPr="001C4808" w:rsidRDefault="001C4808" w:rsidP="001C4808">
      <w:pPr>
        <w:pStyle w:val="ListParagraph"/>
        <w:numPr>
          <w:ilvl w:val="0"/>
          <w:numId w:val="3"/>
        </w:numPr>
        <w:rPr>
          <w:lang w:val="en-GB"/>
        </w:rPr>
      </w:pPr>
      <w:r w:rsidRPr="001C4808">
        <w:rPr>
          <w:lang w:val="en-GB"/>
        </w:rPr>
        <w:t>Seda saab kasutada ka võõrvõttena teises tabelis.</w:t>
      </w:r>
    </w:p>
    <w:p w14:paraId="704F7291" w14:textId="77777777" w:rsidR="001C4808" w:rsidRPr="001C4808" w:rsidRDefault="001C4808" w:rsidP="001C4808">
      <w:pPr>
        <w:rPr>
          <w:lang w:val="en-GB"/>
        </w:rPr>
      </w:pPr>
    </w:p>
    <w:p w14:paraId="32EB0C27" w14:textId="77777777" w:rsidR="001C4808" w:rsidRPr="001C4808" w:rsidRDefault="001C4808" w:rsidP="001C4808">
      <w:pPr>
        <w:pStyle w:val="ListParagraph"/>
        <w:numPr>
          <w:ilvl w:val="0"/>
          <w:numId w:val="3"/>
        </w:numPr>
        <w:rPr>
          <w:lang w:val="en-GB"/>
        </w:rPr>
      </w:pPr>
      <w:r w:rsidRPr="001C4808">
        <w:rPr>
          <w:lang w:val="en-GB"/>
        </w:rPr>
        <w:t>Tabelis võib olla rohkem kui üks Unique veerg.</w:t>
      </w:r>
    </w:p>
    <w:p w14:paraId="6F2AC42C" w14:textId="0AB57167" w:rsidR="002D505E" w:rsidRDefault="001B23B0" w:rsidP="001B23B0">
      <w:pPr>
        <w:pStyle w:val="Heading1"/>
        <w:rPr>
          <w:lang w:val="en-GB"/>
        </w:rPr>
      </w:pPr>
      <w:bookmarkStart w:id="5" w:name="_Toc191421801"/>
      <w:r w:rsidRPr="001B23B0">
        <w:rPr>
          <w:lang w:val="en-GB"/>
        </w:rPr>
        <w:t>Composite/Compound Key</w:t>
      </w:r>
      <w:r w:rsidR="002D505E">
        <w:rPr>
          <w:lang w:val="en-GB"/>
        </w:rPr>
        <w:t xml:space="preserve"> </w:t>
      </w:r>
      <w:r>
        <w:rPr>
          <w:lang w:val="en-GB"/>
        </w:rPr>
        <w:t>-</w:t>
      </w:r>
      <w:r w:rsidR="002D505E">
        <w:rPr>
          <w:lang w:val="en-GB"/>
        </w:rPr>
        <w:t xml:space="preserve"> </w:t>
      </w:r>
      <w:r w:rsidRPr="001B23B0">
        <w:rPr>
          <w:lang w:val="en-GB"/>
        </w:rPr>
        <w:t>Komposiit/ühendatud võti</w:t>
      </w:r>
      <w:bookmarkEnd w:id="5"/>
    </w:p>
    <w:p w14:paraId="787B3FB8" w14:textId="33CB5016" w:rsidR="002D505E" w:rsidRPr="002D505E" w:rsidRDefault="002D505E" w:rsidP="002D505E">
      <w:pPr>
        <w:rPr>
          <w:lang w:val="en-GB"/>
        </w:rPr>
      </w:pPr>
      <w:r w:rsidRPr="002D505E">
        <w:rPr>
          <w:lang w:val="en-GB"/>
        </w:rPr>
        <w:t>Liitvõti on tabeli rohkem kui ühe välja/veeru kombinatsioon. See võib olla kandidaatvõti või primaarne võti.</w:t>
      </w:r>
    </w:p>
    <w:p w14:paraId="143C0F40" w14:textId="2CDCF5B8" w:rsidR="002D505E" w:rsidRPr="002D505E" w:rsidRDefault="002D505E" w:rsidP="002D505E">
      <w:pPr>
        <w:rPr>
          <w:lang w:val="en-GB"/>
        </w:rPr>
      </w:pPr>
      <w:r w:rsidRPr="002D505E">
        <w:rPr>
          <w:lang w:val="en-GB"/>
        </w:rPr>
        <w:t>See saab oma tähtsuse siis, kui ühe veeru/atribuudi abil ei ole võimalik üheselt identifitseerida kõiki tabeli kirjeid. See toimib esmase võtmena, kui tabelis puudub esmane võti.</w:t>
      </w:r>
    </w:p>
    <w:p w14:paraId="67763F01" w14:textId="77777777" w:rsidR="00B368C3" w:rsidRDefault="002D505E" w:rsidP="002D505E">
      <w:pPr>
        <w:rPr>
          <w:lang w:val="en-GB"/>
        </w:rPr>
      </w:pPr>
      <w:r w:rsidRPr="002D505E">
        <w:rPr>
          <w:lang w:val="en-GB"/>
        </w:rPr>
        <w:t>Liitvõtme loomiseks on vaja määratleda mitu veergu primaarseks või unikaalseks. Selline atribuutide põimimine moodustab tugeva identifikaatori, mis takistab identsete kombinatsioonide tekkimist.</w:t>
      </w:r>
    </w:p>
    <w:p w14:paraId="4CB339BA" w14:textId="77777777" w:rsidR="00B368C3" w:rsidRDefault="00B368C3" w:rsidP="00B368C3">
      <w:pPr>
        <w:pStyle w:val="Heading2"/>
        <w:rPr>
          <w:lang w:val="en-GB"/>
        </w:rPr>
      </w:pPr>
      <w:bookmarkStart w:id="6" w:name="_Toc191421802"/>
      <w:r w:rsidRPr="00B368C3">
        <w:rPr>
          <w:lang w:val="en-GB"/>
        </w:rPr>
        <w:t>Komposiitvõtme näide</w:t>
      </w:r>
      <w:bookmarkEnd w:id="6"/>
    </w:p>
    <w:p w14:paraId="31D18DEA" w14:textId="77777777" w:rsidR="00B368C3" w:rsidRDefault="00B368C3" w:rsidP="00B368C3">
      <w:pPr>
        <w:pStyle w:val="Heading3"/>
        <w:rPr>
          <w:lang w:val="en-GB"/>
        </w:rPr>
      </w:pPr>
      <w:bookmarkStart w:id="7" w:name="_Toc191421803"/>
      <w:r w:rsidRPr="00B368C3">
        <w:rPr>
          <w:lang w:val="en-GB"/>
        </w:rPr>
        <w:t>Andmebaasi loomine:</w:t>
      </w:r>
      <w:bookmarkEnd w:id="7"/>
    </w:p>
    <w:p w14:paraId="53114B94" w14:textId="77777777" w:rsidR="00B368C3" w:rsidRDefault="00B368C3" w:rsidP="00B368C3">
      <w:pPr>
        <w:rPr>
          <w:lang w:val="en-GB"/>
        </w:rPr>
      </w:pPr>
      <w:r>
        <w:rPr>
          <w:noProof/>
          <w:lang w:val="en-GB"/>
        </w:rPr>
        <w:drawing>
          <wp:inline distT="0" distB="0" distL="0" distR="0" wp14:anchorId="5052E8D0" wp14:editId="476A68CE">
            <wp:extent cx="6645910" cy="727075"/>
            <wp:effectExtent l="0" t="0" r="2540" b="0"/>
            <wp:docPr id="3" name="Picture 3" descr="A close-up of a whit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white rectang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45910" cy="727075"/>
                    </a:xfrm>
                    <a:prstGeom prst="rect">
                      <a:avLst/>
                    </a:prstGeom>
                  </pic:spPr>
                </pic:pic>
              </a:graphicData>
            </a:graphic>
          </wp:inline>
        </w:drawing>
      </w:r>
    </w:p>
    <w:p w14:paraId="17623D0A" w14:textId="77777777" w:rsidR="00B368C3" w:rsidRDefault="00B368C3" w:rsidP="00B368C3">
      <w:pPr>
        <w:pStyle w:val="Heading3"/>
        <w:rPr>
          <w:lang w:val="en-GB"/>
        </w:rPr>
      </w:pPr>
      <w:bookmarkStart w:id="8" w:name="_Toc191421804"/>
      <w:r w:rsidRPr="00B368C3">
        <w:rPr>
          <w:lang w:val="en-GB"/>
        </w:rPr>
        <w:t>Andmebaasi kasutamine:</w:t>
      </w:r>
      <w:bookmarkEnd w:id="8"/>
    </w:p>
    <w:p w14:paraId="0046FE8F" w14:textId="77777777" w:rsidR="00B368C3" w:rsidRDefault="00B368C3" w:rsidP="00B368C3">
      <w:pPr>
        <w:rPr>
          <w:lang w:val="en-GB"/>
        </w:rPr>
      </w:pPr>
      <w:r>
        <w:rPr>
          <w:noProof/>
          <w:lang w:val="en-GB"/>
        </w:rPr>
        <w:drawing>
          <wp:inline distT="0" distB="0" distL="0" distR="0" wp14:anchorId="3134A349" wp14:editId="49988A77">
            <wp:extent cx="6645910" cy="631825"/>
            <wp:effectExtent l="0" t="0" r="2540" b="0"/>
            <wp:docPr id="4" name="Picture 4" descr="A close-up of a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white rectangular objec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45910" cy="631825"/>
                    </a:xfrm>
                    <a:prstGeom prst="rect">
                      <a:avLst/>
                    </a:prstGeom>
                  </pic:spPr>
                </pic:pic>
              </a:graphicData>
            </a:graphic>
          </wp:inline>
        </w:drawing>
      </w:r>
    </w:p>
    <w:p w14:paraId="7CF93989" w14:textId="77777777" w:rsidR="00B368C3" w:rsidRDefault="00B368C3" w:rsidP="00B368C3">
      <w:pPr>
        <w:pStyle w:val="Heading3"/>
        <w:rPr>
          <w:lang w:val="en-GB"/>
        </w:rPr>
      </w:pPr>
      <w:bookmarkStart w:id="9" w:name="_Toc191421805"/>
      <w:r w:rsidRPr="00B368C3">
        <w:rPr>
          <w:lang w:val="en-GB"/>
        </w:rPr>
        <w:t>Liitvõtmega tabeli loomine:</w:t>
      </w:r>
      <w:bookmarkEnd w:id="9"/>
    </w:p>
    <w:p w14:paraId="323D3A8A" w14:textId="77777777" w:rsidR="00B368C3" w:rsidRDefault="00B368C3" w:rsidP="00B368C3">
      <w:pPr>
        <w:rPr>
          <w:lang w:val="en-GB"/>
        </w:rPr>
      </w:pPr>
      <w:r>
        <w:rPr>
          <w:noProof/>
          <w:lang w:val="en-GB"/>
        </w:rPr>
        <w:drawing>
          <wp:inline distT="0" distB="0" distL="0" distR="0" wp14:anchorId="6C86BADE" wp14:editId="0CB30C91">
            <wp:extent cx="6645910" cy="2034540"/>
            <wp:effectExtent l="0" t="0" r="2540" b="3810"/>
            <wp:docPr id="5"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background with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2034540"/>
                    </a:xfrm>
                    <a:prstGeom prst="rect">
                      <a:avLst/>
                    </a:prstGeom>
                  </pic:spPr>
                </pic:pic>
              </a:graphicData>
            </a:graphic>
          </wp:inline>
        </w:drawing>
      </w:r>
    </w:p>
    <w:p w14:paraId="1DABBC09" w14:textId="77777777" w:rsidR="00B368C3" w:rsidRDefault="00B368C3" w:rsidP="00B368C3">
      <w:pPr>
        <w:rPr>
          <w:lang w:val="en-GB"/>
        </w:rPr>
      </w:pPr>
      <w:r w:rsidRPr="00B368C3">
        <w:rPr>
          <w:lang w:val="en-GB"/>
        </w:rPr>
        <w:t>Selles näites oleme teinud liitvõtme kahe veeru, st rollNumber ja mobile, kombinatsioonina, sest selle liitvõtme abil saab üheselt identifitseerida kõiki tabeli õpilane ridu.</w:t>
      </w:r>
    </w:p>
    <w:p w14:paraId="167CF1DF" w14:textId="77777777" w:rsidR="00B368C3" w:rsidRDefault="00B368C3" w:rsidP="00B368C3">
      <w:pPr>
        <w:rPr>
          <w:lang w:val="en-GB"/>
        </w:rPr>
      </w:pPr>
      <w:r w:rsidRPr="00B368C3">
        <w:rPr>
          <w:lang w:val="en-GB"/>
        </w:rPr>
        <w:t>Kirjete sisestamine tabelisse:</w:t>
      </w:r>
    </w:p>
    <w:p w14:paraId="0B9C4695" w14:textId="77777777" w:rsidR="00B368C3" w:rsidRDefault="00B368C3" w:rsidP="00B368C3">
      <w:pPr>
        <w:rPr>
          <w:lang w:val="en-GB"/>
        </w:rPr>
      </w:pPr>
    </w:p>
    <w:p w14:paraId="605717D8" w14:textId="77777777" w:rsidR="00B368C3" w:rsidRDefault="00B368C3" w:rsidP="00B368C3">
      <w:pPr>
        <w:rPr>
          <w:lang w:val="en-GB"/>
        </w:rPr>
      </w:pPr>
    </w:p>
    <w:p w14:paraId="722C8307" w14:textId="77777777" w:rsidR="00B368C3" w:rsidRDefault="00B368C3" w:rsidP="00B368C3">
      <w:pPr>
        <w:rPr>
          <w:lang w:val="en-GB"/>
        </w:rPr>
      </w:pPr>
      <w:r>
        <w:rPr>
          <w:noProof/>
          <w:lang w:val="en-GB"/>
        </w:rPr>
        <w:lastRenderedPageBreak/>
        <w:drawing>
          <wp:inline distT="0" distB="0" distL="0" distR="0" wp14:anchorId="132B0440" wp14:editId="3E9EAC58">
            <wp:extent cx="6645910" cy="2181225"/>
            <wp:effectExtent l="0" t="0" r="2540" b="9525"/>
            <wp:docPr id="6" name="Picture 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5910" cy="2181225"/>
                    </a:xfrm>
                    <a:prstGeom prst="rect">
                      <a:avLst/>
                    </a:prstGeom>
                  </pic:spPr>
                </pic:pic>
              </a:graphicData>
            </a:graphic>
          </wp:inline>
        </w:drawing>
      </w:r>
    </w:p>
    <w:p w14:paraId="2C3FF93B" w14:textId="77777777" w:rsidR="00B368C3" w:rsidRDefault="00B368C3" w:rsidP="00B368C3">
      <w:pPr>
        <w:pStyle w:val="Heading3"/>
        <w:rPr>
          <w:lang w:val="en-GB"/>
        </w:rPr>
      </w:pPr>
      <w:bookmarkStart w:id="10" w:name="_Toc191421806"/>
      <w:r w:rsidRPr="00B368C3">
        <w:rPr>
          <w:lang w:val="en-GB"/>
        </w:rPr>
        <w:t>Kirjete päring:</w:t>
      </w:r>
      <w:bookmarkEnd w:id="10"/>
    </w:p>
    <w:p w14:paraId="3146F469" w14:textId="77777777" w:rsidR="00B368C3" w:rsidRDefault="00B368C3" w:rsidP="00B368C3">
      <w:pPr>
        <w:rPr>
          <w:lang w:val="en-GB"/>
        </w:rPr>
      </w:pPr>
      <w:r>
        <w:rPr>
          <w:noProof/>
          <w:lang w:val="en-GB"/>
        </w:rPr>
        <w:drawing>
          <wp:inline distT="0" distB="0" distL="0" distR="0" wp14:anchorId="3AEC9712" wp14:editId="2628877B">
            <wp:extent cx="6645910" cy="728980"/>
            <wp:effectExtent l="0" t="0" r="2540" b="0"/>
            <wp:docPr id="7" name="Picture 7" descr="A close-up of a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white rectangular objec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645910" cy="728980"/>
                    </a:xfrm>
                    <a:prstGeom prst="rect">
                      <a:avLst/>
                    </a:prstGeom>
                  </pic:spPr>
                </pic:pic>
              </a:graphicData>
            </a:graphic>
          </wp:inline>
        </w:drawing>
      </w:r>
    </w:p>
    <w:p w14:paraId="228907DE" w14:textId="77777777" w:rsidR="00B368C3" w:rsidRDefault="00B368C3" w:rsidP="00B368C3">
      <w:pPr>
        <w:pStyle w:val="Title"/>
        <w:rPr>
          <w:lang w:val="en-GB"/>
        </w:rPr>
      </w:pPr>
      <w:r w:rsidRPr="00B368C3">
        <w:rPr>
          <w:lang w:val="en-GB"/>
        </w:rPr>
        <w:t xml:space="preserve">VÄLJUND: </w:t>
      </w:r>
    </w:p>
    <w:p w14:paraId="79194027" w14:textId="77777777" w:rsidR="00B32DE4" w:rsidRDefault="00B368C3" w:rsidP="00B368C3">
      <w:pPr>
        <w:pStyle w:val="Title"/>
        <w:rPr>
          <w:lang w:val="en-GB"/>
        </w:rPr>
      </w:pPr>
      <w:r>
        <w:rPr>
          <w:noProof/>
          <w:lang w:val="en-GB"/>
        </w:rPr>
        <w:drawing>
          <wp:inline distT="0" distB="0" distL="0" distR="0" wp14:anchorId="05358A55" wp14:editId="5996B450">
            <wp:extent cx="52578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pic:spPr>
                </pic:pic>
              </a:graphicData>
            </a:graphic>
          </wp:inline>
        </w:drawing>
      </w:r>
    </w:p>
    <w:p w14:paraId="60F05BE3" w14:textId="77777777" w:rsidR="00B32DE4" w:rsidRPr="00B32DE4" w:rsidRDefault="00B32DE4" w:rsidP="00B32DE4">
      <w:pPr>
        <w:pStyle w:val="Heading2"/>
        <w:rPr>
          <w:lang w:val="en-GB"/>
        </w:rPr>
      </w:pPr>
      <w:bookmarkStart w:id="11" w:name="_Toc191421807"/>
      <w:r w:rsidRPr="00B32DE4">
        <w:rPr>
          <w:lang w:val="en-GB"/>
        </w:rPr>
        <w:t>Millal kasutada liitvõtit?</w:t>
      </w:r>
      <w:bookmarkEnd w:id="11"/>
    </w:p>
    <w:p w14:paraId="657AF530" w14:textId="51F0984C" w:rsidR="00B32DE4" w:rsidRPr="00B32DE4" w:rsidRDefault="00B32DE4" w:rsidP="00B32DE4">
      <w:pPr>
        <w:pStyle w:val="Heading3"/>
        <w:rPr>
          <w:lang w:val="en-GB"/>
        </w:rPr>
      </w:pPr>
      <w:bookmarkStart w:id="12" w:name="_Toc191421808"/>
      <w:r w:rsidRPr="00B32DE4">
        <w:rPr>
          <w:lang w:val="en-GB"/>
        </w:rPr>
        <w:t>Liitvõti on kasulik olukordades, kus:</w:t>
      </w:r>
      <w:bookmarkEnd w:id="12"/>
    </w:p>
    <w:p w14:paraId="391D1233" w14:textId="77777777" w:rsidR="00B32DE4" w:rsidRPr="00B32DE4" w:rsidRDefault="00B32DE4" w:rsidP="00B32DE4">
      <w:pPr>
        <w:rPr>
          <w:lang w:val="en-GB"/>
        </w:rPr>
      </w:pPr>
      <w:r w:rsidRPr="00B32DE4">
        <w:rPr>
          <w:lang w:val="en-GB"/>
        </w:rPr>
        <w:t>Üksik veerg ei saa rida üheselt identifitseerida, kuid veergude kombinatsioon võib seda teha.</w:t>
      </w:r>
    </w:p>
    <w:p w14:paraId="2B4FF51D" w14:textId="77777777" w:rsidR="00B32DE4" w:rsidRPr="00B32DE4" w:rsidRDefault="00B32DE4" w:rsidP="00B32DE4">
      <w:pPr>
        <w:rPr>
          <w:lang w:val="en-GB"/>
        </w:rPr>
      </w:pPr>
      <w:r w:rsidRPr="00B32DE4">
        <w:rPr>
          <w:lang w:val="en-GB"/>
        </w:rPr>
        <w:t>Teil on vaja kehtestada seos kahe või enama atribuudi vahel.</w:t>
      </w:r>
    </w:p>
    <w:p w14:paraId="1717D894" w14:textId="77777777" w:rsidR="00E952A7" w:rsidRDefault="00B32DE4" w:rsidP="00B32DE4">
      <w:pPr>
        <w:rPr>
          <w:lang w:val="en-GB"/>
        </w:rPr>
      </w:pPr>
      <w:r w:rsidRPr="00B32DE4">
        <w:rPr>
          <w:lang w:val="en-GB"/>
        </w:rPr>
        <w:t>Te soovite säilitada andmete terviklikkust, tagades, et veergude kombinatsioon jääb unikaalseks.</w:t>
      </w:r>
    </w:p>
    <w:p w14:paraId="0A273C61" w14:textId="77777777" w:rsidR="00E952A7" w:rsidRDefault="00E952A7" w:rsidP="00B32DE4">
      <w:pPr>
        <w:rPr>
          <w:lang w:val="en-GB"/>
        </w:rPr>
      </w:pPr>
    </w:p>
    <w:p w14:paraId="096D5AA4" w14:textId="77777777" w:rsidR="00B612B4" w:rsidRDefault="00B612B4" w:rsidP="00E952A7">
      <w:pPr>
        <w:pStyle w:val="Heading1"/>
        <w:rPr>
          <w:lang w:val="en-GB"/>
        </w:rPr>
      </w:pPr>
    </w:p>
    <w:p w14:paraId="49DE6F55" w14:textId="77777777" w:rsidR="00B612B4" w:rsidRDefault="00B612B4" w:rsidP="00E952A7">
      <w:pPr>
        <w:pStyle w:val="Heading1"/>
        <w:rPr>
          <w:lang w:val="en-GB"/>
        </w:rPr>
      </w:pPr>
    </w:p>
    <w:p w14:paraId="7BCFF6A1" w14:textId="77777777" w:rsidR="00347AB3" w:rsidRPr="00347AB3" w:rsidRDefault="00347AB3" w:rsidP="00347AB3">
      <w:pPr>
        <w:rPr>
          <w:lang w:val="en-GB"/>
        </w:rPr>
      </w:pPr>
    </w:p>
    <w:p w14:paraId="4B2B9EDE" w14:textId="433B0292" w:rsidR="00B612B4" w:rsidRDefault="00E952A7" w:rsidP="00E952A7">
      <w:pPr>
        <w:pStyle w:val="Heading1"/>
        <w:rPr>
          <w:lang w:val="en-GB"/>
        </w:rPr>
      </w:pPr>
      <w:bookmarkStart w:id="13" w:name="_Toc191421809"/>
      <w:r w:rsidRPr="00E952A7">
        <w:rPr>
          <w:lang w:val="en-GB"/>
        </w:rPr>
        <w:lastRenderedPageBreak/>
        <w:t>Super Key</w:t>
      </w:r>
      <w:r>
        <w:rPr>
          <w:lang w:val="en-GB"/>
        </w:rPr>
        <w:t xml:space="preserve"> </w:t>
      </w:r>
      <w:r w:rsidR="00B612B4">
        <w:rPr>
          <w:lang w:val="en-GB"/>
        </w:rPr>
        <w:t>–</w:t>
      </w:r>
      <w:r>
        <w:rPr>
          <w:lang w:val="en-GB"/>
        </w:rPr>
        <w:t xml:space="preserve"> Supervõti</w:t>
      </w:r>
      <w:bookmarkEnd w:id="13"/>
    </w:p>
    <w:p w14:paraId="31AD0FAF" w14:textId="16EC264F" w:rsidR="00B612B4" w:rsidRPr="00B612B4" w:rsidRDefault="00B612B4" w:rsidP="00B612B4">
      <w:pPr>
        <w:rPr>
          <w:lang w:val="en-GB"/>
        </w:rPr>
      </w:pPr>
      <w:r w:rsidRPr="00B612B4">
        <w:rPr>
          <w:lang w:val="en-GB"/>
        </w:rPr>
        <w:t>Ühe või mitme atribuudi (veeru) kogumit, mis võimaldab üheselt identifitseerida tuplit (kirjet), nimetatakse ülivõtmeks. Näiteks STUD_NO, (STUD_NO, STUD_NAME) jne.</w:t>
      </w:r>
    </w:p>
    <w:p w14:paraId="573F77F3" w14:textId="77777777" w:rsidR="00B612B4" w:rsidRPr="00B612B4" w:rsidRDefault="00B612B4" w:rsidP="00B612B4">
      <w:pPr>
        <w:rPr>
          <w:lang w:val="en-GB"/>
        </w:rPr>
      </w:pPr>
      <w:r w:rsidRPr="00B612B4">
        <w:rPr>
          <w:lang w:val="en-GB"/>
        </w:rPr>
        <w:t>Super key on ühe või mitme võtme rühm, mis identifitseerib üheselt ridu tabelis. See toetab ridade NULL-väärtusi.</w:t>
      </w:r>
    </w:p>
    <w:p w14:paraId="659E1DF3" w14:textId="77777777" w:rsidR="001B0F61" w:rsidRDefault="00B612B4" w:rsidP="00B612B4">
      <w:pPr>
        <w:rPr>
          <w:lang w:val="en-GB"/>
        </w:rPr>
      </w:pPr>
      <w:r w:rsidRPr="00B612B4">
        <w:rPr>
          <w:lang w:val="en-GB"/>
        </w:rPr>
        <w:t>Super key võib sisaldada lisaatribuute, mis ei ole unikaalsuse jaoks vajalikud. Näiteks kui veerg „STUD_NO“ saab üliõpilast üheselt identifitseerida, moodustab „SNAME“ lisamine sellele ikkagi kehtiva ülemvõtme, kuigi see on mittevajalik.</w:t>
      </w:r>
    </w:p>
    <w:p w14:paraId="2BAB48AD" w14:textId="77777777" w:rsidR="001B0F61" w:rsidRDefault="001B0F61" w:rsidP="001B0F61">
      <w:pPr>
        <w:pStyle w:val="Heading2"/>
        <w:rPr>
          <w:lang w:val="en-GB"/>
        </w:rPr>
      </w:pPr>
      <w:bookmarkStart w:id="14" w:name="_Toc191421810"/>
      <w:r>
        <w:rPr>
          <w:lang w:val="en-GB"/>
        </w:rPr>
        <w:t>Näide:</w:t>
      </w:r>
      <w:bookmarkEnd w:id="14"/>
    </w:p>
    <w:p w14:paraId="38C0D9B2" w14:textId="50B2D6B1" w:rsidR="001B0F61" w:rsidRDefault="001B0F61" w:rsidP="001B0F61">
      <w:pPr>
        <w:pStyle w:val="Heading3"/>
        <w:rPr>
          <w:lang w:val="en-GB"/>
        </w:rPr>
      </w:pPr>
      <w:bookmarkStart w:id="15" w:name="_Toc191421811"/>
      <w:r>
        <w:rPr>
          <w:lang w:val="en-GB"/>
        </w:rPr>
        <w:t>Tudengi tabel</w:t>
      </w:r>
      <w:bookmarkEnd w:id="15"/>
    </w:p>
    <w:p w14:paraId="5F081CC0" w14:textId="24DAB20C" w:rsidR="001B0F61" w:rsidRPr="001B0F61" w:rsidRDefault="001B0F61" w:rsidP="001B0F61">
      <w:pPr>
        <w:rPr>
          <w:lang w:val="en-GB"/>
        </w:rPr>
      </w:pPr>
      <w:r>
        <w:rPr>
          <w:noProof/>
          <w:lang w:val="en-GB"/>
        </w:rPr>
        <w:drawing>
          <wp:inline distT="0" distB="0" distL="0" distR="0" wp14:anchorId="74ED39DE" wp14:editId="70809F32">
            <wp:extent cx="4210638" cy="2314898"/>
            <wp:effectExtent l="0" t="0" r="0" b="9525"/>
            <wp:docPr id="9" name="Picture 9"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grid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210638" cy="2314898"/>
                    </a:xfrm>
                    <a:prstGeom prst="rect">
                      <a:avLst/>
                    </a:prstGeom>
                  </pic:spPr>
                </pic:pic>
              </a:graphicData>
            </a:graphic>
          </wp:inline>
        </w:drawing>
      </w:r>
    </w:p>
    <w:p w14:paraId="72F65776" w14:textId="2FDB7B95" w:rsidR="00274152" w:rsidRDefault="001B0F61" w:rsidP="001B0F61">
      <w:pPr>
        <w:pStyle w:val="Heading3"/>
        <w:rPr>
          <w:lang w:val="en-GB"/>
        </w:rPr>
      </w:pPr>
      <w:bookmarkStart w:id="16" w:name="_Toc191421812"/>
      <w:r>
        <w:rPr>
          <w:noProof/>
          <w:lang w:val="en-GB"/>
        </w:rPr>
        <w:lastRenderedPageBreak/>
        <w:drawing>
          <wp:inline distT="0" distB="0" distL="0" distR="0" wp14:anchorId="1220D614" wp14:editId="55F7EE20">
            <wp:extent cx="6458851" cy="1057423"/>
            <wp:effectExtent l="0" t="0" r="0" b="9525"/>
            <wp:docPr id="10" name="Picture 10" descr="A grey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y rectangular object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458851" cy="1057423"/>
                    </a:xfrm>
                    <a:prstGeom prst="rect">
                      <a:avLst/>
                    </a:prstGeom>
                  </pic:spPr>
                </pic:pic>
              </a:graphicData>
            </a:graphic>
          </wp:inline>
        </w:drawing>
      </w:r>
      <w:bookmarkEnd w:id="16"/>
    </w:p>
    <w:p w14:paraId="63377FA5" w14:textId="0B0D38C1" w:rsidR="001B0F61" w:rsidRDefault="001B0F61" w:rsidP="001B0F61">
      <w:pPr>
        <w:rPr>
          <w:lang w:val="en-GB"/>
        </w:rPr>
      </w:pPr>
      <w:r>
        <w:rPr>
          <w:noProof/>
          <w:lang w:val="en-GB"/>
        </w:rPr>
        <w:drawing>
          <wp:inline distT="0" distB="0" distL="0" distR="0" wp14:anchorId="0EF63D7F" wp14:editId="544C33BE">
            <wp:extent cx="6448425" cy="3224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785" cy="3233893"/>
                    </a:xfrm>
                    <a:prstGeom prst="rect">
                      <a:avLst/>
                    </a:prstGeom>
                    <a:noFill/>
                  </pic:spPr>
                </pic:pic>
              </a:graphicData>
            </a:graphic>
          </wp:inline>
        </w:drawing>
      </w:r>
    </w:p>
    <w:p w14:paraId="2B4E76F0" w14:textId="4FC56043" w:rsidR="001B0F61" w:rsidRDefault="001B0F61" w:rsidP="001B0F61">
      <w:pPr>
        <w:pStyle w:val="Heading1"/>
        <w:rPr>
          <w:lang w:val="en-GB"/>
        </w:rPr>
      </w:pPr>
      <w:bookmarkStart w:id="17" w:name="_Toc191421813"/>
      <w:r w:rsidRPr="001B0F61">
        <w:rPr>
          <w:lang w:val="en-GB"/>
        </w:rPr>
        <w:t>Candidate Key</w:t>
      </w:r>
      <w:r>
        <w:rPr>
          <w:lang w:val="en-GB"/>
        </w:rPr>
        <w:t xml:space="preserve"> - </w:t>
      </w:r>
      <w:r w:rsidRPr="001B0F61">
        <w:rPr>
          <w:lang w:val="en-GB"/>
        </w:rPr>
        <w:t>Kandidaa</w:t>
      </w:r>
      <w:r>
        <w:rPr>
          <w:lang w:val="en-GB"/>
        </w:rPr>
        <w:t>t</w:t>
      </w:r>
      <w:r w:rsidRPr="001B0F61">
        <w:rPr>
          <w:lang w:val="en-GB"/>
        </w:rPr>
        <w:t xml:space="preserve"> võti</w:t>
      </w:r>
      <w:bookmarkEnd w:id="17"/>
    </w:p>
    <w:p w14:paraId="159FA5C0" w14:textId="4C7FFF34" w:rsidR="00B9453B" w:rsidRPr="00B9453B" w:rsidRDefault="00B9453B" w:rsidP="00B9453B">
      <w:pPr>
        <w:rPr>
          <w:lang w:val="en-GB"/>
        </w:rPr>
      </w:pPr>
      <w:r w:rsidRPr="00B9453B">
        <w:rPr>
          <w:lang w:val="en-GB"/>
        </w:rPr>
        <w:t>Atribuutide minimaalset kogumit, mis suudab üheselt identifitseerida tupli, nimetatakse kandidaatvõtmeks. Näiteks STUD_NO seose STUDENT puhul.</w:t>
      </w:r>
    </w:p>
    <w:p w14:paraId="28A6813B" w14:textId="77777777" w:rsidR="00B9453B" w:rsidRPr="00B9453B" w:rsidRDefault="00B9453B" w:rsidP="00B9453B">
      <w:pPr>
        <w:rPr>
          <w:lang w:val="en-GB"/>
        </w:rPr>
      </w:pPr>
      <w:r w:rsidRPr="00B9453B">
        <w:rPr>
          <w:lang w:val="en-GB"/>
        </w:rPr>
        <w:t>Kandidaatvõti on minimaalne ülivõti, mis tähendab, et see suudab kirje üheselt identifitseerida, kuid ei sisalda mingeid täiendavaid atribuute.</w:t>
      </w:r>
    </w:p>
    <w:p w14:paraId="16B87D0B" w14:textId="77777777" w:rsidR="00B9453B" w:rsidRPr="00B9453B" w:rsidRDefault="00B9453B" w:rsidP="00B9453B">
      <w:pPr>
        <w:pStyle w:val="ListParagraph"/>
        <w:numPr>
          <w:ilvl w:val="0"/>
          <w:numId w:val="4"/>
        </w:numPr>
        <w:rPr>
          <w:lang w:val="en-GB"/>
        </w:rPr>
      </w:pPr>
      <w:r w:rsidRPr="00B9453B">
        <w:rPr>
          <w:lang w:val="en-GB"/>
        </w:rPr>
        <w:t>See on ülemvõti, millel ei ole korduvaid andmeid, nimetatakse kandidaatvõtmeks.</w:t>
      </w:r>
    </w:p>
    <w:p w14:paraId="3EA1C2D9" w14:textId="77777777" w:rsidR="00B9453B" w:rsidRPr="00B9453B" w:rsidRDefault="00B9453B" w:rsidP="00B9453B">
      <w:pPr>
        <w:pStyle w:val="ListParagraph"/>
        <w:numPr>
          <w:ilvl w:val="0"/>
          <w:numId w:val="4"/>
        </w:numPr>
        <w:rPr>
          <w:lang w:val="en-GB"/>
        </w:rPr>
      </w:pPr>
      <w:r w:rsidRPr="00B9453B">
        <w:rPr>
          <w:lang w:val="en-GB"/>
        </w:rPr>
        <w:t>Minimaalne atribuutide kogum, mis suudab kirje üheselt identifitseerida.</w:t>
      </w:r>
    </w:p>
    <w:p w14:paraId="5EBCCCFB" w14:textId="77777777" w:rsidR="00B9453B" w:rsidRPr="00B9453B" w:rsidRDefault="00B9453B" w:rsidP="00B9453B">
      <w:pPr>
        <w:pStyle w:val="ListParagraph"/>
        <w:numPr>
          <w:ilvl w:val="0"/>
          <w:numId w:val="4"/>
        </w:numPr>
        <w:rPr>
          <w:lang w:val="en-GB"/>
        </w:rPr>
      </w:pPr>
      <w:r w:rsidRPr="00B9453B">
        <w:rPr>
          <w:lang w:val="en-GB"/>
        </w:rPr>
        <w:t>Kandidaatvõti peab sisaldama unikaalseid väärtusi, tagades, et kahel real ei ole kandidaatvõtme veergudes sama väärtust.</w:t>
      </w:r>
    </w:p>
    <w:p w14:paraId="0C10A456" w14:textId="77777777" w:rsidR="00B9453B" w:rsidRPr="00B9453B" w:rsidRDefault="00B9453B" w:rsidP="00B9453B">
      <w:pPr>
        <w:pStyle w:val="ListParagraph"/>
        <w:numPr>
          <w:ilvl w:val="0"/>
          <w:numId w:val="4"/>
        </w:numPr>
        <w:rPr>
          <w:lang w:val="en-GB"/>
        </w:rPr>
      </w:pPr>
      <w:r w:rsidRPr="00B9453B">
        <w:rPr>
          <w:lang w:val="en-GB"/>
        </w:rPr>
        <w:t>Igal tabelil peab olema vähemalt üks kandidaatvõti.</w:t>
      </w:r>
    </w:p>
    <w:p w14:paraId="09DF72B5" w14:textId="394834A4" w:rsidR="001B0F61" w:rsidRPr="005200E5" w:rsidRDefault="00B9453B" w:rsidP="005200E5">
      <w:pPr>
        <w:pStyle w:val="ListParagraph"/>
        <w:numPr>
          <w:ilvl w:val="0"/>
          <w:numId w:val="4"/>
        </w:numPr>
        <w:rPr>
          <w:lang w:val="en-GB"/>
        </w:rPr>
      </w:pPr>
      <w:r w:rsidRPr="00B9453B">
        <w:rPr>
          <w:lang w:val="en-GB"/>
        </w:rPr>
        <w:t>Tabelil võib olla mitu kandidaatvõtit, kuid ainult üks primaarne võti.</w:t>
      </w:r>
    </w:p>
    <w:p w14:paraId="1A9B3C2A" w14:textId="6F1087CC" w:rsidR="001B0F61" w:rsidRDefault="005200E5" w:rsidP="005200E5">
      <w:pPr>
        <w:pStyle w:val="Heading2"/>
        <w:rPr>
          <w:lang w:val="en-GB"/>
        </w:rPr>
      </w:pPr>
      <w:bookmarkStart w:id="18" w:name="_Toc191421814"/>
      <w:r>
        <w:rPr>
          <w:lang w:val="en-GB"/>
        </w:rPr>
        <w:t>Näide 1:</w:t>
      </w:r>
      <w:bookmarkEnd w:id="18"/>
    </w:p>
    <w:p w14:paraId="0E6D716D" w14:textId="3540D213" w:rsidR="005200E5" w:rsidRPr="005200E5" w:rsidRDefault="005200E5" w:rsidP="005200E5">
      <w:pPr>
        <w:rPr>
          <w:lang w:val="en-GB"/>
        </w:rPr>
      </w:pPr>
      <w:r>
        <w:rPr>
          <w:noProof/>
          <w:lang w:val="en-GB"/>
        </w:rPr>
        <w:drawing>
          <wp:inline distT="0" distB="0" distL="0" distR="0" wp14:anchorId="12C7E1C5" wp14:editId="60DB3AFA">
            <wp:extent cx="5830114" cy="695422"/>
            <wp:effectExtent l="0" t="0" r="0" b="9525"/>
            <wp:docPr id="12" name="Picture 12" descr="A grey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ey background with black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830114" cy="695422"/>
                    </a:xfrm>
                    <a:prstGeom prst="rect">
                      <a:avLst/>
                    </a:prstGeom>
                  </pic:spPr>
                </pic:pic>
              </a:graphicData>
            </a:graphic>
          </wp:inline>
        </w:drawing>
      </w:r>
    </w:p>
    <w:p w14:paraId="5F14020D" w14:textId="618ACE0A" w:rsidR="001B0F61" w:rsidRDefault="005200E5" w:rsidP="005200E5">
      <w:pPr>
        <w:pStyle w:val="Heading3"/>
        <w:rPr>
          <w:lang w:val="en-GB"/>
        </w:rPr>
      </w:pPr>
      <w:bookmarkStart w:id="19" w:name="_Toc191421815"/>
      <w:r>
        <w:rPr>
          <w:lang w:val="en-GB"/>
        </w:rPr>
        <w:lastRenderedPageBreak/>
        <w:t>Tudengi tabel</w:t>
      </w:r>
      <w:bookmarkEnd w:id="19"/>
    </w:p>
    <w:p w14:paraId="26680B2A" w14:textId="73E5952D" w:rsidR="005200E5" w:rsidRDefault="005200E5" w:rsidP="005200E5">
      <w:pPr>
        <w:rPr>
          <w:lang w:val="en-GB"/>
        </w:rPr>
      </w:pPr>
      <w:r>
        <w:rPr>
          <w:noProof/>
          <w:lang w:val="en-GB"/>
        </w:rPr>
        <w:drawing>
          <wp:inline distT="0" distB="0" distL="0" distR="0" wp14:anchorId="4998D164" wp14:editId="40D6CF6A">
            <wp:extent cx="4334480" cy="2372056"/>
            <wp:effectExtent l="0" t="0" r="9525" b="9525"/>
            <wp:docPr id="13" name="Picture 13"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grid with black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334480" cy="2372056"/>
                    </a:xfrm>
                    <a:prstGeom prst="rect">
                      <a:avLst/>
                    </a:prstGeom>
                  </pic:spPr>
                </pic:pic>
              </a:graphicData>
            </a:graphic>
          </wp:inline>
        </w:drawing>
      </w:r>
    </w:p>
    <w:p w14:paraId="03D8ACAD" w14:textId="1CE19D1A" w:rsidR="005200E5" w:rsidRPr="006F225A" w:rsidRDefault="005200E5" w:rsidP="006F225A">
      <w:pPr>
        <w:pStyle w:val="ListParagraph"/>
        <w:numPr>
          <w:ilvl w:val="0"/>
          <w:numId w:val="5"/>
        </w:numPr>
        <w:rPr>
          <w:lang w:val="en-GB"/>
        </w:rPr>
      </w:pPr>
      <w:r w:rsidRPr="005200E5">
        <w:rPr>
          <w:lang w:val="en-GB"/>
        </w:rPr>
        <w:t>Kandidaatvõti võib olla lihtne (ainult ühe atribuudiga) või ka liitvõti.</w:t>
      </w:r>
    </w:p>
    <w:p w14:paraId="14BC95BA" w14:textId="77777777" w:rsidR="006F225A" w:rsidRDefault="005200E5" w:rsidP="005200E5">
      <w:pPr>
        <w:pStyle w:val="Heading2"/>
        <w:rPr>
          <w:lang w:val="en-GB"/>
        </w:rPr>
      </w:pPr>
      <w:bookmarkStart w:id="20" w:name="_Toc191421816"/>
      <w:r>
        <w:rPr>
          <w:lang w:val="en-GB"/>
        </w:rPr>
        <w:t>Näide 2:</w:t>
      </w:r>
      <w:bookmarkEnd w:id="20"/>
    </w:p>
    <w:p w14:paraId="1E739D57" w14:textId="77777777" w:rsidR="006F225A" w:rsidRDefault="006F225A" w:rsidP="005200E5">
      <w:pPr>
        <w:pStyle w:val="Heading2"/>
        <w:rPr>
          <w:lang w:val="en-GB"/>
        </w:rPr>
      </w:pPr>
      <w:bookmarkStart w:id="21" w:name="_Toc191421817"/>
      <w:r>
        <w:rPr>
          <w:noProof/>
          <w:lang w:val="en-GB"/>
        </w:rPr>
        <w:drawing>
          <wp:inline distT="0" distB="0" distL="0" distR="0" wp14:anchorId="2B538A98" wp14:editId="759022BA">
            <wp:extent cx="6645910" cy="859790"/>
            <wp:effectExtent l="0" t="0" r="2540" b="0"/>
            <wp:docPr id="14" name="Picture 14" descr="A grey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ey background with black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645910" cy="859790"/>
                    </a:xfrm>
                    <a:prstGeom prst="rect">
                      <a:avLst/>
                    </a:prstGeom>
                  </pic:spPr>
                </pic:pic>
              </a:graphicData>
            </a:graphic>
          </wp:inline>
        </w:drawing>
      </w:r>
      <w:bookmarkEnd w:id="21"/>
    </w:p>
    <w:p w14:paraId="470D7D6F" w14:textId="77777777" w:rsidR="006F225A" w:rsidRDefault="006F225A" w:rsidP="005200E5">
      <w:pPr>
        <w:pStyle w:val="Heading2"/>
        <w:rPr>
          <w:bCs/>
        </w:rPr>
      </w:pPr>
      <w:bookmarkStart w:id="22" w:name="_Toc191421818"/>
      <w:r w:rsidRPr="006F225A">
        <w:rPr>
          <w:bCs/>
        </w:rPr>
        <w:t>Ta</w:t>
      </w:r>
      <w:r>
        <w:rPr>
          <w:bCs/>
        </w:rPr>
        <w:t>bel</w:t>
      </w:r>
      <w:r w:rsidRPr="006F225A">
        <w:rPr>
          <w:bCs/>
        </w:rPr>
        <w:t xml:space="preserve"> STUDENT_COURSE</w:t>
      </w:r>
      <w:bookmarkEnd w:id="22"/>
    </w:p>
    <w:p w14:paraId="3AF110A9" w14:textId="77777777" w:rsidR="006F225A" w:rsidRDefault="006F225A" w:rsidP="006F225A">
      <w:pPr>
        <w:rPr>
          <w:lang w:val="en-GB"/>
        </w:rPr>
      </w:pPr>
      <w:r>
        <w:rPr>
          <w:noProof/>
          <w:lang w:val="en-GB"/>
        </w:rPr>
        <w:drawing>
          <wp:inline distT="0" distB="0" distL="0" distR="0" wp14:anchorId="19678EBD" wp14:editId="248BB587">
            <wp:extent cx="4258269" cy="1648055"/>
            <wp:effectExtent l="0" t="0" r="9525" b="9525"/>
            <wp:docPr id="15" name="Picture 15"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white rectangular box with black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258269" cy="1648055"/>
                    </a:xfrm>
                    <a:prstGeom prst="rect">
                      <a:avLst/>
                    </a:prstGeom>
                  </pic:spPr>
                </pic:pic>
              </a:graphicData>
            </a:graphic>
          </wp:inline>
        </w:drawing>
      </w:r>
    </w:p>
    <w:p w14:paraId="49EF8BEE" w14:textId="4D246EE5" w:rsidR="00347AB3" w:rsidRPr="00347AB3" w:rsidRDefault="00347AB3" w:rsidP="00347AB3">
      <w:pPr>
        <w:pStyle w:val="Heading1"/>
      </w:pPr>
      <w:bookmarkStart w:id="23" w:name="_Toc191421819"/>
      <w:r w:rsidRPr="00347AB3">
        <w:t>Alternate Key</w:t>
      </w:r>
      <w:r>
        <w:t xml:space="preserve"> – Alternatiiv võti</w:t>
      </w:r>
      <w:bookmarkEnd w:id="23"/>
    </w:p>
    <w:p w14:paraId="118BDBB2" w14:textId="5ED10CF6" w:rsidR="00347AB3" w:rsidRPr="00347AB3" w:rsidRDefault="00347AB3" w:rsidP="00347AB3">
      <w:pPr>
        <w:rPr>
          <w:lang w:val="en-GB"/>
        </w:rPr>
      </w:pPr>
      <w:r w:rsidRPr="00347AB3">
        <w:rPr>
          <w:lang w:val="en-GB"/>
        </w:rPr>
        <w:t>Alternatiivvõti on mis tahes kandidaatvõti tabelis, mida ei ole valitud primaarseks võtmeks. Teisisõnu, kõik võtmed, mida ei ole valitud primaarseks võtmeks, loetakse asendusvõtmeteks.</w:t>
      </w:r>
    </w:p>
    <w:p w14:paraId="3D77EB52" w14:textId="77777777" w:rsidR="00347AB3" w:rsidRPr="00347AB3" w:rsidRDefault="00347AB3" w:rsidP="00347AB3">
      <w:pPr>
        <w:pStyle w:val="ListParagraph"/>
        <w:numPr>
          <w:ilvl w:val="0"/>
          <w:numId w:val="5"/>
        </w:numPr>
        <w:rPr>
          <w:lang w:val="en-GB"/>
        </w:rPr>
      </w:pPr>
      <w:r w:rsidRPr="00347AB3">
        <w:rPr>
          <w:lang w:val="en-GB"/>
        </w:rPr>
        <w:t>Alternatiivvõtit nimetatakse ka sekundaarseks võtmeks, sest see võib üheselt identifitseerida kirjeid tabelis, nagu ka primaarne võti.</w:t>
      </w:r>
    </w:p>
    <w:p w14:paraId="3C8B7059" w14:textId="77777777" w:rsidR="00347AB3" w:rsidRPr="00347AB3" w:rsidRDefault="00347AB3" w:rsidP="00347AB3">
      <w:pPr>
        <w:pStyle w:val="ListParagraph"/>
        <w:numPr>
          <w:ilvl w:val="0"/>
          <w:numId w:val="5"/>
        </w:numPr>
        <w:rPr>
          <w:lang w:val="en-GB"/>
        </w:rPr>
      </w:pPr>
      <w:r w:rsidRPr="00347AB3">
        <w:rPr>
          <w:lang w:val="en-GB"/>
        </w:rPr>
        <w:t>Alternatiivvõti võib koosneda ühest või mitmest veerust (väljadest), mis võivad kirje üheselt identifitseerida, kuid see ei ole primaarne võti.</w:t>
      </w:r>
    </w:p>
    <w:p w14:paraId="3DE84F5D" w14:textId="4C61CBB7" w:rsidR="005200E5" w:rsidRDefault="00347AB3" w:rsidP="00347AB3">
      <w:pPr>
        <w:rPr>
          <w:lang w:val="en-GB"/>
        </w:rPr>
      </w:pPr>
      <w:r w:rsidRPr="00347AB3">
        <w:rPr>
          <w:lang w:val="en-GB"/>
        </w:rPr>
        <w:t>Näiteks: - SNAME ja ADRESS on asendusvõtmed.</w:t>
      </w:r>
      <w:r w:rsidR="005200E5">
        <w:rPr>
          <w:lang w:val="en-GB"/>
        </w:rPr>
        <w:br w:type="page"/>
      </w:r>
    </w:p>
    <w:p w14:paraId="021C636D" w14:textId="053A69E6" w:rsidR="005200E5" w:rsidRDefault="00347AB3" w:rsidP="00347AB3">
      <w:pPr>
        <w:pStyle w:val="Heading2"/>
        <w:rPr>
          <w:lang w:val="en-GB"/>
        </w:rPr>
      </w:pPr>
      <w:bookmarkStart w:id="24" w:name="_Toc191421820"/>
      <w:r>
        <w:rPr>
          <w:lang w:val="en-GB"/>
        </w:rPr>
        <w:lastRenderedPageBreak/>
        <w:t>Näide:</w:t>
      </w:r>
      <w:bookmarkEnd w:id="24"/>
    </w:p>
    <w:p w14:paraId="0636F72C" w14:textId="0F8E8E78" w:rsidR="00347AB3" w:rsidRDefault="00347AB3" w:rsidP="00347AB3">
      <w:pPr>
        <w:rPr>
          <w:lang w:val="en-GB"/>
        </w:rPr>
      </w:pPr>
      <w:r>
        <w:rPr>
          <w:noProof/>
          <w:lang w:val="en-GB"/>
        </w:rPr>
        <w:drawing>
          <wp:inline distT="0" distB="0" distL="0" distR="0" wp14:anchorId="6AFC5268" wp14:editId="1C7C5983">
            <wp:extent cx="6645910" cy="1704975"/>
            <wp:effectExtent l="0" t="0" r="2540" b="9525"/>
            <wp:docPr id="1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645910" cy="1704975"/>
                    </a:xfrm>
                    <a:prstGeom prst="rect">
                      <a:avLst/>
                    </a:prstGeom>
                  </pic:spPr>
                </pic:pic>
              </a:graphicData>
            </a:graphic>
          </wp:inline>
        </w:drawing>
      </w:r>
    </w:p>
    <w:p w14:paraId="296C25D4" w14:textId="77777777" w:rsidR="00347AB3" w:rsidRDefault="00347AB3" w:rsidP="00347AB3">
      <w:pPr>
        <w:keepNext/>
      </w:pPr>
      <w:r>
        <w:rPr>
          <w:noProof/>
          <w:lang w:val="en-GB"/>
        </w:rPr>
        <w:drawing>
          <wp:inline distT="0" distB="0" distL="0" distR="0" wp14:anchorId="07DA7439" wp14:editId="2FDF7512">
            <wp:extent cx="5239481" cy="2695951"/>
            <wp:effectExtent l="0" t="0" r="0" b="9525"/>
            <wp:docPr id="17" name="Picture 17"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table with text and number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39481" cy="2695951"/>
                    </a:xfrm>
                    <a:prstGeom prst="rect">
                      <a:avLst/>
                    </a:prstGeom>
                  </pic:spPr>
                </pic:pic>
              </a:graphicData>
            </a:graphic>
          </wp:inline>
        </w:drawing>
      </w:r>
    </w:p>
    <w:p w14:paraId="57106556" w14:textId="29AE8EE6" w:rsidR="00347AB3" w:rsidRPr="00347AB3" w:rsidRDefault="00347AB3" w:rsidP="00347AB3">
      <w:pPr>
        <w:pStyle w:val="Caption"/>
        <w:rPr>
          <w:lang w:val="en-GB"/>
        </w:rPr>
      </w:pPr>
      <w:r>
        <w:t xml:space="preserve">Joonis </w:t>
      </w:r>
      <w:r w:rsidRPr="00900758">
        <w:t>Primary Key, Candidate Key, and Alternate Key</w:t>
      </w:r>
    </w:p>
    <w:p w14:paraId="79C37D61" w14:textId="77777777" w:rsidR="005200E5" w:rsidRDefault="005200E5">
      <w:pPr>
        <w:rPr>
          <w:lang w:val="en-GB"/>
        </w:rPr>
      </w:pPr>
      <w:r>
        <w:rPr>
          <w:lang w:val="en-GB"/>
        </w:rPr>
        <w:br w:type="page"/>
      </w:r>
    </w:p>
    <w:p w14:paraId="79EAF4C3" w14:textId="77777777" w:rsidR="005200E5" w:rsidRPr="005200E5" w:rsidRDefault="005200E5" w:rsidP="005200E5">
      <w:pPr>
        <w:pStyle w:val="ListParagraph"/>
        <w:rPr>
          <w:lang w:val="en-GB"/>
        </w:rPr>
      </w:pPr>
    </w:p>
    <w:p w14:paraId="40CB25B9" w14:textId="610284A4" w:rsidR="00274152" w:rsidRDefault="0047359B" w:rsidP="0047359B">
      <w:pPr>
        <w:pStyle w:val="Heading1"/>
        <w:rPr>
          <w:lang w:val="en-GB"/>
        </w:rPr>
      </w:pPr>
      <w:r>
        <w:rPr>
          <w:lang w:val="en-GB"/>
        </w:rPr>
        <w:tab/>
      </w:r>
      <w:bookmarkStart w:id="25" w:name="_Toc191421821"/>
      <w:r>
        <w:rPr>
          <w:lang w:val="en-GB"/>
        </w:rPr>
        <w:t>Kasutatud allikad:</w:t>
      </w:r>
      <w:bookmarkEnd w:id="25"/>
    </w:p>
    <w:p w14:paraId="0B19F779" w14:textId="5390B84E" w:rsidR="0047359B" w:rsidRDefault="00000000" w:rsidP="0047359B">
      <w:pPr>
        <w:pStyle w:val="ListParagraph"/>
        <w:numPr>
          <w:ilvl w:val="0"/>
          <w:numId w:val="1"/>
        </w:numPr>
        <w:rPr>
          <w:lang w:val="en-GB"/>
        </w:rPr>
      </w:pPr>
      <w:hyperlink r:id="rId23" w:history="1">
        <w:r w:rsidR="008D1DD2" w:rsidRPr="00BB2F9C">
          <w:rPr>
            <w:rStyle w:val="Hyperlink"/>
            <w:lang w:val="en-GB"/>
          </w:rPr>
          <w:t>https://learn.microsoft.com/en-us/sql/relational-databases/tables/primary-and-foreign-key-constraints?view=sql-server-ver16</w:t>
        </w:r>
      </w:hyperlink>
    </w:p>
    <w:p w14:paraId="1BA190A4" w14:textId="1F5B01FE" w:rsidR="008D1DD2" w:rsidRDefault="00000000" w:rsidP="0047359B">
      <w:pPr>
        <w:pStyle w:val="ListParagraph"/>
        <w:numPr>
          <w:ilvl w:val="0"/>
          <w:numId w:val="1"/>
        </w:numPr>
        <w:rPr>
          <w:lang w:val="en-GB"/>
        </w:rPr>
      </w:pPr>
      <w:hyperlink r:id="rId24" w:history="1">
        <w:r w:rsidR="008D1DD2" w:rsidRPr="00A27A8A">
          <w:rPr>
            <w:rStyle w:val="Hyperlink"/>
            <w:lang w:val="en-GB"/>
          </w:rPr>
          <w:t>https://en.wikipedia.org/wiki/Foreign_key</w:t>
        </w:r>
      </w:hyperlink>
    </w:p>
    <w:p w14:paraId="1CE71D93" w14:textId="799BD85F" w:rsidR="008D1DD2" w:rsidRDefault="00000000" w:rsidP="0047359B">
      <w:pPr>
        <w:pStyle w:val="ListParagraph"/>
        <w:numPr>
          <w:ilvl w:val="0"/>
          <w:numId w:val="1"/>
        </w:numPr>
        <w:rPr>
          <w:lang w:val="en-GB"/>
        </w:rPr>
      </w:pPr>
      <w:hyperlink r:id="rId25" w:anchor=":~:text=Unique%20keys%20are%20also%20called,valid%20in%20a%20unique%20column" w:history="1">
        <w:r w:rsidR="001C4808" w:rsidRPr="00A27A8A">
          <w:rPr>
            <w:rStyle w:val="Hyperlink"/>
            <w:lang w:val="en-GB"/>
          </w:rPr>
          <w:t>https://en.wikipedia.org/wiki/Unique_key#:~:text=Unique%20keys%20are%20also%20called,valid%20in%20a%20unique%20column</w:t>
        </w:r>
      </w:hyperlink>
      <w:r w:rsidR="001C4808" w:rsidRPr="001C4808">
        <w:rPr>
          <w:lang w:val="en-GB"/>
        </w:rPr>
        <w:t>).</w:t>
      </w:r>
    </w:p>
    <w:p w14:paraId="20A5C0A7" w14:textId="70A5D8AF" w:rsidR="001C4808" w:rsidRDefault="00000000" w:rsidP="0047359B">
      <w:pPr>
        <w:pStyle w:val="ListParagraph"/>
        <w:numPr>
          <w:ilvl w:val="0"/>
          <w:numId w:val="1"/>
        </w:numPr>
        <w:rPr>
          <w:lang w:val="en-GB"/>
        </w:rPr>
      </w:pPr>
      <w:hyperlink r:id="rId26" w:history="1">
        <w:r w:rsidR="001C4808" w:rsidRPr="00A27A8A">
          <w:rPr>
            <w:rStyle w:val="Hyperlink"/>
            <w:lang w:val="en-GB"/>
          </w:rPr>
          <w:t>https://www.tutorialspoint.com/sql/sql-unique-key.htm</w:t>
        </w:r>
      </w:hyperlink>
    </w:p>
    <w:p w14:paraId="67BCD1A2" w14:textId="65240FC1" w:rsidR="001C4808" w:rsidRDefault="00000000" w:rsidP="0047359B">
      <w:pPr>
        <w:pStyle w:val="ListParagraph"/>
        <w:numPr>
          <w:ilvl w:val="0"/>
          <w:numId w:val="1"/>
        </w:numPr>
        <w:rPr>
          <w:lang w:val="en-GB"/>
        </w:rPr>
      </w:pPr>
      <w:hyperlink r:id="rId27" w:anchor=":~:text=A%20simple%20key%20consists%20of,therefore%20is%20a%20simple%20key" w:history="1">
        <w:r w:rsidR="001C4808" w:rsidRPr="00A27A8A">
          <w:rPr>
            <w:rStyle w:val="Hyperlink"/>
            <w:lang w:val="en-GB"/>
          </w:rPr>
          <w:t>http://rdbms.opengrass.net/2_Database%20Design/2.1_TermsOfReference/2.1.2_Keys.html#:~:text=A%20simple%20key%20consists%20of,therefore%20is%20a%20simple%20key</w:t>
        </w:r>
      </w:hyperlink>
      <w:r w:rsidR="001C4808" w:rsidRPr="001C4808">
        <w:rPr>
          <w:lang w:val="en-GB"/>
        </w:rPr>
        <w:t>.</w:t>
      </w:r>
    </w:p>
    <w:p w14:paraId="52AB6C82" w14:textId="355B8635" w:rsidR="001C4808" w:rsidRDefault="00000000" w:rsidP="0047359B">
      <w:pPr>
        <w:pStyle w:val="ListParagraph"/>
        <w:numPr>
          <w:ilvl w:val="0"/>
          <w:numId w:val="1"/>
        </w:numPr>
        <w:rPr>
          <w:lang w:val="en-GB"/>
        </w:rPr>
      </w:pPr>
      <w:hyperlink r:id="rId28" w:history="1">
        <w:r w:rsidR="00B368C3" w:rsidRPr="00A27A8A">
          <w:rPr>
            <w:rStyle w:val="Hyperlink"/>
            <w:lang w:val="en-GB"/>
          </w:rPr>
          <w:t>https://www.scholarhat.com/tutorial/sqlserver/different-types-of-sql-keys</w:t>
        </w:r>
      </w:hyperlink>
    </w:p>
    <w:p w14:paraId="3F365985" w14:textId="16DA50E4" w:rsidR="00B368C3" w:rsidRDefault="00000000" w:rsidP="0047359B">
      <w:pPr>
        <w:pStyle w:val="ListParagraph"/>
        <w:numPr>
          <w:ilvl w:val="0"/>
          <w:numId w:val="1"/>
        </w:numPr>
        <w:rPr>
          <w:lang w:val="en-GB"/>
        </w:rPr>
      </w:pPr>
      <w:hyperlink r:id="rId29" w:history="1">
        <w:r w:rsidR="001B0F61" w:rsidRPr="00A27A8A">
          <w:rPr>
            <w:rStyle w:val="Hyperlink"/>
            <w:lang w:val="en-GB"/>
          </w:rPr>
          <w:t>https://www.geeksforgeeks.org/composite-key-in-sql/</w:t>
        </w:r>
      </w:hyperlink>
    </w:p>
    <w:p w14:paraId="0F1EEFC7" w14:textId="231630C8" w:rsidR="001B0F61" w:rsidRDefault="00000000" w:rsidP="0047359B">
      <w:pPr>
        <w:pStyle w:val="ListParagraph"/>
        <w:numPr>
          <w:ilvl w:val="0"/>
          <w:numId w:val="1"/>
        </w:numPr>
        <w:rPr>
          <w:lang w:val="en-GB"/>
        </w:rPr>
      </w:pPr>
      <w:hyperlink r:id="rId30" w:history="1">
        <w:r w:rsidR="001B0F61" w:rsidRPr="00A27A8A">
          <w:rPr>
            <w:rStyle w:val="Hyperlink"/>
            <w:lang w:val="en-GB"/>
          </w:rPr>
          <w:t>https://www.geeksforgeeks.org/types-of-keys-in-relational-model-candidate-super-primary-alternate-and-foreign/</w:t>
        </w:r>
      </w:hyperlink>
    </w:p>
    <w:p w14:paraId="54FD2087" w14:textId="77777777" w:rsidR="001B0F61" w:rsidRPr="0047359B" w:rsidRDefault="001B0F61" w:rsidP="0046063B">
      <w:pPr>
        <w:pStyle w:val="ListParagraph"/>
        <w:rPr>
          <w:lang w:val="en-GB"/>
        </w:rPr>
      </w:pPr>
    </w:p>
    <w:sectPr w:rsidR="001B0F61" w:rsidRPr="0047359B" w:rsidSect="00AF2E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D1D"/>
    <w:multiLevelType w:val="hybridMultilevel"/>
    <w:tmpl w:val="E8D2553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30752FBB"/>
    <w:multiLevelType w:val="hybridMultilevel"/>
    <w:tmpl w:val="86CEF7D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38932B4A"/>
    <w:multiLevelType w:val="hybridMultilevel"/>
    <w:tmpl w:val="1A184AB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5003366A"/>
    <w:multiLevelType w:val="hybridMultilevel"/>
    <w:tmpl w:val="6D6412E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5B8B21BA"/>
    <w:multiLevelType w:val="hybridMultilevel"/>
    <w:tmpl w:val="29E4911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16cid:durableId="266158246">
    <w:abstractNumId w:val="3"/>
  </w:num>
  <w:num w:numId="2" w16cid:durableId="217589300">
    <w:abstractNumId w:val="4"/>
  </w:num>
  <w:num w:numId="3" w16cid:durableId="360589191">
    <w:abstractNumId w:val="1"/>
  </w:num>
  <w:num w:numId="4" w16cid:durableId="1510677095">
    <w:abstractNumId w:val="0"/>
  </w:num>
  <w:num w:numId="5" w16cid:durableId="990448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07"/>
    <w:rsid w:val="001B0F61"/>
    <w:rsid w:val="001B23B0"/>
    <w:rsid w:val="001C4808"/>
    <w:rsid w:val="00274152"/>
    <w:rsid w:val="002C72AF"/>
    <w:rsid w:val="002D505E"/>
    <w:rsid w:val="00321809"/>
    <w:rsid w:val="00334906"/>
    <w:rsid w:val="00347AB3"/>
    <w:rsid w:val="00352F07"/>
    <w:rsid w:val="00433F74"/>
    <w:rsid w:val="0046063B"/>
    <w:rsid w:val="0047359B"/>
    <w:rsid w:val="005200E5"/>
    <w:rsid w:val="006702AD"/>
    <w:rsid w:val="006F225A"/>
    <w:rsid w:val="007179F8"/>
    <w:rsid w:val="007B0573"/>
    <w:rsid w:val="007F0ACA"/>
    <w:rsid w:val="008D1DD2"/>
    <w:rsid w:val="008F0579"/>
    <w:rsid w:val="00AF2ED2"/>
    <w:rsid w:val="00B32DE4"/>
    <w:rsid w:val="00B368C3"/>
    <w:rsid w:val="00B612B4"/>
    <w:rsid w:val="00B9453B"/>
    <w:rsid w:val="00BC3574"/>
    <w:rsid w:val="00CA0501"/>
    <w:rsid w:val="00D0499C"/>
    <w:rsid w:val="00D8200B"/>
    <w:rsid w:val="00E42BFD"/>
    <w:rsid w:val="00E952A7"/>
    <w:rsid w:val="00F94EC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E915"/>
  <w15:chartTrackingRefBased/>
  <w15:docId w15:val="{13AF2159-0B3D-49A9-B5B4-C10F3F16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9C"/>
    <w:rPr>
      <w:rFonts w:ascii="Times New Roman" w:hAnsi="Times New Roman"/>
      <w:sz w:val="24"/>
    </w:rPr>
  </w:style>
  <w:style w:type="paragraph" w:styleId="Heading1">
    <w:name w:val="heading 1"/>
    <w:basedOn w:val="Normal"/>
    <w:next w:val="Normal"/>
    <w:link w:val="Heading1Char"/>
    <w:uiPriority w:val="9"/>
    <w:qFormat/>
    <w:rsid w:val="00D0499C"/>
    <w:pPr>
      <w:keepNext/>
      <w:keepLines/>
      <w:spacing w:after="120" w:line="360" w:lineRule="auto"/>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E42BFD"/>
    <w:pPr>
      <w:keepNext/>
      <w:keepLines/>
      <w:spacing w:before="480" w:after="120" w:line="360" w:lineRule="auto"/>
      <w:outlineLvl w:val="1"/>
    </w:pPr>
    <w:rPr>
      <w:rFonts w:eastAsiaTheme="majorEastAsia" w:cstheme="majorBidi"/>
      <w:b/>
      <w:color w:val="000000" w:themeColor="text1"/>
      <w:sz w:val="26"/>
      <w:szCs w:val="32"/>
    </w:rPr>
  </w:style>
  <w:style w:type="paragraph" w:styleId="Heading3">
    <w:name w:val="heading 3"/>
    <w:basedOn w:val="Normal"/>
    <w:next w:val="Normal"/>
    <w:link w:val="Heading3Char"/>
    <w:uiPriority w:val="9"/>
    <w:unhideWhenUsed/>
    <w:qFormat/>
    <w:rsid w:val="00B368C3"/>
    <w:pPr>
      <w:keepNext/>
      <w:keepLines/>
      <w:spacing w:before="240" w:after="120" w:line="360" w:lineRule="auto"/>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352F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F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9C"/>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E42BFD"/>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B368C3"/>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352F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F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F07"/>
    <w:rPr>
      <w:rFonts w:eastAsiaTheme="majorEastAsia" w:cstheme="majorBidi"/>
      <w:color w:val="272727" w:themeColor="text1" w:themeTint="D8"/>
    </w:rPr>
  </w:style>
  <w:style w:type="paragraph" w:styleId="Title">
    <w:name w:val="Title"/>
    <w:aliases w:val="Title3"/>
    <w:basedOn w:val="Normal"/>
    <w:next w:val="Normal"/>
    <w:link w:val="TitleChar"/>
    <w:uiPriority w:val="10"/>
    <w:qFormat/>
    <w:rsid w:val="00B368C3"/>
    <w:pPr>
      <w:spacing w:before="240" w:after="120" w:line="360" w:lineRule="auto"/>
      <w:contextualSpacing/>
    </w:pPr>
    <w:rPr>
      <w:rFonts w:eastAsiaTheme="majorEastAsia" w:cstheme="majorBidi"/>
      <w:b/>
      <w:color w:val="000000" w:themeColor="text1"/>
      <w:spacing w:val="-10"/>
      <w:kern w:val="28"/>
      <w:szCs w:val="56"/>
    </w:rPr>
  </w:style>
  <w:style w:type="character" w:customStyle="1" w:styleId="TitleChar">
    <w:name w:val="Title Char"/>
    <w:aliases w:val="Title3 Char"/>
    <w:basedOn w:val="DefaultParagraphFont"/>
    <w:link w:val="Title"/>
    <w:uiPriority w:val="10"/>
    <w:rsid w:val="00B368C3"/>
    <w:rPr>
      <w:rFonts w:ascii="Times New Roman" w:eastAsiaTheme="majorEastAsia" w:hAnsi="Times New Roman" w:cstheme="majorBidi"/>
      <w:b/>
      <w:color w:val="000000" w:themeColor="text1"/>
      <w:spacing w:val="-10"/>
      <w:kern w:val="28"/>
      <w:sz w:val="24"/>
      <w:szCs w:val="56"/>
    </w:rPr>
  </w:style>
  <w:style w:type="paragraph" w:styleId="Subtitle">
    <w:name w:val="Subtitle"/>
    <w:basedOn w:val="Normal"/>
    <w:next w:val="Normal"/>
    <w:link w:val="SubtitleChar"/>
    <w:uiPriority w:val="11"/>
    <w:qFormat/>
    <w:rsid w:val="00352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F07"/>
    <w:pPr>
      <w:spacing w:before="160"/>
      <w:jc w:val="center"/>
    </w:pPr>
    <w:rPr>
      <w:i/>
      <w:iCs/>
      <w:color w:val="404040" w:themeColor="text1" w:themeTint="BF"/>
    </w:rPr>
  </w:style>
  <w:style w:type="character" w:customStyle="1" w:styleId="QuoteChar">
    <w:name w:val="Quote Char"/>
    <w:basedOn w:val="DefaultParagraphFont"/>
    <w:link w:val="Quote"/>
    <w:uiPriority w:val="29"/>
    <w:rsid w:val="00352F07"/>
    <w:rPr>
      <w:i/>
      <w:iCs/>
      <w:color w:val="404040" w:themeColor="text1" w:themeTint="BF"/>
    </w:rPr>
  </w:style>
  <w:style w:type="paragraph" w:styleId="ListParagraph">
    <w:name w:val="List Paragraph"/>
    <w:basedOn w:val="Normal"/>
    <w:uiPriority w:val="34"/>
    <w:qFormat/>
    <w:rsid w:val="00352F07"/>
    <w:pPr>
      <w:ind w:left="720"/>
      <w:contextualSpacing/>
    </w:pPr>
  </w:style>
  <w:style w:type="character" w:styleId="IntenseEmphasis">
    <w:name w:val="Intense Emphasis"/>
    <w:basedOn w:val="DefaultParagraphFont"/>
    <w:uiPriority w:val="21"/>
    <w:qFormat/>
    <w:rsid w:val="00352F07"/>
    <w:rPr>
      <w:i/>
      <w:iCs/>
      <w:color w:val="2F5496" w:themeColor="accent1" w:themeShade="BF"/>
    </w:rPr>
  </w:style>
  <w:style w:type="paragraph" w:styleId="IntenseQuote">
    <w:name w:val="Intense Quote"/>
    <w:basedOn w:val="Normal"/>
    <w:next w:val="Normal"/>
    <w:link w:val="IntenseQuoteChar"/>
    <w:uiPriority w:val="30"/>
    <w:qFormat/>
    <w:rsid w:val="00352F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F07"/>
    <w:rPr>
      <w:i/>
      <w:iCs/>
      <w:color w:val="2F5496" w:themeColor="accent1" w:themeShade="BF"/>
    </w:rPr>
  </w:style>
  <w:style w:type="character" w:styleId="IntenseReference">
    <w:name w:val="Intense Reference"/>
    <w:basedOn w:val="DefaultParagraphFont"/>
    <w:uiPriority w:val="32"/>
    <w:qFormat/>
    <w:rsid w:val="00352F07"/>
    <w:rPr>
      <w:b/>
      <w:bCs/>
      <w:smallCaps/>
      <w:color w:val="2F5496" w:themeColor="accent1" w:themeShade="BF"/>
      <w:spacing w:val="5"/>
    </w:rPr>
  </w:style>
  <w:style w:type="character" w:styleId="Hyperlink">
    <w:name w:val="Hyperlink"/>
    <w:basedOn w:val="DefaultParagraphFont"/>
    <w:uiPriority w:val="99"/>
    <w:unhideWhenUsed/>
    <w:rsid w:val="008D1DD2"/>
    <w:rPr>
      <w:color w:val="0563C1" w:themeColor="hyperlink"/>
      <w:u w:val="single"/>
    </w:rPr>
  </w:style>
  <w:style w:type="character" w:styleId="UnresolvedMention">
    <w:name w:val="Unresolved Mention"/>
    <w:basedOn w:val="DefaultParagraphFont"/>
    <w:uiPriority w:val="99"/>
    <w:semiHidden/>
    <w:unhideWhenUsed/>
    <w:rsid w:val="008D1DD2"/>
    <w:rPr>
      <w:color w:val="605E5C"/>
      <w:shd w:val="clear" w:color="auto" w:fill="E1DFDD"/>
    </w:rPr>
  </w:style>
  <w:style w:type="character" w:customStyle="1" w:styleId="mw-page-title-main">
    <w:name w:val="mw-page-title-main"/>
    <w:basedOn w:val="DefaultParagraphFont"/>
    <w:rsid w:val="008D1DD2"/>
  </w:style>
  <w:style w:type="paragraph" w:styleId="Caption">
    <w:name w:val="caption"/>
    <w:basedOn w:val="Normal"/>
    <w:next w:val="Normal"/>
    <w:uiPriority w:val="35"/>
    <w:unhideWhenUsed/>
    <w:qFormat/>
    <w:rsid w:val="00347AB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F0579"/>
    <w:pPr>
      <w:spacing w:before="240" w:after="0" w:line="259" w:lineRule="auto"/>
      <w:outlineLvl w:val="9"/>
    </w:pPr>
    <w:rPr>
      <w:rFonts w:asciiTheme="majorHAnsi" w:hAnsiTheme="majorHAnsi"/>
      <w:b w:val="0"/>
      <w:color w:val="2F5496" w:themeColor="accent1" w:themeShade="BF"/>
      <w:sz w:val="32"/>
      <w:szCs w:val="32"/>
      <w:lang w:val="en-US"/>
    </w:rPr>
  </w:style>
  <w:style w:type="paragraph" w:styleId="TOC1">
    <w:name w:val="toc 1"/>
    <w:basedOn w:val="Normal"/>
    <w:next w:val="Normal"/>
    <w:autoRedefine/>
    <w:uiPriority w:val="39"/>
    <w:unhideWhenUsed/>
    <w:rsid w:val="008F0579"/>
    <w:pPr>
      <w:spacing w:after="100"/>
    </w:pPr>
  </w:style>
  <w:style w:type="paragraph" w:styleId="TOC2">
    <w:name w:val="toc 2"/>
    <w:basedOn w:val="Normal"/>
    <w:next w:val="Normal"/>
    <w:autoRedefine/>
    <w:uiPriority w:val="39"/>
    <w:unhideWhenUsed/>
    <w:rsid w:val="008F0579"/>
    <w:pPr>
      <w:spacing w:after="100"/>
      <w:ind w:left="240"/>
    </w:pPr>
  </w:style>
  <w:style w:type="paragraph" w:styleId="TOC3">
    <w:name w:val="toc 3"/>
    <w:basedOn w:val="Normal"/>
    <w:next w:val="Normal"/>
    <w:autoRedefine/>
    <w:uiPriority w:val="39"/>
    <w:unhideWhenUsed/>
    <w:rsid w:val="008F057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90006">
      <w:bodyDiv w:val="1"/>
      <w:marLeft w:val="0"/>
      <w:marRight w:val="0"/>
      <w:marTop w:val="0"/>
      <w:marBottom w:val="0"/>
      <w:divBdr>
        <w:top w:val="none" w:sz="0" w:space="0" w:color="auto"/>
        <w:left w:val="none" w:sz="0" w:space="0" w:color="auto"/>
        <w:bottom w:val="none" w:sz="0" w:space="0" w:color="auto"/>
        <w:right w:val="none" w:sz="0" w:space="0" w:color="auto"/>
      </w:divBdr>
    </w:div>
    <w:div w:id="790438516">
      <w:bodyDiv w:val="1"/>
      <w:marLeft w:val="0"/>
      <w:marRight w:val="0"/>
      <w:marTop w:val="0"/>
      <w:marBottom w:val="0"/>
      <w:divBdr>
        <w:top w:val="none" w:sz="0" w:space="0" w:color="auto"/>
        <w:left w:val="none" w:sz="0" w:space="0" w:color="auto"/>
        <w:bottom w:val="none" w:sz="0" w:space="0" w:color="auto"/>
        <w:right w:val="none" w:sz="0" w:space="0" w:color="auto"/>
      </w:divBdr>
    </w:div>
    <w:div w:id="908808428">
      <w:bodyDiv w:val="1"/>
      <w:marLeft w:val="0"/>
      <w:marRight w:val="0"/>
      <w:marTop w:val="0"/>
      <w:marBottom w:val="0"/>
      <w:divBdr>
        <w:top w:val="none" w:sz="0" w:space="0" w:color="auto"/>
        <w:left w:val="none" w:sz="0" w:space="0" w:color="auto"/>
        <w:bottom w:val="none" w:sz="0" w:space="0" w:color="auto"/>
        <w:right w:val="none" w:sz="0" w:space="0" w:color="auto"/>
      </w:divBdr>
    </w:div>
    <w:div w:id="924917947">
      <w:bodyDiv w:val="1"/>
      <w:marLeft w:val="0"/>
      <w:marRight w:val="0"/>
      <w:marTop w:val="0"/>
      <w:marBottom w:val="0"/>
      <w:divBdr>
        <w:top w:val="none" w:sz="0" w:space="0" w:color="auto"/>
        <w:left w:val="none" w:sz="0" w:space="0" w:color="auto"/>
        <w:bottom w:val="none" w:sz="0" w:space="0" w:color="auto"/>
        <w:right w:val="none" w:sz="0" w:space="0" w:color="auto"/>
      </w:divBdr>
    </w:div>
    <w:div w:id="1074468411">
      <w:bodyDiv w:val="1"/>
      <w:marLeft w:val="0"/>
      <w:marRight w:val="0"/>
      <w:marTop w:val="0"/>
      <w:marBottom w:val="0"/>
      <w:divBdr>
        <w:top w:val="none" w:sz="0" w:space="0" w:color="auto"/>
        <w:left w:val="none" w:sz="0" w:space="0" w:color="auto"/>
        <w:bottom w:val="none" w:sz="0" w:space="0" w:color="auto"/>
        <w:right w:val="none" w:sz="0" w:space="0" w:color="auto"/>
      </w:divBdr>
    </w:div>
    <w:div w:id="1113673592">
      <w:bodyDiv w:val="1"/>
      <w:marLeft w:val="0"/>
      <w:marRight w:val="0"/>
      <w:marTop w:val="0"/>
      <w:marBottom w:val="0"/>
      <w:divBdr>
        <w:top w:val="none" w:sz="0" w:space="0" w:color="auto"/>
        <w:left w:val="none" w:sz="0" w:space="0" w:color="auto"/>
        <w:bottom w:val="none" w:sz="0" w:space="0" w:color="auto"/>
        <w:right w:val="none" w:sz="0" w:space="0" w:color="auto"/>
      </w:divBdr>
    </w:div>
    <w:div w:id="1131442883">
      <w:bodyDiv w:val="1"/>
      <w:marLeft w:val="0"/>
      <w:marRight w:val="0"/>
      <w:marTop w:val="0"/>
      <w:marBottom w:val="0"/>
      <w:divBdr>
        <w:top w:val="none" w:sz="0" w:space="0" w:color="auto"/>
        <w:left w:val="none" w:sz="0" w:space="0" w:color="auto"/>
        <w:bottom w:val="none" w:sz="0" w:space="0" w:color="auto"/>
        <w:right w:val="none" w:sz="0" w:space="0" w:color="auto"/>
      </w:divBdr>
    </w:div>
    <w:div w:id="135326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tutorialspoint.com/sql/sql-unique-key.ht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Unique_ke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geeksforgeeks.org/composite-key-in-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Foreign_ke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earn.microsoft.com/en-us/sql/relational-databases/tables/primary-and-foreign-key-constraints?view=sql-server-ver16" TargetMode="External"/><Relationship Id="rId28" Type="http://schemas.openxmlformats.org/officeDocument/2006/relationships/hyperlink" Target="https://www.scholarhat.com/tutorial/sqlserver/different-types-of-sql-key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rdbms.opengrass.net/2_Database%20Design/2.1_TermsOfReference/2.1.2_Keys.html" TargetMode="External"/><Relationship Id="rId30" Type="http://schemas.openxmlformats.org/officeDocument/2006/relationships/hyperlink" Target="https://www.geeksforgeeks.org/types-of-keys-in-relational-model-candidate-super-primary-alternate-and-foreign/"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C20A-0844-4CCA-A269-AB85259E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11</Pages>
  <Words>1697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Muoni</dc:creator>
  <cp:keywords/>
  <dc:description/>
  <cp:lastModifiedBy>Edgar Muoni</cp:lastModifiedBy>
  <cp:revision>24</cp:revision>
  <dcterms:created xsi:type="dcterms:W3CDTF">2025-02-17T20:27:00Z</dcterms:created>
  <dcterms:modified xsi:type="dcterms:W3CDTF">2025-02-25T22:25:00Z</dcterms:modified>
</cp:coreProperties>
</file>