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705F" w14:textId="5C18641C" w:rsidR="000B2D2D" w:rsidRPr="00EC4368" w:rsidRDefault="00FA0673">
      <w:pPr>
        <w:rPr>
          <w:rFonts w:ascii="Calibri" w:hAnsi="Calibri" w:cs="Calibri"/>
          <w:b/>
          <w:bCs/>
          <w:sz w:val="40"/>
          <w:szCs w:val="40"/>
        </w:rPr>
      </w:pPr>
      <w:r w:rsidRPr="00EC4368">
        <w:rPr>
          <w:rFonts w:ascii="Calibri" w:hAnsi="Calibri" w:cs="Calibri"/>
          <w:b/>
          <w:bCs/>
          <w:sz w:val="40"/>
          <w:szCs w:val="40"/>
        </w:rPr>
        <w:t>VBA redaktori tutvustus</w:t>
      </w:r>
    </w:p>
    <w:p w14:paraId="3518D105" w14:textId="7D4153B8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FA0673">
        <w:rPr>
          <w:rFonts w:ascii="Calibri" w:hAnsi="Calibri" w:cs="Calibri"/>
          <w:b/>
          <w:bCs/>
        </w:rPr>
        <w:t>Mis on VBA redaktor?</w:t>
      </w:r>
    </w:p>
    <w:p w14:paraId="141779EC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VBA (Visual Basic for Applications) redaktor on spetsiaalne tööriist, mille kaudu saab Excelis kirjutada ja hallata makrosid. See on sisseehitatud arenduskeskkond (IDE), kus saab kirjutada VBA-koodi, lisada mooduleid ja muuta Exceli käitumist automatiseerimise abil.</w:t>
      </w:r>
    </w:p>
    <w:p w14:paraId="63AD02B0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VBA redaktor võimaldab:</w:t>
      </w:r>
    </w:p>
    <w:p w14:paraId="7F4CFD5D" w14:textId="77777777" w:rsidR="00FA0673" w:rsidRPr="00FA0673" w:rsidRDefault="00FA0673" w:rsidP="00FA06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Luua ja hallata VBA-koodi</w:t>
      </w:r>
    </w:p>
    <w:p w14:paraId="47A0DA69" w14:textId="77777777" w:rsidR="00FA0673" w:rsidRPr="00FA0673" w:rsidRDefault="00FA0673" w:rsidP="00FA06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Kirjutada makrosid ja skripte</w:t>
      </w:r>
    </w:p>
    <w:p w14:paraId="00E7D147" w14:textId="77777777" w:rsidR="00FA0673" w:rsidRPr="00FA0673" w:rsidRDefault="00FA0673" w:rsidP="00FA06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Testida ja siluda koodi</w:t>
      </w:r>
    </w:p>
    <w:p w14:paraId="5854502E" w14:textId="77777777" w:rsidR="00FA0673" w:rsidRPr="00EC4368" w:rsidRDefault="00FA0673" w:rsidP="00FA06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Lisada kasutajaliidese elemente (vorme ja nuppe)</w:t>
      </w:r>
    </w:p>
    <w:p w14:paraId="7D7C0DBB" w14:textId="77777777" w:rsidR="00FA0673" w:rsidRPr="00EC4368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2A54F8CC" w14:textId="6CFC9883" w:rsidR="00FA0673" w:rsidRPr="00EC4368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FA0673">
        <w:rPr>
          <w:rFonts w:ascii="Calibri" w:hAnsi="Calibri" w:cs="Calibri"/>
          <w:b/>
          <w:bCs/>
        </w:rPr>
        <w:t>Kuidas avada VBA redaktor?</w:t>
      </w:r>
    </w:p>
    <w:p w14:paraId="444ED44E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</w:p>
    <w:p w14:paraId="18D96BD3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VBA redaktori avamiseks on mitu võimalust:</w:t>
      </w:r>
    </w:p>
    <w:p w14:paraId="680A3C97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FA0673">
        <w:rPr>
          <w:rFonts w:ascii="Calibri" w:hAnsi="Calibri" w:cs="Calibri"/>
          <w:b/>
          <w:bCs/>
        </w:rPr>
        <w:t>Meetod 1: Klaviatuuri otsetee</w:t>
      </w:r>
    </w:p>
    <w:p w14:paraId="6BC35CDF" w14:textId="77777777" w:rsidR="00FA0673" w:rsidRPr="00EC4368" w:rsidRDefault="00FA0673" w:rsidP="00FA06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Vajuta </w:t>
      </w:r>
      <w:r w:rsidRPr="00FA0673">
        <w:rPr>
          <w:rFonts w:ascii="Calibri" w:hAnsi="Calibri" w:cs="Calibri"/>
          <w:b/>
          <w:bCs/>
        </w:rPr>
        <w:t>ALT + F11</w:t>
      </w:r>
      <w:r w:rsidRPr="00FA0673">
        <w:rPr>
          <w:rFonts w:ascii="Calibri" w:hAnsi="Calibri" w:cs="Calibri"/>
        </w:rPr>
        <w:t>, mis avab VBA redaktori.</w:t>
      </w:r>
    </w:p>
    <w:p w14:paraId="16021B9F" w14:textId="77777777" w:rsidR="00FA0673" w:rsidRPr="00FA0673" w:rsidRDefault="00FA0673" w:rsidP="00FA0673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</w:p>
    <w:p w14:paraId="40CEC60E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FA0673">
        <w:rPr>
          <w:rFonts w:ascii="Calibri" w:hAnsi="Calibri" w:cs="Calibri"/>
          <w:b/>
          <w:bCs/>
        </w:rPr>
        <w:t>Meetod 2: Arendaja (Developer) menüü kaudu</w:t>
      </w:r>
    </w:p>
    <w:p w14:paraId="5790E86B" w14:textId="77777777" w:rsidR="00FA0673" w:rsidRPr="00FA0673" w:rsidRDefault="00FA0673" w:rsidP="00FA06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Ava </w:t>
      </w:r>
      <w:r w:rsidRPr="00FA0673">
        <w:rPr>
          <w:rFonts w:ascii="Calibri" w:hAnsi="Calibri" w:cs="Calibri"/>
          <w:b/>
          <w:bCs/>
        </w:rPr>
        <w:t>Excel</w:t>
      </w:r>
      <w:r w:rsidRPr="00FA0673">
        <w:rPr>
          <w:rFonts w:ascii="Calibri" w:hAnsi="Calibri" w:cs="Calibri"/>
        </w:rPr>
        <w:t>.</w:t>
      </w:r>
    </w:p>
    <w:p w14:paraId="6D3128D6" w14:textId="77777777" w:rsidR="00FA0673" w:rsidRPr="00FA0673" w:rsidRDefault="00FA0673" w:rsidP="00FA06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Mine </w:t>
      </w:r>
      <w:r w:rsidRPr="00FA0673">
        <w:rPr>
          <w:rFonts w:ascii="Calibri" w:hAnsi="Calibri" w:cs="Calibri"/>
          <w:b/>
          <w:bCs/>
        </w:rPr>
        <w:t>Developer (Arendaja)</w:t>
      </w:r>
      <w:r w:rsidRPr="00FA0673">
        <w:rPr>
          <w:rFonts w:ascii="Calibri" w:hAnsi="Calibri" w:cs="Calibri"/>
        </w:rPr>
        <w:t xml:space="preserve"> vahekaardile. Kui seda ei ole, siis:</w:t>
      </w:r>
    </w:p>
    <w:p w14:paraId="11F87D06" w14:textId="77777777" w:rsidR="00FA0673" w:rsidRPr="00FA0673" w:rsidRDefault="00FA0673" w:rsidP="00FA067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Ava </w:t>
      </w:r>
      <w:r w:rsidRPr="00FA0673">
        <w:rPr>
          <w:rFonts w:ascii="Calibri" w:hAnsi="Calibri" w:cs="Calibri"/>
          <w:b/>
          <w:bCs/>
        </w:rPr>
        <w:t>File (Fail) → Options (Suvandid) → Customize Ribbon (Kohanda lint)</w:t>
      </w:r>
      <w:r w:rsidRPr="00FA0673">
        <w:rPr>
          <w:rFonts w:ascii="Calibri" w:hAnsi="Calibri" w:cs="Calibri"/>
        </w:rPr>
        <w:t>.</w:t>
      </w:r>
    </w:p>
    <w:p w14:paraId="04E11C96" w14:textId="77777777" w:rsidR="00FA0673" w:rsidRPr="00FA0673" w:rsidRDefault="00FA0673" w:rsidP="00FA067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Märgi linnuke </w:t>
      </w:r>
      <w:r w:rsidRPr="00FA0673">
        <w:rPr>
          <w:rFonts w:ascii="Calibri" w:hAnsi="Calibri" w:cs="Calibri"/>
          <w:b/>
          <w:bCs/>
        </w:rPr>
        <w:t>Developer (Arendaja)</w:t>
      </w:r>
      <w:r w:rsidRPr="00FA0673">
        <w:rPr>
          <w:rFonts w:ascii="Calibri" w:hAnsi="Calibri" w:cs="Calibri"/>
        </w:rPr>
        <w:t xml:space="preserve"> juures ja vajuta </w:t>
      </w:r>
      <w:r w:rsidRPr="00FA0673">
        <w:rPr>
          <w:rFonts w:ascii="Calibri" w:hAnsi="Calibri" w:cs="Calibri"/>
          <w:b/>
          <w:bCs/>
        </w:rPr>
        <w:t>OK</w:t>
      </w:r>
      <w:r w:rsidRPr="00FA0673">
        <w:rPr>
          <w:rFonts w:ascii="Calibri" w:hAnsi="Calibri" w:cs="Calibri"/>
        </w:rPr>
        <w:t>.</w:t>
      </w:r>
    </w:p>
    <w:p w14:paraId="4B124BF5" w14:textId="77777777" w:rsidR="00FA0673" w:rsidRPr="00EC4368" w:rsidRDefault="00FA0673" w:rsidP="00FA06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Klõpsa </w:t>
      </w:r>
      <w:r w:rsidRPr="00FA0673">
        <w:rPr>
          <w:rFonts w:ascii="Calibri" w:hAnsi="Calibri" w:cs="Calibri"/>
          <w:b/>
          <w:bCs/>
        </w:rPr>
        <w:t>Visual Basic</w:t>
      </w:r>
      <w:r w:rsidRPr="00FA0673">
        <w:rPr>
          <w:rFonts w:ascii="Calibri" w:hAnsi="Calibri" w:cs="Calibri"/>
        </w:rPr>
        <w:t xml:space="preserve"> nuppu.</w:t>
      </w:r>
    </w:p>
    <w:p w14:paraId="5D90D89E" w14:textId="77777777" w:rsidR="00FA0673" w:rsidRPr="00FA0673" w:rsidRDefault="00FA0673" w:rsidP="00FA0673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</w:p>
    <w:p w14:paraId="17F8C8F4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FA0673">
        <w:rPr>
          <w:rFonts w:ascii="Calibri" w:hAnsi="Calibri" w:cs="Calibri"/>
          <w:b/>
          <w:bCs/>
        </w:rPr>
        <w:t>Meetod 3: Makro salvestamine ja redigeerimine</w:t>
      </w:r>
    </w:p>
    <w:p w14:paraId="3E41EF0A" w14:textId="77777777" w:rsidR="00FA0673" w:rsidRPr="00FA0673" w:rsidRDefault="00FA0673" w:rsidP="00FA06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Ava </w:t>
      </w:r>
      <w:r w:rsidRPr="00FA0673">
        <w:rPr>
          <w:rFonts w:ascii="Calibri" w:hAnsi="Calibri" w:cs="Calibri"/>
          <w:b/>
          <w:bCs/>
        </w:rPr>
        <w:t>Developer (Arendaja)</w:t>
      </w:r>
      <w:r w:rsidRPr="00FA0673">
        <w:rPr>
          <w:rFonts w:ascii="Calibri" w:hAnsi="Calibri" w:cs="Calibri"/>
        </w:rPr>
        <w:t xml:space="preserve"> menüü.</w:t>
      </w:r>
    </w:p>
    <w:p w14:paraId="027C2788" w14:textId="77777777" w:rsidR="00FA0673" w:rsidRPr="00FA0673" w:rsidRDefault="00FA0673" w:rsidP="00FA06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Klõpsa </w:t>
      </w:r>
      <w:r w:rsidRPr="00FA0673">
        <w:rPr>
          <w:rFonts w:ascii="Calibri" w:hAnsi="Calibri" w:cs="Calibri"/>
          <w:b/>
          <w:bCs/>
        </w:rPr>
        <w:t>Record Macro (Salvesta makro)</w:t>
      </w:r>
      <w:r w:rsidRPr="00FA0673">
        <w:rPr>
          <w:rFonts w:ascii="Calibri" w:hAnsi="Calibri" w:cs="Calibri"/>
        </w:rPr>
        <w:t>.</w:t>
      </w:r>
    </w:p>
    <w:p w14:paraId="70053829" w14:textId="77777777" w:rsidR="00FA0673" w:rsidRPr="00FA0673" w:rsidRDefault="00FA0673" w:rsidP="00FA06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Pärast salvestamist klõpsa </w:t>
      </w:r>
      <w:r w:rsidRPr="00FA0673">
        <w:rPr>
          <w:rFonts w:ascii="Calibri" w:hAnsi="Calibri" w:cs="Calibri"/>
          <w:b/>
          <w:bCs/>
        </w:rPr>
        <w:t>Macros → Edit (Redigeeri)</w:t>
      </w:r>
      <w:r w:rsidRPr="00FA0673">
        <w:rPr>
          <w:rFonts w:ascii="Calibri" w:hAnsi="Calibri" w:cs="Calibri"/>
        </w:rPr>
        <w:t>, mis avab VBA redaktori.</w:t>
      </w:r>
    </w:p>
    <w:p w14:paraId="5E441A64" w14:textId="77777777" w:rsidR="00FA0673" w:rsidRP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1FC87329" w14:textId="01EF25EC" w:rsidR="000B2D2D" w:rsidRPr="00EC4368" w:rsidRDefault="000B2D2D" w:rsidP="000B2D2D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0A1134AD" w14:textId="5E3B72B2" w:rsidR="00FA0673" w:rsidRPr="00FA0673" w:rsidRDefault="00EC4368" w:rsidP="00FA0673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Project explorer</w:t>
      </w:r>
    </w:p>
    <w:p w14:paraId="511E9495" w14:textId="77777777" w:rsidR="00FA0673" w:rsidRDefault="00FA0673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>Kui VBA redaktor on avatud, näed mitut olulist akent ja tööriista. Järgnevalt tutvustame nende funktsioone.</w:t>
      </w:r>
    </w:p>
    <w:p w14:paraId="1F5FD2C7" w14:textId="77777777" w:rsidR="00EC4368" w:rsidRPr="00FA0673" w:rsidRDefault="00EC4368" w:rsidP="00FA0673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61187B50" w14:textId="77777777" w:rsidR="00FA0673" w:rsidRPr="00FA0673" w:rsidRDefault="00FA0673" w:rsidP="00FA06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  <w:b/>
          <w:bCs/>
        </w:rPr>
        <w:t>Vasakul asuv aken</w:t>
      </w:r>
      <w:r w:rsidRPr="00FA0673">
        <w:rPr>
          <w:rFonts w:ascii="Calibri" w:hAnsi="Calibri" w:cs="Calibri"/>
        </w:rPr>
        <w:t>, kus kuvatakse kõik avatud töövihikud ja nende sees olevad moodulid, töölehed ja vormid.</w:t>
      </w:r>
    </w:p>
    <w:p w14:paraId="033FA53A" w14:textId="77777777" w:rsidR="00FA0673" w:rsidRPr="00FA0673" w:rsidRDefault="00FA0673" w:rsidP="00FA06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A0673">
        <w:rPr>
          <w:rFonts w:ascii="Calibri" w:hAnsi="Calibri" w:cs="Calibri"/>
        </w:rPr>
        <w:t xml:space="preserve">Kui see aken ei ole nähtav, siis ava see käsuga: </w:t>
      </w:r>
      <w:r w:rsidRPr="00FA0673">
        <w:rPr>
          <w:rFonts w:ascii="Calibri" w:hAnsi="Calibri" w:cs="Calibri"/>
          <w:b/>
          <w:bCs/>
        </w:rPr>
        <w:t>View → Project Explorer</w:t>
      </w:r>
      <w:r w:rsidRPr="00FA0673">
        <w:rPr>
          <w:rFonts w:ascii="Calibri" w:hAnsi="Calibri" w:cs="Calibri"/>
        </w:rPr>
        <w:t xml:space="preserve"> (CTRL + R).</w:t>
      </w:r>
    </w:p>
    <w:p w14:paraId="4E8E8548" w14:textId="414CB4E2" w:rsidR="000B2D2D" w:rsidRPr="00EC4368" w:rsidRDefault="000B2D2D" w:rsidP="000B2D2D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36C42AED" w14:textId="1D88C727" w:rsidR="000B2D2D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EC4368">
        <w:rPr>
          <w:noProof/>
        </w:rPr>
        <w:drawing>
          <wp:inline distT="0" distB="0" distL="0" distR="0" wp14:anchorId="234CE45C" wp14:editId="57E151F2">
            <wp:extent cx="2733675" cy="1438275"/>
            <wp:effectExtent l="0" t="0" r="9525" b="9525"/>
            <wp:docPr id="88409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9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422" w14:textId="2A0873ED" w:rsidR="00FA0673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rFonts w:ascii="Calibri" w:hAnsi="Calibri" w:cs="Calibri"/>
          <w:i/>
          <w:iCs/>
        </w:rPr>
        <w:t xml:space="preserve">Siin </w:t>
      </w:r>
      <w:r w:rsidR="00A043A7" w:rsidRPr="00EC4368">
        <w:rPr>
          <w:rFonts w:ascii="Calibri" w:hAnsi="Calibri" w:cs="Calibri"/>
          <w:i/>
          <w:iCs/>
        </w:rPr>
        <w:t>asuvad kõik VBA projektiga seotud failid.</w:t>
      </w:r>
    </w:p>
    <w:p w14:paraId="33DD7F94" w14:textId="77777777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68FEE145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4D71F0">
        <w:rPr>
          <w:rFonts w:ascii="Calibri" w:hAnsi="Calibri" w:cs="Calibri"/>
          <w:i/>
          <w:iCs/>
        </w:rPr>
        <w:t xml:space="preserve">Selgitame lahti, mida need erinevad elemendid </w:t>
      </w:r>
      <w:r w:rsidRPr="004D71F0">
        <w:rPr>
          <w:rFonts w:ascii="Calibri" w:hAnsi="Calibri" w:cs="Calibri"/>
          <w:b/>
          <w:bCs/>
          <w:i/>
          <w:iCs/>
        </w:rPr>
        <w:t>VBA Project</w:t>
      </w:r>
      <w:r w:rsidRPr="004D71F0">
        <w:rPr>
          <w:rFonts w:ascii="Calibri" w:hAnsi="Calibri" w:cs="Calibri"/>
          <w:i/>
          <w:iCs/>
        </w:rPr>
        <w:t xml:space="preserve"> aknas tähendavad ja miks moodulid olemas on.</w:t>
      </w:r>
    </w:p>
    <w:p w14:paraId="1514F22E" w14:textId="43C2CCC6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5F9B8794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1. VBAProject(Book1)</w:t>
      </w:r>
    </w:p>
    <w:p w14:paraId="6CAD33CC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4D71F0">
        <w:rPr>
          <w:rFonts w:ascii="Calibri" w:hAnsi="Calibri" w:cs="Calibri"/>
          <w:i/>
          <w:iCs/>
        </w:rPr>
        <w:t xml:space="preserve">See on </w:t>
      </w:r>
      <w:r w:rsidRPr="004D71F0">
        <w:rPr>
          <w:rFonts w:ascii="Calibri" w:hAnsi="Calibri" w:cs="Calibri"/>
          <w:b/>
          <w:bCs/>
          <w:i/>
          <w:iCs/>
        </w:rPr>
        <w:t>sinu Exceli töövihiku VBA projekt</w:t>
      </w:r>
      <w:r w:rsidRPr="004D71F0">
        <w:rPr>
          <w:rFonts w:ascii="Calibri" w:hAnsi="Calibri" w:cs="Calibri"/>
          <w:i/>
          <w:iCs/>
        </w:rPr>
        <w:t>. Iga avatud töövihik (</w:t>
      </w:r>
      <w:r w:rsidRPr="004D71F0">
        <w:rPr>
          <w:rFonts w:ascii="Calibri" w:hAnsi="Calibri" w:cs="Calibri"/>
          <w:b/>
          <w:bCs/>
          <w:i/>
          <w:iCs/>
        </w:rPr>
        <w:t>Book1, Book2 jne</w:t>
      </w:r>
      <w:r w:rsidRPr="004D71F0">
        <w:rPr>
          <w:rFonts w:ascii="Calibri" w:hAnsi="Calibri" w:cs="Calibri"/>
          <w:i/>
          <w:iCs/>
        </w:rPr>
        <w:t>) sisaldab oma VBA projekti. Selle all on erinevad objektid:</w:t>
      </w:r>
    </w:p>
    <w:p w14:paraId="4BA8FCB0" w14:textId="77777777" w:rsidR="004D71F0" w:rsidRPr="004D71F0" w:rsidRDefault="004D71F0" w:rsidP="004D71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Sheet1 (Sheet1)</w:t>
      </w:r>
      <w:r w:rsidRPr="004D71F0">
        <w:rPr>
          <w:rFonts w:ascii="Calibri" w:hAnsi="Calibri" w:cs="Calibri"/>
          <w:i/>
          <w:iCs/>
        </w:rPr>
        <w:t xml:space="preserve"> → See on seotud konkreetse töölehega.</w:t>
      </w:r>
    </w:p>
    <w:p w14:paraId="2CF2D537" w14:textId="77777777" w:rsidR="004D71F0" w:rsidRPr="004D71F0" w:rsidRDefault="004D71F0" w:rsidP="004D71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ThisWorkbook</w:t>
      </w:r>
      <w:r w:rsidRPr="004D71F0">
        <w:rPr>
          <w:rFonts w:ascii="Calibri" w:hAnsi="Calibri" w:cs="Calibri"/>
          <w:i/>
          <w:iCs/>
        </w:rPr>
        <w:t xml:space="preserve"> → See on seotud kogu töövihikuga.</w:t>
      </w:r>
    </w:p>
    <w:p w14:paraId="7AEA5A52" w14:textId="77777777" w:rsidR="004D71F0" w:rsidRPr="00EC4368" w:rsidRDefault="004D71F0" w:rsidP="004D71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Modules (Moodulid)</w:t>
      </w:r>
      <w:r w:rsidRPr="004D71F0">
        <w:rPr>
          <w:rFonts w:ascii="Calibri" w:hAnsi="Calibri" w:cs="Calibri"/>
          <w:i/>
          <w:iCs/>
        </w:rPr>
        <w:t xml:space="preserve"> → Siin asuvad eraldiseisvad koodimoodulid.</w:t>
      </w:r>
    </w:p>
    <w:p w14:paraId="009E431D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5A567BA5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1B1E98E1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27760DA3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553678B9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21FFA9FB" w14:textId="50B10482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rFonts w:ascii="Calibri" w:hAnsi="Calibri" w:cs="Calibri"/>
          <w:i/>
          <w:iCs/>
        </w:rPr>
        <w:lastRenderedPageBreak/>
        <w:t>Moodulit sul hetkel ei ole. Lisa see (</w:t>
      </w:r>
      <w:r w:rsidRPr="00EC4368">
        <w:rPr>
          <w:rFonts w:ascii="Calibri" w:hAnsi="Calibri" w:cs="Calibri"/>
          <w:b/>
          <w:bCs/>
          <w:i/>
          <w:iCs/>
        </w:rPr>
        <w:t>Insert – Module</w:t>
      </w:r>
      <w:r w:rsidRPr="00EC4368">
        <w:rPr>
          <w:rFonts w:ascii="Calibri" w:hAnsi="Calibri" w:cs="Calibri"/>
          <w:i/>
          <w:iCs/>
        </w:rPr>
        <w:t>)</w:t>
      </w:r>
    </w:p>
    <w:p w14:paraId="7D1E6271" w14:textId="5A41C0C5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noProof/>
        </w:rPr>
        <w:drawing>
          <wp:inline distT="0" distB="0" distL="0" distR="0" wp14:anchorId="278D3151" wp14:editId="62B2ADF6">
            <wp:extent cx="2686050" cy="1623018"/>
            <wp:effectExtent l="0" t="0" r="0" b="0"/>
            <wp:docPr id="14044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4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867" cy="16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15B8" w14:textId="77777777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</w:p>
    <w:p w14:paraId="64C06D23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4D71F0">
        <w:rPr>
          <w:rFonts w:ascii="Calibri" w:hAnsi="Calibri" w:cs="Calibri"/>
          <w:b/>
          <w:bCs/>
        </w:rPr>
        <w:t>Sheet1 (Sheet1)</w:t>
      </w:r>
    </w:p>
    <w:p w14:paraId="1EF0306E" w14:textId="40A940AF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4D71F0">
        <w:rPr>
          <w:rFonts w:ascii="Calibri" w:hAnsi="Calibri" w:cs="Calibri"/>
        </w:rPr>
        <w:t xml:space="preserve">See on </w:t>
      </w:r>
      <w:r w:rsidRPr="004D71F0">
        <w:rPr>
          <w:rFonts w:ascii="Calibri" w:hAnsi="Calibri" w:cs="Calibri"/>
          <w:b/>
          <w:bCs/>
        </w:rPr>
        <w:t>konkreetse töölehe VBA objektimoodul</w:t>
      </w:r>
      <w:r w:rsidRPr="004D71F0">
        <w:rPr>
          <w:rFonts w:ascii="Calibri" w:hAnsi="Calibri" w:cs="Calibri"/>
        </w:rPr>
        <w:t>. Kui siia kirjutada makro, siis</w:t>
      </w:r>
      <w:r w:rsidRPr="00EC4368">
        <w:rPr>
          <w:rFonts w:ascii="Calibri" w:hAnsi="Calibri" w:cs="Calibri"/>
        </w:rPr>
        <w:t xml:space="preserve"> s</w:t>
      </w:r>
      <w:r w:rsidRPr="004D71F0">
        <w:rPr>
          <w:rFonts w:ascii="Calibri" w:hAnsi="Calibri" w:cs="Calibri"/>
        </w:rPr>
        <w:t xml:space="preserve">ee töötab ainult </w:t>
      </w:r>
      <w:r w:rsidRPr="004D71F0">
        <w:rPr>
          <w:rFonts w:ascii="Calibri" w:hAnsi="Calibri" w:cs="Calibri"/>
          <w:b/>
          <w:bCs/>
        </w:rPr>
        <w:t>sellel lehel</w:t>
      </w:r>
      <w:r w:rsidRPr="004D71F0">
        <w:rPr>
          <w:rFonts w:ascii="Calibri" w:hAnsi="Calibri" w:cs="Calibri"/>
        </w:rPr>
        <w:t>, kus see on.</w:t>
      </w:r>
    </w:p>
    <w:p w14:paraId="315212AC" w14:textId="77777777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28A2D6EC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4D71F0">
        <w:rPr>
          <w:rFonts w:ascii="Calibri" w:hAnsi="Calibri" w:cs="Calibri"/>
          <w:b/>
          <w:bCs/>
        </w:rPr>
        <w:t>ThisWorkbook</w:t>
      </w:r>
    </w:p>
    <w:p w14:paraId="6AC61B4F" w14:textId="2F25B359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4D71F0">
        <w:rPr>
          <w:rFonts w:ascii="Calibri" w:hAnsi="Calibri" w:cs="Calibri"/>
        </w:rPr>
        <w:t xml:space="preserve">See on </w:t>
      </w:r>
      <w:r w:rsidRPr="004D71F0">
        <w:rPr>
          <w:rFonts w:ascii="Calibri" w:hAnsi="Calibri" w:cs="Calibri"/>
          <w:b/>
          <w:bCs/>
        </w:rPr>
        <w:t>kogu töövihikuga seotud VBA objektimoodul</w:t>
      </w:r>
      <w:r w:rsidRPr="00EC4368">
        <w:rPr>
          <w:rFonts w:ascii="Calibri" w:hAnsi="Calibri" w:cs="Calibri"/>
        </w:rPr>
        <w:t xml:space="preserve">. </w:t>
      </w:r>
      <w:r w:rsidRPr="004D71F0">
        <w:rPr>
          <w:rFonts w:ascii="Calibri" w:hAnsi="Calibri" w:cs="Calibri"/>
        </w:rPr>
        <w:t xml:space="preserve">Siin olevad makrod mõjutavad </w:t>
      </w:r>
      <w:r w:rsidRPr="004D71F0">
        <w:rPr>
          <w:rFonts w:ascii="Calibri" w:hAnsi="Calibri" w:cs="Calibri"/>
          <w:b/>
          <w:bCs/>
        </w:rPr>
        <w:t>kogu töövihikut</w:t>
      </w:r>
      <w:r w:rsidRPr="004D71F0">
        <w:rPr>
          <w:rFonts w:ascii="Calibri" w:hAnsi="Calibri" w:cs="Calibri"/>
        </w:rPr>
        <w:t>, mitte ainult ühte lehte.</w:t>
      </w:r>
    </w:p>
    <w:p w14:paraId="5A9880F9" w14:textId="77777777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00DB3397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Modules (Moodulid)</w:t>
      </w:r>
    </w:p>
    <w:p w14:paraId="453A05C2" w14:textId="695B7BFB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Moodulid on eraldi VBA koodifailid, mis sisaldavad üldiseid makrosid.</w:t>
      </w:r>
      <w:r w:rsidRPr="00EC4368">
        <w:rPr>
          <w:rFonts w:ascii="Calibri" w:hAnsi="Calibri" w:cs="Calibri"/>
          <w:b/>
          <w:bCs/>
          <w:i/>
          <w:iCs/>
        </w:rPr>
        <w:t xml:space="preserve"> </w:t>
      </w:r>
      <w:r w:rsidRPr="004D71F0">
        <w:rPr>
          <w:rFonts w:ascii="Calibri" w:hAnsi="Calibri" w:cs="Calibri"/>
          <w:i/>
          <w:iCs/>
        </w:rPr>
        <w:t>Erinevalt Sheet1 ja ThisWorkbook koodist, saab moodulites olevat makrot kasutada igal pool töövihikus.</w:t>
      </w:r>
    </w:p>
    <w:p w14:paraId="4D33C363" w14:textId="77777777" w:rsidR="00A043A7" w:rsidRPr="00EC4368" w:rsidRDefault="00A043A7" w:rsidP="000B2D2D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</w:p>
    <w:p w14:paraId="2AE9C05B" w14:textId="77777777" w:rsidR="004D71F0" w:rsidRPr="00EC436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</w:p>
    <w:p w14:paraId="576CBB84" w14:textId="77777777" w:rsidR="004D71F0" w:rsidRPr="004D71F0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i/>
          <w:iCs/>
        </w:rPr>
      </w:pPr>
      <w:r w:rsidRPr="004D71F0">
        <w:rPr>
          <w:rFonts w:ascii="Calibri" w:hAnsi="Calibri" w:cs="Calibri"/>
          <w:b/>
          <w:bCs/>
          <w:i/>
          <w:iCs/>
        </w:rPr>
        <w:t>Miks on olemas moodulid, kui makro saab panna ka Sheet1 või ThisWorkbook-i?</w:t>
      </w:r>
    </w:p>
    <w:p w14:paraId="2761031D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rFonts w:ascii="Calibri" w:hAnsi="Calibri" w:cs="Calibri"/>
          <w:b/>
          <w:bCs/>
          <w:i/>
          <w:iCs/>
        </w:rPr>
        <w:t>Makrosid saab kasutada kõikides töölehtedes</w:t>
      </w:r>
      <w:r w:rsidRPr="00EC4368">
        <w:rPr>
          <w:rFonts w:ascii="Calibri" w:hAnsi="Calibri" w:cs="Calibri"/>
          <w:i/>
          <w:iCs/>
        </w:rPr>
        <w:t xml:space="preserve"> – kui kirjutad makro </w:t>
      </w:r>
      <w:r w:rsidRPr="00EC4368">
        <w:rPr>
          <w:rFonts w:ascii="Calibri" w:hAnsi="Calibri" w:cs="Calibri"/>
          <w:b/>
          <w:bCs/>
          <w:i/>
          <w:iCs/>
        </w:rPr>
        <w:t>Sheet1</w:t>
      </w:r>
      <w:r w:rsidRPr="00EC4368">
        <w:rPr>
          <w:rFonts w:ascii="Calibri" w:hAnsi="Calibri" w:cs="Calibri"/>
          <w:i/>
          <w:iCs/>
        </w:rPr>
        <w:t>-le, siis see töötab ainult seal, kuid moodulis olev makro töötab kõikjal.</w:t>
      </w:r>
    </w:p>
    <w:p w14:paraId="438ACC2B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rFonts w:ascii="Calibri" w:hAnsi="Calibri" w:cs="Calibri"/>
          <w:i/>
          <w:iCs/>
        </w:rPr>
        <w:br/>
      </w:r>
      <w:r w:rsidRPr="00EC4368">
        <w:rPr>
          <w:rFonts w:ascii="Calibri" w:hAnsi="Calibri" w:cs="Calibri"/>
          <w:b/>
          <w:bCs/>
          <w:i/>
          <w:iCs/>
        </w:rPr>
        <w:t>Koodi on lihtsam hallata</w:t>
      </w:r>
      <w:r w:rsidRPr="00EC4368">
        <w:rPr>
          <w:rFonts w:ascii="Calibri" w:hAnsi="Calibri" w:cs="Calibri"/>
          <w:i/>
          <w:iCs/>
        </w:rPr>
        <w:t xml:space="preserve"> – kui kirjutad koodi </w:t>
      </w:r>
      <w:r w:rsidRPr="00EC4368">
        <w:rPr>
          <w:rFonts w:ascii="Calibri" w:hAnsi="Calibri" w:cs="Calibri"/>
          <w:b/>
          <w:bCs/>
          <w:i/>
          <w:iCs/>
        </w:rPr>
        <w:t>Sheet1, Sheet2 ja ThisWorkbook</w:t>
      </w:r>
      <w:r w:rsidRPr="00EC4368">
        <w:rPr>
          <w:rFonts w:ascii="Calibri" w:hAnsi="Calibri" w:cs="Calibri"/>
          <w:i/>
          <w:iCs/>
        </w:rPr>
        <w:t xml:space="preserve">-i, siis see muutub segaseks. Moodulid aitavad hoida kõik koodid </w:t>
      </w:r>
      <w:r w:rsidRPr="00EC4368">
        <w:rPr>
          <w:rFonts w:ascii="Calibri" w:hAnsi="Calibri" w:cs="Calibri"/>
          <w:b/>
          <w:bCs/>
          <w:i/>
          <w:iCs/>
        </w:rPr>
        <w:t>eraldi ja korrastatult</w:t>
      </w:r>
      <w:r w:rsidRPr="00EC4368">
        <w:rPr>
          <w:rFonts w:ascii="Calibri" w:hAnsi="Calibri" w:cs="Calibri"/>
          <w:i/>
          <w:iCs/>
        </w:rPr>
        <w:t>.</w:t>
      </w:r>
    </w:p>
    <w:p w14:paraId="0162A1E1" w14:textId="4FC13E95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rFonts w:ascii="Calibri" w:hAnsi="Calibri" w:cs="Calibri"/>
          <w:i/>
          <w:iCs/>
        </w:rPr>
        <w:br/>
      </w:r>
      <w:r w:rsidRPr="00EC4368">
        <w:rPr>
          <w:rFonts w:ascii="Calibri" w:hAnsi="Calibri" w:cs="Calibri"/>
          <w:b/>
          <w:bCs/>
          <w:i/>
          <w:iCs/>
        </w:rPr>
        <w:t>Kood on taaskasutatav</w:t>
      </w:r>
      <w:r w:rsidRPr="00EC4368">
        <w:rPr>
          <w:rFonts w:ascii="Calibri" w:hAnsi="Calibri" w:cs="Calibri"/>
          <w:i/>
          <w:iCs/>
        </w:rPr>
        <w:t xml:space="preserve"> – Moodulites olevat makrot saab </w:t>
      </w:r>
      <w:r w:rsidRPr="00EC4368">
        <w:rPr>
          <w:rFonts w:ascii="Calibri" w:hAnsi="Calibri" w:cs="Calibri"/>
          <w:b/>
          <w:bCs/>
          <w:i/>
          <w:iCs/>
        </w:rPr>
        <w:t>kutsuda</w:t>
      </w:r>
      <w:r w:rsidRPr="00EC4368">
        <w:rPr>
          <w:rFonts w:ascii="Calibri" w:hAnsi="Calibri" w:cs="Calibri"/>
          <w:i/>
          <w:iCs/>
        </w:rPr>
        <w:t xml:space="preserve"> igal pool Excelis, ka teistest makrodest.</w:t>
      </w:r>
    </w:p>
    <w:p w14:paraId="40897237" w14:textId="456E61AA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EC4368">
        <w:rPr>
          <w:rFonts w:ascii="Calibri" w:hAnsi="Calibri" w:cs="Calibri"/>
          <w:b/>
          <w:bCs/>
        </w:rPr>
        <w:lastRenderedPageBreak/>
        <w:t>Millal kasutada mida?</w:t>
      </w:r>
    </w:p>
    <w:p w14:paraId="06B4E5C3" w14:textId="77777777" w:rsidR="004D71F0" w:rsidRPr="00EC4368" w:rsidRDefault="004D71F0" w:rsidP="004D71F0">
      <w:p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</w:p>
    <w:p w14:paraId="7ADF8E6B" w14:textId="22044241" w:rsidR="00EC4368" w:rsidRPr="00910848" w:rsidRDefault="004D71F0" w:rsidP="000B2D2D">
      <w:pPr>
        <w:spacing w:before="100" w:beforeAutospacing="1" w:after="100" w:afterAutospacing="1" w:line="240" w:lineRule="auto"/>
        <w:rPr>
          <w:rFonts w:ascii="Calibri" w:hAnsi="Calibri" w:cs="Calibri"/>
          <w:i/>
          <w:iCs/>
        </w:rPr>
      </w:pPr>
      <w:r w:rsidRPr="00EC4368">
        <w:rPr>
          <w:noProof/>
        </w:rPr>
        <w:drawing>
          <wp:inline distT="0" distB="0" distL="0" distR="0" wp14:anchorId="18BBAA7B" wp14:editId="7287DD90">
            <wp:extent cx="5600700" cy="1990725"/>
            <wp:effectExtent l="0" t="0" r="0" b="9525"/>
            <wp:docPr id="204402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8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68" w:rsidRPr="0091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06B"/>
    <w:multiLevelType w:val="multilevel"/>
    <w:tmpl w:val="4570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063D6"/>
    <w:multiLevelType w:val="multilevel"/>
    <w:tmpl w:val="C76A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37F8B"/>
    <w:multiLevelType w:val="multilevel"/>
    <w:tmpl w:val="8282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0766B"/>
    <w:multiLevelType w:val="multilevel"/>
    <w:tmpl w:val="4CD8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7483D"/>
    <w:multiLevelType w:val="multilevel"/>
    <w:tmpl w:val="02B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273F2"/>
    <w:multiLevelType w:val="multilevel"/>
    <w:tmpl w:val="AF8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3C0B"/>
    <w:multiLevelType w:val="multilevel"/>
    <w:tmpl w:val="54D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F65F6"/>
    <w:multiLevelType w:val="multilevel"/>
    <w:tmpl w:val="AFF2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4744B"/>
    <w:multiLevelType w:val="multilevel"/>
    <w:tmpl w:val="51E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87F46"/>
    <w:multiLevelType w:val="multilevel"/>
    <w:tmpl w:val="06A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A4F98"/>
    <w:multiLevelType w:val="multilevel"/>
    <w:tmpl w:val="810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46E90"/>
    <w:multiLevelType w:val="multilevel"/>
    <w:tmpl w:val="C06686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91FEC"/>
    <w:multiLevelType w:val="multilevel"/>
    <w:tmpl w:val="8D7C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049EE"/>
    <w:multiLevelType w:val="multilevel"/>
    <w:tmpl w:val="E62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01F78"/>
    <w:multiLevelType w:val="multilevel"/>
    <w:tmpl w:val="0B10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512D9"/>
    <w:multiLevelType w:val="multilevel"/>
    <w:tmpl w:val="A8D2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01075A"/>
    <w:multiLevelType w:val="multilevel"/>
    <w:tmpl w:val="5F3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85F72"/>
    <w:multiLevelType w:val="multilevel"/>
    <w:tmpl w:val="BA84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E7FAE"/>
    <w:multiLevelType w:val="multilevel"/>
    <w:tmpl w:val="074E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0867D2"/>
    <w:multiLevelType w:val="multilevel"/>
    <w:tmpl w:val="5D00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D83B95"/>
    <w:multiLevelType w:val="multilevel"/>
    <w:tmpl w:val="E970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54402A"/>
    <w:multiLevelType w:val="multilevel"/>
    <w:tmpl w:val="919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853887"/>
    <w:multiLevelType w:val="multilevel"/>
    <w:tmpl w:val="B9CE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719A2"/>
    <w:multiLevelType w:val="multilevel"/>
    <w:tmpl w:val="0E9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2548E"/>
    <w:multiLevelType w:val="multilevel"/>
    <w:tmpl w:val="484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C70A0"/>
    <w:multiLevelType w:val="multilevel"/>
    <w:tmpl w:val="14C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D44F9"/>
    <w:multiLevelType w:val="multilevel"/>
    <w:tmpl w:val="A61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D0F21"/>
    <w:multiLevelType w:val="multilevel"/>
    <w:tmpl w:val="5274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B95AAC"/>
    <w:multiLevelType w:val="multilevel"/>
    <w:tmpl w:val="89B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B6080"/>
    <w:multiLevelType w:val="multilevel"/>
    <w:tmpl w:val="CBC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13030F"/>
    <w:multiLevelType w:val="multilevel"/>
    <w:tmpl w:val="E94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D3AC7"/>
    <w:multiLevelType w:val="multilevel"/>
    <w:tmpl w:val="221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338EB"/>
    <w:multiLevelType w:val="multilevel"/>
    <w:tmpl w:val="91D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C761B"/>
    <w:multiLevelType w:val="multilevel"/>
    <w:tmpl w:val="967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D679F"/>
    <w:multiLevelType w:val="multilevel"/>
    <w:tmpl w:val="376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475DE"/>
    <w:multiLevelType w:val="multilevel"/>
    <w:tmpl w:val="209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3466CB"/>
    <w:multiLevelType w:val="multilevel"/>
    <w:tmpl w:val="7A9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D6E51"/>
    <w:multiLevelType w:val="multilevel"/>
    <w:tmpl w:val="BCA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A2328A"/>
    <w:multiLevelType w:val="multilevel"/>
    <w:tmpl w:val="1B9A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E7805"/>
    <w:multiLevelType w:val="multilevel"/>
    <w:tmpl w:val="410E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1D2B70"/>
    <w:multiLevelType w:val="multilevel"/>
    <w:tmpl w:val="65CC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1D1043"/>
    <w:multiLevelType w:val="multilevel"/>
    <w:tmpl w:val="1B5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3E4B2A"/>
    <w:multiLevelType w:val="multilevel"/>
    <w:tmpl w:val="B4B067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5E72CC"/>
    <w:multiLevelType w:val="multilevel"/>
    <w:tmpl w:val="8C9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5A34F3"/>
    <w:multiLevelType w:val="multilevel"/>
    <w:tmpl w:val="29A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241184"/>
    <w:multiLevelType w:val="multilevel"/>
    <w:tmpl w:val="3C02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D7F98"/>
    <w:multiLevelType w:val="multilevel"/>
    <w:tmpl w:val="8EF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24968"/>
    <w:multiLevelType w:val="hybridMultilevel"/>
    <w:tmpl w:val="E31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117DE"/>
    <w:multiLevelType w:val="multilevel"/>
    <w:tmpl w:val="9542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804DB"/>
    <w:multiLevelType w:val="multilevel"/>
    <w:tmpl w:val="C47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7B50C5"/>
    <w:multiLevelType w:val="multilevel"/>
    <w:tmpl w:val="D61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3D3D9D"/>
    <w:multiLevelType w:val="multilevel"/>
    <w:tmpl w:val="DCBA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5A0827"/>
    <w:multiLevelType w:val="multilevel"/>
    <w:tmpl w:val="C370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71659">
    <w:abstractNumId w:val="45"/>
  </w:num>
  <w:num w:numId="2" w16cid:durableId="1331371370">
    <w:abstractNumId w:val="24"/>
  </w:num>
  <w:num w:numId="3" w16cid:durableId="1946766787">
    <w:abstractNumId w:val="2"/>
  </w:num>
  <w:num w:numId="4" w16cid:durableId="520901490">
    <w:abstractNumId w:val="11"/>
  </w:num>
  <w:num w:numId="5" w16cid:durableId="388189433">
    <w:abstractNumId w:val="20"/>
  </w:num>
  <w:num w:numId="6" w16cid:durableId="402289694">
    <w:abstractNumId w:val="3"/>
  </w:num>
  <w:num w:numId="7" w16cid:durableId="1522547097">
    <w:abstractNumId w:val="15"/>
  </w:num>
  <w:num w:numId="8" w16cid:durableId="198275939">
    <w:abstractNumId w:val="17"/>
  </w:num>
  <w:num w:numId="9" w16cid:durableId="236592385">
    <w:abstractNumId w:val="22"/>
  </w:num>
  <w:num w:numId="10" w16cid:durableId="1799103153">
    <w:abstractNumId w:val="41"/>
  </w:num>
  <w:num w:numId="11" w16cid:durableId="223949834">
    <w:abstractNumId w:val="51"/>
  </w:num>
  <w:num w:numId="12" w16cid:durableId="1232348949">
    <w:abstractNumId w:val="35"/>
  </w:num>
  <w:num w:numId="13" w16cid:durableId="987781744">
    <w:abstractNumId w:val="29"/>
  </w:num>
  <w:num w:numId="14" w16cid:durableId="302587640">
    <w:abstractNumId w:val="18"/>
  </w:num>
  <w:num w:numId="15" w16cid:durableId="832647851">
    <w:abstractNumId w:val="12"/>
  </w:num>
  <w:num w:numId="16" w16cid:durableId="186219967">
    <w:abstractNumId w:val="52"/>
  </w:num>
  <w:num w:numId="17" w16cid:durableId="1624530220">
    <w:abstractNumId w:val="40"/>
  </w:num>
  <w:num w:numId="18" w16cid:durableId="2046977939">
    <w:abstractNumId w:val="7"/>
  </w:num>
  <w:num w:numId="19" w16cid:durableId="1664701061">
    <w:abstractNumId w:val="43"/>
  </w:num>
  <w:num w:numId="20" w16cid:durableId="1698582409">
    <w:abstractNumId w:val="27"/>
  </w:num>
  <w:num w:numId="21" w16cid:durableId="665980167">
    <w:abstractNumId w:val="25"/>
  </w:num>
  <w:num w:numId="22" w16cid:durableId="1784299016">
    <w:abstractNumId w:val="39"/>
  </w:num>
  <w:num w:numId="23" w16cid:durableId="1608344971">
    <w:abstractNumId w:val="49"/>
  </w:num>
  <w:num w:numId="24" w16cid:durableId="36971456">
    <w:abstractNumId w:val="36"/>
  </w:num>
  <w:num w:numId="25" w16cid:durableId="830145884">
    <w:abstractNumId w:val="38"/>
  </w:num>
  <w:num w:numId="26" w16cid:durableId="803044620">
    <w:abstractNumId w:val="16"/>
  </w:num>
  <w:num w:numId="27" w16cid:durableId="1743410269">
    <w:abstractNumId w:val="21"/>
  </w:num>
  <w:num w:numId="28" w16cid:durableId="507409505">
    <w:abstractNumId w:val="31"/>
  </w:num>
  <w:num w:numId="29" w16cid:durableId="2023776208">
    <w:abstractNumId w:val="23"/>
  </w:num>
  <w:num w:numId="30" w16cid:durableId="995764766">
    <w:abstractNumId w:val="9"/>
  </w:num>
  <w:num w:numId="31" w16cid:durableId="35274396">
    <w:abstractNumId w:val="10"/>
  </w:num>
  <w:num w:numId="32" w16cid:durableId="1826319873">
    <w:abstractNumId w:val="14"/>
  </w:num>
  <w:num w:numId="33" w16cid:durableId="1454209927">
    <w:abstractNumId w:val="4"/>
  </w:num>
  <w:num w:numId="34" w16cid:durableId="609237964">
    <w:abstractNumId w:val="44"/>
  </w:num>
  <w:num w:numId="35" w16cid:durableId="1586260565">
    <w:abstractNumId w:val="33"/>
  </w:num>
  <w:num w:numId="36" w16cid:durableId="1131872349">
    <w:abstractNumId w:val="46"/>
  </w:num>
  <w:num w:numId="37" w16cid:durableId="280696556">
    <w:abstractNumId w:val="13"/>
  </w:num>
  <w:num w:numId="38" w16cid:durableId="1054697352">
    <w:abstractNumId w:val="5"/>
  </w:num>
  <w:num w:numId="39" w16cid:durableId="1312253458">
    <w:abstractNumId w:val="19"/>
  </w:num>
  <w:num w:numId="40" w16cid:durableId="759328726">
    <w:abstractNumId w:val="1"/>
  </w:num>
  <w:num w:numId="41" w16cid:durableId="1866866323">
    <w:abstractNumId w:val="8"/>
  </w:num>
  <w:num w:numId="42" w16cid:durableId="923302545">
    <w:abstractNumId w:val="6"/>
  </w:num>
  <w:num w:numId="43" w16cid:durableId="1932353353">
    <w:abstractNumId w:val="48"/>
  </w:num>
  <w:num w:numId="44" w16cid:durableId="199754241">
    <w:abstractNumId w:val="26"/>
  </w:num>
  <w:num w:numId="45" w16cid:durableId="1396051997">
    <w:abstractNumId w:val="30"/>
  </w:num>
  <w:num w:numId="46" w16cid:durableId="1289973605">
    <w:abstractNumId w:val="28"/>
  </w:num>
  <w:num w:numId="47" w16cid:durableId="597952021">
    <w:abstractNumId w:val="32"/>
  </w:num>
  <w:num w:numId="48" w16cid:durableId="176847069">
    <w:abstractNumId w:val="47"/>
  </w:num>
  <w:num w:numId="49" w16cid:durableId="497581261">
    <w:abstractNumId w:val="50"/>
  </w:num>
  <w:num w:numId="50" w16cid:durableId="452674590">
    <w:abstractNumId w:val="0"/>
  </w:num>
  <w:num w:numId="51" w16cid:durableId="2137329205">
    <w:abstractNumId w:val="42"/>
  </w:num>
  <w:num w:numId="52" w16cid:durableId="182478725">
    <w:abstractNumId w:val="34"/>
  </w:num>
  <w:num w:numId="53" w16cid:durableId="7474651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D"/>
    <w:rsid w:val="000B2D2D"/>
    <w:rsid w:val="003E69F9"/>
    <w:rsid w:val="0040381C"/>
    <w:rsid w:val="004D71F0"/>
    <w:rsid w:val="00500501"/>
    <w:rsid w:val="00546FAC"/>
    <w:rsid w:val="008F1CDB"/>
    <w:rsid w:val="00910848"/>
    <w:rsid w:val="00A02EC1"/>
    <w:rsid w:val="00A043A7"/>
    <w:rsid w:val="00EC4368"/>
    <w:rsid w:val="00F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64C6"/>
  <w15:chartTrackingRefBased/>
  <w15:docId w15:val="{4D00BAD3-82A4-4A7B-882A-05E42062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B2D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2D2D"/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paragraph" w:styleId="NormalWeb">
    <w:name w:val="Normal (Web)"/>
    <w:basedOn w:val="Normal"/>
    <w:uiPriority w:val="99"/>
    <w:unhideWhenUsed/>
    <w:rsid w:val="000B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0B2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2D2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Kiigemägi</dc:creator>
  <cp:keywords/>
  <dc:description/>
  <cp:lastModifiedBy>Twygen</cp:lastModifiedBy>
  <cp:revision>2</cp:revision>
  <dcterms:created xsi:type="dcterms:W3CDTF">2025-02-04T19:49:00Z</dcterms:created>
  <dcterms:modified xsi:type="dcterms:W3CDTF">2025-02-04T19:49:00Z</dcterms:modified>
</cp:coreProperties>
</file>