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2394"/>
        <w:gridCol w:w="7182"/>
      </w:tblGrid>
      <w:tr w:rsidR="002A382C" w14:paraId="2EDD7FE7" w14:textId="77777777" w:rsidTr="002A3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14:paraId="143ACD2A" w14:textId="77777777" w:rsidR="002A382C" w:rsidRDefault="002A382C" w:rsidP="002A382C">
            <w:pPr>
              <w:jc w:val="center"/>
            </w:pPr>
            <w:r>
              <w:t>Riskianalüüsi ülesanne</w:t>
            </w:r>
          </w:p>
        </w:tc>
      </w:tr>
      <w:tr w:rsidR="002A382C" w14:paraId="2D7D9861" w14:textId="77777777" w:rsidTr="001C05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2808AE0" w14:textId="77777777" w:rsidR="002A382C" w:rsidRDefault="002A382C">
            <w:r>
              <w:t>Risk</w:t>
            </w:r>
          </w:p>
        </w:tc>
        <w:tc>
          <w:tcPr>
            <w:tcW w:w="7182" w:type="dxa"/>
          </w:tcPr>
          <w:p w14:paraId="185C7191" w14:textId="393CBCFD" w:rsidR="002A382C" w:rsidRDefault="00AB0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Tuumajaama ülekuumenemine ja suur koormus jahutussüsteemidele seoses päeva ajal suure kasutajate suurenemisega</w:t>
            </w:r>
          </w:p>
        </w:tc>
      </w:tr>
      <w:tr w:rsidR="002A382C" w14:paraId="5BAF46DF" w14:textId="77777777" w:rsidTr="00020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64B7D68" w14:textId="77777777" w:rsidR="002A382C" w:rsidRDefault="002A382C">
            <w:r>
              <w:t>Tõenäosus</w:t>
            </w:r>
          </w:p>
        </w:tc>
        <w:tc>
          <w:tcPr>
            <w:tcW w:w="7182" w:type="dxa"/>
          </w:tcPr>
          <w:p w14:paraId="5916D326" w14:textId="339FCAAF" w:rsidR="002A382C" w:rsidRDefault="00312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Väike</w:t>
            </w:r>
            <w:r w:rsidR="00AB06D0">
              <w:t xml:space="preserve">(Kuna </w:t>
            </w:r>
            <w:r>
              <w:t>igal tuumajaamadel on ohutuse mõttes piirangud peale pandud</w:t>
            </w:r>
            <w:r w:rsidR="00AB06D0">
              <w:t>)</w:t>
            </w:r>
          </w:p>
        </w:tc>
      </w:tr>
      <w:tr w:rsidR="002A382C" w14:paraId="74A5B7A4" w14:textId="77777777" w:rsidTr="006C0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E3ED2B1" w14:textId="77777777" w:rsidR="002A382C" w:rsidRDefault="002A382C">
            <w:r>
              <w:t>Mõju</w:t>
            </w:r>
          </w:p>
        </w:tc>
        <w:tc>
          <w:tcPr>
            <w:tcW w:w="7182" w:type="dxa"/>
          </w:tcPr>
          <w:p w14:paraId="7B25CFE6" w14:textId="619BD927" w:rsidR="002A382C" w:rsidRDefault="00AB0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Suur(meedia tähelepanu garanteeritud </w:t>
            </w:r>
            <w:r w:rsidR="00FF6B2E">
              <w:t xml:space="preserve">negatiivse reklaami tegemist tuumaenergia kasutamise kotha </w:t>
            </w:r>
            <w:r>
              <w:t xml:space="preserve">ja suur tõenäosus </w:t>
            </w:r>
            <w:r w:rsidR="00745F6F">
              <w:t>inimfaktoril</w:t>
            </w:r>
            <w:r>
              <w:t>)</w:t>
            </w:r>
          </w:p>
        </w:tc>
      </w:tr>
      <w:tr w:rsidR="002A382C" w14:paraId="06464E08" w14:textId="77777777" w:rsidTr="006F42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4830FFB" w14:textId="77777777" w:rsidR="002A382C" w:rsidRDefault="002A382C">
            <w:r>
              <w:t>Ennetus ja tagajärgedega tegelemine</w:t>
            </w:r>
          </w:p>
        </w:tc>
        <w:tc>
          <w:tcPr>
            <w:tcW w:w="7182" w:type="dxa"/>
          </w:tcPr>
          <w:p w14:paraId="4148DED8" w14:textId="77777777" w:rsidR="002A382C" w:rsidRDefault="00AB0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Ennetamine: Uute tuumajaamade ehitamine, sundida ettevõtjaid ja linnad üle minna säästlikumate elektrit tarbivate seadmete üle minemine, uuendata elektri infrastruktuuri  ja taastuva energia üle minek.</w:t>
            </w:r>
          </w:p>
          <w:p w14:paraId="602ED72A" w14:textId="77777777" w:rsidR="00C512CD" w:rsidRDefault="00C51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308DE56" w14:textId="0A812B10" w:rsidR="00C512CD" w:rsidRDefault="00C51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Tagajärgetega tegelemine: Palgata head tuumaenergia lobbist</w:t>
            </w:r>
            <w:r w:rsidR="00312C59">
              <w:t>e ja annetada tuuma energia pooldavaid partied.</w:t>
            </w:r>
          </w:p>
        </w:tc>
      </w:tr>
    </w:tbl>
    <w:p w14:paraId="522C32A5" w14:textId="77777777" w:rsidR="00BA6169" w:rsidRDefault="00BA6169"/>
    <w:sectPr w:rsidR="00BA61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382C"/>
    <w:rsid w:val="002A382C"/>
    <w:rsid w:val="00312C59"/>
    <w:rsid w:val="00624E3B"/>
    <w:rsid w:val="00745F6F"/>
    <w:rsid w:val="00895443"/>
    <w:rsid w:val="00A56F86"/>
    <w:rsid w:val="00A72927"/>
    <w:rsid w:val="00AA7D6F"/>
    <w:rsid w:val="00AB06D0"/>
    <w:rsid w:val="00BA6169"/>
    <w:rsid w:val="00C512CD"/>
    <w:rsid w:val="00C60CF7"/>
    <w:rsid w:val="00D548D4"/>
    <w:rsid w:val="00FF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35A66"/>
  <w15:docId w15:val="{52BBDA5B-A9CC-4500-98A9-0B481303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3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2A382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EF538-AE89-4F73-875D-DAF793C8D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103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Edgar Muoni</cp:lastModifiedBy>
  <cp:revision>7</cp:revision>
  <dcterms:created xsi:type="dcterms:W3CDTF">2024-08-26T06:06:00Z</dcterms:created>
  <dcterms:modified xsi:type="dcterms:W3CDTF">2025-09-02T11:30:00Z</dcterms:modified>
</cp:coreProperties>
</file>