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211A" w14:textId="07D08821" w:rsidR="007118B4" w:rsidRPr="007118B4" w:rsidRDefault="007118B4">
      <w:pPr>
        <w:rPr>
          <w:rFonts w:ascii="Times New Roman" w:hAnsi="Times New Roman" w:cs="Times New Roman"/>
        </w:rPr>
      </w:pPr>
      <w:r w:rsidRPr="007118B4">
        <w:rPr>
          <w:rFonts w:ascii="Times New Roman" w:hAnsi="Times New Roman" w:cs="Times New Roman"/>
        </w:rPr>
        <w:t>Module 4 Analysis</w:t>
      </w:r>
    </w:p>
    <w:p w14:paraId="29C431BE" w14:textId="77777777" w:rsidR="007118B4" w:rsidRPr="007118B4" w:rsidRDefault="007118B4" w:rsidP="007118B4">
      <w:pPr>
        <w:pStyle w:val="NormalWeb"/>
        <w:spacing w:before="150" w:beforeAutospacing="0" w:after="0" w:afterAutospacing="0"/>
        <w:rPr>
          <w:color w:val="2B2B2B"/>
        </w:rPr>
      </w:pPr>
      <w:r w:rsidRPr="007118B4">
        <w:rPr>
          <w:color w:val="2B2B2B"/>
        </w:rPr>
        <w:t>To receive all points, the written report presents a cohesive written analysis that:</w:t>
      </w:r>
    </w:p>
    <w:p w14:paraId="66B5002A" w14:textId="77777777" w:rsidR="007118B4" w:rsidRPr="007118B4" w:rsidRDefault="007118B4" w:rsidP="007118B4">
      <w:pPr>
        <w:pStyle w:val="NormalWeb"/>
        <w:numPr>
          <w:ilvl w:val="0"/>
          <w:numId w:val="1"/>
        </w:numPr>
        <w:spacing w:before="150" w:beforeAutospacing="0" w:after="0" w:afterAutospacing="0" w:line="360" w:lineRule="atLeast"/>
        <w:rPr>
          <w:color w:val="2B2B2B"/>
        </w:rPr>
      </w:pPr>
      <w:r w:rsidRPr="007118B4">
        <w:rPr>
          <w:color w:val="2B2B2B"/>
        </w:rPr>
        <w:t>Summarizes the analysis (5 points)</w:t>
      </w:r>
    </w:p>
    <w:p w14:paraId="48D449A9" w14:textId="67D872B4" w:rsidR="007118B4" w:rsidRPr="007118B4" w:rsidRDefault="007118B4" w:rsidP="007118B4">
      <w:pPr>
        <w:pStyle w:val="NormalWeb"/>
        <w:numPr>
          <w:ilvl w:val="0"/>
          <w:numId w:val="1"/>
        </w:numPr>
        <w:spacing w:before="150" w:beforeAutospacing="0" w:after="0" w:afterAutospacing="0" w:line="360" w:lineRule="atLeast"/>
        <w:rPr>
          <w:color w:val="2B2B2B"/>
        </w:rPr>
      </w:pPr>
      <w:r>
        <w:rPr>
          <w:color w:val="2B2B2B"/>
        </w:rPr>
        <w:t>Draw</w:t>
      </w:r>
      <w:r w:rsidRPr="007118B4">
        <w:rPr>
          <w:color w:val="2B2B2B"/>
        </w:rPr>
        <w:t xml:space="preserve"> two correct conclusions or comparisons from the calculations (10 points)</w:t>
      </w:r>
    </w:p>
    <w:p w14:paraId="1E1720AE" w14:textId="77777777" w:rsidR="007118B4" w:rsidRPr="007118B4" w:rsidRDefault="007118B4">
      <w:pPr>
        <w:rPr>
          <w:rFonts w:ascii="Times New Roman" w:hAnsi="Times New Roman" w:cs="Times New Roman"/>
        </w:rPr>
      </w:pPr>
    </w:p>
    <w:p w14:paraId="08973876" w14:textId="41415EDE" w:rsidR="007118B4" w:rsidRPr="007118B4" w:rsidRDefault="007118B4" w:rsidP="007118B4">
      <w:pPr>
        <w:ind w:firstLine="360"/>
        <w:rPr>
          <w:rFonts w:ascii="Times New Roman" w:hAnsi="Times New Roman" w:cs="Times New Roman"/>
        </w:rPr>
      </w:pPr>
      <w:r w:rsidRPr="007118B4">
        <w:rPr>
          <w:rFonts w:ascii="Times New Roman" w:hAnsi="Times New Roman" w:cs="Times New Roman"/>
        </w:rPr>
        <w:t xml:space="preserve">Overall, the summary of the data is indicative of a correlation between student performance and school type. The data demonstrates Charter schools have better performance rates in both reading and math than District schools. A sub-analysis within this conclusion can be done by examining the number of students per school and the performance results for each. Schools with fewer students, specifically less than </w:t>
      </w:r>
      <w:proofErr w:type="gramStart"/>
      <w:r w:rsidRPr="007118B4">
        <w:rPr>
          <w:rFonts w:ascii="Times New Roman" w:hAnsi="Times New Roman" w:cs="Times New Roman"/>
        </w:rPr>
        <w:t>2</w:t>
      </w:r>
      <w:r w:rsidR="00F963CB">
        <w:rPr>
          <w:rFonts w:ascii="Times New Roman" w:hAnsi="Times New Roman" w:cs="Times New Roman"/>
        </w:rPr>
        <w:t>,</w:t>
      </w:r>
      <w:r w:rsidRPr="007118B4">
        <w:rPr>
          <w:rFonts w:ascii="Times New Roman" w:hAnsi="Times New Roman" w:cs="Times New Roman"/>
        </w:rPr>
        <w:t>000</w:t>
      </w:r>
      <w:proofErr w:type="gramEnd"/>
      <w:r w:rsidRPr="007118B4">
        <w:rPr>
          <w:rFonts w:ascii="Times New Roman" w:hAnsi="Times New Roman" w:cs="Times New Roman"/>
        </w:rPr>
        <w:t xml:space="preserve"> tend to have better results in math and reading. The schools with the most students, Johnson High School and Baily High School, also have some of the lowest overall passing percentages among </w:t>
      </w:r>
      <w:proofErr w:type="gramStart"/>
      <w:r w:rsidRPr="007118B4">
        <w:rPr>
          <w:rFonts w:ascii="Times New Roman" w:hAnsi="Times New Roman" w:cs="Times New Roman"/>
        </w:rPr>
        <w:t>all of</w:t>
      </w:r>
      <w:proofErr w:type="gramEnd"/>
      <w:r w:rsidRPr="007118B4">
        <w:rPr>
          <w:rFonts w:ascii="Times New Roman" w:hAnsi="Times New Roman" w:cs="Times New Roman"/>
        </w:rPr>
        <w:t xml:space="preserve"> the schools analyzed in this report.</w:t>
      </w:r>
      <w:r w:rsidR="00F963CB">
        <w:rPr>
          <w:rFonts w:ascii="Times New Roman" w:hAnsi="Times New Roman" w:cs="Times New Roman"/>
        </w:rPr>
        <w:t xml:space="preserve"> On the other hand, the schools with less than 1,800 students all have scores surpassing the 80-85% range. There is not a specific correlation between the budget and the passing scores. To effectively analyze cause and effect while looking at the budget one might need to examine how the schools allocate their funding. This type of granularity could provide insight into the potential effects of the school budgets and the overall results of the students.</w:t>
      </w:r>
    </w:p>
    <w:sectPr w:rsidR="007118B4" w:rsidRPr="0071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794"/>
    <w:multiLevelType w:val="multilevel"/>
    <w:tmpl w:val="D3E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77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4"/>
    <w:rsid w:val="005A1BD1"/>
    <w:rsid w:val="007118B4"/>
    <w:rsid w:val="00892A91"/>
    <w:rsid w:val="00F9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AA7D8"/>
  <w15:chartTrackingRefBased/>
  <w15:docId w15:val="{D27CC38E-72C8-4E1A-A6B7-2924431A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B4"/>
    <w:rPr>
      <w:rFonts w:eastAsiaTheme="majorEastAsia" w:cstheme="majorBidi"/>
      <w:color w:val="272727" w:themeColor="text1" w:themeTint="D8"/>
    </w:rPr>
  </w:style>
  <w:style w:type="paragraph" w:styleId="Title">
    <w:name w:val="Title"/>
    <w:basedOn w:val="Normal"/>
    <w:next w:val="Normal"/>
    <w:link w:val="TitleChar"/>
    <w:uiPriority w:val="10"/>
    <w:qFormat/>
    <w:rsid w:val="0071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B4"/>
    <w:pPr>
      <w:spacing w:before="160"/>
      <w:jc w:val="center"/>
    </w:pPr>
    <w:rPr>
      <w:i/>
      <w:iCs/>
      <w:color w:val="404040" w:themeColor="text1" w:themeTint="BF"/>
    </w:rPr>
  </w:style>
  <w:style w:type="character" w:customStyle="1" w:styleId="QuoteChar">
    <w:name w:val="Quote Char"/>
    <w:basedOn w:val="DefaultParagraphFont"/>
    <w:link w:val="Quote"/>
    <w:uiPriority w:val="29"/>
    <w:rsid w:val="007118B4"/>
    <w:rPr>
      <w:i/>
      <w:iCs/>
      <w:color w:val="404040" w:themeColor="text1" w:themeTint="BF"/>
    </w:rPr>
  </w:style>
  <w:style w:type="paragraph" w:styleId="ListParagraph">
    <w:name w:val="List Paragraph"/>
    <w:basedOn w:val="Normal"/>
    <w:uiPriority w:val="34"/>
    <w:qFormat/>
    <w:rsid w:val="007118B4"/>
    <w:pPr>
      <w:ind w:left="720"/>
      <w:contextualSpacing/>
    </w:pPr>
  </w:style>
  <w:style w:type="character" w:styleId="IntenseEmphasis">
    <w:name w:val="Intense Emphasis"/>
    <w:basedOn w:val="DefaultParagraphFont"/>
    <w:uiPriority w:val="21"/>
    <w:qFormat/>
    <w:rsid w:val="007118B4"/>
    <w:rPr>
      <w:i/>
      <w:iCs/>
      <w:color w:val="0F4761" w:themeColor="accent1" w:themeShade="BF"/>
    </w:rPr>
  </w:style>
  <w:style w:type="paragraph" w:styleId="IntenseQuote">
    <w:name w:val="Intense Quote"/>
    <w:basedOn w:val="Normal"/>
    <w:next w:val="Normal"/>
    <w:link w:val="IntenseQuoteChar"/>
    <w:uiPriority w:val="30"/>
    <w:qFormat/>
    <w:rsid w:val="0071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B4"/>
    <w:rPr>
      <w:i/>
      <w:iCs/>
      <w:color w:val="0F4761" w:themeColor="accent1" w:themeShade="BF"/>
    </w:rPr>
  </w:style>
  <w:style w:type="character" w:styleId="IntenseReference">
    <w:name w:val="Intense Reference"/>
    <w:basedOn w:val="DefaultParagraphFont"/>
    <w:uiPriority w:val="32"/>
    <w:qFormat/>
    <w:rsid w:val="007118B4"/>
    <w:rPr>
      <w:b/>
      <w:bCs/>
      <w:smallCaps/>
      <w:color w:val="0F4761" w:themeColor="accent1" w:themeShade="BF"/>
      <w:spacing w:val="5"/>
    </w:rPr>
  </w:style>
  <w:style w:type="paragraph" w:styleId="NormalWeb">
    <w:name w:val="Normal (Web)"/>
    <w:basedOn w:val="Normal"/>
    <w:uiPriority w:val="99"/>
    <w:semiHidden/>
    <w:unhideWhenUsed/>
    <w:rsid w:val="007118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1116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Perez</dc:creator>
  <cp:keywords/>
  <dc:description/>
  <cp:lastModifiedBy>Edgardo Perez</cp:lastModifiedBy>
  <cp:revision>3</cp:revision>
  <dcterms:created xsi:type="dcterms:W3CDTF">2024-03-29T00:34:00Z</dcterms:created>
  <dcterms:modified xsi:type="dcterms:W3CDTF">2024-03-29T00:34:00Z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c5a5309a-6646-4224-859b-d1ab718dd600</vt:lpwstr>
  </property>
</Properties>
</file>