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Video Tribute Script and Collection Plan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Create a structure for collecting short video reflections suitable for a retirement ceremony, tribute archive, or historical display.</w:t>
      </w:r>
    </w:p>
    <w:p>
      <w:pPr>
        <w:pStyle w:val="Heading1"/>
      </w:pPr>
      <w:r>
        <w:t>Draft Prompt for Participants</w:t>
      </w:r>
    </w:p>
    <w:p>
      <w:r>
        <w:t xml:space="preserve">Please share a brief reflection about Stephen Tomlinson’s service to Broadalbin-Perth, focusing on a specific story, decision, moment, or lasting contribution. Keep remarks warm, sincere, and concise.</w:t>
      </w:r>
    </w:p>
    <w:p>
      <w:pPr>
        <w:pStyle w:val="Heading1"/>
      </w:pPr>
      <w:r>
        <w:t>Suggested Segments</w:t>
      </w:r>
    </w:p>
    <w:p>
      <w:r>
        <w:t xml:space="preserve">Opening montage</w:t>
      </w:r>
    </w:p>
    <w:p>
      <w:r>
        <w:t xml:space="preserve">Student voices</w:t>
      </w:r>
    </w:p>
    <w:p>
      <w:r>
        <w:t xml:space="preserve">Faculty and staff voices</w:t>
      </w:r>
    </w:p>
    <w:p>
      <w:r>
        <w:t xml:space="preserve">Former board and administrator voices</w:t>
      </w:r>
    </w:p>
    <w:p>
      <w:r>
        <w:t xml:space="preserve">Family/local history segment</w:t>
      </w:r>
    </w:p>
    <w:p>
      <w:r>
        <w:t xml:space="preserve">Closing gratitude</w:t>
      </w:r>
    </w:p>
    <w:p>
      <w:pPr>
        <w:pStyle w:val="Heading1"/>
      </w:pPr>
      <w:r>
        <w:t>Permissions Stub</w:t>
      </w:r>
    </w:p>
    <w:p>
      <w:r>
        <w:t xml:space="preserve">Coordinate with consent and quote permission files before using videos publicly.</w:t>
      </w:r>
    </w:p>
    <w:sectPr>
      <w:pgSz w:w="12240" w:h="15840"/>
      <w:pgMar w:top="1080" w:right="1080" w:bottom="1080" w:left="1080" w:header="720" w:footer="720" w:gutter="0"/>
    </w:sectPr>
  </w:body>
</w:document>
</file>