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A3D" w:rsidRPr="001C00FA" w:rsidRDefault="001C00FA" w:rsidP="00B23246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1C00FA">
        <w:rPr>
          <w:rFonts w:ascii="Times New Roman" w:hAnsi="Times New Roman" w:cs="Times New Roman"/>
          <w:b/>
          <w:sz w:val="36"/>
        </w:rPr>
        <w:t>PRACTICA PROFESIONAL</w:t>
      </w:r>
    </w:p>
    <w:p w:rsidR="001C00FA" w:rsidRDefault="001C00FA" w:rsidP="00B23246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1C00FA">
        <w:rPr>
          <w:rFonts w:ascii="Times New Roman" w:hAnsi="Times New Roman" w:cs="Times New Roman"/>
          <w:b/>
          <w:sz w:val="36"/>
        </w:rPr>
        <w:t xml:space="preserve">CUANDO – COMO </w:t>
      </w:r>
      <w:r>
        <w:rPr>
          <w:rFonts w:ascii="Times New Roman" w:hAnsi="Times New Roman" w:cs="Times New Roman"/>
          <w:b/>
          <w:sz w:val="36"/>
        </w:rPr>
        <w:t>–</w:t>
      </w:r>
      <w:r w:rsidRPr="001C00FA">
        <w:rPr>
          <w:rFonts w:ascii="Times New Roman" w:hAnsi="Times New Roman" w:cs="Times New Roman"/>
          <w:b/>
          <w:sz w:val="36"/>
        </w:rPr>
        <w:t xml:space="preserve"> DONDE</w:t>
      </w:r>
    </w:p>
    <w:p w:rsidR="00034461" w:rsidRPr="00981621" w:rsidRDefault="00034461" w:rsidP="00981621">
      <w:pPr>
        <w:keepNext/>
        <w:framePr w:dropCap="margin" w:lines="3" w:wrap="around" w:vAnchor="text" w:hAnchor="page"/>
        <w:spacing w:after="0" w:line="1241" w:lineRule="exact"/>
        <w:jc w:val="both"/>
        <w:textAlignment w:val="baseline"/>
        <w:rPr>
          <w:rFonts w:ascii="Times New Roman" w:eastAsia="Times New Roman" w:hAnsi="Times New Roman" w:cs="Times New Roman"/>
          <w:b/>
          <w:position w:val="-4"/>
          <w:sz w:val="147"/>
          <w:szCs w:val="24"/>
          <w:lang w:eastAsia="es-PA"/>
        </w:rPr>
      </w:pPr>
      <w:r w:rsidRPr="00981621">
        <w:rPr>
          <w:rFonts w:ascii="Times New Roman" w:eastAsia="Times New Roman" w:hAnsi="Times New Roman" w:cs="Times New Roman"/>
          <w:b/>
          <w:position w:val="-4"/>
          <w:sz w:val="147"/>
          <w:szCs w:val="24"/>
          <w:lang w:eastAsia="es-PA"/>
        </w:rPr>
        <w:t>C</w:t>
      </w:r>
    </w:p>
    <w:p w:rsidR="001C00FA" w:rsidRPr="00981621" w:rsidRDefault="001C00FA" w:rsidP="009816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981621">
        <w:rPr>
          <w:rFonts w:ascii="Times New Roman" w:eastAsia="Times New Roman" w:hAnsi="Times New Roman" w:cs="Times New Roman"/>
          <w:b/>
          <w:sz w:val="24"/>
          <w:szCs w:val="24"/>
          <w:lang w:eastAsia="es-PA"/>
        </w:rPr>
        <w:t>UANDO</w:t>
      </w:r>
      <w:r w:rsidRPr="00981621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: el alumno termine materias de su último cuatrimestre y tenga todas las materias de su plan de estudio debidamente aprobadas. Los alumnos </w:t>
      </w:r>
      <w:r w:rsidR="00981621" w:rsidRPr="0098162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PA"/>
        </w:rPr>
        <w:t>NO</w:t>
      </w:r>
      <w:r w:rsidRPr="00981621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pueden solicitar realizar práctica profesional si aún está cursando materias. </w:t>
      </w:r>
      <w:r w:rsidR="00E026DF">
        <w:rPr>
          <w:rFonts w:ascii="Times New Roman" w:eastAsia="Times New Roman" w:hAnsi="Times New Roman" w:cs="Times New Roman"/>
          <w:sz w:val="24"/>
          <w:szCs w:val="24"/>
          <w:lang w:eastAsia="es-PA"/>
        </w:rPr>
        <w:t>(Salvo autorización del coordinador)</w:t>
      </w:r>
    </w:p>
    <w:p w:rsidR="001C00FA" w:rsidRPr="00981621" w:rsidRDefault="001C00FA" w:rsidP="009816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981621">
        <w:rPr>
          <w:rFonts w:ascii="Times New Roman" w:eastAsia="Times New Roman" w:hAnsi="Times New Roman" w:cs="Times New Roman"/>
          <w:sz w:val="24"/>
          <w:szCs w:val="24"/>
          <w:lang w:eastAsia="es-PA"/>
        </w:rPr>
        <w:t>La revisión del coordinador antes de terminar el último cuatrimestre tiene la finalidad de brindar al alumno un diagnóstico de cómo est</w:t>
      </w:r>
      <w:r w:rsidR="00981621">
        <w:rPr>
          <w:rFonts w:ascii="Times New Roman" w:eastAsia="Times New Roman" w:hAnsi="Times New Roman" w:cs="Times New Roman"/>
          <w:sz w:val="24"/>
          <w:szCs w:val="24"/>
          <w:lang w:eastAsia="es-PA"/>
        </w:rPr>
        <w:t>á</w:t>
      </w:r>
      <w:r w:rsidRPr="00981621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académicamente y que pueda presentar los reclamos de notas o recuperaciones necesarias. </w:t>
      </w:r>
      <w:r w:rsidR="00034461" w:rsidRPr="00981621">
        <w:rPr>
          <w:rFonts w:ascii="Times New Roman" w:eastAsia="Times New Roman" w:hAnsi="Times New Roman" w:cs="Times New Roman"/>
          <w:sz w:val="24"/>
          <w:szCs w:val="24"/>
          <w:lang w:eastAsia="es-PA"/>
        </w:rPr>
        <w:t>Estas</w:t>
      </w:r>
      <w:r w:rsidRPr="00981621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revisiones no autorizan solicitar </w:t>
      </w:r>
      <w:r w:rsidR="00B43249" w:rsidRPr="00981621">
        <w:rPr>
          <w:rFonts w:ascii="Times New Roman" w:eastAsia="Times New Roman" w:hAnsi="Times New Roman" w:cs="Times New Roman"/>
          <w:sz w:val="24"/>
          <w:szCs w:val="24"/>
          <w:lang w:eastAsia="es-PA"/>
        </w:rPr>
        <w:t>Práctica</w:t>
      </w:r>
      <w:r w:rsidRPr="00981621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profesional ya que aún no culmina el cuatrimestre.</w:t>
      </w:r>
      <w:r w:rsidR="00B23246" w:rsidRPr="00B23246">
        <w:rPr>
          <w:noProof/>
          <w:lang w:eastAsia="es-PA"/>
        </w:rPr>
        <w:t xml:space="preserve"> </w:t>
      </w:r>
    </w:p>
    <w:p w:rsidR="00034461" w:rsidRDefault="00034461" w:rsidP="000C08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</w:p>
    <w:p w:rsidR="00B37165" w:rsidRPr="00981621" w:rsidRDefault="00B37165" w:rsidP="00981621">
      <w:pPr>
        <w:keepNext/>
        <w:framePr w:dropCap="margin" w:lines="3" w:wrap="around" w:vAnchor="text" w:hAnchor="page"/>
        <w:spacing w:after="0" w:line="1241" w:lineRule="exact"/>
        <w:jc w:val="both"/>
        <w:textAlignment w:val="baseline"/>
        <w:rPr>
          <w:rFonts w:ascii="Times New Roman" w:eastAsia="Times New Roman" w:hAnsi="Times New Roman" w:cs="Times New Roman"/>
          <w:b/>
          <w:position w:val="-4"/>
          <w:sz w:val="147"/>
          <w:szCs w:val="24"/>
          <w:lang w:eastAsia="es-PA"/>
        </w:rPr>
      </w:pPr>
      <w:r w:rsidRPr="00981621">
        <w:rPr>
          <w:rFonts w:ascii="Times New Roman" w:eastAsia="Times New Roman" w:hAnsi="Times New Roman" w:cs="Times New Roman"/>
          <w:b/>
          <w:position w:val="-4"/>
          <w:sz w:val="147"/>
          <w:szCs w:val="24"/>
          <w:lang w:eastAsia="es-PA"/>
        </w:rPr>
        <w:t>C</w:t>
      </w:r>
    </w:p>
    <w:p w:rsidR="00034461" w:rsidRPr="00981621" w:rsidRDefault="00981621" w:rsidP="00B2324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PA"/>
        </w:rPr>
        <w:t>OMO</w:t>
      </w:r>
      <w:r w:rsidR="00034461" w:rsidRPr="00981621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: para solicitar la carta de práctica se realiza cuando el alumno termina su cuatrimestre y verifica que aprobó todas las materias. El estudiante mediante correo electrónico a la coordinación </w:t>
      </w:r>
      <w:r w:rsidR="00034461" w:rsidRPr="001C00F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PA"/>
        </w:rPr>
        <w:t>(</w:t>
      </w:r>
      <w:hyperlink r:id="rId6" w:history="1">
        <w:r w:rsidR="00034461" w:rsidRPr="00981621">
          <w:rPr>
            <w:rFonts w:ascii="Times New Roman" w:eastAsia="Times New Roman" w:hAnsi="Times New Roman" w:cs="Times New Roman"/>
            <w:b/>
            <w:sz w:val="24"/>
            <w:szCs w:val="24"/>
            <w:u w:val="single"/>
            <w:lang w:eastAsia="es-PA"/>
          </w:rPr>
          <w:t>coordinacion.dns@umecit.edu.pa</w:t>
        </w:r>
      </w:hyperlink>
      <w:r w:rsidR="00034461" w:rsidRPr="001C00F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PA"/>
        </w:rPr>
        <w:t>)</w:t>
      </w:r>
      <w:r w:rsidR="00034461" w:rsidRPr="001C00FA">
        <w:rPr>
          <w:rFonts w:ascii="Times New Roman" w:eastAsia="Times New Roman" w:hAnsi="Times New Roman" w:cs="Times New Roman"/>
          <w:b/>
          <w:sz w:val="24"/>
          <w:szCs w:val="24"/>
          <w:lang w:eastAsia="es-PA"/>
        </w:rPr>
        <w:t xml:space="preserve">  </w:t>
      </w:r>
      <w:r w:rsidR="00034461" w:rsidRPr="00981621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solicita se le confeccione la carta de práctica y debe suministrar la </w:t>
      </w:r>
      <w:r w:rsidR="00034461" w:rsidRPr="00981621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siguiente información: </w:t>
      </w:r>
      <w:r w:rsidR="00E026D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PA"/>
        </w:rPr>
        <w:t xml:space="preserve">nombre de la empresa, la </w:t>
      </w:r>
      <w:r w:rsidR="00034461" w:rsidRPr="00B2324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PA"/>
        </w:rPr>
        <w:t>persona</w:t>
      </w:r>
      <w:r w:rsidR="00E026D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PA"/>
        </w:rPr>
        <w:t xml:space="preserve"> y cargo </w:t>
      </w:r>
      <w:r w:rsidR="00034461" w:rsidRPr="00B2324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PA"/>
        </w:rPr>
        <w:t xml:space="preserve"> a quien va dirigida la carta.</w:t>
      </w:r>
      <w:r w:rsidR="00034461" w:rsidRPr="00981621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</w:t>
      </w:r>
      <w:r w:rsidR="00270B38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</w:t>
      </w:r>
      <w:r w:rsidR="00270B38" w:rsidRPr="00270B38">
        <w:rPr>
          <w:rFonts w:ascii="Times New Roman" w:eastAsia="Times New Roman" w:hAnsi="Times New Roman" w:cs="Times New Roman"/>
          <w:b/>
          <w:sz w:val="24"/>
          <w:szCs w:val="24"/>
          <w:lang w:eastAsia="es-PA"/>
        </w:rPr>
        <w:t>- CUMPLIR CON ESE PASO -</w:t>
      </w:r>
    </w:p>
    <w:p w:rsidR="00B23246" w:rsidRPr="00981621" w:rsidRDefault="00B23246" w:rsidP="00B23246">
      <w:pPr>
        <w:keepNext/>
        <w:framePr w:dropCap="margin" w:lines="3" w:wrap="around" w:vAnchor="text" w:hAnchor="page" w:x="8071" w:y="564"/>
        <w:spacing w:after="0" w:line="1241" w:lineRule="exact"/>
        <w:jc w:val="both"/>
        <w:textAlignment w:val="baseline"/>
        <w:rPr>
          <w:rFonts w:ascii="Times New Roman" w:eastAsia="Times New Roman" w:hAnsi="Times New Roman" w:cs="Times New Roman"/>
          <w:b/>
          <w:position w:val="-6"/>
          <w:sz w:val="153"/>
          <w:szCs w:val="24"/>
          <w:lang w:eastAsia="es-PA"/>
        </w:rPr>
      </w:pPr>
      <w:r w:rsidRPr="00981621">
        <w:rPr>
          <w:rFonts w:ascii="Times New Roman" w:eastAsia="Times New Roman" w:hAnsi="Times New Roman" w:cs="Times New Roman"/>
          <w:b/>
          <w:position w:val="-6"/>
          <w:sz w:val="153"/>
          <w:szCs w:val="24"/>
          <w:lang w:eastAsia="es-PA"/>
        </w:rPr>
        <w:t>D</w:t>
      </w:r>
    </w:p>
    <w:p w:rsidR="00B37165" w:rsidRDefault="00981621" w:rsidP="00B2324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981621">
        <w:rPr>
          <w:rFonts w:ascii="Times New Roman" w:eastAsia="Times New Roman" w:hAnsi="Times New Roman" w:cs="Times New Roman"/>
          <w:b/>
          <w:sz w:val="24"/>
          <w:szCs w:val="24"/>
          <w:lang w:eastAsia="es-PA"/>
        </w:rPr>
        <w:t>ÓNDE</w:t>
      </w:r>
      <w:r w:rsidR="00B37165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: la práctica profesional tiene </w:t>
      </w:r>
      <w:r w:rsidR="00B43249">
        <w:rPr>
          <w:rFonts w:ascii="Times New Roman" w:eastAsia="Times New Roman" w:hAnsi="Times New Roman" w:cs="Times New Roman"/>
          <w:sz w:val="24"/>
          <w:szCs w:val="24"/>
          <w:lang w:eastAsia="es-PA"/>
        </w:rPr>
        <w:t>una</w:t>
      </w:r>
      <w:r w:rsidR="00E026DF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extensión de 16</w:t>
      </w:r>
      <w:r w:rsidR="00B37165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0 horas o su equivalente a un mes de </w:t>
      </w:r>
      <w:r w:rsidR="00B43249">
        <w:rPr>
          <w:rFonts w:ascii="Times New Roman" w:eastAsia="Times New Roman" w:hAnsi="Times New Roman" w:cs="Times New Roman"/>
          <w:sz w:val="24"/>
          <w:szCs w:val="24"/>
          <w:lang w:eastAsia="es-PA"/>
        </w:rPr>
        <w:t>práctica</w:t>
      </w:r>
      <w:r w:rsidR="00B37165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en horario completo en </w:t>
      </w:r>
      <w:r w:rsidR="00B23246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una </w:t>
      </w:r>
      <w:r w:rsidR="00B37165">
        <w:rPr>
          <w:rFonts w:ascii="Times New Roman" w:eastAsia="Times New Roman" w:hAnsi="Times New Roman" w:cs="Times New Roman"/>
          <w:sz w:val="24"/>
          <w:szCs w:val="24"/>
          <w:lang w:eastAsia="es-PA"/>
        </w:rPr>
        <w:t>empresa</w:t>
      </w:r>
      <w:r w:rsidR="00B23246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y en un área afín al título a validar</w:t>
      </w:r>
      <w:r w:rsidR="00B37165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. No se puede realizar </w:t>
      </w:r>
      <w:r w:rsidR="006B6D9A">
        <w:rPr>
          <w:rFonts w:ascii="Times New Roman" w:eastAsia="Times New Roman" w:hAnsi="Times New Roman" w:cs="Times New Roman"/>
          <w:sz w:val="24"/>
          <w:szCs w:val="24"/>
          <w:lang w:eastAsia="es-PA"/>
        </w:rPr>
        <w:t>práctica</w:t>
      </w:r>
      <w:r w:rsidR="00B37165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profesional en la misma empresa donde se labora</w:t>
      </w:r>
      <w:r w:rsidR="00E026DF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sin presentar la constancia de la unidad administrativa (recursos Humanos) donde se autoriza la </w:t>
      </w:r>
      <w:r w:rsidR="006B6D9A">
        <w:rPr>
          <w:rFonts w:ascii="Times New Roman" w:eastAsia="Times New Roman" w:hAnsi="Times New Roman" w:cs="Times New Roman"/>
          <w:sz w:val="24"/>
          <w:szCs w:val="24"/>
          <w:lang w:eastAsia="es-PA"/>
        </w:rPr>
        <w:t>práctica</w:t>
      </w:r>
      <w:r w:rsidR="00E026DF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en la empresa y la movilidad de funciones.</w:t>
      </w:r>
      <w:r w:rsidR="00B37165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</w:t>
      </w:r>
      <w:r w:rsidR="00E026DF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Estos casos especiales consultar en la coordinación para cumplir con el proceso</w:t>
      </w:r>
    </w:p>
    <w:p w:rsidR="00B37165" w:rsidRDefault="00E026DF" w:rsidP="001C0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>
        <w:rPr>
          <w:noProof/>
          <w:lang w:eastAsia="es-PA"/>
        </w:rPr>
        <w:drawing>
          <wp:anchor distT="0" distB="0" distL="114300" distR="114300" simplePos="0" relativeHeight="251658240" behindDoc="0" locked="0" layoutInCell="1" allowOverlap="1" wp14:anchorId="03FBFFB3" wp14:editId="758D15A5">
            <wp:simplePos x="0" y="0"/>
            <wp:positionH relativeFrom="column">
              <wp:posOffset>998840</wp:posOffset>
            </wp:positionH>
            <wp:positionV relativeFrom="paragraph">
              <wp:posOffset>191135</wp:posOffset>
            </wp:positionV>
            <wp:extent cx="2301240" cy="2226945"/>
            <wp:effectExtent l="0" t="0" r="3810" b="1905"/>
            <wp:wrapSquare wrapText="bothSides"/>
            <wp:docPr id="2" name="Imagen 2" descr="https://encrypted-tbn1.gstatic.com/images?q=tbn:ANd9GcTyOo4E4EyS4RutL5mcWrzsooxJ-KtOp07S5NjgNJyfwSz6SeHE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1.gstatic.com/images?q=tbn:ANd9GcTyOo4E4EyS4RutL5mcWrzsooxJ-KtOp07S5NjgNJyfwSz6SeHE9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22694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165" w:rsidRDefault="00B37165">
      <w:pPr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A"/>
        </w:rPr>
        <w:br w:type="page"/>
      </w:r>
    </w:p>
    <w:p w:rsidR="00B37165" w:rsidRPr="00981621" w:rsidRDefault="00981621" w:rsidP="009816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es-PA"/>
        </w:rPr>
      </w:pPr>
      <w:r w:rsidRPr="00981621">
        <w:rPr>
          <w:rFonts w:ascii="Times New Roman" w:eastAsia="Times New Roman" w:hAnsi="Times New Roman" w:cs="Times New Roman"/>
          <w:b/>
          <w:sz w:val="32"/>
          <w:szCs w:val="24"/>
          <w:lang w:eastAsia="es-PA"/>
        </w:rPr>
        <w:lastRenderedPageBreak/>
        <w:t>DURANTE Y DESPUÉS DE LA PRÁCTICA</w:t>
      </w:r>
    </w:p>
    <w:p w:rsidR="00B37165" w:rsidRDefault="00B37165" w:rsidP="00B23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A"/>
        </w:rPr>
        <w:t>Documentos que se le proporciona</w:t>
      </w:r>
      <w:r w:rsidR="00270B38">
        <w:rPr>
          <w:rFonts w:ascii="Times New Roman" w:eastAsia="Times New Roman" w:hAnsi="Times New Roman" w:cs="Times New Roman"/>
          <w:sz w:val="24"/>
          <w:szCs w:val="24"/>
          <w:lang w:eastAsia="es-PA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al practicante:</w:t>
      </w:r>
      <w:r w:rsidR="00B23246" w:rsidRPr="00B23246">
        <w:rPr>
          <w:noProof/>
          <w:lang w:eastAsia="es-PA"/>
        </w:rPr>
        <w:t xml:space="preserve"> </w:t>
      </w:r>
    </w:p>
    <w:p w:rsidR="00B37165" w:rsidRDefault="00B37165" w:rsidP="00B23246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Guía </w:t>
      </w:r>
      <w:r w:rsidR="00270B38">
        <w:rPr>
          <w:rFonts w:ascii="Times New Roman" w:eastAsia="Times New Roman" w:hAnsi="Times New Roman" w:cs="Times New Roman"/>
          <w:sz w:val="24"/>
          <w:szCs w:val="24"/>
          <w:lang w:eastAsia="es-PA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es-PA"/>
        </w:rPr>
        <w:t>e Informe</w:t>
      </w:r>
      <w:r w:rsidR="00DF2BB9">
        <w:rPr>
          <w:rFonts w:ascii="Times New Roman" w:eastAsia="Times New Roman" w:hAnsi="Times New Roman" w:cs="Times New Roman"/>
          <w:sz w:val="24"/>
          <w:szCs w:val="24"/>
          <w:lang w:eastAsia="es-PA"/>
        </w:rPr>
        <w:t>- Formato de entrega</w:t>
      </w:r>
    </w:p>
    <w:p w:rsidR="00B37165" w:rsidRDefault="00B37165" w:rsidP="00B3716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A"/>
        </w:rPr>
        <w:t>Formato de Evaluación (alumno y empresa)</w:t>
      </w:r>
      <w:r w:rsidR="0095019E" w:rsidRPr="0095019E">
        <w:rPr>
          <w:noProof/>
          <w:lang w:eastAsia="es-PA"/>
        </w:rPr>
        <w:t xml:space="preserve"> </w:t>
      </w:r>
    </w:p>
    <w:p w:rsidR="00B37165" w:rsidRDefault="00B37165" w:rsidP="00B3716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A"/>
        </w:rPr>
        <w:t>Formato de registro de asistencia</w:t>
      </w:r>
    </w:p>
    <w:p w:rsidR="00B37165" w:rsidRDefault="00B37165" w:rsidP="00B37165">
      <w:pPr>
        <w:pStyle w:val="Prrafodelista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</w:p>
    <w:p w:rsidR="00B37165" w:rsidRPr="00B37165" w:rsidRDefault="00B37165" w:rsidP="00B37165">
      <w:pPr>
        <w:pStyle w:val="Prrafodelista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PA"/>
        </w:rPr>
      </w:pPr>
      <w:r w:rsidRPr="00B37165">
        <w:rPr>
          <w:rFonts w:ascii="Times New Roman" w:eastAsia="Times New Roman" w:hAnsi="Times New Roman" w:cs="Times New Roman"/>
          <w:b/>
          <w:sz w:val="24"/>
          <w:szCs w:val="24"/>
          <w:lang w:eastAsia="es-PA"/>
        </w:rPr>
        <w:t>ESTOS DOCUMENTO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PA"/>
        </w:rPr>
        <w:t>S</w:t>
      </w:r>
      <w:r w:rsidRPr="00B37165">
        <w:rPr>
          <w:rFonts w:ascii="Times New Roman" w:eastAsia="Times New Roman" w:hAnsi="Times New Roman" w:cs="Times New Roman"/>
          <w:b/>
          <w:sz w:val="24"/>
          <w:szCs w:val="24"/>
          <w:lang w:eastAsia="es-PA"/>
        </w:rPr>
        <w:t xml:space="preserve"> SE ENTREGA UNA VEZ APROBADA LA SOLICITUD DE LA PRACTICA.</w:t>
      </w:r>
    </w:p>
    <w:p w:rsidR="001C00FA" w:rsidRPr="001C00FA" w:rsidRDefault="001C00FA" w:rsidP="001C0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1C00FA">
        <w:rPr>
          <w:rFonts w:ascii="Times New Roman" w:eastAsia="Times New Roman" w:hAnsi="Times New Roman" w:cs="Times New Roman"/>
          <w:sz w:val="24"/>
          <w:szCs w:val="24"/>
          <w:lang w:eastAsia="es-PA"/>
        </w:rPr>
        <w:t>Las revisiones y posterior sustentación del Informe de Practica deben tomar en consideración las Siguientes Recomendaciones:</w:t>
      </w:r>
    </w:p>
    <w:p w:rsidR="00981621" w:rsidRDefault="00981621" w:rsidP="0098162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El estudiante una vez culminada la práctica debe entrega a más </w:t>
      </w:r>
      <w:r w:rsidR="000C08D5" w:rsidRPr="000C08D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PA"/>
        </w:rPr>
        <w:t>TARDAR UNA SEMANA DESPUÉS</w:t>
      </w:r>
      <w:r w:rsidR="000C08D5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de culminar la práctica el formulario de asistencia y evaluación de la empresa debidamente firmado y sellado. Después de la entrega </w:t>
      </w:r>
      <w:r w:rsidR="000C08D5" w:rsidRPr="000C08D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PA"/>
        </w:rPr>
        <w:t xml:space="preserve">TENDRÁ 30 DÍA PARA REMITIR VÍA CORREO EL </w:t>
      </w:r>
      <w:r w:rsidR="00270B3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PA"/>
        </w:rPr>
        <w:t>BOR</w:t>
      </w:r>
      <w:r w:rsidR="00037A2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PA"/>
        </w:rPr>
        <w:t>R</w:t>
      </w:r>
      <w:r w:rsidR="000C08D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PA"/>
        </w:rPr>
        <w:t xml:space="preserve">ADOR DE </w:t>
      </w:r>
      <w:r w:rsidR="000C08D5" w:rsidRPr="000C08D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PA"/>
        </w:rPr>
        <w:t>INFORME</w:t>
      </w:r>
    </w:p>
    <w:p w:rsidR="001C00FA" w:rsidRPr="001C00FA" w:rsidRDefault="001C00FA" w:rsidP="0098162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1C00FA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El </w:t>
      </w:r>
      <w:r w:rsidR="00B37165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 xml:space="preserve">COORDINADOR: </w:t>
      </w:r>
      <w:r w:rsidR="00B37165" w:rsidRPr="001C00FA">
        <w:rPr>
          <w:rFonts w:ascii="Times New Roman" w:eastAsia="Times New Roman" w:hAnsi="Times New Roman" w:cs="Times New Roman"/>
          <w:sz w:val="24"/>
          <w:szCs w:val="24"/>
          <w:lang w:eastAsia="es-PA"/>
        </w:rPr>
        <w:t>es</w:t>
      </w:r>
      <w:r w:rsidRPr="001C00FA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quien facilita el formato de    presentación  del informe</w:t>
      </w:r>
      <w:r w:rsidR="000C08D5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después que la empresa remita respuesta de aceptación</w:t>
      </w:r>
      <w:r w:rsidRPr="001C00FA">
        <w:rPr>
          <w:rFonts w:ascii="Times New Roman" w:eastAsia="Times New Roman" w:hAnsi="Times New Roman" w:cs="Times New Roman"/>
          <w:sz w:val="24"/>
          <w:szCs w:val="24"/>
          <w:lang w:eastAsia="es-PA"/>
        </w:rPr>
        <w:t>,   luego el estudiante le remite al supervisor de práctica el borrador en  digital del trabajo.</w:t>
      </w:r>
      <w:r w:rsidR="00B37165" w:rsidRPr="00B37165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</w:t>
      </w:r>
      <w:r w:rsidR="00B37165" w:rsidRPr="001C00FA">
        <w:rPr>
          <w:rFonts w:ascii="Times New Roman" w:eastAsia="Times New Roman" w:hAnsi="Times New Roman" w:cs="Times New Roman"/>
          <w:sz w:val="24"/>
          <w:szCs w:val="24"/>
          <w:lang w:eastAsia="es-PA"/>
        </w:rPr>
        <w:t>(</w:t>
      </w:r>
      <w:hyperlink r:id="rId8" w:history="1">
        <w:r w:rsidR="00B37165" w:rsidRPr="0029538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PA"/>
          </w:rPr>
          <w:t>coordinacion.dns@umecit.edu.pa</w:t>
        </w:r>
      </w:hyperlink>
      <w:r w:rsidR="00B37165" w:rsidRPr="001C00FA">
        <w:rPr>
          <w:rFonts w:ascii="Times New Roman" w:eastAsia="Times New Roman" w:hAnsi="Times New Roman" w:cs="Times New Roman"/>
          <w:sz w:val="24"/>
          <w:szCs w:val="24"/>
          <w:lang w:eastAsia="es-PA"/>
        </w:rPr>
        <w:t>)     </w:t>
      </w:r>
    </w:p>
    <w:p w:rsidR="001C00FA" w:rsidRPr="001C00FA" w:rsidRDefault="00B37165" w:rsidP="0098162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En la </w:t>
      </w:r>
      <w:r w:rsidRPr="00B37165">
        <w:rPr>
          <w:rFonts w:ascii="Times New Roman" w:eastAsia="Times New Roman" w:hAnsi="Times New Roman" w:cs="Times New Roman"/>
          <w:b/>
          <w:sz w:val="24"/>
          <w:szCs w:val="24"/>
          <w:lang w:eastAsia="es-PA"/>
        </w:rPr>
        <w:t xml:space="preserve">COORDINACIÓN </w:t>
      </w:r>
      <w:r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se </w:t>
      </w:r>
      <w:r w:rsidR="001C00FA" w:rsidRPr="001C00FA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revisa el contenido del informe y </w:t>
      </w:r>
      <w:r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se le comunica al alumno </w:t>
      </w:r>
      <w:r w:rsidR="000C08D5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la fecha de la sustentación. Se sustenta tal como </w:t>
      </w:r>
      <w:r w:rsidR="00270B38">
        <w:rPr>
          <w:rFonts w:ascii="Times New Roman" w:eastAsia="Times New Roman" w:hAnsi="Times New Roman" w:cs="Times New Roman"/>
          <w:sz w:val="24"/>
          <w:szCs w:val="24"/>
          <w:lang w:eastAsia="es-PA"/>
        </w:rPr>
        <w:t>el</w:t>
      </w:r>
      <w:r w:rsidR="000C08D5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alumno entrega el borrador y se le hace las observaciones para mejorar el </w:t>
      </w:r>
      <w:r w:rsidR="000C08D5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informe en la sustentación. Se hace énfasis en el punto de </w:t>
      </w:r>
      <w:r w:rsidR="00DF2BB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PA"/>
        </w:rPr>
        <w:t>LA PROPUESTA DE MEJO</w:t>
      </w:r>
      <w:r w:rsidR="008B7C6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PA"/>
        </w:rPr>
        <w:t>RA</w:t>
      </w:r>
      <w:r w:rsidR="00DF2BB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PA"/>
        </w:rPr>
        <w:t xml:space="preserve"> A LA EMPRESA</w:t>
      </w:r>
    </w:p>
    <w:p w:rsidR="001C00FA" w:rsidRPr="001C00FA" w:rsidRDefault="008E018D" w:rsidP="0098162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8E018D">
        <w:rPr>
          <w:rFonts w:ascii="Times New Roman" w:eastAsia="Times New Roman" w:hAnsi="Times New Roman" w:cs="Times New Roman"/>
          <w:bCs/>
          <w:sz w:val="24"/>
          <w:szCs w:val="24"/>
          <w:lang w:eastAsia="es-PA"/>
        </w:rPr>
        <w:t>El alumno debe tráelo a una segunda revisión en físico para dar la aprobación final</w:t>
      </w:r>
      <w:r w:rsidR="001C00FA" w:rsidRPr="001C00FA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(</w:t>
      </w:r>
      <w:r w:rsidR="001C00FA" w:rsidRPr="008E018D">
        <w:rPr>
          <w:rFonts w:ascii="Times New Roman" w:eastAsia="Times New Roman" w:hAnsi="Times New Roman" w:cs="Times New Roman"/>
          <w:b/>
          <w:sz w:val="24"/>
          <w:szCs w:val="24"/>
          <w:lang w:eastAsia="es-PA"/>
        </w:rPr>
        <w:t xml:space="preserve">el visto bueno para </w:t>
      </w:r>
      <w:r w:rsidRPr="008E018D">
        <w:rPr>
          <w:rFonts w:ascii="Times New Roman" w:eastAsia="Times New Roman" w:hAnsi="Times New Roman" w:cs="Times New Roman"/>
          <w:b/>
          <w:sz w:val="24"/>
          <w:szCs w:val="24"/>
          <w:lang w:eastAsia="es-PA"/>
        </w:rPr>
        <w:t>digitalización</w:t>
      </w:r>
      <w:r w:rsidR="001C00FA" w:rsidRPr="008E018D">
        <w:rPr>
          <w:rFonts w:ascii="Times New Roman" w:eastAsia="Times New Roman" w:hAnsi="Times New Roman" w:cs="Times New Roman"/>
          <w:b/>
          <w:sz w:val="24"/>
          <w:szCs w:val="24"/>
          <w:lang w:eastAsia="es-PA"/>
        </w:rPr>
        <w:t xml:space="preserve"> </w:t>
      </w:r>
      <w:r w:rsidR="001C00FA" w:rsidRPr="008E018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solo lo da el coordinador de carrera</w:t>
      </w:r>
      <w:r w:rsidR="001C00FA" w:rsidRPr="001C00FA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  <w:lang w:eastAsia="es-PA"/>
        </w:rPr>
        <w:t>con</w:t>
      </w:r>
      <w:r w:rsidR="001C00FA" w:rsidRPr="001C00FA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la revisión ortográfica y gramatical con un docente de la      especialidad de español, solicitarle una certificación del trámite y copia      de diploma de Licenciado de español.</w:t>
      </w:r>
    </w:p>
    <w:p w:rsidR="00B23246" w:rsidRDefault="001C00FA" w:rsidP="000C08D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0C08D5">
        <w:rPr>
          <w:rFonts w:ascii="Times New Roman" w:eastAsia="Times New Roman" w:hAnsi="Times New Roman" w:cs="Times New Roman"/>
          <w:sz w:val="24"/>
          <w:szCs w:val="24"/>
          <w:lang w:eastAsia="es-PA"/>
        </w:rPr>
        <w:t>Se le entrega a la      co</w:t>
      </w:r>
      <w:r w:rsidR="00270B38">
        <w:rPr>
          <w:rFonts w:ascii="Times New Roman" w:eastAsia="Times New Roman" w:hAnsi="Times New Roman" w:cs="Times New Roman"/>
          <w:sz w:val="24"/>
          <w:szCs w:val="24"/>
          <w:lang w:eastAsia="es-PA"/>
        </w:rPr>
        <w:t>ordinación el documento en formato digital (</w:t>
      </w:r>
      <w:r w:rsidR="00DF2BB9">
        <w:rPr>
          <w:rFonts w:ascii="Times New Roman" w:eastAsia="Times New Roman" w:hAnsi="Times New Roman" w:cs="Times New Roman"/>
          <w:sz w:val="24"/>
          <w:szCs w:val="24"/>
          <w:lang w:eastAsia="es-PA"/>
        </w:rPr>
        <w:t>PDF</w:t>
      </w:r>
      <w:r w:rsidR="00270B38">
        <w:rPr>
          <w:rFonts w:ascii="Times New Roman" w:eastAsia="Times New Roman" w:hAnsi="Times New Roman" w:cs="Times New Roman"/>
          <w:sz w:val="24"/>
          <w:szCs w:val="24"/>
          <w:lang w:eastAsia="es-PA"/>
        </w:rPr>
        <w:t>)</w:t>
      </w:r>
      <w:r w:rsidR="00E41A36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después de la aprobación en físico del informe.</w:t>
      </w:r>
    </w:p>
    <w:p w:rsidR="00E41A36" w:rsidRPr="000C08D5" w:rsidRDefault="00E41A36" w:rsidP="00E41A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>
        <w:rPr>
          <w:noProof/>
          <w:lang w:eastAsia="es-PA"/>
        </w:rPr>
        <w:drawing>
          <wp:inline distT="0" distB="0" distL="0" distR="0" wp14:anchorId="12A51779" wp14:editId="73243BA1">
            <wp:extent cx="3904615" cy="293941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1A36" w:rsidRPr="000C08D5" w:rsidSect="0062579C">
      <w:pgSz w:w="15840" w:h="12240" w:orient="landscape" w:code="1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07885"/>
    <w:multiLevelType w:val="multilevel"/>
    <w:tmpl w:val="ABA2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B92D98"/>
    <w:multiLevelType w:val="hybridMultilevel"/>
    <w:tmpl w:val="5D18D07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0FA"/>
    <w:rsid w:val="00034461"/>
    <w:rsid w:val="00037A22"/>
    <w:rsid w:val="000C08D5"/>
    <w:rsid w:val="00177977"/>
    <w:rsid w:val="001C00FA"/>
    <w:rsid w:val="00270B38"/>
    <w:rsid w:val="003B2A3D"/>
    <w:rsid w:val="0062579C"/>
    <w:rsid w:val="006B6D9A"/>
    <w:rsid w:val="008B7C68"/>
    <w:rsid w:val="008E018D"/>
    <w:rsid w:val="0095019E"/>
    <w:rsid w:val="00981621"/>
    <w:rsid w:val="00990609"/>
    <w:rsid w:val="00991ADD"/>
    <w:rsid w:val="00B23246"/>
    <w:rsid w:val="00B37165"/>
    <w:rsid w:val="00B43249"/>
    <w:rsid w:val="00D16AF1"/>
    <w:rsid w:val="00DE404E"/>
    <w:rsid w:val="00DF2BB9"/>
    <w:rsid w:val="00E026DF"/>
    <w:rsid w:val="00E4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0D4608-E69C-4DE3-8E29-3F93360A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styleId="Hipervnculo">
    <w:name w:val="Hyperlink"/>
    <w:basedOn w:val="Fuentedeprrafopredeter"/>
    <w:uiPriority w:val="99"/>
    <w:unhideWhenUsed/>
    <w:rsid w:val="001C00F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3716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3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32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9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ordinacion.dns@umecit.edu.pa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ordinacion.dns@umecit.edu.p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BC842-9757-425B-B7DD-027ACB380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UMECIT</dc:creator>
  <cp:lastModifiedBy>CORDINADOR</cp:lastModifiedBy>
  <cp:revision>11</cp:revision>
  <cp:lastPrinted>2019-07-13T18:47:00Z</cp:lastPrinted>
  <dcterms:created xsi:type="dcterms:W3CDTF">2017-02-09T22:22:00Z</dcterms:created>
  <dcterms:modified xsi:type="dcterms:W3CDTF">2019-07-13T23:00:00Z</dcterms:modified>
</cp:coreProperties>
</file>