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B92" w:rsidRPr="003F5423" w:rsidRDefault="009E7DFB" w:rsidP="005760C7">
      <w:pPr>
        <w:pStyle w:val="Odstavecseseznamem"/>
        <w:numPr>
          <w:ilvl w:val="0"/>
          <w:numId w:val="2"/>
        </w:numPr>
        <w:rPr>
          <w:rFonts w:ascii="Arial" w:hAnsi="Arial" w:cs="Arial"/>
          <w:b/>
          <w:sz w:val="20"/>
          <w:szCs w:val="20"/>
        </w:rPr>
      </w:pPr>
      <w:r w:rsidRPr="003F5423">
        <w:rPr>
          <w:rFonts w:ascii="Arial" w:hAnsi="Arial" w:cs="Arial"/>
          <w:b/>
          <w:sz w:val="20"/>
          <w:szCs w:val="20"/>
        </w:rPr>
        <w:t>Poslech:</w:t>
      </w:r>
    </w:p>
    <w:p w:rsidR="000B0449" w:rsidRPr="003F5423" w:rsidRDefault="000B0449" w:rsidP="000B0449">
      <w:pPr>
        <w:jc w:val="both"/>
        <w:rPr>
          <w:rFonts w:ascii="Arial" w:hAnsi="Arial" w:cs="Arial"/>
          <w:sz w:val="20"/>
          <w:szCs w:val="20"/>
        </w:rPr>
      </w:pPr>
      <w:r w:rsidRPr="003F5423">
        <w:rPr>
          <w:rFonts w:ascii="Arial" w:hAnsi="Arial" w:cs="Arial"/>
          <w:sz w:val="20"/>
          <w:szCs w:val="20"/>
        </w:rPr>
        <w:t>Připomenutí tří důležitých událostí, jež předcházely třicetileté válce, nebo se odehrály na jejím počátku /DEFENESTRACE</w:t>
      </w:r>
      <w:r w:rsidR="005760C7" w:rsidRPr="003F5423">
        <w:rPr>
          <w:rFonts w:ascii="Arial" w:hAnsi="Arial" w:cs="Arial"/>
          <w:sz w:val="20"/>
          <w:szCs w:val="20"/>
        </w:rPr>
        <w:t xml:space="preserve"> 1618</w:t>
      </w:r>
      <w:r w:rsidRPr="003F5423">
        <w:rPr>
          <w:rFonts w:ascii="Arial" w:hAnsi="Arial" w:cs="Arial"/>
          <w:sz w:val="20"/>
          <w:szCs w:val="20"/>
        </w:rPr>
        <w:t>, BÍLÁ HORA, POPRAVA 27 ČESKÝCH PÁNŮ NA STAROMĚSTSKÉM NÁMĚSTÍ</w:t>
      </w:r>
      <w:r w:rsidR="005760C7" w:rsidRPr="003F5423">
        <w:rPr>
          <w:rFonts w:ascii="Arial" w:hAnsi="Arial" w:cs="Arial"/>
          <w:sz w:val="20"/>
          <w:szCs w:val="20"/>
        </w:rPr>
        <w:t xml:space="preserve"> – osvojit si základní události</w:t>
      </w:r>
      <w:r w:rsidRPr="003F5423">
        <w:rPr>
          <w:rFonts w:ascii="Arial" w:hAnsi="Arial" w:cs="Arial"/>
          <w:sz w:val="20"/>
          <w:szCs w:val="20"/>
        </w:rPr>
        <w:t>/:</w:t>
      </w:r>
    </w:p>
    <w:p w:rsidR="009E7DFB" w:rsidRPr="003F5423" w:rsidRDefault="002A1082" w:rsidP="00C06403">
      <w:pPr>
        <w:pStyle w:val="Odstavecseseznamem"/>
        <w:numPr>
          <w:ilvl w:val="0"/>
          <w:numId w:val="4"/>
        </w:numPr>
        <w:rPr>
          <w:rStyle w:val="Hypertextovodkaz"/>
          <w:rFonts w:ascii="Arial" w:hAnsi="Arial" w:cs="Arial"/>
          <w:sz w:val="20"/>
          <w:szCs w:val="20"/>
        </w:rPr>
      </w:pPr>
      <w:hyperlink r:id="rId10" w:history="1">
        <w:r w:rsidR="009E7DFB" w:rsidRPr="003F5423">
          <w:rPr>
            <w:rStyle w:val="Hypertextovodkaz"/>
            <w:rFonts w:ascii="Arial" w:hAnsi="Arial" w:cs="Arial"/>
            <w:sz w:val="20"/>
            <w:szCs w:val="20"/>
          </w:rPr>
          <w:t>https://www.youtube.com/watch?v=xt0FRd3Dj0Y</w:t>
        </w:r>
      </w:hyperlink>
    </w:p>
    <w:p w:rsidR="000B0449" w:rsidRPr="003F5423" w:rsidRDefault="002A1082" w:rsidP="00C06403">
      <w:pPr>
        <w:pStyle w:val="Odstavecseseznamem"/>
        <w:numPr>
          <w:ilvl w:val="0"/>
          <w:numId w:val="4"/>
        </w:numPr>
        <w:rPr>
          <w:rStyle w:val="Hypertextovodkaz"/>
          <w:rFonts w:ascii="Arial" w:hAnsi="Arial" w:cs="Arial"/>
          <w:color w:val="auto"/>
          <w:sz w:val="20"/>
          <w:szCs w:val="20"/>
          <w:u w:val="none"/>
        </w:rPr>
      </w:pPr>
      <w:hyperlink r:id="rId11" w:history="1">
        <w:r w:rsidR="000B0449" w:rsidRPr="003F5423">
          <w:rPr>
            <w:rStyle w:val="Hypertextovodkaz"/>
            <w:rFonts w:ascii="Arial" w:hAnsi="Arial" w:cs="Arial"/>
            <w:sz w:val="20"/>
            <w:szCs w:val="20"/>
          </w:rPr>
          <w:t>https://www.youtube.com/watch?v=quYXrpTItws</w:t>
        </w:r>
      </w:hyperlink>
    </w:p>
    <w:p w:rsidR="000B0449" w:rsidRPr="003F5423" w:rsidRDefault="002A1082" w:rsidP="00C06403">
      <w:pPr>
        <w:pStyle w:val="Odstavecseseznamem"/>
        <w:numPr>
          <w:ilvl w:val="0"/>
          <w:numId w:val="4"/>
        </w:numPr>
        <w:rPr>
          <w:rStyle w:val="Hypertextovodkaz"/>
          <w:rFonts w:ascii="Arial" w:hAnsi="Arial" w:cs="Arial"/>
          <w:color w:val="auto"/>
          <w:sz w:val="20"/>
          <w:szCs w:val="20"/>
          <w:u w:val="none"/>
        </w:rPr>
      </w:pPr>
      <w:hyperlink r:id="rId12" w:history="1">
        <w:r w:rsidR="000B0449" w:rsidRPr="003F5423">
          <w:rPr>
            <w:rStyle w:val="Hypertextovodkaz"/>
            <w:rFonts w:ascii="Arial" w:hAnsi="Arial" w:cs="Arial"/>
            <w:sz w:val="20"/>
            <w:szCs w:val="20"/>
          </w:rPr>
          <w:t>https://www.youtube.com/watch?v=8fmHBKyMkjo</w:t>
        </w:r>
      </w:hyperlink>
    </w:p>
    <w:p w:rsidR="003F5423" w:rsidRPr="003F5423" w:rsidRDefault="003F5423" w:rsidP="003F5423">
      <w:pPr>
        <w:pStyle w:val="Odstavecseseznamem"/>
        <w:rPr>
          <w:rStyle w:val="Hypertextovodkaz"/>
          <w:rFonts w:ascii="Arial" w:hAnsi="Arial" w:cs="Arial"/>
          <w:color w:val="auto"/>
          <w:sz w:val="20"/>
          <w:szCs w:val="20"/>
          <w:u w:val="none"/>
        </w:rPr>
      </w:pPr>
    </w:p>
    <w:p w:rsidR="000B0449" w:rsidRPr="003F5423" w:rsidRDefault="005760C7" w:rsidP="003F5423">
      <w:pPr>
        <w:pStyle w:val="Odstavecseseznamem"/>
        <w:numPr>
          <w:ilvl w:val="0"/>
          <w:numId w:val="2"/>
        </w:numPr>
        <w:spacing w:after="0" w:line="240" w:lineRule="auto"/>
        <w:rPr>
          <w:rStyle w:val="Hypertextovodkaz"/>
          <w:rFonts w:ascii="Arial" w:hAnsi="Arial" w:cs="Arial"/>
          <w:b/>
          <w:color w:val="000000" w:themeColor="text1"/>
          <w:sz w:val="20"/>
          <w:szCs w:val="20"/>
          <w:u w:val="none"/>
        </w:rPr>
      </w:pPr>
      <w:r w:rsidRPr="003F5423">
        <w:rPr>
          <w:rStyle w:val="Hypertextovodkaz"/>
          <w:rFonts w:ascii="Arial" w:hAnsi="Arial" w:cs="Arial"/>
          <w:b/>
          <w:color w:val="000000" w:themeColor="text1"/>
          <w:sz w:val="20"/>
          <w:szCs w:val="20"/>
          <w:u w:val="none"/>
        </w:rPr>
        <w:t>Český humanismus:</w:t>
      </w:r>
    </w:p>
    <w:p w:rsidR="000B0449" w:rsidRPr="003F5423" w:rsidRDefault="00E40F57" w:rsidP="003F5423">
      <w:pPr>
        <w:pStyle w:val="Normlnweb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3F5423">
        <w:rPr>
          <w:rFonts w:ascii="Arial" w:hAnsi="Arial" w:cs="Arial"/>
          <w:b/>
          <w:color w:val="000000"/>
          <w:sz w:val="20"/>
          <w:szCs w:val="20"/>
        </w:rPr>
        <w:t>Kdo</w:t>
      </w:r>
      <w:r w:rsidR="000B0449" w:rsidRPr="003F5423">
        <w:rPr>
          <w:rFonts w:ascii="Arial" w:hAnsi="Arial" w:cs="Arial"/>
          <w:b/>
          <w:color w:val="000000"/>
          <w:sz w:val="20"/>
          <w:szCs w:val="20"/>
        </w:rPr>
        <w:t xml:space="preserve"> nepatří do řady a proč: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 xml:space="preserve">Jiří Melantrich z Aventina, </w:t>
      </w:r>
      <w:r w:rsidRPr="002537DF">
        <w:rPr>
          <w:rFonts w:ascii="Arial" w:hAnsi="Arial" w:cs="Arial"/>
          <w:color w:val="FF0000"/>
          <w:sz w:val="20"/>
          <w:szCs w:val="20"/>
        </w:rPr>
        <w:t>Václav Hájek z Libočan</w:t>
      </w:r>
      <w:r w:rsidRPr="003F5423">
        <w:rPr>
          <w:rFonts w:ascii="Arial" w:hAnsi="Arial" w:cs="Arial"/>
          <w:color w:val="000000"/>
          <w:sz w:val="20"/>
          <w:szCs w:val="20"/>
        </w:rPr>
        <w:t>, Daniel Adam z</w:t>
      </w:r>
      <w:r w:rsidR="00DB3B84" w:rsidRPr="003F5423">
        <w:rPr>
          <w:rFonts w:ascii="Arial" w:hAnsi="Arial" w:cs="Arial"/>
          <w:color w:val="000000"/>
          <w:sz w:val="20"/>
          <w:szCs w:val="20"/>
        </w:rPr>
        <w:t> </w:t>
      </w:r>
      <w:r w:rsidRPr="003F5423">
        <w:rPr>
          <w:rFonts w:ascii="Arial" w:hAnsi="Arial" w:cs="Arial"/>
          <w:color w:val="000000"/>
          <w:sz w:val="20"/>
          <w:szCs w:val="20"/>
        </w:rPr>
        <w:t>Veleslavína</w:t>
      </w:r>
    </w:p>
    <w:p w:rsidR="00DB3B84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Nebyl tiskar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 xml:space="preserve">Jan z Rabštejna, </w:t>
      </w:r>
      <w:r w:rsidRPr="002537DF">
        <w:rPr>
          <w:rFonts w:ascii="Arial" w:hAnsi="Arial" w:cs="Arial"/>
          <w:color w:val="FF0000"/>
          <w:sz w:val="20"/>
          <w:szCs w:val="20"/>
        </w:rPr>
        <w:t>Viktorin Kornel ze Všehrd</w:t>
      </w:r>
      <w:r w:rsidRPr="003F5423">
        <w:rPr>
          <w:rFonts w:ascii="Arial" w:hAnsi="Arial" w:cs="Arial"/>
          <w:color w:val="000000"/>
          <w:sz w:val="20"/>
          <w:szCs w:val="20"/>
        </w:rPr>
        <w:t>, Kryštof Harant z Polžic a Bezdružic</w:t>
      </w:r>
    </w:p>
    <w:p w:rsidR="00DB3B84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Nebyl diplomat</w:t>
      </w:r>
    </w:p>
    <w:p w:rsidR="000B0449" w:rsidRPr="002537DF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FF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 xml:space="preserve">Kryštof Harant z Polžic a Bezdružic, Václav Vratislav z Mitrovic, </w:t>
      </w:r>
      <w:r w:rsidRPr="002537DF">
        <w:rPr>
          <w:rFonts w:ascii="Arial" w:hAnsi="Arial" w:cs="Arial"/>
          <w:color w:val="FF0000"/>
          <w:sz w:val="20"/>
          <w:szCs w:val="20"/>
        </w:rPr>
        <w:t>Jan Kampanus Vodňanský</w:t>
      </w:r>
    </w:p>
    <w:p w:rsidR="00DB3B84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Jako jediny byl ucitel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 xml:space="preserve">Kryštof Harant z Polžic a Bezdružic, </w:t>
      </w:r>
      <w:r w:rsidRPr="002537DF">
        <w:rPr>
          <w:rFonts w:ascii="Arial" w:hAnsi="Arial" w:cs="Arial"/>
          <w:color w:val="FF0000"/>
          <w:sz w:val="20"/>
          <w:szCs w:val="20"/>
        </w:rPr>
        <w:t>Jan z Rabštejna</w:t>
      </w:r>
      <w:r w:rsidRPr="003F5423">
        <w:rPr>
          <w:rFonts w:ascii="Arial" w:hAnsi="Arial" w:cs="Arial"/>
          <w:color w:val="000000"/>
          <w:sz w:val="20"/>
          <w:szCs w:val="20"/>
        </w:rPr>
        <w:t>, Bohuslav Hasištejnský z</w:t>
      </w:r>
      <w:r w:rsidR="00E40F57" w:rsidRPr="003F5423">
        <w:rPr>
          <w:rFonts w:ascii="Arial" w:hAnsi="Arial" w:cs="Arial"/>
          <w:color w:val="000000"/>
          <w:sz w:val="20"/>
          <w:szCs w:val="20"/>
        </w:rPr>
        <w:t> </w:t>
      </w:r>
      <w:r w:rsidRPr="003F5423">
        <w:rPr>
          <w:rFonts w:ascii="Arial" w:hAnsi="Arial" w:cs="Arial"/>
          <w:color w:val="000000"/>
          <w:sz w:val="20"/>
          <w:szCs w:val="20"/>
        </w:rPr>
        <w:t>Lobkovic</w:t>
      </w:r>
    </w:p>
    <w:p w:rsidR="00E40F57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Jako jediny vyznaval Protestantke krestanstvi</w:t>
      </w:r>
    </w:p>
    <w:p w:rsidR="00E40F57" w:rsidRPr="003F5423" w:rsidRDefault="00E40F57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Ján Jesenský, J</w:t>
      </w:r>
      <w:r w:rsidRPr="002537DF">
        <w:rPr>
          <w:rFonts w:ascii="Arial" w:hAnsi="Arial" w:cs="Arial"/>
          <w:color w:val="FF0000"/>
          <w:sz w:val="20"/>
          <w:szCs w:val="20"/>
        </w:rPr>
        <w:t>an Kampanus Vodňanský</w:t>
      </w:r>
      <w:r w:rsidRPr="002537DF">
        <w:rPr>
          <w:rFonts w:ascii="Arial" w:hAnsi="Arial" w:cs="Arial"/>
          <w:sz w:val="20"/>
          <w:szCs w:val="20"/>
        </w:rPr>
        <w:t>, Kryštof Harant z Polžic</w:t>
      </w:r>
      <w:r w:rsidRPr="003F5423">
        <w:rPr>
          <w:rFonts w:ascii="Arial" w:hAnsi="Arial" w:cs="Arial"/>
          <w:color w:val="000000"/>
          <w:sz w:val="20"/>
          <w:szCs w:val="20"/>
        </w:rPr>
        <w:t xml:space="preserve"> a Bezdružic</w:t>
      </w:r>
    </w:p>
    <w:p w:rsidR="003F5423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Nebyl popraven</w:t>
      </w:r>
    </w:p>
    <w:p w:rsidR="00DB3B84" w:rsidRDefault="003F5423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2537DF">
        <w:rPr>
          <w:rFonts w:ascii="Arial" w:hAnsi="Arial" w:cs="Arial"/>
          <w:sz w:val="20"/>
          <w:szCs w:val="20"/>
        </w:rPr>
        <w:t>Tadeáš Hájek z Hájku,</w:t>
      </w:r>
      <w:r w:rsidRPr="002537DF">
        <w:rPr>
          <w:rFonts w:ascii="Arial" w:hAnsi="Arial" w:cs="Arial"/>
          <w:color w:val="FF0000"/>
          <w:sz w:val="20"/>
          <w:szCs w:val="20"/>
        </w:rPr>
        <w:t xml:space="preserve"> </w:t>
      </w:r>
      <w:r w:rsidRPr="002537DF">
        <w:rPr>
          <w:rFonts w:ascii="Arial" w:hAnsi="Arial" w:cs="Arial"/>
          <w:color w:val="C00000"/>
          <w:sz w:val="20"/>
          <w:szCs w:val="20"/>
        </w:rPr>
        <w:t>Ján Jesenský</w:t>
      </w:r>
      <w:r w:rsidRPr="002537DF">
        <w:rPr>
          <w:rFonts w:ascii="Arial" w:hAnsi="Arial" w:cs="Arial"/>
          <w:sz w:val="20"/>
          <w:szCs w:val="20"/>
        </w:rPr>
        <w:t>,</w:t>
      </w:r>
      <w:r w:rsidRPr="003F5423">
        <w:rPr>
          <w:rFonts w:ascii="Arial" w:hAnsi="Arial" w:cs="Arial"/>
          <w:color w:val="000000"/>
          <w:sz w:val="20"/>
          <w:szCs w:val="20"/>
        </w:rPr>
        <w:t xml:space="preserve"> Daniel Adam z</w:t>
      </w:r>
      <w:r w:rsidR="002537DF">
        <w:rPr>
          <w:rFonts w:ascii="Arial" w:hAnsi="Arial" w:cs="Arial"/>
          <w:color w:val="000000"/>
          <w:sz w:val="20"/>
          <w:szCs w:val="20"/>
        </w:rPr>
        <w:t> </w:t>
      </w:r>
      <w:r w:rsidRPr="003F5423">
        <w:rPr>
          <w:rFonts w:ascii="Arial" w:hAnsi="Arial" w:cs="Arial"/>
          <w:color w:val="000000"/>
          <w:sz w:val="20"/>
          <w:szCs w:val="20"/>
        </w:rPr>
        <w:t>Veleslavína</w:t>
      </w:r>
    </w:p>
    <w:p w:rsidR="002537DF" w:rsidRPr="003F5423" w:rsidRDefault="002537DF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Byl popraven</w:t>
      </w:r>
    </w:p>
    <w:p w:rsidR="000B0449" w:rsidRDefault="000B0449" w:rsidP="003F542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2537DF" w:rsidRDefault="002537DF" w:rsidP="003F542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3F5423" w:rsidRPr="003F5423" w:rsidRDefault="003F5423" w:rsidP="003F542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0B0449" w:rsidRPr="003F5423" w:rsidRDefault="000B0449" w:rsidP="003F5423">
      <w:pPr>
        <w:pStyle w:val="Normlnweb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  <w:r w:rsidRPr="003F5423">
        <w:rPr>
          <w:rFonts w:ascii="Arial" w:hAnsi="Arial" w:cs="Arial"/>
          <w:b/>
          <w:color w:val="000000"/>
          <w:sz w:val="20"/>
          <w:szCs w:val="20"/>
        </w:rPr>
        <w:t>Osvětlete pojmy a popř. napište, s jakými osobnostmi a díly by mohly souviset</w:t>
      </w:r>
      <w:r w:rsidR="00C06403">
        <w:rPr>
          <w:rFonts w:ascii="Arial" w:hAnsi="Arial" w:cs="Arial"/>
          <w:b/>
          <w:color w:val="000000"/>
          <w:sz w:val="20"/>
          <w:szCs w:val="20"/>
        </w:rPr>
        <w:t xml:space="preserve">/ </w:t>
      </w:r>
      <w:r w:rsidR="00C14C55">
        <w:rPr>
          <w:rFonts w:ascii="Arial" w:hAnsi="Arial" w:cs="Arial"/>
          <w:b/>
          <w:color w:val="000000"/>
          <w:sz w:val="20"/>
          <w:szCs w:val="20"/>
        </w:rPr>
        <w:t xml:space="preserve">u pojmů cestopis a kronika viz jména z cvičení </w:t>
      </w:r>
      <w:r w:rsidR="005760C7" w:rsidRPr="003F5423">
        <w:rPr>
          <w:rFonts w:ascii="Arial" w:hAnsi="Arial" w:cs="Arial"/>
          <w:b/>
          <w:color w:val="000000"/>
          <w:sz w:val="20"/>
          <w:szCs w:val="20"/>
        </w:rPr>
        <w:t>a)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Cestopis</w:t>
      </w:r>
      <w:r w:rsidR="007B2D13">
        <w:rPr>
          <w:rFonts w:ascii="Arial" w:hAnsi="Arial" w:cs="Arial"/>
          <w:color w:val="000000"/>
          <w:sz w:val="20"/>
          <w:szCs w:val="20"/>
        </w:rPr>
        <w:t xml:space="preserve"> žánr, spisovatel píše o svých cestách, Kryštof Harant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Doba blahoslavova</w:t>
      </w:r>
      <w:bookmarkStart w:id="0" w:name="_GoBack"/>
      <w:bookmarkEnd w:id="0"/>
      <w:r w:rsidR="00A21794">
        <w:rPr>
          <w:rFonts w:ascii="Arial" w:hAnsi="Arial" w:cs="Arial"/>
          <w:color w:val="000000"/>
          <w:sz w:val="20"/>
          <w:szCs w:val="20"/>
        </w:rPr>
        <w:t xml:space="preserve"> 30. Leta 16 stoleti do 20 let 17. Stoleti, Jan Blahoslav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Filipika</w:t>
      </w:r>
      <w:r w:rsidR="007B2D13">
        <w:rPr>
          <w:rFonts w:ascii="Arial" w:hAnsi="Arial" w:cs="Arial"/>
          <w:color w:val="000000"/>
          <w:sz w:val="20"/>
          <w:szCs w:val="20"/>
        </w:rPr>
        <w:t xml:space="preserve"> ohnivá řeč, cílem je odsoudit politického aktéra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Inkunábule</w:t>
      </w:r>
      <w:r w:rsidR="007B2D13">
        <w:rPr>
          <w:rFonts w:ascii="Arial" w:hAnsi="Arial" w:cs="Arial"/>
          <w:color w:val="000000"/>
          <w:sz w:val="20"/>
          <w:szCs w:val="20"/>
        </w:rPr>
        <w:t xml:space="preserve"> prvotisk, první tištěná díl v Evropě konec 15. století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Bratrský pravopis</w:t>
      </w:r>
      <w:r w:rsidR="007B2D13">
        <w:rPr>
          <w:rFonts w:ascii="Arial" w:hAnsi="Arial" w:cs="Arial"/>
          <w:color w:val="000000"/>
          <w:sz w:val="20"/>
          <w:szCs w:val="20"/>
        </w:rPr>
        <w:t xml:space="preserve"> Diakritický pravopis s spřežkami</w:t>
      </w:r>
    </w:p>
    <w:p w:rsidR="000B0449" w:rsidRPr="003F5423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Jazyk veleslavínský</w:t>
      </w:r>
      <w:r w:rsidR="00297329">
        <w:rPr>
          <w:rFonts w:ascii="Arial" w:hAnsi="Arial" w:cs="Arial"/>
          <w:color w:val="000000"/>
          <w:sz w:val="20"/>
          <w:szCs w:val="20"/>
        </w:rPr>
        <w:t xml:space="preserve"> čeština Adama Daniela z Veleslavína</w:t>
      </w:r>
    </w:p>
    <w:p w:rsidR="00DB3B84" w:rsidRDefault="000B0449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 w:rsidRPr="003F5423">
        <w:rPr>
          <w:rFonts w:ascii="Arial" w:hAnsi="Arial" w:cs="Arial"/>
          <w:color w:val="000000"/>
          <w:sz w:val="20"/>
          <w:szCs w:val="20"/>
        </w:rPr>
        <w:t>Misomusové</w:t>
      </w:r>
      <w:r w:rsidR="007B2D13">
        <w:rPr>
          <w:rFonts w:ascii="Arial" w:hAnsi="Arial" w:cs="Arial"/>
          <w:color w:val="000000"/>
          <w:sz w:val="20"/>
          <w:szCs w:val="20"/>
        </w:rPr>
        <w:t xml:space="preserve"> nepřátelské umělecké vzdělání</w:t>
      </w:r>
    </w:p>
    <w:p w:rsidR="00C06403" w:rsidRPr="003F5423" w:rsidRDefault="00C06403" w:rsidP="003F5423">
      <w:pPr>
        <w:pStyle w:val="Normln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Kronika</w:t>
      </w:r>
    </w:p>
    <w:p w:rsidR="000B0449" w:rsidRDefault="000B0449" w:rsidP="003F5423">
      <w:pPr>
        <w:pStyle w:val="Odstavecseseznamem"/>
        <w:spacing w:after="0" w:line="240" w:lineRule="auto"/>
      </w:pPr>
    </w:p>
    <w:p w:rsidR="000B0449" w:rsidRDefault="000B0449" w:rsidP="003F5423">
      <w:pPr>
        <w:pStyle w:val="Odstavecseseznamem"/>
        <w:spacing w:after="0" w:line="240" w:lineRule="auto"/>
      </w:pPr>
    </w:p>
    <w:p w:rsidR="000B0449" w:rsidRDefault="000B0449"/>
    <w:p w:rsidR="009E7DFB" w:rsidRDefault="009E7DFB"/>
    <w:sectPr w:rsidR="009E7DFB" w:rsidSect="002A1082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7206" w:rsidRDefault="00117206" w:rsidP="005760C7">
      <w:pPr>
        <w:spacing w:after="0" w:line="240" w:lineRule="auto"/>
      </w:pPr>
      <w:r>
        <w:separator/>
      </w:r>
    </w:p>
  </w:endnote>
  <w:endnote w:type="continuationSeparator" w:id="1">
    <w:p w:rsidR="00117206" w:rsidRDefault="00117206" w:rsidP="005760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7206" w:rsidRDefault="00117206" w:rsidP="005760C7">
      <w:pPr>
        <w:spacing w:after="0" w:line="240" w:lineRule="auto"/>
      </w:pPr>
      <w:r>
        <w:separator/>
      </w:r>
    </w:p>
  </w:footnote>
  <w:footnote w:type="continuationSeparator" w:id="1">
    <w:p w:rsidR="00117206" w:rsidRDefault="00117206" w:rsidP="005760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0C7" w:rsidRPr="005760C7" w:rsidRDefault="005760C7">
    <w:pPr>
      <w:pStyle w:val="Zhlav"/>
      <w:rPr>
        <w:i/>
      </w:rPr>
    </w:pPr>
    <w:r w:rsidRPr="005760C7">
      <w:rPr>
        <w:i/>
      </w:rPr>
      <w:t>Mezi humanismem a barokem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FFD"/>
    <w:multiLevelType w:val="hybridMultilevel"/>
    <w:tmpl w:val="34842DE2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975F3"/>
    <w:multiLevelType w:val="hybridMultilevel"/>
    <w:tmpl w:val="C4AC711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E6D78"/>
    <w:multiLevelType w:val="hybridMultilevel"/>
    <w:tmpl w:val="CD28FBD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296505"/>
    <w:multiLevelType w:val="hybridMultilevel"/>
    <w:tmpl w:val="31FE2FF8"/>
    <w:lvl w:ilvl="0" w:tplc="8FE0F9B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DFB"/>
    <w:rsid w:val="000B0449"/>
    <w:rsid w:val="00117206"/>
    <w:rsid w:val="002537DF"/>
    <w:rsid w:val="00297329"/>
    <w:rsid w:val="002A1082"/>
    <w:rsid w:val="00333B92"/>
    <w:rsid w:val="003F5423"/>
    <w:rsid w:val="005760C7"/>
    <w:rsid w:val="007B2D13"/>
    <w:rsid w:val="009C1591"/>
    <w:rsid w:val="009E7DFB"/>
    <w:rsid w:val="00A21794"/>
    <w:rsid w:val="00C06403"/>
    <w:rsid w:val="00C14C55"/>
    <w:rsid w:val="00DB3B84"/>
    <w:rsid w:val="00E40F57"/>
    <w:rsid w:val="00F43E10"/>
    <w:rsid w:val="00FE6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A1082"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E7DFB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E7DFB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B044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0B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7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60C7"/>
  </w:style>
  <w:style w:type="paragraph" w:styleId="Zpat">
    <w:name w:val="footer"/>
    <w:basedOn w:val="Normln"/>
    <w:link w:val="ZpatChar"/>
    <w:uiPriority w:val="99"/>
    <w:unhideWhenUsed/>
    <w:rsid w:val="0057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6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E7DFB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9E7DFB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0B0449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0B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57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760C7"/>
  </w:style>
  <w:style w:type="paragraph" w:styleId="Zpat">
    <w:name w:val="footer"/>
    <w:basedOn w:val="Normln"/>
    <w:link w:val="ZpatChar"/>
    <w:uiPriority w:val="99"/>
    <w:unhideWhenUsed/>
    <w:rsid w:val="005760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760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8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utube.com/watch?v=8fmHBKyMkjo" TargetMode="Externa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quYXrpTItws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xt0FRd3Dj0Y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7240f56-016f-46f3-a9e7-f33f6ba3d9d1" xsi:nil="true"/>
    <TaxCatchAll xmlns="36fd8d01-249c-44e3-89cf-ee4622998969" xsi:nil="true"/>
    <lcf76f155ced4ddcb4097134ff3c332f xmlns="07240f56-016f-46f3-a9e7-f33f6ba3d9d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1D673ABDA1364FAAD376BF8A27F0FE" ma:contentTypeVersion="11" ma:contentTypeDescription="Vytvoří nový dokument" ma:contentTypeScope="" ma:versionID="a2db9e2d6e47b5eb04cf6866bdf71aed">
  <xsd:schema xmlns:xsd="http://www.w3.org/2001/XMLSchema" xmlns:xs="http://www.w3.org/2001/XMLSchema" xmlns:p="http://schemas.microsoft.com/office/2006/metadata/properties" xmlns:ns2="07240f56-016f-46f3-a9e7-f33f6ba3d9d1" xmlns:ns3="36fd8d01-249c-44e3-89cf-ee4622998969" targetNamespace="http://schemas.microsoft.com/office/2006/metadata/properties" ma:root="true" ma:fieldsID="0bfeefd9d23d2b8f16bd680f7c0b52c5" ns2:_="" ns3:_="">
    <xsd:import namespace="07240f56-016f-46f3-a9e7-f33f6ba3d9d1"/>
    <xsd:import namespace="36fd8d01-249c-44e3-89cf-ee4622998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40f56-016f-46f3-a9e7-f33f6ba3d9d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b1c2b8da-d02f-4a89-89d1-fd1802af8f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d8d01-249c-44e3-89cf-ee462299896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3dcb582-88cf-4c60-85ba-f265213ae279}" ma:internalName="TaxCatchAll" ma:showField="CatchAllData" ma:web="36fd8d01-249c-44e3-89cf-ee46229989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074F7D-17B3-4832-BC69-6541BC052BA3}">
  <ds:schemaRefs>
    <ds:schemaRef ds:uri="http://schemas.microsoft.com/office/2006/metadata/properties"/>
    <ds:schemaRef ds:uri="http://schemas.microsoft.com/office/infopath/2007/PartnerControls"/>
    <ds:schemaRef ds:uri="8c697146-e966-4213-b220-405788ed71d7"/>
  </ds:schemaRefs>
</ds:datastoreItem>
</file>

<file path=customXml/itemProps2.xml><?xml version="1.0" encoding="utf-8"?>
<ds:datastoreItem xmlns:ds="http://schemas.openxmlformats.org/officeDocument/2006/customXml" ds:itemID="{29602352-D85E-4089-B85E-11C9984E2F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9C641A-40DC-4241-9A98-9B7528197F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250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SSPS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Vítová Ivona</dc:creator>
  <cp:keywords/>
  <dc:description/>
  <cp:lastModifiedBy>edafr</cp:lastModifiedBy>
  <cp:revision>10</cp:revision>
  <dcterms:created xsi:type="dcterms:W3CDTF">2022-09-30T10:56:00Z</dcterms:created>
  <dcterms:modified xsi:type="dcterms:W3CDTF">2022-10-04T17:06:00Z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0x010100DD1D673ABDA1364FAAD376BF8A27F0FE</vt:lpwstr>
  </property>
</Properties>
</file>