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144" w:rsidRPr="00173144" w:rsidRDefault="00A40969" w:rsidP="00173144">
      <w:pPr>
        <w:jc w:val="right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:rsidR="00E13296" w:rsidRPr="00173144" w:rsidRDefault="001045A3" w:rsidP="00626031">
      <w:pPr>
        <w:jc w:val="center"/>
        <w:rPr>
          <w:rFonts w:cstheme="minorHAnsi"/>
          <w:b/>
          <w:sz w:val="20"/>
          <w:szCs w:val="20"/>
        </w:rPr>
      </w:pPr>
      <w:r w:rsidRPr="00173144">
        <w:rPr>
          <w:rFonts w:cstheme="minorHAnsi"/>
          <w:b/>
          <w:sz w:val="20"/>
          <w:szCs w:val="20"/>
        </w:rPr>
        <w:t>İST377 PARAMETRİK OLMAYAN İSTATİSTİKSEL YÖNTEMLER ÖDEVİ</w:t>
      </w:r>
    </w:p>
    <w:p w:rsidR="001045A3" w:rsidRPr="00173144" w:rsidRDefault="00F879A1" w:rsidP="00884F3F">
      <w:pPr>
        <w:ind w:firstLine="567"/>
        <w:jc w:val="both"/>
        <w:rPr>
          <w:rFonts w:cstheme="minorHAnsi"/>
          <w:sz w:val="20"/>
          <w:szCs w:val="20"/>
        </w:rPr>
      </w:pPr>
      <w:r w:rsidRPr="00173144">
        <w:rPr>
          <w:rFonts w:cstheme="minorHAnsi"/>
          <w:b/>
          <w:sz w:val="20"/>
          <w:szCs w:val="20"/>
        </w:rPr>
        <w:t>1.</w:t>
      </w:r>
      <w:r w:rsidRPr="00173144">
        <w:rPr>
          <w:rFonts w:cstheme="minorHAnsi"/>
          <w:sz w:val="20"/>
          <w:szCs w:val="20"/>
        </w:rPr>
        <w:t xml:space="preserve"> En az 3 </w:t>
      </w:r>
      <w:r w:rsidR="00E13296" w:rsidRPr="00173144">
        <w:rPr>
          <w:rFonts w:cstheme="minorHAnsi"/>
          <w:sz w:val="20"/>
          <w:szCs w:val="20"/>
        </w:rPr>
        <w:t>bağımsız gruptan oluşan bir veri kümesi bulunuz. Bulduğunuz veri kümesine dair özetleyici istatistikleri bularak yorumlayınız. Ayrıca her bir grup için verilerin normal dağılmadığını, dolayısıyla parametrik testlerin uygulana</w:t>
      </w:r>
      <w:r w:rsidR="00626031" w:rsidRPr="00173144">
        <w:rPr>
          <w:rFonts w:cstheme="minorHAnsi"/>
          <w:sz w:val="20"/>
          <w:szCs w:val="20"/>
        </w:rPr>
        <w:t>cağını</w:t>
      </w:r>
      <w:r w:rsidR="00E13296" w:rsidRPr="00173144">
        <w:rPr>
          <w:rFonts w:cstheme="minorHAnsi"/>
          <w:sz w:val="20"/>
          <w:szCs w:val="20"/>
        </w:rPr>
        <w:t xml:space="preserve"> gerekli testler ile gösteriniz.</w:t>
      </w:r>
      <w:r w:rsidR="002363EC">
        <w:rPr>
          <w:rFonts w:cstheme="minorHAnsi"/>
          <w:sz w:val="20"/>
          <w:szCs w:val="20"/>
        </w:rPr>
        <w:t xml:space="preserve"> +</w:t>
      </w:r>
    </w:p>
    <w:p w:rsidR="001045A3" w:rsidRPr="00173144" w:rsidRDefault="00F879A1" w:rsidP="00884F3F">
      <w:pPr>
        <w:ind w:firstLine="567"/>
        <w:jc w:val="both"/>
        <w:rPr>
          <w:rFonts w:cstheme="minorHAnsi"/>
          <w:sz w:val="20"/>
          <w:szCs w:val="20"/>
        </w:rPr>
      </w:pPr>
      <w:r w:rsidRPr="00173144">
        <w:rPr>
          <w:rFonts w:cstheme="minorHAnsi"/>
          <w:b/>
          <w:sz w:val="20"/>
          <w:szCs w:val="20"/>
        </w:rPr>
        <w:t>2.</w:t>
      </w:r>
      <w:r w:rsidRPr="00173144">
        <w:rPr>
          <w:rFonts w:cstheme="minorHAnsi"/>
          <w:sz w:val="20"/>
          <w:szCs w:val="20"/>
        </w:rPr>
        <w:t xml:space="preserve"> En az 3</w:t>
      </w:r>
      <w:r w:rsidR="001045A3" w:rsidRPr="00173144">
        <w:rPr>
          <w:rFonts w:cstheme="minorHAnsi"/>
          <w:sz w:val="20"/>
          <w:szCs w:val="20"/>
        </w:rPr>
        <w:t xml:space="preserve"> bağımlı </w:t>
      </w:r>
      <w:r w:rsidR="00E13296" w:rsidRPr="00173144">
        <w:rPr>
          <w:rFonts w:cstheme="minorHAnsi"/>
          <w:sz w:val="20"/>
          <w:szCs w:val="20"/>
        </w:rPr>
        <w:t>gruptan oluşan bir veri kümesi bulunuz. Bulduğunuz veri kümesine dair özetleyici istatistikleri bularak yorumlayınız. Ayrıca h</w:t>
      </w:r>
      <w:r w:rsidRPr="00173144">
        <w:rPr>
          <w:rFonts w:cstheme="minorHAnsi"/>
          <w:sz w:val="20"/>
          <w:szCs w:val="20"/>
        </w:rPr>
        <w:t>er bir grup için</w:t>
      </w:r>
      <w:r w:rsidR="00E13296" w:rsidRPr="00173144">
        <w:rPr>
          <w:rFonts w:cstheme="minorHAnsi"/>
          <w:sz w:val="20"/>
          <w:szCs w:val="20"/>
        </w:rPr>
        <w:t xml:space="preserve"> verilerin normal dağılmadığını, dolayısıyla parametrik testlerin uygulana</w:t>
      </w:r>
      <w:r w:rsidR="00626031" w:rsidRPr="00173144">
        <w:rPr>
          <w:rFonts w:cstheme="minorHAnsi"/>
          <w:sz w:val="20"/>
          <w:szCs w:val="20"/>
        </w:rPr>
        <w:t xml:space="preserve">cağını </w:t>
      </w:r>
      <w:r w:rsidRPr="00173144">
        <w:rPr>
          <w:rFonts w:cstheme="minorHAnsi"/>
          <w:sz w:val="20"/>
          <w:szCs w:val="20"/>
        </w:rPr>
        <w:t>gerekli testler ile gösteriniz.</w:t>
      </w:r>
      <w:r w:rsidR="002363EC">
        <w:rPr>
          <w:rFonts w:cstheme="minorHAnsi"/>
          <w:sz w:val="20"/>
          <w:szCs w:val="20"/>
        </w:rPr>
        <w:t xml:space="preserve"> +</w:t>
      </w:r>
    </w:p>
    <w:p w:rsidR="001045A3" w:rsidRPr="00173144" w:rsidRDefault="001045A3" w:rsidP="00884F3F">
      <w:pPr>
        <w:ind w:firstLine="567"/>
        <w:jc w:val="both"/>
        <w:rPr>
          <w:rFonts w:cstheme="minorHAnsi"/>
          <w:sz w:val="20"/>
          <w:szCs w:val="20"/>
        </w:rPr>
      </w:pPr>
      <w:r w:rsidRPr="00173144">
        <w:rPr>
          <w:rFonts w:cstheme="minorHAnsi"/>
          <w:b/>
          <w:sz w:val="20"/>
          <w:szCs w:val="20"/>
        </w:rPr>
        <w:t>3.</w:t>
      </w:r>
      <w:r w:rsidRPr="00173144">
        <w:rPr>
          <w:rFonts w:cstheme="minorHAnsi"/>
          <w:sz w:val="20"/>
          <w:szCs w:val="20"/>
        </w:rPr>
        <w:t xml:space="preserve"> 1’de bulduğunuz </w:t>
      </w:r>
      <w:r w:rsidR="002A2363" w:rsidRPr="00173144">
        <w:rPr>
          <w:rFonts w:cstheme="minorHAnsi"/>
          <w:sz w:val="20"/>
          <w:szCs w:val="20"/>
        </w:rPr>
        <w:t>veri kümesinden</w:t>
      </w:r>
      <w:r w:rsidR="00366BF5" w:rsidRPr="00173144">
        <w:rPr>
          <w:rFonts w:cstheme="minorHAnsi"/>
          <w:sz w:val="20"/>
          <w:szCs w:val="20"/>
        </w:rPr>
        <w:t xml:space="preserve"> herhangi bir grubu seçiniz. Veriye dair</w:t>
      </w:r>
      <w:r w:rsidRPr="00173144">
        <w:rPr>
          <w:rFonts w:cstheme="minorHAnsi"/>
          <w:sz w:val="20"/>
          <w:szCs w:val="20"/>
        </w:rPr>
        <w:t xml:space="preserve"> </w:t>
      </w:r>
      <w:r w:rsidR="00BF24DF" w:rsidRPr="00173144">
        <w:rPr>
          <w:rFonts w:cstheme="minorHAnsi"/>
          <w:sz w:val="20"/>
          <w:szCs w:val="20"/>
        </w:rPr>
        <w:t>gerekli hipotezleri oluşturduktan sonra</w:t>
      </w:r>
      <w:r w:rsidR="002A2363" w:rsidRPr="00173144">
        <w:rPr>
          <w:rFonts w:cstheme="minorHAnsi"/>
          <w:sz w:val="20"/>
          <w:szCs w:val="20"/>
        </w:rPr>
        <w:t xml:space="preserve">, </w:t>
      </w:r>
      <w:r w:rsidRPr="00173144">
        <w:rPr>
          <w:rFonts w:cstheme="minorHAnsi"/>
          <w:sz w:val="20"/>
          <w:szCs w:val="20"/>
        </w:rPr>
        <w:t xml:space="preserve">tek örneklem </w:t>
      </w:r>
      <w:r w:rsidR="00F879A1" w:rsidRPr="00173144">
        <w:rPr>
          <w:rFonts w:cstheme="minorHAnsi"/>
          <w:sz w:val="20"/>
          <w:szCs w:val="20"/>
        </w:rPr>
        <w:t>konum testlerini (</w:t>
      </w:r>
      <w:r w:rsidR="00F879A1" w:rsidRPr="00173144">
        <w:rPr>
          <w:rFonts w:cstheme="minorHAnsi"/>
          <w:i/>
          <w:sz w:val="20"/>
          <w:szCs w:val="20"/>
        </w:rPr>
        <w:t>İşaret</w:t>
      </w:r>
      <w:r w:rsidR="00E13296" w:rsidRPr="00173144">
        <w:rPr>
          <w:rFonts w:cstheme="minorHAnsi"/>
          <w:i/>
          <w:sz w:val="20"/>
          <w:szCs w:val="20"/>
        </w:rPr>
        <w:t xml:space="preserve"> Testi</w:t>
      </w:r>
      <w:r w:rsidR="00EE1A68" w:rsidRPr="00173144">
        <w:rPr>
          <w:rFonts w:cstheme="minorHAnsi"/>
          <w:i/>
          <w:sz w:val="20"/>
          <w:szCs w:val="20"/>
        </w:rPr>
        <w:t xml:space="preserve"> ve </w:t>
      </w:r>
      <w:proofErr w:type="spellStart"/>
      <w:r w:rsidR="00E13296" w:rsidRPr="00173144">
        <w:rPr>
          <w:rFonts w:cstheme="minorHAnsi"/>
          <w:i/>
          <w:sz w:val="20"/>
          <w:szCs w:val="20"/>
        </w:rPr>
        <w:t>Wilcoxon</w:t>
      </w:r>
      <w:proofErr w:type="spellEnd"/>
      <w:r w:rsidR="00E13296" w:rsidRPr="00173144">
        <w:rPr>
          <w:rFonts w:cstheme="minorHAnsi"/>
          <w:i/>
          <w:sz w:val="20"/>
          <w:szCs w:val="20"/>
        </w:rPr>
        <w:t xml:space="preserve"> </w:t>
      </w:r>
      <w:r w:rsidR="00366BF5" w:rsidRPr="00173144">
        <w:rPr>
          <w:rFonts w:cstheme="minorHAnsi"/>
          <w:i/>
          <w:sz w:val="20"/>
          <w:szCs w:val="20"/>
        </w:rPr>
        <w:t>İşaret Sıra Sayıları</w:t>
      </w:r>
      <w:r w:rsidR="00E13296" w:rsidRPr="00173144">
        <w:rPr>
          <w:rFonts w:cstheme="minorHAnsi"/>
          <w:i/>
          <w:sz w:val="20"/>
          <w:szCs w:val="20"/>
        </w:rPr>
        <w:t xml:space="preserve"> Testi</w:t>
      </w:r>
      <w:r w:rsidR="00E13296" w:rsidRPr="00173144">
        <w:rPr>
          <w:rFonts w:cstheme="minorHAnsi"/>
          <w:sz w:val="20"/>
          <w:szCs w:val="20"/>
        </w:rPr>
        <w:t>) uygulayınız ve elde ettiğiniz sonuçları</w:t>
      </w:r>
      <w:r w:rsidR="00F879A1" w:rsidRPr="00173144">
        <w:rPr>
          <w:rFonts w:cstheme="minorHAnsi"/>
          <w:sz w:val="20"/>
          <w:szCs w:val="20"/>
        </w:rPr>
        <w:t xml:space="preserve"> yorumlayınız.</w:t>
      </w:r>
      <w:r w:rsidR="002363EC">
        <w:rPr>
          <w:rFonts w:cstheme="minorHAnsi"/>
          <w:sz w:val="20"/>
          <w:szCs w:val="20"/>
        </w:rPr>
        <w:t xml:space="preserve"> +</w:t>
      </w:r>
    </w:p>
    <w:p w:rsidR="001045A3" w:rsidRPr="00173144" w:rsidRDefault="001045A3" w:rsidP="00884F3F">
      <w:pPr>
        <w:ind w:firstLine="567"/>
        <w:jc w:val="both"/>
        <w:rPr>
          <w:rFonts w:cstheme="minorHAnsi"/>
          <w:sz w:val="20"/>
          <w:szCs w:val="20"/>
        </w:rPr>
      </w:pPr>
      <w:r w:rsidRPr="00173144">
        <w:rPr>
          <w:rFonts w:cstheme="minorHAnsi"/>
          <w:b/>
          <w:sz w:val="20"/>
          <w:szCs w:val="20"/>
        </w:rPr>
        <w:t>4.</w:t>
      </w:r>
      <w:r w:rsidRPr="00173144">
        <w:rPr>
          <w:rFonts w:cstheme="minorHAnsi"/>
          <w:sz w:val="20"/>
          <w:szCs w:val="20"/>
        </w:rPr>
        <w:t xml:space="preserve"> 1’de bulduğunuz </w:t>
      </w:r>
      <w:r w:rsidR="00E13296" w:rsidRPr="00173144">
        <w:rPr>
          <w:rFonts w:cstheme="minorHAnsi"/>
          <w:sz w:val="20"/>
          <w:szCs w:val="20"/>
        </w:rPr>
        <w:t>veri kümesinden</w:t>
      </w:r>
      <w:r w:rsidR="00366BF5" w:rsidRPr="00173144">
        <w:rPr>
          <w:rFonts w:cstheme="minorHAnsi"/>
          <w:sz w:val="20"/>
          <w:szCs w:val="20"/>
        </w:rPr>
        <w:t xml:space="preserve"> herhangi iki grubu seçiniz. Veriye dair</w:t>
      </w:r>
      <w:r w:rsidRPr="00173144">
        <w:rPr>
          <w:rFonts w:cstheme="minorHAnsi"/>
          <w:sz w:val="20"/>
          <w:szCs w:val="20"/>
        </w:rPr>
        <w:t xml:space="preserve"> </w:t>
      </w:r>
      <w:r w:rsidR="00BF24DF" w:rsidRPr="00173144">
        <w:rPr>
          <w:rFonts w:cstheme="minorHAnsi"/>
          <w:sz w:val="20"/>
          <w:szCs w:val="20"/>
        </w:rPr>
        <w:t xml:space="preserve">gerekli hipotezleri oluşturduktan sonra </w:t>
      </w:r>
      <w:r w:rsidRPr="00173144">
        <w:rPr>
          <w:rFonts w:cstheme="minorHAnsi"/>
          <w:sz w:val="20"/>
          <w:szCs w:val="20"/>
        </w:rPr>
        <w:t xml:space="preserve">gruplar arasında </w:t>
      </w:r>
      <w:r w:rsidR="00366BF5" w:rsidRPr="00173144">
        <w:rPr>
          <w:rFonts w:cstheme="minorHAnsi"/>
          <w:sz w:val="20"/>
          <w:szCs w:val="20"/>
        </w:rPr>
        <w:t xml:space="preserve">konum yönünden </w:t>
      </w:r>
      <w:r w:rsidRPr="00173144">
        <w:rPr>
          <w:rFonts w:cstheme="minorHAnsi"/>
          <w:sz w:val="20"/>
          <w:szCs w:val="20"/>
        </w:rPr>
        <w:t xml:space="preserve">fark olup olmadığını </w:t>
      </w:r>
      <w:r w:rsidR="00E13296" w:rsidRPr="00173144">
        <w:rPr>
          <w:rFonts w:cstheme="minorHAnsi"/>
          <w:sz w:val="20"/>
          <w:szCs w:val="20"/>
        </w:rPr>
        <w:t xml:space="preserve">bağımsız iki örneklem testi </w:t>
      </w:r>
      <w:r w:rsidR="00F879A1" w:rsidRPr="00173144">
        <w:rPr>
          <w:rFonts w:cstheme="minorHAnsi"/>
          <w:sz w:val="20"/>
          <w:szCs w:val="20"/>
        </w:rPr>
        <w:t>(</w:t>
      </w:r>
      <w:proofErr w:type="spellStart"/>
      <w:r w:rsidR="00F879A1" w:rsidRPr="00173144">
        <w:rPr>
          <w:rFonts w:cstheme="minorHAnsi"/>
          <w:i/>
          <w:sz w:val="20"/>
          <w:szCs w:val="20"/>
        </w:rPr>
        <w:t>Mann</w:t>
      </w:r>
      <w:proofErr w:type="spellEnd"/>
      <w:r w:rsidR="00F879A1" w:rsidRPr="00173144">
        <w:rPr>
          <w:rFonts w:cstheme="minorHAnsi"/>
          <w:i/>
          <w:sz w:val="20"/>
          <w:szCs w:val="20"/>
        </w:rPr>
        <w:t>-</w:t>
      </w:r>
      <w:proofErr w:type="spellStart"/>
      <w:r w:rsidR="00F879A1" w:rsidRPr="00173144">
        <w:rPr>
          <w:rFonts w:cstheme="minorHAnsi"/>
          <w:i/>
          <w:sz w:val="20"/>
          <w:szCs w:val="20"/>
        </w:rPr>
        <w:t>Whitney</w:t>
      </w:r>
      <w:proofErr w:type="spellEnd"/>
      <w:r w:rsidR="00E13296" w:rsidRPr="00173144">
        <w:rPr>
          <w:rFonts w:cstheme="minorHAnsi"/>
          <w:i/>
          <w:sz w:val="20"/>
          <w:szCs w:val="20"/>
        </w:rPr>
        <w:t xml:space="preserve"> Testi</w:t>
      </w:r>
      <w:r w:rsidR="00F879A1" w:rsidRPr="00173144">
        <w:rPr>
          <w:rFonts w:cstheme="minorHAnsi"/>
          <w:sz w:val="20"/>
          <w:szCs w:val="20"/>
        </w:rPr>
        <w:t>)</w:t>
      </w:r>
      <w:r w:rsidR="00E13296" w:rsidRPr="00173144">
        <w:rPr>
          <w:rFonts w:cstheme="minorHAnsi"/>
          <w:sz w:val="20"/>
          <w:szCs w:val="20"/>
        </w:rPr>
        <w:t xml:space="preserve"> ile</w:t>
      </w:r>
      <w:r w:rsidR="00F879A1" w:rsidRPr="00173144">
        <w:rPr>
          <w:rFonts w:cstheme="minorHAnsi"/>
          <w:sz w:val="20"/>
          <w:szCs w:val="20"/>
        </w:rPr>
        <w:t xml:space="preserve"> </w:t>
      </w:r>
      <w:r w:rsidRPr="00173144">
        <w:rPr>
          <w:rFonts w:cstheme="minorHAnsi"/>
          <w:sz w:val="20"/>
          <w:szCs w:val="20"/>
        </w:rPr>
        <w:t>araştırınız.</w:t>
      </w:r>
      <w:r w:rsidR="00C074BB">
        <w:rPr>
          <w:rFonts w:cstheme="minorHAnsi"/>
          <w:sz w:val="20"/>
          <w:szCs w:val="20"/>
        </w:rPr>
        <w:t xml:space="preserve"> +</w:t>
      </w:r>
    </w:p>
    <w:p w:rsidR="001045A3" w:rsidRPr="00173144" w:rsidRDefault="001045A3" w:rsidP="00884F3F">
      <w:pPr>
        <w:ind w:firstLine="567"/>
        <w:jc w:val="both"/>
        <w:rPr>
          <w:rFonts w:cstheme="minorHAnsi"/>
          <w:sz w:val="20"/>
          <w:szCs w:val="20"/>
        </w:rPr>
      </w:pPr>
      <w:r w:rsidRPr="00173144">
        <w:rPr>
          <w:rFonts w:cstheme="minorHAnsi"/>
          <w:b/>
          <w:sz w:val="20"/>
          <w:szCs w:val="20"/>
        </w:rPr>
        <w:t>5.</w:t>
      </w:r>
      <w:r w:rsidR="00E13296" w:rsidRPr="00173144">
        <w:rPr>
          <w:rFonts w:cstheme="minorHAnsi"/>
          <w:sz w:val="20"/>
          <w:szCs w:val="20"/>
        </w:rPr>
        <w:t xml:space="preserve"> 2’de bulduğunuz veri kümesinden</w:t>
      </w:r>
      <w:r w:rsidR="00366BF5" w:rsidRPr="00173144">
        <w:rPr>
          <w:rFonts w:cstheme="minorHAnsi"/>
          <w:sz w:val="20"/>
          <w:szCs w:val="20"/>
        </w:rPr>
        <w:t xml:space="preserve"> herhangi iki grubu seçiniz. Veriye dair </w:t>
      </w:r>
      <w:r w:rsidR="00BF24DF" w:rsidRPr="00173144">
        <w:rPr>
          <w:rFonts w:cstheme="minorHAnsi"/>
          <w:sz w:val="20"/>
          <w:szCs w:val="20"/>
        </w:rPr>
        <w:t xml:space="preserve">gerekli hipotezleri oluşturduktan sonra </w:t>
      </w:r>
      <w:r w:rsidRPr="00173144">
        <w:rPr>
          <w:rFonts w:cstheme="minorHAnsi"/>
          <w:sz w:val="20"/>
          <w:szCs w:val="20"/>
        </w:rPr>
        <w:t xml:space="preserve">gruplar arasında </w:t>
      </w:r>
      <w:r w:rsidR="00366BF5" w:rsidRPr="00173144">
        <w:rPr>
          <w:rFonts w:cstheme="minorHAnsi"/>
          <w:sz w:val="20"/>
          <w:szCs w:val="20"/>
        </w:rPr>
        <w:t xml:space="preserve">konum yönünden </w:t>
      </w:r>
      <w:r w:rsidRPr="00173144">
        <w:rPr>
          <w:rFonts w:cstheme="minorHAnsi"/>
          <w:sz w:val="20"/>
          <w:szCs w:val="20"/>
        </w:rPr>
        <w:t xml:space="preserve">fark olup olmadığını </w:t>
      </w:r>
      <w:r w:rsidR="00E13296" w:rsidRPr="00173144">
        <w:rPr>
          <w:rFonts w:cstheme="minorHAnsi"/>
          <w:sz w:val="20"/>
          <w:szCs w:val="20"/>
        </w:rPr>
        <w:t xml:space="preserve">bağımlı iki örneklem testi </w:t>
      </w:r>
      <w:r w:rsidR="00366BF5" w:rsidRPr="00173144">
        <w:rPr>
          <w:rFonts w:cstheme="minorHAnsi"/>
          <w:sz w:val="20"/>
          <w:szCs w:val="20"/>
        </w:rPr>
        <w:t>(</w:t>
      </w:r>
      <w:proofErr w:type="spellStart"/>
      <w:r w:rsidR="00366BF5" w:rsidRPr="00173144">
        <w:rPr>
          <w:rFonts w:cstheme="minorHAnsi"/>
          <w:i/>
          <w:sz w:val="20"/>
          <w:szCs w:val="20"/>
        </w:rPr>
        <w:t>Wilcoxon</w:t>
      </w:r>
      <w:proofErr w:type="spellEnd"/>
      <w:r w:rsidR="00366BF5" w:rsidRPr="00173144">
        <w:rPr>
          <w:rFonts w:cstheme="minorHAnsi"/>
          <w:i/>
          <w:sz w:val="20"/>
          <w:szCs w:val="20"/>
        </w:rPr>
        <w:t xml:space="preserve"> İşaret Sıra S</w:t>
      </w:r>
      <w:r w:rsidR="00E13296" w:rsidRPr="00173144">
        <w:rPr>
          <w:rFonts w:cstheme="minorHAnsi"/>
          <w:i/>
          <w:sz w:val="20"/>
          <w:szCs w:val="20"/>
        </w:rPr>
        <w:t>ayıları</w:t>
      </w:r>
      <w:r w:rsidR="00366BF5" w:rsidRPr="00173144">
        <w:rPr>
          <w:rFonts w:cstheme="minorHAnsi"/>
          <w:i/>
          <w:sz w:val="20"/>
          <w:szCs w:val="20"/>
        </w:rPr>
        <w:t xml:space="preserve"> Testi</w:t>
      </w:r>
      <w:r w:rsidR="00E13296" w:rsidRPr="00173144">
        <w:rPr>
          <w:rFonts w:cstheme="minorHAnsi"/>
          <w:sz w:val="20"/>
          <w:szCs w:val="20"/>
        </w:rPr>
        <w:t xml:space="preserve">) ile </w:t>
      </w:r>
      <w:r w:rsidRPr="00173144">
        <w:rPr>
          <w:rFonts w:cstheme="minorHAnsi"/>
          <w:sz w:val="20"/>
          <w:szCs w:val="20"/>
        </w:rPr>
        <w:t>araştırınız.</w:t>
      </w:r>
      <w:r w:rsidR="001C625F">
        <w:rPr>
          <w:rFonts w:cstheme="minorHAnsi"/>
          <w:sz w:val="20"/>
          <w:szCs w:val="20"/>
        </w:rPr>
        <w:t xml:space="preserve"> +</w:t>
      </w:r>
    </w:p>
    <w:p w:rsidR="001045A3" w:rsidRPr="00173144" w:rsidRDefault="001045A3" w:rsidP="00884F3F">
      <w:pPr>
        <w:ind w:firstLine="567"/>
        <w:jc w:val="both"/>
        <w:rPr>
          <w:rFonts w:cstheme="minorHAnsi"/>
          <w:sz w:val="20"/>
          <w:szCs w:val="20"/>
        </w:rPr>
      </w:pPr>
      <w:r w:rsidRPr="00173144">
        <w:rPr>
          <w:rFonts w:cstheme="minorHAnsi"/>
          <w:b/>
          <w:sz w:val="20"/>
          <w:szCs w:val="20"/>
        </w:rPr>
        <w:t>6.</w:t>
      </w:r>
      <w:r w:rsidRPr="00173144">
        <w:rPr>
          <w:rFonts w:cstheme="minorHAnsi"/>
          <w:sz w:val="20"/>
          <w:szCs w:val="20"/>
        </w:rPr>
        <w:t xml:space="preserve"> 1’deki veri</w:t>
      </w:r>
      <w:r w:rsidR="00E13296" w:rsidRPr="00173144">
        <w:rPr>
          <w:rFonts w:cstheme="minorHAnsi"/>
          <w:sz w:val="20"/>
          <w:szCs w:val="20"/>
        </w:rPr>
        <w:t xml:space="preserve"> kümesi</w:t>
      </w:r>
      <w:r w:rsidRPr="00173144">
        <w:rPr>
          <w:rFonts w:cstheme="minorHAnsi"/>
          <w:sz w:val="20"/>
          <w:szCs w:val="20"/>
        </w:rPr>
        <w:t xml:space="preserve"> için gruplar arasında </w:t>
      </w:r>
      <w:r w:rsidR="00436FEA" w:rsidRPr="00173144">
        <w:rPr>
          <w:rFonts w:cstheme="minorHAnsi"/>
          <w:sz w:val="20"/>
          <w:szCs w:val="20"/>
        </w:rPr>
        <w:t xml:space="preserve">konum yönünden </w:t>
      </w:r>
      <w:r w:rsidRPr="00173144">
        <w:rPr>
          <w:rFonts w:cstheme="minorHAnsi"/>
          <w:sz w:val="20"/>
          <w:szCs w:val="20"/>
        </w:rPr>
        <w:t>f</w:t>
      </w:r>
      <w:r w:rsidR="00F879A1" w:rsidRPr="00173144">
        <w:rPr>
          <w:rFonts w:cstheme="minorHAnsi"/>
          <w:sz w:val="20"/>
          <w:szCs w:val="20"/>
        </w:rPr>
        <w:t>ark olup olmadığını</w:t>
      </w:r>
      <w:r w:rsidR="00366BF5" w:rsidRPr="00173144">
        <w:rPr>
          <w:rFonts w:cstheme="minorHAnsi"/>
          <w:sz w:val="20"/>
          <w:szCs w:val="20"/>
        </w:rPr>
        <w:t xml:space="preserve"> </w:t>
      </w:r>
      <w:r w:rsidR="00BF24DF" w:rsidRPr="00173144">
        <w:rPr>
          <w:rFonts w:cstheme="minorHAnsi"/>
          <w:sz w:val="20"/>
          <w:szCs w:val="20"/>
        </w:rPr>
        <w:t xml:space="preserve">gerekli hipotezleri oluşturduktan sonra </w:t>
      </w:r>
      <w:r w:rsidR="00E13296" w:rsidRPr="00173144">
        <w:rPr>
          <w:rFonts w:cstheme="minorHAnsi"/>
          <w:sz w:val="20"/>
          <w:szCs w:val="20"/>
        </w:rPr>
        <w:t>k örneklem</w:t>
      </w:r>
      <w:r w:rsidR="00436FEA" w:rsidRPr="00173144">
        <w:rPr>
          <w:rFonts w:cstheme="minorHAnsi"/>
          <w:sz w:val="20"/>
          <w:szCs w:val="20"/>
        </w:rPr>
        <w:t xml:space="preserve"> konum</w:t>
      </w:r>
      <w:r w:rsidR="00E13296" w:rsidRPr="00173144">
        <w:rPr>
          <w:rFonts w:cstheme="minorHAnsi"/>
          <w:sz w:val="20"/>
          <w:szCs w:val="20"/>
        </w:rPr>
        <w:t xml:space="preserve"> testi (</w:t>
      </w:r>
      <w:proofErr w:type="spellStart"/>
      <w:r w:rsidR="00E13296" w:rsidRPr="00173144">
        <w:rPr>
          <w:rFonts w:cstheme="minorHAnsi"/>
          <w:i/>
          <w:sz w:val="20"/>
          <w:szCs w:val="20"/>
        </w:rPr>
        <w:t>Kruskal</w:t>
      </w:r>
      <w:proofErr w:type="spellEnd"/>
      <w:r w:rsidR="00E13296" w:rsidRPr="00173144">
        <w:rPr>
          <w:rFonts w:cstheme="minorHAnsi"/>
          <w:i/>
          <w:sz w:val="20"/>
          <w:szCs w:val="20"/>
        </w:rPr>
        <w:t>-</w:t>
      </w:r>
      <w:proofErr w:type="spellStart"/>
      <w:r w:rsidR="00E13296" w:rsidRPr="00173144">
        <w:rPr>
          <w:rFonts w:cstheme="minorHAnsi"/>
          <w:i/>
          <w:sz w:val="20"/>
          <w:szCs w:val="20"/>
        </w:rPr>
        <w:t>Wallis</w:t>
      </w:r>
      <w:proofErr w:type="spellEnd"/>
      <w:r w:rsidR="00EE1A68" w:rsidRPr="00173144">
        <w:rPr>
          <w:rFonts w:cstheme="minorHAnsi"/>
          <w:i/>
          <w:sz w:val="20"/>
          <w:szCs w:val="20"/>
        </w:rPr>
        <w:t xml:space="preserve"> Testi</w:t>
      </w:r>
      <w:r w:rsidR="00E13296" w:rsidRPr="00173144">
        <w:rPr>
          <w:rFonts w:cstheme="minorHAnsi"/>
          <w:sz w:val="20"/>
          <w:szCs w:val="20"/>
        </w:rPr>
        <w:t xml:space="preserve">) ile </w:t>
      </w:r>
      <w:r w:rsidR="00F879A1" w:rsidRPr="00173144">
        <w:rPr>
          <w:rFonts w:cstheme="minorHAnsi"/>
          <w:sz w:val="20"/>
          <w:szCs w:val="20"/>
        </w:rPr>
        <w:t>araştırınız</w:t>
      </w:r>
      <w:r w:rsidR="00E13296" w:rsidRPr="00173144">
        <w:rPr>
          <w:rFonts w:cstheme="minorHAnsi"/>
          <w:sz w:val="20"/>
          <w:szCs w:val="20"/>
        </w:rPr>
        <w:t>.</w:t>
      </w:r>
      <w:r w:rsidR="00F879A1" w:rsidRPr="00173144">
        <w:rPr>
          <w:rFonts w:cstheme="minorHAnsi"/>
          <w:sz w:val="20"/>
          <w:szCs w:val="20"/>
        </w:rPr>
        <w:t xml:space="preserve"> </w:t>
      </w:r>
      <w:r w:rsidR="00EE1A68" w:rsidRPr="00173144">
        <w:rPr>
          <w:rFonts w:cstheme="minorHAnsi"/>
          <w:sz w:val="20"/>
          <w:szCs w:val="20"/>
        </w:rPr>
        <w:t>Gruplar arası</w:t>
      </w:r>
      <w:r w:rsidR="00626031" w:rsidRPr="00173144">
        <w:rPr>
          <w:rFonts w:cstheme="minorHAnsi"/>
          <w:sz w:val="20"/>
          <w:szCs w:val="20"/>
        </w:rPr>
        <w:t>nda</w:t>
      </w:r>
      <w:r w:rsidR="00EE1A68" w:rsidRPr="00173144">
        <w:rPr>
          <w:rFonts w:cstheme="minorHAnsi"/>
          <w:sz w:val="20"/>
          <w:szCs w:val="20"/>
        </w:rPr>
        <w:t xml:space="preserve"> fark bulduğunuz takdirde, farkın hangi gruplardan kaynaklandığını bulmak için Post-</w:t>
      </w:r>
      <w:proofErr w:type="gramStart"/>
      <w:r w:rsidR="00EE1A68" w:rsidRPr="00173144">
        <w:rPr>
          <w:rFonts w:cstheme="minorHAnsi"/>
          <w:sz w:val="20"/>
          <w:szCs w:val="20"/>
        </w:rPr>
        <w:t>Hoc</w:t>
      </w:r>
      <w:proofErr w:type="gramEnd"/>
      <w:r w:rsidR="00EE1A68" w:rsidRPr="00173144">
        <w:rPr>
          <w:rFonts w:cstheme="minorHAnsi"/>
          <w:sz w:val="20"/>
          <w:szCs w:val="20"/>
        </w:rPr>
        <w:t xml:space="preserve"> testlerinden birini uygulayınız.</w:t>
      </w:r>
      <w:r w:rsidR="00EA42A7">
        <w:rPr>
          <w:rFonts w:cstheme="minorHAnsi"/>
          <w:sz w:val="20"/>
          <w:szCs w:val="20"/>
        </w:rPr>
        <w:t xml:space="preserve"> +</w:t>
      </w:r>
    </w:p>
    <w:p w:rsidR="001045A3" w:rsidRPr="00173144" w:rsidRDefault="001045A3" w:rsidP="00D01ECB">
      <w:pPr>
        <w:ind w:firstLine="567"/>
        <w:jc w:val="both"/>
        <w:rPr>
          <w:rFonts w:cstheme="minorHAnsi"/>
          <w:sz w:val="20"/>
          <w:szCs w:val="20"/>
        </w:rPr>
      </w:pPr>
      <w:r w:rsidRPr="00173144">
        <w:rPr>
          <w:rFonts w:cstheme="minorHAnsi"/>
          <w:b/>
          <w:sz w:val="20"/>
          <w:szCs w:val="20"/>
        </w:rPr>
        <w:t>7.</w:t>
      </w:r>
      <w:r w:rsidRPr="00173144">
        <w:rPr>
          <w:rFonts w:cstheme="minorHAnsi"/>
          <w:sz w:val="20"/>
          <w:szCs w:val="20"/>
        </w:rPr>
        <w:t xml:space="preserve"> 2’deki veri</w:t>
      </w:r>
      <w:r w:rsidR="00366BF5" w:rsidRPr="00173144">
        <w:rPr>
          <w:rFonts w:cstheme="minorHAnsi"/>
          <w:sz w:val="20"/>
          <w:szCs w:val="20"/>
        </w:rPr>
        <w:t xml:space="preserve"> kümesi</w:t>
      </w:r>
      <w:r w:rsidRPr="00173144">
        <w:rPr>
          <w:rFonts w:cstheme="minorHAnsi"/>
          <w:sz w:val="20"/>
          <w:szCs w:val="20"/>
        </w:rPr>
        <w:t xml:space="preserve"> için </w:t>
      </w:r>
      <w:r w:rsidR="00972E82" w:rsidRPr="00173144">
        <w:rPr>
          <w:rFonts w:cstheme="minorHAnsi"/>
          <w:sz w:val="20"/>
          <w:szCs w:val="20"/>
        </w:rPr>
        <w:t>konum</w:t>
      </w:r>
      <w:r w:rsidR="00436FEA" w:rsidRPr="00173144">
        <w:rPr>
          <w:rFonts w:cstheme="minorHAnsi"/>
          <w:sz w:val="20"/>
          <w:szCs w:val="20"/>
        </w:rPr>
        <w:t xml:space="preserve"> yönünden</w:t>
      </w:r>
      <w:r w:rsidRPr="00173144">
        <w:rPr>
          <w:rFonts w:cstheme="minorHAnsi"/>
          <w:sz w:val="20"/>
          <w:szCs w:val="20"/>
        </w:rPr>
        <w:t xml:space="preserve"> </w:t>
      </w:r>
      <w:r w:rsidR="00366BF5" w:rsidRPr="00173144">
        <w:rPr>
          <w:rFonts w:cstheme="minorHAnsi"/>
          <w:sz w:val="20"/>
          <w:szCs w:val="20"/>
        </w:rPr>
        <w:t xml:space="preserve">gruplar arasında </w:t>
      </w:r>
      <w:r w:rsidRPr="00173144">
        <w:rPr>
          <w:rFonts w:cstheme="minorHAnsi"/>
          <w:sz w:val="20"/>
          <w:szCs w:val="20"/>
        </w:rPr>
        <w:t xml:space="preserve">fark olup olmadığını </w:t>
      </w:r>
      <w:r w:rsidR="00BF24DF" w:rsidRPr="00173144">
        <w:rPr>
          <w:rFonts w:cstheme="minorHAnsi"/>
          <w:sz w:val="20"/>
          <w:szCs w:val="20"/>
        </w:rPr>
        <w:t xml:space="preserve">gerekli hipotezleri oluşturduktan sonra </w:t>
      </w:r>
      <w:r w:rsidR="00366BF5" w:rsidRPr="00173144">
        <w:rPr>
          <w:rFonts w:cstheme="minorHAnsi"/>
          <w:sz w:val="20"/>
          <w:szCs w:val="20"/>
        </w:rPr>
        <w:t xml:space="preserve">k örneklem </w:t>
      </w:r>
      <w:r w:rsidR="00972E82" w:rsidRPr="00173144">
        <w:rPr>
          <w:rFonts w:cstheme="minorHAnsi"/>
          <w:sz w:val="20"/>
          <w:szCs w:val="20"/>
        </w:rPr>
        <w:t>konum</w:t>
      </w:r>
      <w:r w:rsidR="00366BF5" w:rsidRPr="00173144">
        <w:rPr>
          <w:rFonts w:cstheme="minorHAnsi"/>
          <w:sz w:val="20"/>
          <w:szCs w:val="20"/>
        </w:rPr>
        <w:t xml:space="preserve"> testi (</w:t>
      </w:r>
      <w:proofErr w:type="spellStart"/>
      <w:r w:rsidR="00366BF5" w:rsidRPr="00173144">
        <w:rPr>
          <w:rFonts w:cstheme="minorHAnsi"/>
          <w:i/>
          <w:sz w:val="20"/>
          <w:szCs w:val="20"/>
        </w:rPr>
        <w:t>Friedman</w:t>
      </w:r>
      <w:proofErr w:type="spellEnd"/>
      <w:r w:rsidR="00366BF5" w:rsidRPr="00173144">
        <w:rPr>
          <w:rFonts w:cstheme="minorHAnsi"/>
          <w:i/>
          <w:sz w:val="20"/>
          <w:szCs w:val="20"/>
        </w:rPr>
        <w:t xml:space="preserve"> Testi</w:t>
      </w:r>
      <w:r w:rsidR="00366BF5" w:rsidRPr="00173144">
        <w:rPr>
          <w:rFonts w:cstheme="minorHAnsi"/>
          <w:sz w:val="20"/>
          <w:szCs w:val="20"/>
        </w:rPr>
        <w:t xml:space="preserve">) ile </w:t>
      </w:r>
      <w:r w:rsidRPr="00173144">
        <w:rPr>
          <w:rFonts w:cstheme="minorHAnsi"/>
          <w:sz w:val="20"/>
          <w:szCs w:val="20"/>
        </w:rPr>
        <w:t>araştırınız.</w:t>
      </w:r>
      <w:r w:rsidR="00F879A1" w:rsidRPr="00173144">
        <w:rPr>
          <w:rFonts w:cstheme="minorHAnsi"/>
          <w:sz w:val="20"/>
          <w:szCs w:val="20"/>
        </w:rPr>
        <w:t xml:space="preserve"> </w:t>
      </w:r>
      <w:r w:rsidR="00EE1A68" w:rsidRPr="00173144">
        <w:rPr>
          <w:rFonts w:cstheme="minorHAnsi"/>
          <w:sz w:val="20"/>
          <w:szCs w:val="20"/>
        </w:rPr>
        <w:t>Gruplar arası</w:t>
      </w:r>
      <w:r w:rsidR="00626031" w:rsidRPr="00173144">
        <w:rPr>
          <w:rFonts w:cstheme="minorHAnsi"/>
          <w:sz w:val="20"/>
          <w:szCs w:val="20"/>
        </w:rPr>
        <w:t>nda</w:t>
      </w:r>
      <w:r w:rsidR="00EE1A68" w:rsidRPr="00173144">
        <w:rPr>
          <w:rFonts w:cstheme="minorHAnsi"/>
          <w:sz w:val="20"/>
          <w:szCs w:val="20"/>
        </w:rPr>
        <w:t xml:space="preserve"> fark bulduğunuz takdirde, farkın hangi gruplardan kaynaklandığını bulmak için Post-</w:t>
      </w:r>
      <w:proofErr w:type="gramStart"/>
      <w:r w:rsidR="00EE1A68" w:rsidRPr="00173144">
        <w:rPr>
          <w:rFonts w:cstheme="minorHAnsi"/>
          <w:sz w:val="20"/>
          <w:szCs w:val="20"/>
        </w:rPr>
        <w:t>Hoc</w:t>
      </w:r>
      <w:proofErr w:type="gramEnd"/>
      <w:r w:rsidR="00EE1A68" w:rsidRPr="00173144">
        <w:rPr>
          <w:rFonts w:cstheme="minorHAnsi"/>
          <w:sz w:val="20"/>
          <w:szCs w:val="20"/>
        </w:rPr>
        <w:t xml:space="preserve"> testlerinden birini uygulayınız.</w:t>
      </w:r>
      <w:r w:rsidR="005D277F">
        <w:rPr>
          <w:rFonts w:cstheme="minorHAnsi"/>
          <w:sz w:val="20"/>
          <w:szCs w:val="20"/>
        </w:rPr>
        <w:t xml:space="preserve"> +</w:t>
      </w:r>
    </w:p>
    <w:p w:rsidR="00F879A1" w:rsidRPr="00173144" w:rsidRDefault="00436FEA" w:rsidP="001045A3">
      <w:pPr>
        <w:rPr>
          <w:rFonts w:cstheme="minorHAnsi"/>
          <w:b/>
          <w:sz w:val="20"/>
          <w:szCs w:val="20"/>
          <w:u w:val="single"/>
        </w:rPr>
      </w:pPr>
      <w:r w:rsidRPr="00173144">
        <w:rPr>
          <w:rFonts w:cstheme="minorHAnsi"/>
          <w:b/>
          <w:sz w:val="20"/>
          <w:szCs w:val="20"/>
          <w:u w:val="single"/>
        </w:rPr>
        <w:t xml:space="preserve">ÖNEMLİ </w:t>
      </w:r>
      <w:r w:rsidR="00626031" w:rsidRPr="00173144">
        <w:rPr>
          <w:rFonts w:cstheme="minorHAnsi"/>
          <w:b/>
          <w:sz w:val="20"/>
          <w:szCs w:val="20"/>
          <w:u w:val="single"/>
        </w:rPr>
        <w:t>NOT</w:t>
      </w:r>
    </w:p>
    <w:p w:rsidR="00EE1A68" w:rsidRPr="003821B6" w:rsidRDefault="002A2363" w:rsidP="003821B6">
      <w:pPr>
        <w:pStyle w:val="ListeParagraf"/>
        <w:numPr>
          <w:ilvl w:val="0"/>
          <w:numId w:val="1"/>
        </w:numPr>
        <w:ind w:left="0" w:firstLine="360"/>
        <w:jc w:val="both"/>
        <w:rPr>
          <w:rFonts w:cstheme="minorHAnsi"/>
          <w:sz w:val="20"/>
          <w:szCs w:val="20"/>
        </w:rPr>
      </w:pPr>
      <w:r w:rsidRPr="00173144">
        <w:rPr>
          <w:rFonts w:cstheme="minorHAnsi"/>
          <w:sz w:val="20"/>
          <w:szCs w:val="20"/>
        </w:rPr>
        <w:t xml:space="preserve">Ödevler </w:t>
      </w:r>
      <w:proofErr w:type="spellStart"/>
      <w:r w:rsidR="003821B6">
        <w:rPr>
          <w:rFonts w:cstheme="minorHAnsi"/>
          <w:b/>
          <w:sz w:val="20"/>
          <w:szCs w:val="20"/>
        </w:rPr>
        <w:t>biresyel</w:t>
      </w:r>
      <w:proofErr w:type="spellEnd"/>
      <w:r w:rsidRPr="00173144">
        <w:rPr>
          <w:rFonts w:cstheme="minorHAnsi"/>
          <w:sz w:val="20"/>
          <w:szCs w:val="20"/>
        </w:rPr>
        <w:t xml:space="preserve"> yapılacak</w:t>
      </w:r>
      <w:r w:rsidR="00436FEA" w:rsidRPr="00173144">
        <w:rPr>
          <w:rFonts w:cstheme="minorHAnsi"/>
          <w:sz w:val="20"/>
          <w:szCs w:val="20"/>
        </w:rPr>
        <w:t xml:space="preserve"> ve her</w:t>
      </w:r>
      <w:r w:rsidR="003821B6">
        <w:rPr>
          <w:rFonts w:cstheme="minorHAnsi"/>
          <w:sz w:val="20"/>
          <w:szCs w:val="20"/>
        </w:rPr>
        <w:t xml:space="preserve">kesin </w:t>
      </w:r>
      <w:r w:rsidR="00436FEA" w:rsidRPr="00173144">
        <w:rPr>
          <w:rFonts w:cstheme="minorHAnsi"/>
          <w:sz w:val="20"/>
          <w:szCs w:val="20"/>
        </w:rPr>
        <w:t xml:space="preserve">kullandığı </w:t>
      </w:r>
      <w:r w:rsidR="00436FEA" w:rsidRPr="003821B6">
        <w:rPr>
          <w:rFonts w:cstheme="minorHAnsi"/>
          <w:b/>
          <w:sz w:val="20"/>
          <w:szCs w:val="20"/>
        </w:rPr>
        <w:t>veri kümesi farklı olacaktır</w:t>
      </w:r>
      <w:r w:rsidR="003821B6">
        <w:rPr>
          <w:rFonts w:cstheme="minorHAnsi"/>
          <w:sz w:val="20"/>
          <w:szCs w:val="20"/>
        </w:rPr>
        <w:t xml:space="preserve"> ve analiz edilmeden önce onay alınmalıdır.</w:t>
      </w:r>
      <w:r w:rsidR="00436FEA" w:rsidRPr="003821B6">
        <w:rPr>
          <w:rFonts w:cstheme="minorHAnsi"/>
          <w:sz w:val="20"/>
          <w:szCs w:val="20"/>
        </w:rPr>
        <w:t xml:space="preserve"> </w:t>
      </w:r>
      <w:r w:rsidR="00915634">
        <w:rPr>
          <w:rFonts w:cstheme="minorHAnsi"/>
          <w:sz w:val="20"/>
          <w:szCs w:val="20"/>
        </w:rPr>
        <w:t>+</w:t>
      </w:r>
    </w:p>
    <w:p w:rsidR="003821B6" w:rsidRDefault="002A2363" w:rsidP="005E535B">
      <w:pPr>
        <w:pStyle w:val="ListeParagraf"/>
        <w:numPr>
          <w:ilvl w:val="0"/>
          <w:numId w:val="1"/>
        </w:numPr>
        <w:ind w:left="0" w:firstLine="360"/>
        <w:jc w:val="both"/>
        <w:rPr>
          <w:rFonts w:cstheme="minorHAnsi"/>
          <w:sz w:val="20"/>
          <w:szCs w:val="20"/>
        </w:rPr>
      </w:pPr>
      <w:r w:rsidRPr="003821B6">
        <w:rPr>
          <w:rFonts w:cstheme="minorHAnsi"/>
          <w:sz w:val="20"/>
          <w:szCs w:val="20"/>
        </w:rPr>
        <w:t>V</w:t>
      </w:r>
      <w:r w:rsidR="00436FEA" w:rsidRPr="003821B6">
        <w:rPr>
          <w:rFonts w:cstheme="minorHAnsi"/>
          <w:sz w:val="20"/>
          <w:szCs w:val="20"/>
        </w:rPr>
        <w:t xml:space="preserve">erinin temin edildiği </w:t>
      </w:r>
      <w:r w:rsidR="00436FEA" w:rsidRPr="003821B6">
        <w:rPr>
          <w:rFonts w:cstheme="minorHAnsi"/>
          <w:b/>
          <w:sz w:val="20"/>
          <w:szCs w:val="20"/>
        </w:rPr>
        <w:t>internet sitesi, kitap vs. gibi kaynaklar</w:t>
      </w:r>
      <w:r w:rsidRPr="003821B6">
        <w:rPr>
          <w:rFonts w:cstheme="minorHAnsi"/>
          <w:b/>
          <w:sz w:val="20"/>
          <w:szCs w:val="20"/>
        </w:rPr>
        <w:t>,</w:t>
      </w:r>
      <w:r w:rsidR="00436FEA" w:rsidRPr="003821B6">
        <w:rPr>
          <w:rFonts w:cstheme="minorHAnsi"/>
          <w:b/>
          <w:sz w:val="20"/>
          <w:szCs w:val="20"/>
        </w:rPr>
        <w:t xml:space="preserve"> ödev raporunun sonun</w:t>
      </w:r>
      <w:r w:rsidR="00EE1A68" w:rsidRPr="003821B6">
        <w:rPr>
          <w:rFonts w:cstheme="minorHAnsi"/>
          <w:b/>
          <w:sz w:val="20"/>
          <w:szCs w:val="20"/>
        </w:rPr>
        <w:t>d</w:t>
      </w:r>
      <w:r w:rsidR="00436FEA" w:rsidRPr="003821B6">
        <w:rPr>
          <w:rFonts w:cstheme="minorHAnsi"/>
          <w:b/>
          <w:sz w:val="20"/>
          <w:szCs w:val="20"/>
        </w:rPr>
        <w:t xml:space="preserve">a </w:t>
      </w:r>
      <w:r w:rsidR="00EE1A68" w:rsidRPr="003821B6">
        <w:rPr>
          <w:rFonts w:cstheme="minorHAnsi"/>
          <w:b/>
          <w:sz w:val="20"/>
          <w:szCs w:val="20"/>
        </w:rPr>
        <w:t>yer alacak olan kaynakça kısmına</w:t>
      </w:r>
      <w:r w:rsidR="00EE1A68" w:rsidRPr="003821B6">
        <w:rPr>
          <w:rFonts w:cstheme="minorHAnsi"/>
          <w:sz w:val="20"/>
          <w:szCs w:val="20"/>
        </w:rPr>
        <w:t xml:space="preserve"> </w:t>
      </w:r>
      <w:r w:rsidR="00436FEA" w:rsidRPr="003821B6">
        <w:rPr>
          <w:rFonts w:cstheme="minorHAnsi"/>
          <w:sz w:val="20"/>
          <w:szCs w:val="20"/>
        </w:rPr>
        <w:t>eklenecektir.</w:t>
      </w:r>
      <w:r w:rsidR="00EE1A68" w:rsidRPr="003821B6">
        <w:rPr>
          <w:rFonts w:cstheme="minorHAnsi"/>
          <w:sz w:val="20"/>
          <w:szCs w:val="20"/>
        </w:rPr>
        <w:t xml:space="preserve"> </w:t>
      </w:r>
    </w:p>
    <w:p w:rsidR="003821B6" w:rsidRDefault="003821B6" w:rsidP="003821B6">
      <w:pPr>
        <w:pStyle w:val="ListeParagraf"/>
        <w:ind w:left="360"/>
        <w:jc w:val="both"/>
        <w:rPr>
          <w:rFonts w:cstheme="minorHAnsi"/>
          <w:sz w:val="20"/>
          <w:szCs w:val="20"/>
        </w:rPr>
      </w:pPr>
    </w:p>
    <w:p w:rsidR="001F18D3" w:rsidRPr="003821B6" w:rsidRDefault="001F18D3" w:rsidP="003821B6">
      <w:pPr>
        <w:pStyle w:val="ListeParagraf"/>
        <w:ind w:left="360"/>
        <w:jc w:val="both"/>
        <w:rPr>
          <w:rFonts w:cstheme="minorHAnsi"/>
          <w:sz w:val="20"/>
          <w:szCs w:val="20"/>
        </w:rPr>
      </w:pPr>
      <w:r w:rsidRPr="003821B6">
        <w:rPr>
          <w:rFonts w:cstheme="minorHAnsi"/>
          <w:sz w:val="20"/>
          <w:szCs w:val="20"/>
        </w:rPr>
        <w:t>Kaynaklar aşağıdaki formatta verilecektir:</w:t>
      </w:r>
    </w:p>
    <w:p w:rsidR="001F18D3" w:rsidRPr="009E3090" w:rsidRDefault="001F18D3" w:rsidP="001F18D3">
      <w:pPr>
        <w:pStyle w:val="ListeParagraf"/>
        <w:ind w:left="360"/>
        <w:jc w:val="both"/>
        <w:rPr>
          <w:rFonts w:cstheme="minorHAnsi"/>
          <w:b/>
          <w:sz w:val="20"/>
          <w:szCs w:val="20"/>
          <w:u w:val="single"/>
        </w:rPr>
      </w:pPr>
      <w:r w:rsidRPr="009E3090">
        <w:rPr>
          <w:rFonts w:cstheme="minorHAnsi"/>
          <w:b/>
          <w:sz w:val="20"/>
          <w:szCs w:val="20"/>
          <w:u w:val="single"/>
        </w:rPr>
        <w:t xml:space="preserve">Kitap </w:t>
      </w:r>
      <w:r w:rsidR="009E3090">
        <w:rPr>
          <w:rFonts w:cstheme="minorHAnsi"/>
          <w:b/>
          <w:sz w:val="20"/>
          <w:szCs w:val="20"/>
          <w:u w:val="single"/>
        </w:rPr>
        <w:t>kayna</w:t>
      </w:r>
      <w:r w:rsidR="009E3090" w:rsidRPr="009E3090">
        <w:rPr>
          <w:rFonts w:cstheme="minorHAnsi"/>
          <w:b/>
          <w:sz w:val="20"/>
          <w:szCs w:val="20"/>
          <w:u w:val="single"/>
        </w:rPr>
        <w:t xml:space="preserve">k </w:t>
      </w:r>
      <w:proofErr w:type="gramStart"/>
      <w:r w:rsidR="009E3090" w:rsidRPr="009E3090">
        <w:rPr>
          <w:rFonts w:cstheme="minorHAnsi"/>
          <w:b/>
          <w:sz w:val="20"/>
          <w:szCs w:val="20"/>
          <w:u w:val="single"/>
        </w:rPr>
        <w:t xml:space="preserve">verilecekse </w:t>
      </w:r>
      <w:r w:rsidRPr="009E3090">
        <w:rPr>
          <w:rFonts w:cstheme="minorHAnsi"/>
          <w:b/>
          <w:sz w:val="20"/>
          <w:szCs w:val="20"/>
          <w:u w:val="single"/>
        </w:rPr>
        <w:t>;</w:t>
      </w:r>
      <w:proofErr w:type="gramEnd"/>
    </w:p>
    <w:p w:rsidR="003821B6" w:rsidRPr="003821B6" w:rsidRDefault="003821B6" w:rsidP="001F18D3">
      <w:pPr>
        <w:pStyle w:val="ListeParagraf"/>
        <w:ind w:left="360"/>
        <w:jc w:val="both"/>
        <w:rPr>
          <w:rFonts w:cstheme="minorHAnsi"/>
          <w:sz w:val="20"/>
          <w:szCs w:val="20"/>
          <w:u w:val="single"/>
        </w:rPr>
      </w:pPr>
    </w:p>
    <w:p w:rsidR="001F18D3" w:rsidRPr="009E3090" w:rsidRDefault="001F18D3" w:rsidP="009E3090">
      <w:pPr>
        <w:pStyle w:val="ListeParagraf"/>
        <w:ind w:left="1080"/>
        <w:jc w:val="both"/>
        <w:rPr>
          <w:rFonts w:cs="Arial"/>
          <w:color w:val="222222"/>
          <w:sz w:val="20"/>
          <w:szCs w:val="20"/>
          <w:shd w:val="clear" w:color="auto" w:fill="FFFFFF"/>
        </w:rPr>
      </w:pPr>
      <w:r w:rsidRPr="009E3090">
        <w:rPr>
          <w:rFonts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9E3090">
        <w:rPr>
          <w:rFonts w:cs="Arial"/>
          <w:color w:val="222222"/>
          <w:sz w:val="20"/>
          <w:szCs w:val="20"/>
          <w:shd w:val="clear" w:color="auto" w:fill="FFFFFF"/>
        </w:rPr>
        <w:t>Gamgam</w:t>
      </w:r>
      <w:proofErr w:type="spellEnd"/>
      <w:r w:rsidRPr="009E3090">
        <w:rPr>
          <w:rFonts w:cs="Arial"/>
          <w:color w:val="222222"/>
          <w:sz w:val="20"/>
          <w:szCs w:val="20"/>
          <w:shd w:val="clear" w:color="auto" w:fill="FFFFFF"/>
        </w:rPr>
        <w:t>, H</w:t>
      </w:r>
      <w:proofErr w:type="gramStart"/>
      <w:r w:rsidRPr="009E3090">
        <w:rPr>
          <w:rFonts w:cs="Arial"/>
          <w:color w:val="222222"/>
          <w:sz w:val="20"/>
          <w:szCs w:val="20"/>
          <w:shd w:val="clear" w:color="auto" w:fill="FFFFFF"/>
        </w:rPr>
        <w:t>.,</w:t>
      </w:r>
      <w:proofErr w:type="gramEnd"/>
      <w:r w:rsidRPr="009E3090">
        <w:rPr>
          <w:rFonts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9E3090">
        <w:rPr>
          <w:rFonts w:cs="Arial"/>
          <w:color w:val="222222"/>
          <w:sz w:val="20"/>
          <w:szCs w:val="20"/>
          <w:shd w:val="clear" w:color="auto" w:fill="FFFFFF"/>
        </w:rPr>
        <w:t>Altunkaynak</w:t>
      </w:r>
      <w:proofErr w:type="spellEnd"/>
      <w:r w:rsidRPr="009E3090">
        <w:rPr>
          <w:rFonts w:cs="Arial"/>
          <w:color w:val="222222"/>
          <w:sz w:val="20"/>
          <w:szCs w:val="20"/>
          <w:shd w:val="clear" w:color="auto" w:fill="FFFFFF"/>
        </w:rPr>
        <w:t>, B. (2012). </w:t>
      </w:r>
      <w:r w:rsidRPr="009E3090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Parametrik olmayan yöntemler: SPSS uygulamalı</w:t>
      </w:r>
      <w:r w:rsidRPr="009E3090">
        <w:rPr>
          <w:rFonts w:cs="Arial"/>
          <w:color w:val="222222"/>
          <w:sz w:val="20"/>
          <w:szCs w:val="20"/>
          <w:shd w:val="clear" w:color="auto" w:fill="FFFFFF"/>
        </w:rPr>
        <w:t>. Seçkin Yayıncılık.”</w:t>
      </w:r>
    </w:p>
    <w:p w:rsidR="003821B6" w:rsidRPr="00495720" w:rsidRDefault="003821B6" w:rsidP="001F18D3">
      <w:pPr>
        <w:pStyle w:val="ListeParagraf"/>
        <w:ind w:left="360"/>
        <w:jc w:val="both"/>
        <w:rPr>
          <w:rFonts w:cs="Arial"/>
          <w:b/>
          <w:color w:val="222222"/>
          <w:sz w:val="20"/>
          <w:szCs w:val="20"/>
          <w:shd w:val="clear" w:color="auto" w:fill="FFFFFF"/>
        </w:rPr>
      </w:pPr>
    </w:p>
    <w:p w:rsidR="001F18D3" w:rsidRPr="009E3090" w:rsidRDefault="001F18D3" w:rsidP="001F18D3">
      <w:pPr>
        <w:pStyle w:val="ListeParagraf"/>
        <w:ind w:left="360"/>
        <w:jc w:val="both"/>
        <w:rPr>
          <w:rFonts w:cstheme="minorHAnsi"/>
          <w:b/>
          <w:sz w:val="20"/>
          <w:szCs w:val="20"/>
          <w:u w:val="single"/>
        </w:rPr>
      </w:pPr>
      <w:r w:rsidRPr="009E3090">
        <w:rPr>
          <w:rFonts w:cstheme="minorHAnsi"/>
          <w:b/>
          <w:sz w:val="20"/>
          <w:szCs w:val="20"/>
          <w:u w:val="single"/>
        </w:rPr>
        <w:t xml:space="preserve">Makale </w:t>
      </w:r>
      <w:r w:rsidR="009E3090" w:rsidRPr="009E3090">
        <w:rPr>
          <w:rFonts w:cstheme="minorHAnsi"/>
          <w:b/>
          <w:sz w:val="20"/>
          <w:szCs w:val="20"/>
          <w:u w:val="single"/>
        </w:rPr>
        <w:t>kaynak verilecekse</w:t>
      </w:r>
      <w:r w:rsidRPr="009E3090">
        <w:rPr>
          <w:rFonts w:cstheme="minorHAnsi"/>
          <w:b/>
          <w:sz w:val="20"/>
          <w:szCs w:val="20"/>
          <w:u w:val="single"/>
        </w:rPr>
        <w:t>;</w:t>
      </w:r>
    </w:p>
    <w:p w:rsidR="009E3090" w:rsidRPr="00495720" w:rsidRDefault="009E3090" w:rsidP="001F18D3">
      <w:pPr>
        <w:pStyle w:val="ListeParagraf"/>
        <w:ind w:left="360"/>
        <w:jc w:val="both"/>
        <w:rPr>
          <w:rFonts w:cstheme="minorHAnsi"/>
          <w:sz w:val="20"/>
          <w:szCs w:val="20"/>
          <w:u w:val="single"/>
        </w:rPr>
      </w:pPr>
    </w:p>
    <w:p w:rsidR="001F18D3" w:rsidRPr="009E3090" w:rsidRDefault="001F18D3" w:rsidP="009E3090">
      <w:pPr>
        <w:pStyle w:val="ListeParagraf"/>
        <w:ind w:left="1080"/>
        <w:jc w:val="both"/>
        <w:rPr>
          <w:rFonts w:cs="Arial"/>
          <w:color w:val="222222"/>
          <w:sz w:val="20"/>
          <w:szCs w:val="20"/>
          <w:shd w:val="clear" w:color="auto" w:fill="FFFFFF"/>
        </w:rPr>
      </w:pPr>
      <w:proofErr w:type="spellStart"/>
      <w:r w:rsidRPr="009E3090">
        <w:rPr>
          <w:rFonts w:cs="Arial"/>
          <w:color w:val="222222"/>
          <w:sz w:val="20"/>
          <w:szCs w:val="20"/>
          <w:shd w:val="clear" w:color="auto" w:fill="FFFFFF"/>
        </w:rPr>
        <w:t>Bindak</w:t>
      </w:r>
      <w:proofErr w:type="spellEnd"/>
      <w:r w:rsidRPr="009E3090">
        <w:rPr>
          <w:rFonts w:cs="Arial"/>
          <w:color w:val="222222"/>
          <w:sz w:val="20"/>
          <w:szCs w:val="20"/>
          <w:shd w:val="clear" w:color="auto" w:fill="FFFFFF"/>
        </w:rPr>
        <w:t xml:space="preserve">, R. (2014). </w:t>
      </w:r>
      <w:proofErr w:type="spellStart"/>
      <w:r w:rsidRPr="009E3090">
        <w:rPr>
          <w:rFonts w:cs="Arial"/>
          <w:color w:val="222222"/>
          <w:sz w:val="20"/>
          <w:szCs w:val="20"/>
          <w:shd w:val="clear" w:color="auto" w:fill="FFFFFF"/>
        </w:rPr>
        <w:t>Mann</w:t>
      </w:r>
      <w:proofErr w:type="spellEnd"/>
      <w:r w:rsidRPr="009E3090">
        <w:rPr>
          <w:rFonts w:cs="Arial"/>
          <w:color w:val="222222"/>
          <w:sz w:val="20"/>
          <w:szCs w:val="20"/>
          <w:shd w:val="clear" w:color="auto" w:fill="FFFFFF"/>
        </w:rPr>
        <w:t>-</w:t>
      </w:r>
      <w:proofErr w:type="spellStart"/>
      <w:r w:rsidRPr="009E3090">
        <w:rPr>
          <w:rFonts w:cs="Arial"/>
          <w:color w:val="222222"/>
          <w:sz w:val="20"/>
          <w:szCs w:val="20"/>
          <w:shd w:val="clear" w:color="auto" w:fill="FFFFFF"/>
        </w:rPr>
        <w:t>Whitney</w:t>
      </w:r>
      <w:proofErr w:type="spellEnd"/>
      <w:r w:rsidRPr="009E3090">
        <w:rPr>
          <w:rFonts w:cs="Arial"/>
          <w:color w:val="222222"/>
          <w:sz w:val="20"/>
          <w:szCs w:val="20"/>
          <w:shd w:val="clear" w:color="auto" w:fill="FFFFFF"/>
        </w:rPr>
        <w:t xml:space="preserve"> U ile </w:t>
      </w:r>
      <w:proofErr w:type="spellStart"/>
      <w:r w:rsidRPr="009E3090">
        <w:rPr>
          <w:rFonts w:cs="Arial"/>
          <w:color w:val="222222"/>
          <w:sz w:val="20"/>
          <w:szCs w:val="20"/>
          <w:shd w:val="clear" w:color="auto" w:fill="FFFFFF"/>
        </w:rPr>
        <w:t>Student’st</w:t>
      </w:r>
      <w:proofErr w:type="spellEnd"/>
      <w:r w:rsidRPr="009E3090">
        <w:rPr>
          <w:rFonts w:cs="Arial"/>
          <w:color w:val="222222"/>
          <w:sz w:val="20"/>
          <w:szCs w:val="20"/>
          <w:shd w:val="clear" w:color="auto" w:fill="FFFFFF"/>
        </w:rPr>
        <w:t xml:space="preserve"> testinin I. Tip Hata ve Güç bakımından Karşılaştırılması: Monte Carlo Simülasyon Çalışması (011302)(5-11). </w:t>
      </w:r>
      <w:r w:rsidRPr="009E3090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Afyon Kocatepe Üniversitesi Fen Ve Mühendislik Bilimleri Dergisi</w:t>
      </w:r>
      <w:r w:rsidRPr="009E3090">
        <w:rPr>
          <w:rFonts w:cs="Arial"/>
          <w:color w:val="222222"/>
          <w:sz w:val="20"/>
          <w:szCs w:val="20"/>
          <w:shd w:val="clear" w:color="auto" w:fill="FFFFFF"/>
        </w:rPr>
        <w:t>, </w:t>
      </w:r>
      <w:r w:rsidRPr="009E3090">
        <w:rPr>
          <w:rFonts w:cs="Arial"/>
          <w:i/>
          <w:iCs/>
          <w:color w:val="222222"/>
          <w:sz w:val="20"/>
          <w:szCs w:val="20"/>
          <w:shd w:val="clear" w:color="auto" w:fill="FFFFFF"/>
        </w:rPr>
        <w:t>14</w:t>
      </w:r>
      <w:r w:rsidRPr="009E3090">
        <w:rPr>
          <w:rFonts w:cs="Arial"/>
          <w:color w:val="222222"/>
          <w:sz w:val="20"/>
          <w:szCs w:val="20"/>
          <w:shd w:val="clear" w:color="auto" w:fill="FFFFFF"/>
        </w:rPr>
        <w:t>(1), 5-11.</w:t>
      </w:r>
    </w:p>
    <w:p w:rsidR="001F18D3" w:rsidRPr="00495720" w:rsidRDefault="001F18D3" w:rsidP="001F18D3">
      <w:pPr>
        <w:pStyle w:val="ListeParagraf"/>
        <w:ind w:left="360"/>
        <w:jc w:val="both"/>
        <w:rPr>
          <w:rFonts w:cstheme="minorHAnsi"/>
          <w:b/>
          <w:sz w:val="20"/>
          <w:szCs w:val="20"/>
        </w:rPr>
      </w:pPr>
    </w:p>
    <w:p w:rsidR="001F18D3" w:rsidRPr="00495720" w:rsidRDefault="001F18D3" w:rsidP="001F18D3">
      <w:pPr>
        <w:pStyle w:val="ListeParagraf"/>
        <w:ind w:left="360"/>
        <w:jc w:val="both"/>
        <w:rPr>
          <w:rFonts w:cstheme="minorHAnsi"/>
          <w:b/>
          <w:sz w:val="20"/>
          <w:szCs w:val="20"/>
          <w:u w:val="single"/>
        </w:rPr>
      </w:pPr>
      <w:r w:rsidRPr="00495720">
        <w:rPr>
          <w:rFonts w:cstheme="minorHAnsi"/>
          <w:b/>
          <w:sz w:val="20"/>
          <w:szCs w:val="20"/>
          <w:u w:val="single"/>
        </w:rPr>
        <w:t>İnternet adresi</w:t>
      </w:r>
      <w:r w:rsidR="009E3090">
        <w:rPr>
          <w:rFonts w:cstheme="minorHAnsi"/>
          <w:b/>
          <w:sz w:val="20"/>
          <w:szCs w:val="20"/>
          <w:u w:val="single"/>
        </w:rPr>
        <w:t xml:space="preserve"> kaynak verilecekse</w:t>
      </w:r>
      <w:r w:rsidRPr="00495720">
        <w:rPr>
          <w:rFonts w:cstheme="minorHAnsi"/>
          <w:b/>
          <w:sz w:val="20"/>
          <w:szCs w:val="20"/>
          <w:u w:val="single"/>
        </w:rPr>
        <w:t>:</w:t>
      </w:r>
    </w:p>
    <w:p w:rsidR="009E3090" w:rsidRDefault="009E3090" w:rsidP="009E3090">
      <w:pPr>
        <w:pStyle w:val="ListeParagraf"/>
        <w:ind w:left="1080"/>
        <w:jc w:val="both"/>
        <w:rPr>
          <w:sz w:val="20"/>
          <w:szCs w:val="20"/>
        </w:rPr>
      </w:pPr>
    </w:p>
    <w:p w:rsidR="001F18D3" w:rsidRDefault="001F18D3" w:rsidP="009E3090">
      <w:pPr>
        <w:pStyle w:val="ListeParagraf"/>
        <w:ind w:left="1080"/>
        <w:jc w:val="both"/>
        <w:rPr>
          <w:sz w:val="20"/>
          <w:szCs w:val="20"/>
        </w:rPr>
      </w:pPr>
      <w:r w:rsidRPr="009E3090">
        <w:rPr>
          <w:sz w:val="20"/>
          <w:szCs w:val="20"/>
        </w:rPr>
        <w:t>http://www.econ.iastate.edu/classes/econ501/Hallam/ index.html adresinden 15 Ocak 2012 tarihinde erişildi.</w:t>
      </w:r>
    </w:p>
    <w:p w:rsidR="009E3090" w:rsidRPr="009E3090" w:rsidRDefault="009E3090" w:rsidP="009E3090">
      <w:pPr>
        <w:pStyle w:val="ListeParagraf"/>
        <w:ind w:left="1080"/>
        <w:jc w:val="both"/>
        <w:rPr>
          <w:sz w:val="20"/>
          <w:szCs w:val="20"/>
        </w:rPr>
      </w:pPr>
    </w:p>
    <w:p w:rsidR="003821B6" w:rsidRPr="00173144" w:rsidRDefault="003821B6" w:rsidP="009E3090">
      <w:pPr>
        <w:pStyle w:val="ListeParagraf"/>
        <w:numPr>
          <w:ilvl w:val="0"/>
          <w:numId w:val="2"/>
        </w:numPr>
        <w:ind w:left="540" w:firstLine="0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Python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173144">
        <w:rPr>
          <w:rFonts w:cstheme="minorHAnsi"/>
          <w:sz w:val="20"/>
          <w:szCs w:val="20"/>
        </w:rPr>
        <w:t>kodlarının ve sonuçlarının ekran görüntüsü raporun ek kısmında sunulacaktır.</w:t>
      </w:r>
      <w:r w:rsidR="00915634">
        <w:rPr>
          <w:rFonts w:cstheme="minorHAnsi"/>
          <w:sz w:val="20"/>
          <w:szCs w:val="20"/>
        </w:rPr>
        <w:t xml:space="preserve"> +</w:t>
      </w:r>
    </w:p>
    <w:p w:rsidR="00915634" w:rsidRDefault="003821B6" w:rsidP="009E3090">
      <w:pPr>
        <w:pStyle w:val="ListeParagraf"/>
        <w:numPr>
          <w:ilvl w:val="0"/>
          <w:numId w:val="2"/>
        </w:numPr>
        <w:ind w:left="540" w:firstLine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Ödev </w:t>
      </w:r>
      <w:r w:rsidRPr="003821B6">
        <w:rPr>
          <w:rFonts w:cstheme="minorHAnsi"/>
          <w:b/>
          <w:sz w:val="20"/>
          <w:szCs w:val="20"/>
        </w:rPr>
        <w:t>Word belgesi</w:t>
      </w:r>
      <w:r>
        <w:rPr>
          <w:rFonts w:cstheme="minorHAnsi"/>
          <w:sz w:val="20"/>
          <w:szCs w:val="20"/>
        </w:rPr>
        <w:t xml:space="preserve"> olarak </w:t>
      </w:r>
      <w:r w:rsidRPr="003821B6">
        <w:rPr>
          <w:rFonts w:cstheme="minorHAnsi"/>
          <w:b/>
          <w:sz w:val="20"/>
          <w:szCs w:val="20"/>
        </w:rPr>
        <w:t>rapor formatında</w:t>
      </w:r>
      <w:r>
        <w:rPr>
          <w:rFonts w:cstheme="minorHAnsi"/>
          <w:sz w:val="20"/>
          <w:szCs w:val="20"/>
        </w:rPr>
        <w:t xml:space="preserve"> (</w:t>
      </w:r>
      <w:r w:rsidRPr="003821B6">
        <w:rPr>
          <w:rFonts w:cstheme="minorHAnsi"/>
          <w:b/>
          <w:sz w:val="20"/>
          <w:szCs w:val="20"/>
        </w:rPr>
        <w:t>verinin açıklandığı, sonuçların yorumlandığı, kodların verildiği, kaynakçanın verildiği</w:t>
      </w:r>
      <w:r>
        <w:rPr>
          <w:rFonts w:cstheme="minorHAnsi"/>
          <w:sz w:val="20"/>
          <w:szCs w:val="20"/>
        </w:rPr>
        <w:t xml:space="preserve">) teslim edilecek </w:t>
      </w:r>
      <w:r w:rsidR="005D277F">
        <w:rPr>
          <w:rFonts w:cstheme="minorHAnsi"/>
          <w:sz w:val="20"/>
          <w:szCs w:val="20"/>
        </w:rPr>
        <w:t>+</w:t>
      </w:r>
    </w:p>
    <w:p w:rsidR="003821B6" w:rsidRPr="00173144" w:rsidRDefault="003821B6" w:rsidP="009E3090">
      <w:pPr>
        <w:pStyle w:val="ListeParagraf"/>
        <w:numPr>
          <w:ilvl w:val="0"/>
          <w:numId w:val="2"/>
        </w:numPr>
        <w:ind w:left="540" w:firstLine="0"/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ve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3821B6">
        <w:rPr>
          <w:rFonts w:cstheme="minorHAnsi"/>
          <w:b/>
          <w:sz w:val="20"/>
          <w:szCs w:val="20"/>
        </w:rPr>
        <w:t>“</w:t>
      </w:r>
      <w:proofErr w:type="spellStart"/>
      <w:r w:rsidRPr="003821B6">
        <w:rPr>
          <w:rFonts w:cstheme="minorHAnsi"/>
          <w:b/>
          <w:sz w:val="20"/>
          <w:szCs w:val="20"/>
        </w:rPr>
        <w:t>Power</w:t>
      </w:r>
      <w:proofErr w:type="spellEnd"/>
      <w:r w:rsidRPr="003821B6">
        <w:rPr>
          <w:rFonts w:cstheme="minorHAnsi"/>
          <w:b/>
          <w:sz w:val="20"/>
          <w:szCs w:val="20"/>
        </w:rPr>
        <w:t xml:space="preserve"> </w:t>
      </w:r>
      <w:proofErr w:type="spellStart"/>
      <w:r w:rsidRPr="003821B6">
        <w:rPr>
          <w:rFonts w:cstheme="minorHAnsi"/>
          <w:b/>
          <w:sz w:val="20"/>
          <w:szCs w:val="20"/>
        </w:rPr>
        <w:t>Point</w:t>
      </w:r>
      <w:proofErr w:type="spellEnd"/>
      <w:r w:rsidRPr="003821B6">
        <w:rPr>
          <w:rFonts w:cstheme="minorHAnsi"/>
          <w:b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 sunusu olarak 5 </w:t>
      </w:r>
      <w:proofErr w:type="spellStart"/>
      <w:r>
        <w:rPr>
          <w:rFonts w:cstheme="minorHAnsi"/>
          <w:sz w:val="20"/>
          <w:szCs w:val="20"/>
        </w:rPr>
        <w:t>dk</w:t>
      </w:r>
      <w:proofErr w:type="spellEnd"/>
      <w:r>
        <w:rPr>
          <w:rFonts w:cstheme="minorHAnsi"/>
          <w:sz w:val="20"/>
          <w:szCs w:val="20"/>
        </w:rPr>
        <w:t xml:space="preserve"> geçmeyecek şekilde su</w:t>
      </w:r>
      <w:bookmarkStart w:id="0" w:name="_GoBack"/>
      <w:bookmarkEnd w:id="0"/>
      <w:r>
        <w:rPr>
          <w:rFonts w:cstheme="minorHAnsi"/>
          <w:sz w:val="20"/>
          <w:szCs w:val="20"/>
        </w:rPr>
        <w:t>num hazırlanacaktır.</w:t>
      </w:r>
    </w:p>
    <w:p w:rsidR="003821B6" w:rsidRPr="00173144" w:rsidRDefault="003821B6" w:rsidP="009E3090">
      <w:pPr>
        <w:pStyle w:val="ListeParagraf"/>
        <w:numPr>
          <w:ilvl w:val="0"/>
          <w:numId w:val="2"/>
        </w:numPr>
        <w:ind w:left="540" w:firstLine="0"/>
        <w:jc w:val="both"/>
        <w:rPr>
          <w:rFonts w:cstheme="minorHAnsi"/>
          <w:sz w:val="20"/>
          <w:szCs w:val="20"/>
        </w:rPr>
      </w:pPr>
      <w:r w:rsidRPr="00173144">
        <w:rPr>
          <w:rFonts w:cstheme="minorHAnsi"/>
          <w:sz w:val="20"/>
          <w:szCs w:val="20"/>
        </w:rPr>
        <w:t xml:space="preserve">Ödev teslimi </w:t>
      </w:r>
      <w:r>
        <w:rPr>
          <w:rFonts w:cstheme="minorHAnsi"/>
          <w:sz w:val="20"/>
          <w:szCs w:val="20"/>
        </w:rPr>
        <w:t xml:space="preserve">ve sunumu </w:t>
      </w:r>
      <w:r w:rsidRPr="00173144">
        <w:rPr>
          <w:rFonts w:cstheme="minorHAnsi"/>
          <w:sz w:val="20"/>
          <w:szCs w:val="20"/>
        </w:rPr>
        <w:t xml:space="preserve">için son tarih </w:t>
      </w:r>
      <w:r>
        <w:rPr>
          <w:rFonts w:cstheme="minorHAnsi"/>
          <w:b/>
          <w:sz w:val="20"/>
          <w:szCs w:val="20"/>
        </w:rPr>
        <w:t xml:space="preserve">9 </w:t>
      </w:r>
      <w:r w:rsidRPr="00173144">
        <w:rPr>
          <w:rFonts w:cstheme="minorHAnsi"/>
          <w:b/>
          <w:sz w:val="20"/>
          <w:szCs w:val="20"/>
        </w:rPr>
        <w:t>Ocak 20</w:t>
      </w:r>
      <w:r>
        <w:rPr>
          <w:rFonts w:cstheme="minorHAnsi"/>
          <w:b/>
          <w:sz w:val="20"/>
          <w:szCs w:val="20"/>
        </w:rPr>
        <w:t>23</w:t>
      </w:r>
      <w:r w:rsidRPr="00173144">
        <w:rPr>
          <w:rFonts w:cstheme="minorHAnsi"/>
          <w:sz w:val="20"/>
          <w:szCs w:val="20"/>
        </w:rPr>
        <w:t>’d</w:t>
      </w:r>
      <w:r>
        <w:rPr>
          <w:rFonts w:cstheme="minorHAnsi"/>
          <w:sz w:val="20"/>
          <w:szCs w:val="20"/>
        </w:rPr>
        <w:t>ü</w:t>
      </w:r>
      <w:r w:rsidRPr="00173144">
        <w:rPr>
          <w:rFonts w:cstheme="minorHAnsi"/>
          <w:sz w:val="20"/>
          <w:szCs w:val="20"/>
        </w:rPr>
        <w:t>r.</w:t>
      </w:r>
    </w:p>
    <w:p w:rsidR="00495720" w:rsidRPr="00173144" w:rsidRDefault="00495720" w:rsidP="001F18D3">
      <w:pPr>
        <w:pStyle w:val="ListeParagraf"/>
        <w:ind w:left="360"/>
        <w:jc w:val="both"/>
        <w:rPr>
          <w:rFonts w:cstheme="minorHAnsi"/>
          <w:b/>
          <w:sz w:val="20"/>
          <w:szCs w:val="20"/>
        </w:rPr>
      </w:pPr>
    </w:p>
    <w:p w:rsidR="001045A3" w:rsidRPr="00173144" w:rsidRDefault="00366BF5" w:rsidP="00EE1A68">
      <w:pPr>
        <w:jc w:val="right"/>
        <w:rPr>
          <w:rFonts w:cstheme="minorHAnsi"/>
          <w:b/>
          <w:sz w:val="20"/>
          <w:szCs w:val="20"/>
        </w:rPr>
      </w:pPr>
      <w:r w:rsidRPr="00173144">
        <w:rPr>
          <w:rFonts w:cstheme="minorHAnsi"/>
          <w:b/>
          <w:sz w:val="20"/>
          <w:szCs w:val="20"/>
        </w:rPr>
        <w:t>BAŞARILAR</w:t>
      </w:r>
      <w:r w:rsidR="002A2363" w:rsidRPr="00173144">
        <w:rPr>
          <w:rFonts w:cstheme="minorHAnsi"/>
          <w:b/>
          <w:sz w:val="20"/>
          <w:szCs w:val="20"/>
        </w:rPr>
        <w:t xml:space="preserve"> </w:t>
      </w:r>
      <w:r w:rsidR="002A2363" w:rsidRPr="00173144">
        <w:rPr>
          <w:rFonts w:cstheme="minorHAnsi"/>
          <w:b/>
          <w:sz w:val="20"/>
          <w:szCs w:val="20"/>
        </w:rPr>
        <w:sym w:font="Wingdings" w:char="F04A"/>
      </w:r>
    </w:p>
    <w:sectPr w:rsidR="001045A3" w:rsidRPr="00173144" w:rsidSect="009E3090">
      <w:pgSz w:w="11906" w:h="16838"/>
      <w:pgMar w:top="90" w:right="1417" w:bottom="18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688" w:rsidRDefault="00861688" w:rsidP="003821B6">
      <w:pPr>
        <w:spacing w:after="0" w:line="240" w:lineRule="auto"/>
      </w:pPr>
      <w:r>
        <w:separator/>
      </w:r>
    </w:p>
  </w:endnote>
  <w:endnote w:type="continuationSeparator" w:id="0">
    <w:p w:rsidR="00861688" w:rsidRDefault="00861688" w:rsidP="0038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688" w:rsidRDefault="00861688" w:rsidP="003821B6">
      <w:pPr>
        <w:spacing w:after="0" w:line="240" w:lineRule="auto"/>
      </w:pPr>
      <w:r>
        <w:separator/>
      </w:r>
    </w:p>
  </w:footnote>
  <w:footnote w:type="continuationSeparator" w:id="0">
    <w:p w:rsidR="00861688" w:rsidRDefault="00861688" w:rsidP="00382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41CE1"/>
    <w:multiLevelType w:val="hybridMultilevel"/>
    <w:tmpl w:val="E1DE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C20C6"/>
    <w:multiLevelType w:val="hybridMultilevel"/>
    <w:tmpl w:val="69ECF24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FF1AC3"/>
    <w:multiLevelType w:val="hybridMultilevel"/>
    <w:tmpl w:val="C356400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45A3"/>
    <w:rsid w:val="000630A0"/>
    <w:rsid w:val="000C04FD"/>
    <w:rsid w:val="000E6F19"/>
    <w:rsid w:val="001045A3"/>
    <w:rsid w:val="00173144"/>
    <w:rsid w:val="001C625F"/>
    <w:rsid w:val="001F18D3"/>
    <w:rsid w:val="00224110"/>
    <w:rsid w:val="002363EC"/>
    <w:rsid w:val="00246B0F"/>
    <w:rsid w:val="00251F74"/>
    <w:rsid w:val="00291372"/>
    <w:rsid w:val="002A2363"/>
    <w:rsid w:val="00366BF5"/>
    <w:rsid w:val="003821B6"/>
    <w:rsid w:val="00436FEA"/>
    <w:rsid w:val="00495720"/>
    <w:rsid w:val="0059647A"/>
    <w:rsid w:val="005D277F"/>
    <w:rsid w:val="00626031"/>
    <w:rsid w:val="0065121E"/>
    <w:rsid w:val="00861688"/>
    <w:rsid w:val="00884F3F"/>
    <w:rsid w:val="008F313F"/>
    <w:rsid w:val="00915634"/>
    <w:rsid w:val="00972E82"/>
    <w:rsid w:val="009C0212"/>
    <w:rsid w:val="009E3090"/>
    <w:rsid w:val="00A40969"/>
    <w:rsid w:val="00BF24DF"/>
    <w:rsid w:val="00C074BB"/>
    <w:rsid w:val="00D01ECB"/>
    <w:rsid w:val="00D633F2"/>
    <w:rsid w:val="00D74C9A"/>
    <w:rsid w:val="00DD740D"/>
    <w:rsid w:val="00E13296"/>
    <w:rsid w:val="00E71695"/>
    <w:rsid w:val="00EA42A7"/>
    <w:rsid w:val="00EE1A68"/>
    <w:rsid w:val="00F87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9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6FE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84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4F3F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382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821B6"/>
  </w:style>
  <w:style w:type="paragraph" w:styleId="Altbilgi">
    <w:name w:val="footer"/>
    <w:basedOn w:val="Normal"/>
    <w:link w:val="AltbilgiChar"/>
    <w:uiPriority w:val="99"/>
    <w:unhideWhenUsed/>
    <w:rsid w:val="00382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821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</dc:creator>
  <cp:keywords/>
  <dc:description/>
  <cp:lastModifiedBy>Yaren</cp:lastModifiedBy>
  <cp:revision>6</cp:revision>
  <cp:lastPrinted>2018-11-22T09:40:00Z</cp:lastPrinted>
  <dcterms:created xsi:type="dcterms:W3CDTF">2022-12-03T22:14:00Z</dcterms:created>
  <dcterms:modified xsi:type="dcterms:W3CDTF">2022-12-13T06:40:00Z</dcterms:modified>
</cp:coreProperties>
</file>