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17.54.1-backend-support-update-report"/>
    <w:p>
      <w:pPr>
        <w:pStyle w:val="Heading1"/>
      </w:pPr>
      <w:r>
        <w:t xml:space="preserve">v17.54.1 Backend Support Update — Report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2026-05-25</w:t>
      </w:r>
      <w:r>
        <w:br/>
      </w: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0176b06</w:t>
      </w:r>
      <w:r>
        <w:br/>
      </w:r>
      <w:r>
        <w:rPr>
          <w:bCs/>
          <w:b/>
        </w:rPr>
        <w:t xml:space="preserve">Railway</w:t>
      </w:r>
      <w:r>
        <w:t xml:space="preserve">: ✅ Deployed — health check returns</w:t>
      </w:r>
      <w:r>
        <w:t xml:space="preserve"> </w:t>
      </w:r>
      <w:r>
        <w:rPr>
          <w:rStyle w:val="VerbatimChar"/>
        </w:rPr>
        <w:t xml:space="preserve">v17.54.1</w:t>
      </w:r>
    </w:p>
    <w:p>
      <w:r>
        <w:pict>
          <v:rect style="width:0;height:1.5pt" o:hralign="center" o:hrstd="t" o:hr="t"/>
        </w:pict>
      </w:r>
    </w:p>
    <w:bookmarkStart w:id="2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Pine Script hotfix changed version to v17.54.1, but the entire backend/frontend/templates stack still referenced v17.54. The health check, dashboard, settings page, and alert templates all showed the old version.</w:t>
      </w:r>
    </w:p>
    <w:bookmarkEnd w:id="20"/>
    <w:bookmarkStart w:id="21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Updated</w:t>
      </w:r>
      <w:r>
        <w:t xml:space="preserve"> </w:t>
      </w:r>
      <w:r>
        <w:rPr>
          <w:bCs/>
          <w:b/>
        </w:rPr>
        <w:t xml:space="preserve">94 version references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15 files</w:t>
      </w:r>
      <w:r>
        <w:t xml:space="preserve"> </w:t>
      </w:r>
      <w:r>
        <w:t xml:space="preserve">in the full stack:</w:t>
      </w:r>
    </w:p>
    <w:p>
      <w:r>
        <w:pict>
          <v:rect style="width:0;height:1.5pt" o:hralign="center" o:hrstd="t" o:hr="t"/>
        </w:pict>
      </w:r>
    </w:p>
    <w:bookmarkEnd w:id="21"/>
    <w:bookmarkStart w:id="26" w:name="files-modified"/>
    <w:p>
      <w:pPr>
        <w:pStyle w:val="Heading3"/>
      </w:pPr>
      <w:r>
        <w:t xml:space="preserve">Files Modified</w:t>
      </w:r>
    </w:p>
    <w:bookmarkStart w:id="22" w:name="backend-python"/>
    <w:p>
      <w:pPr>
        <w:pStyle w:val="Heading4"/>
      </w:pPr>
      <w:r>
        <w:t xml:space="preserve">Backend (Python)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Fix?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replacements + line 263 logic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changed</w:t>
            </w:r>
            <w:r>
              <w:t xml:space="preserve"> </w:t>
            </w:r>
            <w:r>
              <w:rPr>
                <w:rStyle w:val="VerbatimChar"/>
              </w:rPr>
              <w:t xml:space="preserve">version == "v17.54"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version.startswith("v17.5")</w:t>
            </w:r>
            <w:r>
              <w:t xml:space="preserve"> </w:t>
            </w:r>
            <w:r>
              <w:t xml:space="preserve">for backward 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replacements (health check version, comments)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now returns</w:t>
            </w:r>
            <w:r>
              <w:t xml:space="preserve"> </w:t>
            </w:r>
            <w:r>
              <w:rPr>
                <w:rStyle w:val="VerbatimChar"/>
              </w:rPr>
              <w:t xml:space="preserve">v17.54.1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replacements (migration comments)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src/decoders.py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replacement (docstring)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replacement (default version)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replacement (startup log message)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templates-jinja2html"/>
    <w:p>
      <w:pPr>
        <w:pStyle w:val="Heading4"/>
      </w:pPr>
      <w:r>
        <w:t xml:space="preserve">Templates (Jinja2/HTML)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templates/base.html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replacements (page title, nav badge)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replacement (page title)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replacements (alert examples, webhook templates)</w:t>
            </w:r>
          </w:p>
        </w:tc>
      </w:tr>
    </w:tbl>
    <w:bookmarkEnd w:id="23"/>
    <w:bookmarkStart w:id="24" w:name="frontend-next.jstypescript"/>
    <w:p>
      <w:pPr>
        <w:pStyle w:val="Heading4"/>
      </w:pPr>
      <w:r>
        <w:t xml:space="preserve">Frontend (Next.js/TypeScript)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replacements (title, nav, footer)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replacements (description, Pine version display, decode 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tradex-frontend/app/settings/page.tsx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replacements (alert examples, version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tradex-frontend/lib/api.ts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replacement (API client comment)</w:t>
            </w:r>
          </w:p>
        </w:tc>
      </w:tr>
    </w:tbl>
    <w:bookmarkEnd w:id="24"/>
    <w:bookmarkStart w:id="25" w:name="scripts-docs"/>
    <w:p>
      <w:pPr>
        <w:pStyle w:val="Heading4"/>
      </w:pPr>
      <w:r>
        <w:t xml:space="preserve">Scripts &amp; Docs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scripts/test_webhook.py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replacements (test payloads, descriptions)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replacements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ritical-logic-fix"/>
    <w:p>
      <w:pPr>
        <w:pStyle w:val="Heading3"/>
      </w:pPr>
      <w:r>
        <w:t xml:space="preserve">Critical Logic Fix</w:t>
      </w:r>
    </w:p>
    <w:p>
      <w:pPr>
        <w:pStyle w:val="FirstParagraph"/>
      </w:pPr>
      <w:r>
        <w:rPr>
          <w:rStyle w:val="VerbatimChar"/>
          <w:bCs/>
          <w:b/>
        </w:rPr>
        <w:t xml:space="preserve">src/oie_processor.py</w:t>
      </w:r>
      <w:r>
        <w:rPr>
          <w:bCs/>
          <w:b/>
        </w:rPr>
        <w:t xml:space="preserve"> </w:t>
      </w:r>
      <w:r>
        <w:rPr>
          <w:bCs/>
          <w:b/>
        </w:rPr>
        <w:t xml:space="preserve">line 263</w:t>
      </w:r>
      <w:r>
        <w:t xml:space="preserve"> </w:t>
      </w:r>
      <w:r>
        <w:t xml:space="preserve">— The version check for v17.54+ payload normalization:</w:t>
      </w:r>
    </w:p>
    <w:p>
      <w:pPr>
        <w:pStyle w:val="SourceCode"/>
      </w:pPr>
      <w:r>
        <w:rPr>
          <w:rStyle w:val="CommentTok"/>
        </w:rPr>
        <w:t xml:space="preserve"># BEFORE (broken — rejects v17.54 payloads after update):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"v17.54.1"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payload:</w:t>
      </w:r>
      <w:r>
        <w:br/>
      </w:r>
      <w:r>
        <w:br/>
      </w:r>
      <w:r>
        <w:rPr>
          <w:rStyle w:val="CommentTok"/>
        </w:rPr>
        <w:t xml:space="preserve"># AFTER (correct — accepts both v17.54 and v17.54.1):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version.startswith(</w:t>
      </w:r>
      <w:r>
        <w:rPr>
          <w:rStyle w:val="StringTok"/>
        </w:rPr>
        <w:t xml:space="preserve">"v17.5"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payload:</w:t>
      </w:r>
    </w:p>
    <w:p>
      <w:pPr>
        <w:pStyle w:val="FirstParagraph"/>
      </w:pPr>
      <w:r>
        <w:t xml:space="preserve">This ensures</w:t>
      </w:r>
      <w:r>
        <w:t xml:space="preserve"> </w:t>
      </w:r>
      <w:r>
        <w:rPr>
          <w:bCs/>
          <w:b/>
        </w:rPr>
        <w:t xml:space="preserve">backward compatibility</w:t>
      </w:r>
      <w:r>
        <w:t xml:space="preserve"> </w:t>
      </w:r>
      <w:r>
        <w:t xml:space="preserve">— any existing TradingView alerts still sending</w:t>
      </w:r>
      <w:r>
        <w:t xml:space="preserve"> </w:t>
      </w:r>
      <w:r>
        <w:rPr>
          <w:rStyle w:val="VerbatimChar"/>
        </w:rPr>
        <w:t xml:space="preserve">"version":"v17.54"</w:t>
      </w:r>
      <w:r>
        <w:t xml:space="preserve"> </w:t>
      </w:r>
      <w:r>
        <w:t xml:space="preserve">will continue to work.</w:t>
      </w:r>
    </w:p>
    <w:p>
      <w:r>
        <w:pict>
          <v:rect style="width:0;height:1.5pt" o:hralign="center" o:hrstd="t" o:hr="t"/>
        </w:pict>
      </w:r>
    </w:p>
    <w:bookmarkEnd w:id="27"/>
    <w:bookmarkStart w:id="30" w:name="deployment-verification"/>
    <w:p>
      <w:pPr>
        <w:pStyle w:val="Heading3"/>
      </w:pPr>
      <w:r>
        <w:t xml:space="preserve">Deployment Verification</w:t>
      </w:r>
    </w:p>
    <w:bookmarkStart w:id="28" w:name="health-check"/>
    <w:p>
      <w:pPr>
        <w:pStyle w:val="Heading4"/>
      </w:pPr>
      <w:r>
        <w:t xml:space="preserve">Health Check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"SMC Performance Tracker"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"v17.54.1"</w:t>
      </w:r>
      <w:r>
        <w:rPr>
          <w:rStyle w:val="FunctionTok"/>
        </w:rPr>
        <w:t xml:space="preserve">}</w:t>
      </w:r>
    </w:p>
    <w:bookmarkEnd w:id="28"/>
    <w:bookmarkStart w:id="29" w:name="webhook-tests"/>
    <w:p>
      <w:pPr>
        <w:pStyle w:val="Heading4"/>
      </w:pPr>
      <w:r>
        <w:t xml:space="preserve">Webhook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v17.54.1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 SNIPER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BTCUSD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v17.54.1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RETRACE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Backward compat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 SNIPER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</w:tr>
    </w:tbl>
    <w:p>
      <w:pPr>
        <w:pStyle w:val="BodyText"/>
      </w:pPr>
      <w:r>
        <w:t xml:space="preserve">All three tests passed — both v17.54.1 and v17.54 payloads are processed correctly.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ersion-support-matrix"/>
    <w:p>
      <w:pPr>
        <w:pStyle w:val="Heading3"/>
      </w:pPr>
      <w:r>
        <w:t xml:space="preserve">Version Support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Payload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detect_version()</w:t>
            </w:r>
            <w:r>
              <w:t xml:space="preserve"> </w:t>
            </w: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normalize_v17_54_payload()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v17.54.1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startswith("v17.5")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normalize_v17_54_payload()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Backward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Plot-based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2026-05-25T00:58:28Z</dcterms:created>
  <dcterms:modified xsi:type="dcterms:W3CDTF">2026-05-25T00:58:28Z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