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6cad3c9a52cc5c2bc7c2cb93865a41f6b38b087"/>
    <w:p>
      <w:pPr>
        <w:pStyle w:val="Heading1"/>
      </w:pPr>
      <w:r>
        <w:t xml:space="preserve">SMC Premium/Discount Confluence Engine — v17.19 Completion Report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2026-05-16</w:t>
      </w:r>
      <w:r>
        <w:br/>
      </w:r>
      <w:r>
        <w:rPr>
          <w:bCs/>
          <w:b/>
        </w:rPr>
        <w:t xml:space="preserve">Type:</w:t>
      </w:r>
      <w:r>
        <w:t xml:space="preserve"> </w:t>
      </w:r>
      <w:r>
        <w:t xml:space="preserve">VISUAL-ONLY Update (Zero logic/filter/alert architecture changes)</w:t>
      </w:r>
      <w:r>
        <w:br/>
      </w:r>
      <w:r>
        <w:rPr>
          <w:bCs/>
          <w:b/>
        </w:rPr>
        <w:t xml:space="preserve">Previous Version:</w:t>
      </w:r>
      <w:r>
        <w:t xml:space="preserve"> </w:t>
      </w:r>
      <w:r>
        <w:t xml:space="preserve">v17.18</w:t>
      </w:r>
      <w:r>
        <w:br/>
      </w:r>
      <w:r>
        <w:rPr>
          <w:bCs/>
          <w:b/>
        </w:rPr>
        <w:t xml:space="preserve">Plot Budget:</w:t>
      </w:r>
      <w:r>
        <w:t xml:space="preserve"> </w:t>
      </w:r>
      <w:r>
        <w:t xml:space="preserve">33/64 (unchanged)</w:t>
      </w:r>
    </w:p>
    <w:p>
      <w:r>
        <w:pict>
          <v:rect style="width:0;height:1.5pt" o:hralign="center" o:hrstd="t" o:hr="t"/>
        </w:pict>
      </w:r>
    </w:p>
    <w:bookmarkStart w:id="20" w:name="delivery-checklist"/>
    <w:p>
      <w:pPr>
        <w:pStyle w:val="Heading2"/>
      </w:pPr>
      <w:r>
        <w:t xml:space="preserve">Delivery Checklist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97"/>
        <w:gridCol w:w="2795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v17.18 →</w:t>
            </w:r>
            <w:r>
              <w:t xml:space="preserve"> </w:t>
            </w:r>
            <w:r>
              <w:rPr>
                <w:rStyle w:val="VerbatimChar"/>
              </w:rPr>
              <w:t xml:space="preserve">smc_premium_discount_indicator_v17.18_backup.pine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working copy for v17.19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 FIX: EQ Label accumulation</w:t>
            </w:r>
            <w:r>
              <w:t xml:space="preserve"> </w:t>
            </w:r>
            <w:r>
              <w:t xml:space="preserve">— Add</w:t>
            </w:r>
            <w:r>
              <w:t xml:space="preserve"> </w:t>
            </w:r>
            <w:r>
              <w:rPr>
                <w:rStyle w:val="VerbatimChar"/>
              </w:rPr>
              <w:t xml:space="preserve">var label pdEqLabel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label.delete()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 label padded text</w:t>
            </w:r>
            <w:r>
              <w:t xml:space="preserve"> </w:t>
            </w:r>
            <w:r>
              <w:rPr>
                <w:rStyle w:val="VerbatimChar"/>
              </w:rPr>
              <w:t xml:space="preserve">"  EQ  "</w:t>
            </w:r>
            <w:r>
              <w:t xml:space="preserve"> </w:t>
            </w:r>
            <w:r>
              <w:t xml:space="preserve">with dark background (transp 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 line: width=4, color.white, solid, extend.right (verified)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 background:</w:t>
            </w:r>
            <w:r>
              <w:t xml:space="preserve"> </w:t>
            </w:r>
            <w:r>
              <w:rPr>
                <w:rStyle w:val="VerbatimChar"/>
              </w:rPr>
              <w:t xml:space="preserve">color.new(color.black, 40)</w:t>
            </w:r>
            <w:r>
              <w:t xml:space="preserve"> </w:t>
            </w:r>
            <w:r>
              <w:t xml:space="preserve">— 60% opacity (was 30%)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 frame border:</w:t>
            </w:r>
            <w:r>
              <w:t xml:space="preserve"> </w:t>
            </w:r>
            <w:r>
              <w:rPr>
                <w:rStyle w:val="VerbatimChar"/>
              </w:rPr>
              <w:t xml:space="preserve">color.new(color.white, 80)</w:t>
            </w:r>
            <w:r>
              <w:t xml:space="preserve"> </w:t>
            </w:r>
            <w:r>
              <w:t xml:space="preserve">— 1px subtle border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input:</w:t>
            </w:r>
            <w:r>
              <w:t xml:space="preserve"> </w:t>
            </w:r>
            <w:r>
              <w:rPr>
                <w:rStyle w:val="VerbatimChar"/>
              </w:rPr>
              <w:t xml:space="preserve">hudModeInput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</w:t>
            </w:r>
            <w:r>
              <w:t xml:space="preserve">Fixed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Hover</w:t>
            </w:r>
            <w:r>
              <w:t xml:space="preserve">”</w:t>
            </w:r>
            <w:r>
              <w:t xml:space="preserve"> </w:t>
            </w:r>
            <w:r>
              <w:t xml:space="preserve">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Mode logic: Fixed=60% opacity, Hover inactive=15%, Hover active=60%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Hover activation:</w:t>
            </w:r>
            <w:r>
              <w:t xml:space="preserve"> </w:t>
            </w:r>
            <w:r>
              <w:rPr>
                <w:rStyle w:val="VerbatimChar"/>
              </w:rPr>
              <w:t xml:space="preserve">barstate.islast</w:t>
            </w:r>
            <w:r>
              <w:t xml:space="preserve"> </w:t>
            </w:r>
            <w:r>
              <w:t xml:space="preserve">OR recent signal within 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 content rows:</w:t>
            </w:r>
            <w:r>
              <w:t xml:space="preserve"> </w:t>
            </w:r>
            <w:r>
              <w:rPr>
                <w:rStyle w:val="VerbatimChar"/>
              </w:rPr>
              <w:t xml:space="preserve">size.small</w:t>
            </w:r>
            <w:r>
              <w:t xml:space="preserve"> </w:t>
            </w:r>
            <w:r>
              <w:t xml:space="preserve">(was</w:t>
            </w:r>
            <w:r>
              <w:t xml:space="preserve"> </w:t>
            </w:r>
            <w:r>
              <w:rPr>
                <w:rStyle w:val="VerbatimChar"/>
              </w:rPr>
              <w:t xml:space="preserve">size.normal</w:t>
            </w:r>
            <w:r>
              <w:t xml:space="preserve">) — ~15% width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shortening: Align, KZ, POI, Confl, AMD, Trade, Entry, Stage, Alert,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row: retains</w:t>
            </w:r>
            <w:r>
              <w:t xml:space="preserve"> </w:t>
            </w:r>
            <w:r>
              <w:rPr>
                <w:rStyle w:val="VerbatimChar"/>
              </w:rPr>
              <w:t xml:space="preserve">size.normal</w:t>
            </w:r>
            <w:r>
              <w:t xml:space="preserve"> </w:t>
            </w:r>
            <w:r>
              <w:t xml:space="preserve">for prominence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hierarchy:</w:t>
            </w:r>
            <w:r>
              <w:t xml:space="preserve"> </w:t>
            </w:r>
            <w:r>
              <w:rPr>
                <w:rStyle w:val="VerbatimChar"/>
              </w:rPr>
              <w:t xml:space="preserve">_lbl</w:t>
            </w:r>
            <w:r>
              <w:t xml:space="preserve"> </w:t>
            </w:r>
            <w:r>
              <w:t xml:space="preserve">(white),</w:t>
            </w:r>
            <w:r>
              <w:t xml:space="preserve"> </w:t>
            </w:r>
            <w:r>
              <w:rPr>
                <w:rStyle w:val="VerbatimChar"/>
              </w:rPr>
              <w:t xml:space="preserve">_act</w:t>
            </w:r>
            <w:r>
              <w:t xml:space="preserve"> </w:t>
            </w:r>
            <w:r>
              <w:t xml:space="preserve">(lime),</w:t>
            </w:r>
            <w:r>
              <w:t xml:space="preserve"> </w:t>
            </w:r>
            <w:r>
              <w:rPr>
                <w:rStyle w:val="VerbatimChar"/>
              </w:rPr>
              <w:t xml:space="preserve">_dim</w:t>
            </w:r>
            <w:r>
              <w:t xml:space="preserve"> </w:t>
            </w:r>
            <w:r>
              <w:t xml:space="preserve">(gray 30),</w:t>
            </w:r>
            <w:r>
              <w:t xml:space="preserve"> </w:t>
            </w:r>
            <w:r>
              <w:rPr>
                <w:rStyle w:val="VerbatimChar"/>
              </w:rPr>
              <w:t xml:space="preserve">_wrn</w:t>
            </w:r>
            <w:r>
              <w:t xml:space="preserve"> </w:t>
            </w:r>
            <w:r>
              <w:t xml:space="preserve">(orange),</w:t>
            </w:r>
            <w:r>
              <w:t xml:space="preserve"> </w:t>
            </w:r>
            <w:r>
              <w:rPr>
                <w:rStyle w:val="VerbatimChar"/>
              </w:rPr>
              <w:t xml:space="preserve">_inv</w:t>
            </w:r>
            <w:r>
              <w:t xml:space="preserve"> </w:t>
            </w:r>
            <w:r>
              <w:t xml:space="preserve">(red)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Alignment row: uses</w:t>
            </w:r>
            <w:r>
              <w:t xml:space="preserve"> </w:t>
            </w:r>
            <w:r>
              <w:rPr>
                <w:rStyle w:val="VerbatimChar"/>
              </w:rPr>
              <w:t xml:space="preserve">_inv</w:t>
            </w:r>
            <w:r>
              <w:t xml:space="preserve"> </w:t>
            </w:r>
            <w:r>
              <w:t xml:space="preserve">(red) for conflict,</w:t>
            </w:r>
            <w:r>
              <w:t xml:space="preserve"> </w:t>
            </w:r>
            <w:r>
              <w:rPr>
                <w:rStyle w:val="VerbatimChar"/>
              </w:rPr>
              <w:t xml:space="preserve">_act</w:t>
            </w:r>
            <w:r>
              <w:t xml:space="preserve"> </w:t>
            </w:r>
            <w:r>
              <w:t xml:space="preserve">(lime) for aligned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Mode row: uses</w:t>
            </w:r>
            <w:r>
              <w:t xml:space="preserve"> </w:t>
            </w:r>
            <w:r>
              <w:rPr>
                <w:rStyle w:val="VerbatimChar"/>
              </w:rPr>
              <w:t xml:space="preserve">_dim</w:t>
            </w:r>
            <w:r>
              <w:t xml:space="preserve"> </w:t>
            </w:r>
            <w:r>
              <w:t xml:space="preserve">(neutral grey) for static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 title updated to v17.19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 header updated to</w:t>
            </w:r>
            <w:r>
              <w:t xml:space="preserve"> </w:t>
            </w:r>
            <w:r>
              <w:t xml:space="preserve">“</w:t>
            </w:r>
            <w:r>
              <w:t xml:space="preserve">v17.19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 alertcondition payloads updated to</w:t>
            </w:r>
            <w:r>
              <w:t xml:space="preserve"> </w:t>
            </w:r>
            <w:r>
              <w:rPr>
                <w:rStyle w:val="VerbatimChar"/>
              </w:rPr>
              <w:t xml:space="preserve">"version":"v17.19"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v17.19 changelog added at top of Pine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End-of-indicator comment updated to v17.19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  <w:r>
              <w:t xml:space="preserve"> </w:t>
            </w:r>
            <w:r>
              <w:t xml:space="preserve">→ v17.19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src/webhook_server/routes.py</w:t>
            </w:r>
            <w:r>
              <w:t xml:space="preserve"> </w:t>
            </w:r>
            <w:r>
              <w:t xml:space="preserve">→ v17.19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src/oie_processor.py</w:t>
            </w:r>
            <w:r>
              <w:t xml:space="preserve"> </w:t>
            </w:r>
            <w:r>
              <w:t xml:space="preserve">→ v17.19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src/decoders.py</w:t>
            </w:r>
            <w:r>
              <w:t xml:space="preserve"> </w:t>
            </w:r>
            <w:r>
              <w:t xml:space="preserve">→ v17.19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src/database.py</w:t>
            </w:r>
            <w:r>
              <w:t xml:space="preserve"> </w:t>
            </w:r>
            <w:r>
              <w:t xml:space="preserve">→ v17.19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src/oie_database.py</w:t>
            </w:r>
            <w:r>
              <w:t xml:space="preserve"> </w:t>
            </w:r>
            <w:r>
              <w:t xml:space="preserve">→ v17.19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schemas/migrate_v17_14_oie.sql</w:t>
            </w:r>
            <w:r>
              <w:t xml:space="preserve"> </w:t>
            </w:r>
            <w:r>
              <w:t xml:space="preserve">→ v17.19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templates/base.html</w:t>
            </w:r>
            <w:r>
              <w:t xml:space="preserve"> </w:t>
            </w:r>
            <w:r>
              <w:t xml:space="preserve">→ v17.19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templates/dashboard.html</w:t>
            </w:r>
            <w:r>
              <w:t xml:space="preserve"> </w:t>
            </w:r>
            <w:r>
              <w:t xml:space="preserve">→ v17.19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templates/settings.html</w:t>
            </w:r>
            <w:r>
              <w:t xml:space="preserve"> </w:t>
            </w:r>
            <w:r>
              <w:t xml:space="preserve">→ v17.19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templates/opportunities.html</w:t>
            </w:r>
            <w:r>
              <w:t xml:space="preserve"> </w:t>
            </w:r>
            <w:r>
              <w:t xml:space="preserve">→ v17.19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templates/trades.html</w:t>
            </w:r>
            <w:r>
              <w:t xml:space="preserve"> </w:t>
            </w:r>
            <w:r>
              <w:t xml:space="preserve">→ v17.19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tradex-frontend/app/layout.tsx</w:t>
            </w:r>
            <w:r>
              <w:t xml:space="preserve"> </w:t>
            </w:r>
            <w:r>
              <w:t xml:space="preserve">→ v17.19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tradex-frontend/app/page.tsx</w:t>
            </w:r>
            <w:r>
              <w:t xml:space="preserve"> </w:t>
            </w:r>
            <w:r>
              <w:t xml:space="preserve">→ v17.19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tradex-frontend/app/opportunities/page.tsx</w:t>
            </w:r>
            <w:r>
              <w:t xml:space="preserve"> </w:t>
            </w:r>
            <w:r>
              <w:t xml:space="preserve">→ v17.19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tradex-frontend/app/settings/page.tsx</w:t>
            </w:r>
            <w:r>
              <w:t xml:space="preserve"> </w:t>
            </w:r>
            <w:r>
              <w:t xml:space="preserve">→ v17.19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 budget verified: 33/64 (unchanged)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logic/filter/alert architecture changes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6" w:name="visual-change-summary"/>
    <w:p>
      <w:pPr>
        <w:pStyle w:val="Heading2"/>
      </w:pPr>
      <w:r>
        <w:t xml:space="preserve">Visual Change Summary</w:t>
      </w:r>
    </w:p>
    <w:bookmarkStart w:id="21" w:name="fix-1-pd-equilibrium-line-critical"/>
    <w:p>
      <w:pPr>
        <w:pStyle w:val="Heading3"/>
      </w:pPr>
      <w:r>
        <w:t xml:space="preserve">FIX 1: P&amp;D Equilibrium Line (CRITICAL)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 tracking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label.new()</w:t>
            </w:r>
            <w:r>
              <w:t xml:space="preserve"> </w:t>
            </w:r>
            <w:r>
              <w:t xml:space="preserve">(untracked, accumulates)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 label pdEqLabel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label.delete()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"EQ"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  EQ  "</w:t>
            </w:r>
            <w:r>
              <w:t xml:space="preserve"> </w:t>
            </w:r>
            <w:r>
              <w:t xml:space="preserve">(padded for visibility)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 background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color.new(color.black, 0)</w:t>
            </w:r>
            <w:r>
              <w:t xml:space="preserve"> </w:t>
            </w:r>
            <w:r>
              <w:t xml:space="preserve">(opaque)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color.new(color.black, 20)</w:t>
            </w:r>
            <w:r>
              <w:t xml:space="preserve"> </w:t>
            </w:r>
            <w:r>
              <w:t xml:space="preserve">(slight transparency)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width=4, white, solid, extend.right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</w:tbl>
    <w:bookmarkEnd w:id="21"/>
    <w:bookmarkStart w:id="22" w:name="fix-2-hud-high-contrast-background"/>
    <w:p>
      <w:pPr>
        <w:pStyle w:val="Heading3"/>
      </w:pPr>
      <w:r>
        <w:t xml:space="preserve">FIX 2: HUD High-Contrast Background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color.new(color.black, 70)</w:t>
            </w:r>
            <w:r>
              <w:t xml:space="preserve"> </w:t>
            </w:r>
            <w:r>
              <w:t xml:space="preserve">(30% opacity)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color.new(color.black, 40)</w:t>
            </w:r>
            <w:r>
              <w:t xml:space="preserve"> </w:t>
            </w:r>
            <w:r>
              <w:t xml:space="preserve">(60% opacity)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 border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(frame_width=0)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color.new(color.white, 80)</w:t>
            </w:r>
            <w:r>
              <w:t xml:space="preserve">, frame_width=1</w:t>
            </w:r>
          </w:p>
        </w:tc>
      </w:tr>
    </w:tbl>
    <w:bookmarkEnd w:id="22"/>
    <w:bookmarkStart w:id="23" w:name="fix-3-hud-float-mode"/>
    <w:p>
      <w:pPr>
        <w:pStyle w:val="Heading3"/>
      </w:pPr>
      <w:r>
        <w:t xml:space="preserve">FIX 3: HUD Float Mode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hudModeInput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</w:t>
            </w:r>
            <w:r>
              <w:t xml:space="preserve">Fixed</w:t>
            </w:r>
            <w:r>
              <w:t xml:space="preserve">”</w:t>
            </w:r>
            <w:r>
              <w:t xml:space="preserve"> </w:t>
            </w:r>
            <w:r>
              <w:t xml:space="preserve">(default) /</w:t>
            </w:r>
            <w:r>
              <w:t xml:space="preserve"> </w:t>
            </w:r>
            <w:r>
              <w:t xml:space="preserve">“</w:t>
            </w:r>
            <w:r>
              <w:t xml:space="preserve">Hover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60% opacity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Hover inactive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opacity (transp 85)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Hover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opacity — triggers on</w:t>
            </w:r>
            <w:r>
              <w:t xml:space="preserve"> </w:t>
            </w:r>
            <w:r>
              <w:rPr>
                <w:rStyle w:val="VerbatimChar"/>
              </w:rPr>
              <w:t xml:space="preserve">barstate.islast</w:t>
            </w:r>
            <w:r>
              <w:t xml:space="preserve"> </w:t>
            </w:r>
            <w:r>
              <w:t xml:space="preserve">or recent signal (&lt;5 min)</w:t>
            </w:r>
          </w:p>
        </w:tc>
      </w:tr>
    </w:tbl>
    <w:bookmarkEnd w:id="23"/>
    <w:bookmarkStart w:id="24" w:name="fix-4-hud-size-optimization"/>
    <w:p>
      <w:pPr>
        <w:pStyle w:val="Heading3"/>
      </w:pPr>
      <w:r>
        <w:t xml:space="preserve">FIX 4: HUD Size Optimization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text 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size.normal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size.small</w:t>
            </w:r>
            <w:r>
              <w:t xml:space="preserve"> </w:t>
            </w:r>
            <w:r>
              <w:t xml:space="preserve">(~15% smaller)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 text 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size.normal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size.normal</w:t>
            </w:r>
            <w:r>
              <w:t xml:space="preserve"> </w:t>
            </w:r>
            <w:r>
              <w:t xml:space="preserve">(unchanged)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Shortened (Align, KZ, POI, Confl, AMD, Trade, Entry, Stage, Alert, Signals)</w:t>
            </w:r>
          </w:p>
        </w:tc>
      </w:tr>
    </w:tbl>
    <w:bookmarkEnd w:id="24"/>
    <w:bookmarkStart w:id="25" w:name="fix-5-text-priority-hierarchy"/>
    <w:p>
      <w:pPr>
        <w:pStyle w:val="Heading3"/>
      </w:pPr>
      <w:r>
        <w:t xml:space="preserve">FIX 5: Text Priority Hierarchy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 labels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labels (Bias, Align, KZ,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color.lime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Aligned state, positive 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Neutral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color.new(color.gray, 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Inactive/static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color.orange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Caution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Conflicts, errors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3" w:name="modified-files-19-total"/>
    <w:p>
      <w:pPr>
        <w:pStyle w:val="Heading2"/>
      </w:pPr>
      <w:r>
        <w:t xml:space="preserve">Modified Files (19 total)</w:t>
      </w:r>
    </w:p>
    <w:bookmarkStart w:id="27" w:name="pine-script-2"/>
    <w:p>
      <w:pPr>
        <w:pStyle w:val="Heading3"/>
      </w:pPr>
      <w:r>
        <w:t xml:space="preserve">Pine Script (2)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smc_premium_discount_indicator_v17.19.pine</w:t>
      </w:r>
      <w:r>
        <w:t xml:space="preserve"> </w:t>
      </w:r>
      <w:r>
        <w:t xml:space="preserve">— Main indicator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smc_premium_discount_indicator_v17.18_backup.pine</w:t>
      </w:r>
      <w:r>
        <w:t xml:space="preserve"> </w:t>
      </w:r>
      <w:r>
        <w:t xml:space="preserve">— Backup</w:t>
      </w:r>
    </w:p>
    <w:bookmarkEnd w:id="27"/>
    <w:bookmarkStart w:id="28" w:name="python-backend-6"/>
    <w:p>
      <w:pPr>
        <w:pStyle w:val="Heading3"/>
      </w:pPr>
      <w:r>
        <w:t xml:space="preserve">Python Backend (6)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src/webhook_server/routes.py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src/oie_processor.py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src/decoders.py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src/database.py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src/oie_database.py</w:t>
      </w:r>
    </w:p>
    <w:bookmarkEnd w:id="28"/>
    <w:bookmarkStart w:id="29" w:name="html-templates-5"/>
    <w:p>
      <w:pPr>
        <w:pStyle w:val="Heading3"/>
      </w:pPr>
      <w:r>
        <w:t xml:space="preserve">HTML Templates (5)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templates/base.html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templates/dashboard.html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templates/settings.html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templates/opportunities.html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templates/trades.html</w:t>
      </w:r>
    </w:p>
    <w:bookmarkEnd w:id="29"/>
    <w:bookmarkStart w:id="30" w:name="sql-1"/>
    <w:p>
      <w:pPr>
        <w:pStyle w:val="Heading3"/>
      </w:pPr>
      <w:r>
        <w:t xml:space="preserve">SQL (1)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schemas/migrate_v17_14_oie.sql</w:t>
      </w:r>
    </w:p>
    <w:bookmarkEnd w:id="30"/>
    <w:bookmarkStart w:id="31" w:name="next.js-frontend-4"/>
    <w:p>
      <w:pPr>
        <w:pStyle w:val="Heading3"/>
      </w:pPr>
      <w:r>
        <w:t xml:space="preserve">Next.js Frontend (4)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tradex-frontend/app/layout.tsx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tradex-frontend/app/page.tsx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tradex-frontend/app/opportunities/page.tsx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tradex-frontend/app/settings/page.tsx</w:t>
      </w:r>
    </w:p>
    <w:bookmarkEnd w:id="31"/>
    <w:bookmarkStart w:id="32" w:name="documentation-1"/>
    <w:p>
      <w:pPr>
        <w:pStyle w:val="Heading3"/>
      </w:pPr>
      <w:r>
        <w:t xml:space="preserve">Documentation (1)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v17.19_completion_report.md</w:t>
      </w:r>
      <w:r>
        <w:t xml:space="preserve"> </w:t>
      </w:r>
      <w:r>
        <w:t xml:space="preserve">— This file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plot-budget-report"/>
    <w:p>
      <w:pPr>
        <w:pStyle w:val="Heading2"/>
      </w:pPr>
      <w:r>
        <w:t xml:space="preserve">Plot Budget Report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plot()</w:t>
            </w:r>
            <w:r>
              <w:t xml:space="preserve"> </w:t>
            </w:r>
            <w:r>
              <w:t xml:space="preserve">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plot()</w:t>
            </w:r>
            <w:r>
              <w:t xml:space="preserve"> </w:t>
            </w:r>
            <w:r>
              <w:t xml:space="preserve">display=none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plotshape()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bgcolor()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alertcondition()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33/64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7"/>
        </w:numPr>
        <w:pStyle w:val="Compact"/>
      </w:pPr>
      <w:r>
        <w:t xml:space="preserve">Copy Pine Script to TradingView and verify compilation</w:t>
      </w:r>
    </w:p>
    <w:p>
      <w:pPr>
        <w:numPr>
          <w:ilvl w:val="0"/>
          <w:numId w:val="1007"/>
        </w:numPr>
        <w:pStyle w:val="Compact"/>
      </w:pPr>
      <w:r>
        <w:t xml:space="preserve">Confirm EQ line renders correctly on chart (no label accumulation)</w:t>
      </w:r>
    </w:p>
    <w:p>
      <w:pPr>
        <w:numPr>
          <w:ilvl w:val="0"/>
          <w:numId w:val="1007"/>
        </w:numPr>
        <w:pStyle w:val="Compact"/>
      </w:pPr>
      <w:r>
        <w:t xml:space="preserve">Test Float Mode: switch between Fixed/Hover and verify opacity changes</w:t>
      </w:r>
    </w:p>
    <w:p>
      <w:pPr>
        <w:numPr>
          <w:ilvl w:val="0"/>
          <w:numId w:val="1007"/>
        </w:numPr>
        <w:pStyle w:val="Compact"/>
      </w:pPr>
      <w:r>
        <w:t xml:space="preserve">Verify HUD compact size and text hierarchy colors</w:t>
      </w:r>
    </w:p>
    <w:p>
      <w:pPr>
        <w:numPr>
          <w:ilvl w:val="0"/>
          <w:numId w:val="1007"/>
        </w:numPr>
        <w:pStyle w:val="Compact"/>
      </w:pPr>
      <w:r>
        <w:t xml:space="preserve">Deploy backend to Railway</w:t>
      </w:r>
    </w:p>
    <w:p>
      <w:pPr>
        <w:numPr>
          <w:ilvl w:val="0"/>
          <w:numId w:val="1007"/>
        </w:numPr>
        <w:pStyle w:val="Compact"/>
      </w:pPr>
      <w:r>
        <w:t xml:space="preserve">Trigger Vercel redeploy for frontend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2026-05-16T13:45:51Z</dcterms:created>
  <dcterms:modified xsi:type="dcterms:W3CDTF">2026-05-16T13:45:51Z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