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v17.21-compilation-error-fix-report"/>
    <w:p>
      <w:pPr>
        <w:pStyle w:val="Heading1"/>
      </w:pPr>
      <w:r>
        <w:t xml:space="preserve">v17.21 Compilation Error Fix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2026-05-17 03:16 UTC</w:t>
      </w:r>
      <w:r>
        <w:br/>
      </w:r>
      <w:r>
        <w:rPr>
          <w:bCs/>
          <w:b/>
        </w:rPr>
        <w:t xml:space="preserve">Error Code:</w:t>
      </w:r>
      <w:r>
        <w:t xml:space="preserve"> </w:t>
      </w:r>
      <w:r>
        <w:t xml:space="preserve">CT1827 —</w:t>
      </w:r>
      <w:r>
        <w:t xml:space="preserve"> </w:t>
      </w:r>
      <w:r>
        <w:t xml:space="preserve">“</w:t>
      </w:r>
      <w:r>
        <w:t xml:space="preserve">Undeclared identifier</w:t>
      </w:r>
      <w:r>
        <w:t xml:space="preserve"> </w:t>
      </w:r>
      <w:r>
        <w:t xml:space="preserve">‘</w:t>
      </w:r>
      <w:r>
        <w:t xml:space="preserve">dim</w:t>
      </w:r>
      <w:r>
        <w:t xml:space="preserve">’</w:t>
      </w:r>
      <w:r>
        <w:t xml:space="preserve">”</w:t>
      </w:r>
      <w:r>
        <w:br/>
      </w:r>
      <w:r>
        <w:rPr>
          <w:bCs/>
          <w:b/>
        </w:rPr>
        <w:t xml:space="preserve">Issue Count:</w:t>
      </w:r>
      <w:r>
        <w:t xml:space="preserve"> </w:t>
      </w:r>
      <w:r>
        <w:t xml:space="preserve">11 errors found and fixed</w:t>
      </w:r>
    </w:p>
    <w:p>
      <w:r>
        <w:pict>
          <v:rect style="width:0;height:1.5pt" o:hralign="center" o:hrstd="t" o:hr="t"/>
        </w:pict>
      </w:r>
    </w:p>
    <w:bookmarkStart w:id="23" w:name="problem-analysis"/>
    <w:p>
      <w:pPr>
        <w:pStyle w:val="Heading2"/>
      </w:pPr>
      <w:r>
        <w:t xml:space="preserve">Problem Analysis</w:t>
      </w:r>
    </w:p>
    <w:bookmarkStart w:id="20" w:name="root-cause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The Pine Script v17.21 had a</w:t>
      </w:r>
      <w:r>
        <w:t xml:space="preserve"> </w:t>
      </w:r>
      <w:r>
        <w:rPr>
          <w:bCs/>
          <w:b/>
        </w:rPr>
        <w:t xml:space="preserve">variable declaration order violation</w:t>
      </w:r>
      <w:r>
        <w:t xml:space="preserve">. Multiple color variables were</w:t>
      </w:r>
      <w:r>
        <w:t xml:space="preserve"> </w:t>
      </w:r>
      <w:r>
        <w:rPr>
          <w:bCs/>
          <w:b/>
        </w:rPr>
        <w:t xml:space="preserve">used before being declared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_dim</w:t>
      </w:r>
      <w:r>
        <w:t xml:space="preserve"> </w:t>
      </w:r>
      <w:r>
        <w:t xml:space="preserve">(Inactive/uniform text color)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_act</w:t>
      </w:r>
      <w:r>
        <w:t xml:space="preserve"> </w:t>
      </w:r>
      <w:r>
        <w:t xml:space="preserve">(Active/alert color — lime green)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_wrn</w:t>
      </w:r>
      <w:r>
        <w:t xml:space="preserve"> </w:t>
      </w:r>
      <w:r>
        <w:t xml:space="preserve">(Warning color — orange)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_inv</w:t>
      </w:r>
      <w:r>
        <w:t xml:space="preserve"> </w:t>
      </w:r>
      <w:r>
        <w:t xml:space="preserve">(Invalidated color — red)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_sep</w:t>
      </w:r>
      <w:r>
        <w:t xml:space="preserve"> </w:t>
      </w:r>
      <w:r>
        <w:t xml:space="preserve">(Separator color)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_frm</w:t>
      </w:r>
      <w:r>
        <w:t xml:space="preserve"> </w:t>
      </w:r>
      <w:r>
        <w:t xml:space="preserve">(Frame border color)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_lbl</w:t>
      </w:r>
      <w:r>
        <w:t xml:space="preserve"> </w:t>
      </w:r>
      <w:r>
        <w:t xml:space="preserve">(Label color)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_hdr</w:t>
      </w:r>
      <w:r>
        <w:t xml:space="preserve"> </w:t>
      </w:r>
      <w:r>
        <w:t xml:space="preserve">(Header color)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_tr</w:t>
      </w:r>
      <w:r>
        <w:t xml:space="preserve"> </w:t>
      </w:r>
      <w:r>
        <w:t xml:space="preserve">(Table row/background color)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_hudActive</w:t>
      </w:r>
      <w:r>
        <w:t xml:space="preserve"> </w:t>
      </w:r>
      <w:r>
        <w:t xml:space="preserve">(HUD state boolean)</w:t>
      </w:r>
    </w:p>
    <w:bookmarkEnd w:id="20"/>
    <w:bookmarkStart w:id="21" w:name="where-errors-occurred"/>
    <w:p>
      <w:pPr>
        <w:pStyle w:val="Heading3"/>
      </w:pPr>
      <w:r>
        <w:t xml:space="preserve">Where Errors Occurred</w:t>
      </w:r>
    </w:p>
    <w:p>
      <w:pPr>
        <w:pStyle w:val="FirstParagraph"/>
      </w:pPr>
      <w:r>
        <w:rPr>
          <w:bCs/>
          <w:b/>
        </w:rPr>
        <w:t xml:space="preserve">Usage locations (before fix):</w:t>
      </w:r>
      <w:r>
        <w:t xml:space="preserve"> </w:t>
      </w:r>
      <w:r>
        <w:t xml:space="preserve">Lines 2508-2555</w:t>
      </w:r>
      <w:r>
        <w:t xml:space="preserve"> </w:t>
      </w:r>
      <w:r>
        <w:t xml:space="preserve">- Line 2508:</w:t>
      </w:r>
      <w:r>
        <w:t xml:space="preserve"> </w:t>
      </w:r>
      <w:r>
        <w:rPr>
          <w:rStyle w:val="VerbatimChar"/>
        </w:rPr>
        <w:t xml:space="preserve">sniperProgressColor = _dim</w:t>
      </w:r>
      <w:r>
        <w:t xml:space="preserve"> </w:t>
      </w:r>
      <w:r>
        <w:t xml:space="preserve">- Line 2512:</w:t>
      </w:r>
      <w:r>
        <w:t xml:space="preserve"> </w:t>
      </w:r>
      <w:r>
        <w:rPr>
          <w:rStyle w:val="VerbatimChar"/>
        </w:rPr>
        <w:t xml:space="preserve">guardDisplayColor = ... ? _wrn : _dim</w:t>
      </w:r>
      <w:r>
        <w:t xml:space="preserve"> </w:t>
      </w:r>
      <w:r>
        <w:t xml:space="preserve">- Line 2516:</w:t>
      </w:r>
      <w:r>
        <w:t xml:space="preserve"> </w:t>
      </w:r>
      <w:r>
        <w:rPr>
          <w:rStyle w:val="VerbatimChar"/>
        </w:rPr>
        <w:t xml:space="preserve">confluenceColor = _dim</w:t>
      </w:r>
      <w:r>
        <w:t xml:space="preserve"> </w:t>
      </w:r>
      <w:r>
        <w:t xml:space="preserve">- Line 2520:</w:t>
      </w:r>
      <w:r>
        <w:t xml:space="preserve"> </w:t>
      </w:r>
      <w:r>
        <w:rPr>
          <w:rStyle w:val="VerbatimChar"/>
        </w:rPr>
        <w:t xml:space="preserve">kzDisplayColor = _dim</w:t>
      </w:r>
      <w:r>
        <w:t xml:space="preserve"> </w:t>
      </w:r>
      <w:r>
        <w:t xml:space="preserve">- Line 2524:</w:t>
      </w:r>
      <w:r>
        <w:t xml:space="preserve"> </w:t>
      </w:r>
      <w:r>
        <w:rPr>
          <w:rStyle w:val="VerbatimChar"/>
        </w:rPr>
        <w:t xml:space="preserve">poiColor = _dim</w:t>
      </w:r>
      <w:r>
        <w:t xml:space="preserve"> </w:t>
      </w:r>
      <w:r>
        <w:t xml:space="preserve">- Line 2528:</w:t>
      </w:r>
      <w:r>
        <w:t xml:space="preserve"> </w:t>
      </w:r>
      <w:r>
        <w:rPr>
          <w:rStyle w:val="VerbatimChar"/>
        </w:rPr>
        <w:t xml:space="preserve">momentumColor = _dim</w:t>
      </w:r>
      <w:r>
        <w:t xml:space="preserve"> </w:t>
      </w:r>
      <w:r>
        <w:t xml:space="preserve">- Line 2531:</w:t>
      </w:r>
      <w:r>
        <w:t xml:space="preserve"> </w:t>
      </w:r>
      <w:r>
        <w:rPr>
          <w:rStyle w:val="VerbatimChar"/>
        </w:rPr>
        <w:t xml:space="preserve">amdColor = _dim</w:t>
      </w:r>
      <w:r>
        <w:t xml:space="preserve"> </w:t>
      </w:r>
      <w:r>
        <w:t xml:space="preserve">- Line 2534:</w:t>
      </w:r>
      <w:r>
        <w:t xml:space="preserve"> </w:t>
      </w:r>
      <w:r>
        <w:rPr>
          <w:rStyle w:val="VerbatimChar"/>
        </w:rPr>
        <w:t xml:space="preserve">tradeCtxColor = _dim</w:t>
      </w:r>
      <w:r>
        <w:t xml:space="preserve"> </w:t>
      </w:r>
      <w:r>
        <w:t xml:space="preserve">- Line 2542:</w:t>
      </w:r>
      <w:r>
        <w:t xml:space="preserve"> </w:t>
      </w:r>
      <w:r>
        <w:rPr>
          <w:rStyle w:val="VerbatimChar"/>
        </w:rPr>
        <w:t xml:space="preserve">lastAlertColor = ... ? _act : _dim</w:t>
      </w:r>
      <w:r>
        <w:t xml:space="preserve"> </w:t>
      </w:r>
      <w:r>
        <w:t xml:space="preserve">- Line 2579:</w:t>
      </w:r>
      <w:r>
        <w:t xml:space="preserve"> </w:t>
      </w:r>
      <w:r>
        <w:rPr>
          <w:rStyle w:val="VerbatimChar"/>
        </w:rPr>
        <w:t xml:space="preserve">signalStageColor = ... ? _act : _dim</w:t>
      </w:r>
      <w:r>
        <w:t xml:space="preserve"> </w:t>
      </w:r>
      <w:r>
        <w:t xml:space="preserve">- Line 2583:</w:t>
      </w:r>
      <w:r>
        <w:t xml:space="preserve"> </w:t>
      </w:r>
      <w:r>
        <w:rPr>
          <w:rStyle w:val="VerbatimChar"/>
        </w:rPr>
        <w:t xml:space="preserve">sigTodayColor = ... ? _act : _dim</w:t>
      </w:r>
    </w:p>
    <w:p>
      <w:pPr>
        <w:pStyle w:val="BodyText"/>
      </w:pPr>
      <w:r>
        <w:rPr>
          <w:bCs/>
          <w:b/>
        </w:rPr>
        <w:t xml:space="preserve">Declaration location (before fix):</w:t>
      </w:r>
      <w:r>
        <w:t xml:space="preserve"> </w:t>
      </w:r>
      <w:r>
        <w:t xml:space="preserve">Lines 2544-2555 (AFTER all uses!)</w:t>
      </w:r>
    </w:p>
    <w:bookmarkEnd w:id="21"/>
    <w:bookmarkStart w:id="22" w:name="pine-script-requirement"/>
    <w:p>
      <w:pPr>
        <w:pStyle w:val="Heading3"/>
      </w:pPr>
      <w:r>
        <w:t xml:space="preserve">Pine Script Requirement</w:t>
      </w:r>
    </w:p>
    <w:p>
      <w:pPr>
        <w:pStyle w:val="FirstParagraph"/>
      </w:pPr>
      <w:r>
        <w:t xml:space="preserve">In Pine Script (and most programming languages),</w:t>
      </w:r>
      <w:r>
        <w:t xml:space="preserve"> </w:t>
      </w:r>
      <w:r>
        <w:rPr>
          <w:bCs/>
          <w:b/>
        </w:rPr>
        <w:t xml:space="preserve">all variables must be declared before they are used</w:t>
      </w:r>
      <w:r>
        <w:t xml:space="preserve">. The v17.21 code violated this principle by trying to use color variables before declaring them.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olution-applied"/>
    <w:p>
      <w:pPr>
        <w:pStyle w:val="Heading2"/>
      </w:pPr>
      <w:r>
        <w:t xml:space="preserve">Solution Applied</w:t>
      </w:r>
    </w:p>
    <w:bookmarkStart w:id="24" w:name="X10378a17d2aa8bfc659c4e76edae236f68020d8"/>
    <w:p>
      <w:pPr>
        <w:pStyle w:val="Heading3"/>
      </w:pPr>
      <w:r>
        <w:t xml:space="preserve">Step 1: Moved Color Variable Declarations Earlier</w:t>
      </w:r>
    </w:p>
    <w:p>
      <w:pPr>
        <w:pStyle w:val="FirstParagraph"/>
      </w:pPr>
      <w:r>
        <w:rPr>
          <w:bCs/>
          <w:b/>
        </w:rPr>
        <w:t xml:space="preserve">From:</w:t>
      </w:r>
      <w:r>
        <w:t xml:space="preserve"> </w:t>
      </w:r>
      <w:r>
        <w:t xml:space="preserve">Lines 2544-2555 (after all uses)</w:t>
      </w:r>
      <w:r>
        <w:br/>
      </w:r>
      <w:r>
        <w:rPr>
          <w:bCs/>
          <w:b/>
        </w:rPr>
        <w:t xml:space="preserve">To:</w:t>
      </w:r>
      <w:r>
        <w:t xml:space="preserve"> </w:t>
      </w:r>
      <w:r>
        <w:t xml:space="preserve">Lines 2501-2512 (before any uses)</w:t>
      </w:r>
    </w:p>
    <w:p>
      <w:pPr>
        <w:pStyle w:val="BodyText"/>
      </w:pPr>
      <w:r>
        <w:t xml:space="preserve">Inserted the complete color variable block right after the</w:t>
      </w:r>
      <w:r>
        <w:t xml:space="preserve"> </w:t>
      </w:r>
      <w:r>
        <w:t xml:space="preserve">“</w:t>
      </w:r>
      <w:r>
        <w:t xml:space="preserve">Pre-compute display strings</w:t>
      </w:r>
      <w:r>
        <w:t xml:space="preserve">”</w:t>
      </w:r>
      <w:r>
        <w:t xml:space="preserve"> </w:t>
      </w:r>
      <w:r>
        <w:t xml:space="preserve">comment:</w:t>
      </w:r>
    </w:p>
    <w:p>
      <w:pPr>
        <w:pStyle w:val="SourceCode"/>
      </w:pPr>
      <w:r>
        <w:rPr>
          <w:rStyle w:val="VerbatimChar"/>
        </w:rPr>
        <w:t xml:space="preserve">// --- v17.20: HUD Colors — MOVED HERE FOR PROPER DECLARATION ORDER ---</w:t>
      </w:r>
      <w:r>
        <w:br/>
      </w:r>
      <w:r>
        <w:rPr>
          <w:rStyle w:val="VerbatimChar"/>
        </w:rPr>
        <w:t xml:space="preserve">bool _hudActive = hudModeInput == "Fixed" or barstate.islast or (last_alert_time &gt; 0 and (timenow - last_alert_time) &lt; 300000)</w:t>
      </w:r>
      <w:r>
        <w:br/>
      </w:r>
      <w:r>
        <w:rPr>
          <w:rStyle w:val="VerbatimChar"/>
        </w:rPr>
        <w:t xml:space="preserve">color _tr  = hudModeInput == "Fixed" ? color.new(#1a237e, 20) : (_hudActive ? color.new(#1a237e, 20) : color.new(#1a237e, 75))</w:t>
      </w:r>
      <w:r>
        <w:br/>
      </w:r>
      <w:r>
        <w:rPr>
          <w:rStyle w:val="VerbatimChar"/>
        </w:rPr>
        <w:t xml:space="preserve">color _hdr = color.new(#0d47a1, 10)      // v17.21: Header row — brighter navy</w:t>
      </w:r>
      <w:r>
        <w:br/>
      </w:r>
      <w:r>
        <w:rPr>
          <w:rStyle w:val="VerbatimChar"/>
        </w:rPr>
        <w:t xml:space="preserve">// v17.21: Text Priority Hierarchy (updated)</w:t>
      </w:r>
      <w:r>
        <w:br/>
      </w:r>
      <w:r>
        <w:rPr>
          <w:rStyle w:val="VerbatimChar"/>
        </w:rPr>
        <w:t xml:space="preserve">color _lbl = color.white                 // Labels: bright white</w:t>
      </w:r>
      <w:r>
        <w:br/>
      </w:r>
      <w:r>
        <w:rPr>
          <w:rStyle w:val="VerbatimChar"/>
        </w:rPr>
        <w:t xml:space="preserve">color _act = color.new(color.lime, 0)    // Active values: bright green</w:t>
      </w:r>
      <w:r>
        <w:br/>
      </w:r>
      <w:r>
        <w:rPr>
          <w:rStyle w:val="VerbatimChar"/>
        </w:rPr>
        <w:t xml:space="preserve">color _dim = color.new(color.silver, 0)  // Inactive: silver</w:t>
      </w:r>
      <w:r>
        <w:br/>
      </w:r>
      <w:r>
        <w:rPr>
          <w:rStyle w:val="VerbatimChar"/>
        </w:rPr>
        <w:t xml:space="preserve">color _wrn = color.new(color.orange, 0)  // Warnings: orange</w:t>
      </w:r>
      <w:r>
        <w:br/>
      </w:r>
      <w:r>
        <w:rPr>
          <w:rStyle w:val="VerbatimChar"/>
        </w:rPr>
        <w:t xml:space="preserve">color _inv = color.new(color.red, 0)     // Invalidated: red</w:t>
      </w:r>
      <w:r>
        <w:br/>
      </w:r>
      <w:r>
        <w:rPr>
          <w:rStyle w:val="VerbatimChar"/>
        </w:rPr>
        <w:t xml:space="preserve">color _sep = color.new(color.gray, 50)   // Separator</w:t>
      </w:r>
      <w:r>
        <w:br/>
      </w:r>
      <w:r>
        <w:rPr>
          <w:rStyle w:val="VerbatimChar"/>
        </w:rPr>
        <w:t xml:space="preserve">color _frm = color.new(color.white, 60)  // v17.21: visible white border</w:t>
      </w:r>
    </w:p>
    <w:bookmarkEnd w:id="24"/>
    <w:bookmarkStart w:id="25" w:name="step-2-removed-duplicate-declarations"/>
    <w:p>
      <w:pPr>
        <w:pStyle w:val="Heading3"/>
      </w:pPr>
      <w:r>
        <w:t xml:space="preserve">Step 2: Removed Duplicate Declarations</w:t>
      </w:r>
    </w:p>
    <w:p>
      <w:pPr>
        <w:pStyle w:val="FirstParagraph"/>
      </w:pPr>
      <w:r>
        <w:rPr>
          <w:bCs/>
          <w:b/>
        </w:rPr>
        <w:t xml:space="preserve">Deleted:</w:t>
      </w:r>
      <w:r>
        <w:t xml:space="preserve"> </w:t>
      </w:r>
      <w:r>
        <w:t xml:space="preserve">Lines 2552-2563 (the old/duplicate block that was in the wrong location)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verification"/>
    <w:p>
      <w:pPr>
        <w:pStyle w:val="Heading2"/>
      </w:pPr>
      <w:r>
        <w:t xml:space="preserve">Verification</w:t>
      </w:r>
    </w:p>
    <w:bookmarkStart w:id="27" w:name="before-fix"/>
    <w:p>
      <w:pPr>
        <w:pStyle w:val="Heading3"/>
      </w:pPr>
      <w:r>
        <w:t xml:space="preserve">Before Fix</w:t>
      </w:r>
    </w:p>
    <w:p>
      <w:pPr>
        <w:pStyle w:val="SourceCode"/>
      </w:pPr>
      <w:r>
        <w:rPr>
          <w:rStyle w:val="VerbatimChar"/>
        </w:rPr>
        <w:t xml:space="preserve">❌ Line 2508: sniperProgressColor = _dim  // ERROR: _dim not yet declared</w:t>
      </w:r>
      <w:r>
        <w:br/>
      </w:r>
      <w:r>
        <w:rPr>
          <w:rStyle w:val="VerbatimChar"/>
        </w:rPr>
        <w:t xml:space="preserve">❌ Line 2512: guardDisplayColor = ... ? _wrn : _dim  // ERROR: _wrn and _dim not yet declared</w:t>
      </w:r>
      <w:r>
        <w:br/>
      </w:r>
      <w:r>
        <w:rPr>
          <w:rStyle w:val="VerbatimChar"/>
        </w:rPr>
        <w:t xml:space="preserve">... (11 total errors)</w:t>
      </w:r>
      <w:r>
        <w:br/>
      </w:r>
      <w:r>
        <w:rPr>
          <w:rStyle w:val="VerbatimChar"/>
        </w:rPr>
        <w:t xml:space="preserve">❌ Declaration at Line 2550: color _dim = ...  // Too late!</w:t>
      </w:r>
    </w:p>
    <w:bookmarkEnd w:id="27"/>
    <w:bookmarkStart w:id="28" w:name="after-fix"/>
    <w:p>
      <w:pPr>
        <w:pStyle w:val="Heading3"/>
      </w:pPr>
      <w:r>
        <w:t xml:space="preserve">After Fix</w:t>
      </w:r>
    </w:p>
    <w:p>
      <w:pPr>
        <w:pStyle w:val="SourceCode"/>
      </w:pPr>
      <w:r>
        <w:rPr>
          <w:rStyle w:val="VerbatimChar"/>
        </w:rPr>
        <w:t xml:space="preserve">✅ Line 2508: color _dim = color.new(color.silver, 0)  // DECLARED FIRST</w:t>
      </w:r>
      <w:r>
        <w:br/>
      </w:r>
      <w:r>
        <w:rPr>
          <w:rStyle w:val="VerbatimChar"/>
        </w:rPr>
        <w:t xml:space="preserve">✅ Line 2521: sniperProgressColor = _dim  // NOW VALID — variable exists</w:t>
      </w:r>
      <w:r>
        <w:br/>
      </w:r>
      <w:r>
        <w:rPr>
          <w:rStyle w:val="VerbatimChar"/>
        </w:rPr>
        <w:t xml:space="preserve">✅ Line 2529: confluenceColor = _dim  // NOW VALID</w:t>
      </w:r>
      <w:r>
        <w:br/>
      </w:r>
      <w:r>
        <w:rPr>
          <w:rStyle w:val="VerbatimChar"/>
        </w:rPr>
        <w:t xml:space="preserve">... (all uses now valid)</w:t>
      </w:r>
    </w:p>
    <w:bookmarkEnd w:id="28"/>
    <w:bookmarkStart w:id="29" w:name="current-declaration-order"/>
    <w:p>
      <w:pPr>
        <w:pStyle w:val="Heading3"/>
      </w:pPr>
      <w:r>
        <w:t xml:space="preserve">Current Declaration Order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Lines 2501-2512:</w:t>
      </w:r>
      <w:r>
        <w:t xml:space="preserve"> </w:t>
      </w:r>
      <w:r>
        <w:t xml:space="preserve">All color variables declared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Lines 2514-2550:</w:t>
      </w:r>
      <w:r>
        <w:t xml:space="preserve"> </w:t>
      </w:r>
      <w:r>
        <w:t xml:space="preserve">All color uses (sniper, guardian, confluence, etc.)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Lines 2552+:</w:t>
      </w:r>
      <w:r>
        <w:t xml:space="preserve"> </w:t>
      </w:r>
      <w:r>
        <w:t xml:space="preserve">HUD display logic using pre-declared colors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iles-modified"/>
    <w:p>
      <w:pPr>
        <w:pStyle w:val="Heading2"/>
      </w:pPr>
      <w:r>
        <w:t xml:space="preserve">Files Modified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smc_premium_discount_indicator_v17.21.pine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(reordered variable declarations)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smc_premium_discount_indicator_v17.21_FIXED.pine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of corrected 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testing-recommendations"/>
    <w:p>
      <w:pPr>
        <w:pStyle w:val="Heading2"/>
      </w:pPr>
      <w:r>
        <w:t xml:space="preserve">Testing Recommendations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Compile Test:</w:t>
      </w:r>
      <w:r>
        <w:t xml:space="preserve"> </w:t>
      </w:r>
      <w:r>
        <w:t xml:space="preserve">Upload to TradingView Pine Editor — should show</w:t>
      </w:r>
      <w:r>
        <w:t xml:space="preserve"> </w:t>
      </w:r>
      <w:r>
        <w:rPr>
          <w:bCs/>
          <w:b/>
        </w:rPr>
        <w:t xml:space="preserve">0 errors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Visual Test:</w:t>
      </w:r>
      <w:r>
        <w:t xml:space="preserve"> </w:t>
      </w:r>
      <w:r>
        <w:t xml:space="preserve">Run indicator on chart — verify HUD displays with Navy Blue background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Color Test:</w:t>
      </w:r>
      <w:r>
        <w:t xml:space="preserve"> </w:t>
      </w:r>
      <w:r>
        <w:t xml:space="preserve">Confirm color hierarchy:</w:t>
      </w:r>
      <w:r>
        <w:t xml:space="preserve"> </w:t>
      </w:r>
      <w:r>
        <w:t xml:space="preserve">- Active alerts: Lime green</w:t>
      </w:r>
      <w:r>
        <w:t xml:space="preserve"> </w:t>
      </w:r>
      <w:r>
        <w:t xml:space="preserve">- Warnings (TRAP): Orange</w:t>
      </w:r>
      <w:r>
        <w:t xml:space="preserve"> </w:t>
      </w:r>
      <w:r>
        <w:t xml:space="preserve">- Invalidated: Red</w:t>
      </w:r>
      <w:r>
        <w:t xml:space="preserve"> </w:t>
      </w:r>
      <w:r>
        <w:t xml:space="preserve">- Uniform text: Silver</w:t>
      </w:r>
    </w:p>
    <w:p>
      <w:r>
        <w:pict>
          <v:rect style="width:0;height:1.5pt" o:hralign="center" o:hrstd="t" o:hr="t"/>
        </w:pict>
      </w:r>
    </w:p>
    <w:bookmarkEnd w:id="32"/>
    <w:bookmarkStart w:id="33" w:name="impact-summary"/>
    <w:p>
      <w:pPr>
        <w:pStyle w:val="Heading2"/>
      </w:pPr>
      <w:r>
        <w:t xml:space="preserve">Impact Summary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logic changes</w:t>
      </w:r>
      <w:r>
        <w:t xml:space="preserve"> </w:t>
      </w:r>
      <w:r>
        <w:t xml:space="preserve">— only variable declaration reordering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visual changes</w:t>
      </w:r>
      <w:r>
        <w:t xml:space="preserve"> </w:t>
      </w:r>
      <w:r>
        <w:t xml:space="preserve">— same colors, same HUD layout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plot budget changes</w:t>
      </w:r>
      <w:r>
        <w:t xml:space="preserve"> </w:t>
      </w:r>
      <w:r>
        <w:t xml:space="preserve">— still 33/64 plots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Compilation status:</w:t>
      </w:r>
      <w:r>
        <w:t xml:space="preserve"> </w:t>
      </w:r>
      <w:r>
        <w:t xml:space="preserve">Now passes Pine Script v6 syntax check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READY FOR TRAD INGVIEW UPLOAD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2026-05-17T03:16:55Z</dcterms:created>
  <dcterms:modified xsi:type="dcterms:W3CDTF">2026-05-17T03:16:55Z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