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4295" w14:textId="0C7B1620" w:rsidR="001B07E1" w:rsidRPr="005A1430" w:rsidRDefault="00301205" w:rsidP="005A1430">
      <w:pPr>
        <w:pStyle w:val="Ttulo1"/>
        <w:rPr>
          <w:rFonts w:ascii="Times New Roman" w:hAnsi="Times New Roman" w:cs="Times New Roman"/>
          <w:b/>
          <w:bCs/>
          <w:color w:val="auto"/>
          <w:sz w:val="24"/>
          <w:szCs w:val="24"/>
          <w:lang w:val="en-US"/>
        </w:rPr>
      </w:pPr>
      <w:r w:rsidRPr="005A1430">
        <w:rPr>
          <w:rFonts w:ascii="Times New Roman" w:hAnsi="Times New Roman" w:cs="Times New Roman"/>
          <w:b/>
          <w:bCs/>
          <w:color w:val="auto"/>
          <w:sz w:val="24"/>
          <w:szCs w:val="24"/>
          <w:lang w:val="en-US"/>
        </w:rPr>
        <w:t>Coir: a R package to visualize and calculate canopy openness index</w:t>
      </w:r>
    </w:p>
    <w:p w14:paraId="1DF1AE16" w14:textId="77777777" w:rsidR="00301205" w:rsidRDefault="00301205" w:rsidP="00301205">
      <w:pPr>
        <w:jc w:val="both"/>
        <w:rPr>
          <w:rFonts w:ascii="Times New Roman" w:hAnsi="Times New Roman" w:cs="Times New Roman"/>
          <w:lang w:val="en-US"/>
        </w:rPr>
      </w:pPr>
    </w:p>
    <w:p w14:paraId="15642736" w14:textId="75D3C408" w:rsidR="00301205" w:rsidRDefault="00487E59" w:rsidP="00301205">
      <w:pPr>
        <w:jc w:val="both"/>
        <w:rPr>
          <w:rFonts w:ascii="Times New Roman" w:hAnsi="Times New Roman" w:cs="Times New Roman"/>
        </w:rPr>
      </w:pPr>
      <w:r w:rsidRPr="00487E59">
        <w:rPr>
          <w:rFonts w:ascii="Times New Roman" w:hAnsi="Times New Roman" w:cs="Times New Roman"/>
        </w:rPr>
        <w:t>Edson Nilton de Moura Silva-</w:t>
      </w:r>
      <w:r>
        <w:rPr>
          <w:rFonts w:ascii="Times New Roman" w:hAnsi="Times New Roman" w:cs="Times New Roman"/>
        </w:rPr>
        <w:t>Júnior</w:t>
      </w:r>
      <w:r w:rsidR="00003FE1">
        <w:rPr>
          <w:rFonts w:ascii="Times New Roman" w:hAnsi="Times New Roman" w:cs="Times New Roman"/>
          <w:vertAlign w:val="superscript"/>
        </w:rPr>
        <w:t>1, 2</w:t>
      </w:r>
    </w:p>
    <w:p w14:paraId="20B35B22" w14:textId="20A3DEB4" w:rsidR="00003FE1" w:rsidRDefault="00003FE1" w:rsidP="00301205">
      <w:pPr>
        <w:jc w:val="both"/>
        <w:rPr>
          <w:rFonts w:ascii="Times New Roman" w:hAnsi="Times New Roman" w:cs="Times New Roman"/>
        </w:rPr>
      </w:pPr>
      <w:r>
        <w:rPr>
          <w:rFonts w:ascii="Times New Roman" w:hAnsi="Times New Roman" w:cs="Times New Roman"/>
        </w:rPr>
        <w:t>1.</w:t>
      </w:r>
      <w:r w:rsidR="00BD5550">
        <w:rPr>
          <w:rFonts w:ascii="Times New Roman" w:hAnsi="Times New Roman" w:cs="Times New Roman"/>
        </w:rPr>
        <w:t xml:space="preserve"> </w:t>
      </w:r>
      <w:r w:rsidR="00CB2136">
        <w:rPr>
          <w:rFonts w:ascii="Times New Roman" w:hAnsi="Times New Roman" w:cs="Times New Roman"/>
        </w:rPr>
        <w:t>Programa de Pós-Graduação em Biologia Animal, Departamento de Zoologia, Universidade Federal de Pernambuco</w:t>
      </w:r>
    </w:p>
    <w:p w14:paraId="0FED6F41" w14:textId="77777777" w:rsidR="009E3A15" w:rsidRDefault="00BD5550" w:rsidP="009E3A15">
      <w:pPr>
        <w:jc w:val="both"/>
        <w:rPr>
          <w:rFonts w:ascii="Times New Roman" w:hAnsi="Times New Roman" w:cs="Times New Roman"/>
        </w:rPr>
      </w:pPr>
      <w:r>
        <w:rPr>
          <w:rFonts w:ascii="Times New Roman" w:hAnsi="Times New Roman" w:cs="Times New Roman"/>
        </w:rPr>
        <w:t>2. Laboratório de Herpetologia</w:t>
      </w:r>
      <w:r w:rsidR="009E3A15">
        <w:rPr>
          <w:rFonts w:ascii="Times New Roman" w:hAnsi="Times New Roman" w:cs="Times New Roman"/>
        </w:rPr>
        <w:t>, Departamento de Zoologia, Universidade Federal de Pernambuco</w:t>
      </w:r>
    </w:p>
    <w:p w14:paraId="78BA2960" w14:textId="77777777" w:rsidR="00E37FCC" w:rsidRDefault="00E37FCC" w:rsidP="009E3A15">
      <w:pPr>
        <w:jc w:val="both"/>
        <w:rPr>
          <w:rFonts w:ascii="Times New Roman" w:hAnsi="Times New Roman" w:cs="Times New Roman"/>
        </w:rPr>
      </w:pPr>
    </w:p>
    <w:p w14:paraId="604B6EF4" w14:textId="0FBC7CFA" w:rsidR="00E37FCC" w:rsidRPr="005A1430" w:rsidRDefault="00E37FCC" w:rsidP="005A1430">
      <w:pPr>
        <w:pStyle w:val="Ttulo1"/>
        <w:rPr>
          <w:rFonts w:ascii="Times New Roman" w:hAnsi="Times New Roman" w:cs="Times New Roman"/>
          <w:b/>
          <w:bCs/>
          <w:color w:val="auto"/>
          <w:sz w:val="24"/>
          <w:szCs w:val="24"/>
          <w:lang w:val="en-US"/>
        </w:rPr>
      </w:pPr>
      <w:proofErr w:type="spellStart"/>
      <w:r w:rsidRPr="005A1430">
        <w:rPr>
          <w:rFonts w:ascii="Times New Roman" w:hAnsi="Times New Roman" w:cs="Times New Roman"/>
          <w:b/>
          <w:bCs/>
          <w:color w:val="auto"/>
          <w:sz w:val="24"/>
          <w:szCs w:val="24"/>
          <w:lang w:val="en-US"/>
        </w:rPr>
        <w:t>Correspondin</w:t>
      </w:r>
      <w:proofErr w:type="spellEnd"/>
      <w:r w:rsidRPr="005A1430">
        <w:rPr>
          <w:rFonts w:ascii="Times New Roman" w:hAnsi="Times New Roman" w:cs="Times New Roman"/>
          <w:b/>
          <w:bCs/>
          <w:color w:val="auto"/>
          <w:sz w:val="24"/>
          <w:szCs w:val="24"/>
          <w:lang w:val="en-US"/>
        </w:rPr>
        <w:t xml:space="preserve"> author e-mail</w:t>
      </w:r>
    </w:p>
    <w:p w14:paraId="6368B918" w14:textId="38EAA53E" w:rsidR="00997E5A" w:rsidRPr="00107931" w:rsidRDefault="007D44F4" w:rsidP="00997E5A">
      <w:pPr>
        <w:jc w:val="both"/>
        <w:rPr>
          <w:rFonts w:ascii="Times New Roman" w:hAnsi="Times New Roman" w:cs="Times New Roman"/>
          <w:color w:val="000000"/>
          <w:lang w:val="en-US"/>
        </w:rPr>
      </w:pPr>
      <w:hyperlink r:id="rId8" w:history="1">
        <w:r w:rsidRPr="00A97EF1">
          <w:rPr>
            <w:rStyle w:val="Hyperlink"/>
            <w:rFonts w:ascii="Times New Roman" w:hAnsi="Times New Roman" w:cs="Times New Roman"/>
            <w:lang w:val="en-US"/>
          </w:rPr>
          <w:t>edson.nilton@ufpe.br</w:t>
        </w:r>
      </w:hyperlink>
    </w:p>
    <w:p w14:paraId="51C73725" w14:textId="3FC961D4" w:rsidR="00B9730E" w:rsidRPr="00107931" w:rsidRDefault="00B9730E" w:rsidP="000E7287">
      <w:pPr>
        <w:jc w:val="both"/>
        <w:rPr>
          <w:rFonts w:ascii="Times New Roman" w:hAnsi="Times New Roman" w:cs="Times New Roman"/>
          <w:color w:val="000000"/>
          <w:lang w:val="en-US"/>
        </w:rPr>
      </w:pPr>
    </w:p>
    <w:sectPr w:rsidR="00B9730E" w:rsidRPr="00107931" w:rsidSect="00ED4CD2">
      <w:footerReference w:type="default" r:id="rId9"/>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2AD4" w14:textId="77777777" w:rsidR="00F2169F" w:rsidRDefault="00F2169F" w:rsidP="002C79BD">
      <w:pPr>
        <w:spacing w:after="0" w:line="240" w:lineRule="auto"/>
      </w:pPr>
      <w:r>
        <w:separator/>
      </w:r>
    </w:p>
  </w:endnote>
  <w:endnote w:type="continuationSeparator" w:id="0">
    <w:p w14:paraId="45A42CC9" w14:textId="77777777" w:rsidR="00F2169F" w:rsidRDefault="00F2169F" w:rsidP="002C7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4550988"/>
      <w:docPartObj>
        <w:docPartGallery w:val="Page Numbers (Bottom of Page)"/>
        <w:docPartUnique/>
      </w:docPartObj>
    </w:sdtPr>
    <w:sdtEndPr/>
    <w:sdtContent>
      <w:p w14:paraId="05BCF304" w14:textId="643A2F9D" w:rsidR="002C79BD" w:rsidRDefault="002C79BD">
        <w:pPr>
          <w:pStyle w:val="Rodap"/>
          <w:jc w:val="right"/>
        </w:pPr>
        <w:r>
          <w:fldChar w:fldCharType="begin"/>
        </w:r>
        <w:r>
          <w:instrText>PAGE   \* MERGEFORMAT</w:instrText>
        </w:r>
        <w:r>
          <w:fldChar w:fldCharType="separate"/>
        </w:r>
        <w:r>
          <w:t>2</w:t>
        </w:r>
        <w:r>
          <w:fldChar w:fldCharType="end"/>
        </w:r>
      </w:p>
    </w:sdtContent>
  </w:sdt>
  <w:p w14:paraId="0DF58BDA" w14:textId="77777777" w:rsidR="002C79BD" w:rsidRDefault="002C79B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18069" w14:textId="77777777" w:rsidR="00F2169F" w:rsidRDefault="00F2169F" w:rsidP="002C79BD">
      <w:pPr>
        <w:spacing w:after="0" w:line="240" w:lineRule="auto"/>
      </w:pPr>
      <w:r>
        <w:separator/>
      </w:r>
    </w:p>
  </w:footnote>
  <w:footnote w:type="continuationSeparator" w:id="0">
    <w:p w14:paraId="39F0E25C" w14:textId="77777777" w:rsidR="00F2169F" w:rsidRDefault="00F2169F" w:rsidP="002C7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03BDD"/>
    <w:multiLevelType w:val="hybridMultilevel"/>
    <w:tmpl w:val="8910A6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8156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7E1"/>
    <w:rsid w:val="00003FE1"/>
    <w:rsid w:val="00014E05"/>
    <w:rsid w:val="000166B2"/>
    <w:rsid w:val="00017A97"/>
    <w:rsid w:val="000247C8"/>
    <w:rsid w:val="000314E0"/>
    <w:rsid w:val="000335EC"/>
    <w:rsid w:val="00037981"/>
    <w:rsid w:val="00037C27"/>
    <w:rsid w:val="00044C1B"/>
    <w:rsid w:val="00046931"/>
    <w:rsid w:val="00052C3F"/>
    <w:rsid w:val="0005404C"/>
    <w:rsid w:val="00054B17"/>
    <w:rsid w:val="00056A6A"/>
    <w:rsid w:val="0006050E"/>
    <w:rsid w:val="00062B8C"/>
    <w:rsid w:val="00064ABD"/>
    <w:rsid w:val="000663B5"/>
    <w:rsid w:val="00066657"/>
    <w:rsid w:val="00073495"/>
    <w:rsid w:val="0007639B"/>
    <w:rsid w:val="000768D2"/>
    <w:rsid w:val="00080AA3"/>
    <w:rsid w:val="00081348"/>
    <w:rsid w:val="00081421"/>
    <w:rsid w:val="000854EB"/>
    <w:rsid w:val="00091B6D"/>
    <w:rsid w:val="0009481F"/>
    <w:rsid w:val="000A1967"/>
    <w:rsid w:val="000A279E"/>
    <w:rsid w:val="000A4F2B"/>
    <w:rsid w:val="000A6E45"/>
    <w:rsid w:val="000B545E"/>
    <w:rsid w:val="000B64B2"/>
    <w:rsid w:val="000C5D93"/>
    <w:rsid w:val="000C7378"/>
    <w:rsid w:val="000E0BB8"/>
    <w:rsid w:val="000E530A"/>
    <w:rsid w:val="000E7287"/>
    <w:rsid w:val="000E7880"/>
    <w:rsid w:val="000E7B32"/>
    <w:rsid w:val="000F239A"/>
    <w:rsid w:val="000F34BA"/>
    <w:rsid w:val="000F4853"/>
    <w:rsid w:val="00107931"/>
    <w:rsid w:val="001114AA"/>
    <w:rsid w:val="001158EB"/>
    <w:rsid w:val="00121657"/>
    <w:rsid w:val="00121667"/>
    <w:rsid w:val="0013200F"/>
    <w:rsid w:val="00140B2A"/>
    <w:rsid w:val="00150734"/>
    <w:rsid w:val="001552B1"/>
    <w:rsid w:val="0016197B"/>
    <w:rsid w:val="00163408"/>
    <w:rsid w:val="0017219B"/>
    <w:rsid w:val="00180332"/>
    <w:rsid w:val="0018049C"/>
    <w:rsid w:val="00183C7B"/>
    <w:rsid w:val="00184849"/>
    <w:rsid w:val="0018568A"/>
    <w:rsid w:val="00192739"/>
    <w:rsid w:val="00192A74"/>
    <w:rsid w:val="001952FE"/>
    <w:rsid w:val="00197058"/>
    <w:rsid w:val="001A59B4"/>
    <w:rsid w:val="001B07E1"/>
    <w:rsid w:val="001B08D2"/>
    <w:rsid w:val="001B7D01"/>
    <w:rsid w:val="001D04E9"/>
    <w:rsid w:val="001D2A44"/>
    <w:rsid w:val="001D4452"/>
    <w:rsid w:val="001E521F"/>
    <w:rsid w:val="001E6D14"/>
    <w:rsid w:val="001E7939"/>
    <w:rsid w:val="001E7FCE"/>
    <w:rsid w:val="001F2493"/>
    <w:rsid w:val="001F5A34"/>
    <w:rsid w:val="00203E01"/>
    <w:rsid w:val="002067CD"/>
    <w:rsid w:val="00214659"/>
    <w:rsid w:val="00214B67"/>
    <w:rsid w:val="00217F67"/>
    <w:rsid w:val="00225D8A"/>
    <w:rsid w:val="002342EB"/>
    <w:rsid w:val="002362D0"/>
    <w:rsid w:val="002433EA"/>
    <w:rsid w:val="00243647"/>
    <w:rsid w:val="0024496E"/>
    <w:rsid w:val="00250F4C"/>
    <w:rsid w:val="00257A68"/>
    <w:rsid w:val="002665C2"/>
    <w:rsid w:val="0027345B"/>
    <w:rsid w:val="00277BE5"/>
    <w:rsid w:val="00287182"/>
    <w:rsid w:val="00291E34"/>
    <w:rsid w:val="002A0141"/>
    <w:rsid w:val="002A0839"/>
    <w:rsid w:val="002A1E32"/>
    <w:rsid w:val="002A3F97"/>
    <w:rsid w:val="002A6A50"/>
    <w:rsid w:val="002B2DE4"/>
    <w:rsid w:val="002B727F"/>
    <w:rsid w:val="002C06D3"/>
    <w:rsid w:val="002C526D"/>
    <w:rsid w:val="002C79BD"/>
    <w:rsid w:val="002D3709"/>
    <w:rsid w:val="002E0D18"/>
    <w:rsid w:val="002E3FB5"/>
    <w:rsid w:val="002E7F6D"/>
    <w:rsid w:val="002F1F7C"/>
    <w:rsid w:val="002F2E38"/>
    <w:rsid w:val="002F6A2B"/>
    <w:rsid w:val="00301205"/>
    <w:rsid w:val="00303BB0"/>
    <w:rsid w:val="003066F1"/>
    <w:rsid w:val="00307861"/>
    <w:rsid w:val="00320AFD"/>
    <w:rsid w:val="003217B0"/>
    <w:rsid w:val="00330718"/>
    <w:rsid w:val="00333E45"/>
    <w:rsid w:val="00337533"/>
    <w:rsid w:val="0034162E"/>
    <w:rsid w:val="00347FDF"/>
    <w:rsid w:val="0035037A"/>
    <w:rsid w:val="003535C4"/>
    <w:rsid w:val="00356FB5"/>
    <w:rsid w:val="00364B49"/>
    <w:rsid w:val="00365CEA"/>
    <w:rsid w:val="00365F4B"/>
    <w:rsid w:val="003675A8"/>
    <w:rsid w:val="00373A7B"/>
    <w:rsid w:val="00381A65"/>
    <w:rsid w:val="00390310"/>
    <w:rsid w:val="00390814"/>
    <w:rsid w:val="003B2A3A"/>
    <w:rsid w:val="003B7E2B"/>
    <w:rsid w:val="003C0752"/>
    <w:rsid w:val="003D5270"/>
    <w:rsid w:val="003E4695"/>
    <w:rsid w:val="003E59EF"/>
    <w:rsid w:val="003E5FBD"/>
    <w:rsid w:val="003E6B41"/>
    <w:rsid w:val="0040015D"/>
    <w:rsid w:val="00403921"/>
    <w:rsid w:val="00406FD9"/>
    <w:rsid w:val="00430550"/>
    <w:rsid w:val="004365CC"/>
    <w:rsid w:val="00437EF4"/>
    <w:rsid w:val="004425FE"/>
    <w:rsid w:val="00450CF6"/>
    <w:rsid w:val="00456605"/>
    <w:rsid w:val="00457A40"/>
    <w:rsid w:val="00460248"/>
    <w:rsid w:val="00475200"/>
    <w:rsid w:val="004818C6"/>
    <w:rsid w:val="00482193"/>
    <w:rsid w:val="004836B7"/>
    <w:rsid w:val="004875A9"/>
    <w:rsid w:val="00487E59"/>
    <w:rsid w:val="004A1088"/>
    <w:rsid w:val="004A72C6"/>
    <w:rsid w:val="004B2894"/>
    <w:rsid w:val="004B514E"/>
    <w:rsid w:val="004B5CF0"/>
    <w:rsid w:val="004C2788"/>
    <w:rsid w:val="004C2879"/>
    <w:rsid w:val="004D0909"/>
    <w:rsid w:val="004D424B"/>
    <w:rsid w:val="004E2BFB"/>
    <w:rsid w:val="004F0A94"/>
    <w:rsid w:val="005036C2"/>
    <w:rsid w:val="00527A68"/>
    <w:rsid w:val="00531762"/>
    <w:rsid w:val="005454EE"/>
    <w:rsid w:val="005467D6"/>
    <w:rsid w:val="0055511F"/>
    <w:rsid w:val="00557E61"/>
    <w:rsid w:val="005609F1"/>
    <w:rsid w:val="00570993"/>
    <w:rsid w:val="00575111"/>
    <w:rsid w:val="00575DBD"/>
    <w:rsid w:val="005A1430"/>
    <w:rsid w:val="005B4542"/>
    <w:rsid w:val="005C39AC"/>
    <w:rsid w:val="005D3993"/>
    <w:rsid w:val="005D7A49"/>
    <w:rsid w:val="005E2C4C"/>
    <w:rsid w:val="005E5C39"/>
    <w:rsid w:val="005F19DB"/>
    <w:rsid w:val="005F2461"/>
    <w:rsid w:val="005F3576"/>
    <w:rsid w:val="005F53CF"/>
    <w:rsid w:val="005F5EA0"/>
    <w:rsid w:val="005F7C99"/>
    <w:rsid w:val="006165A5"/>
    <w:rsid w:val="0061669C"/>
    <w:rsid w:val="006209FF"/>
    <w:rsid w:val="00630256"/>
    <w:rsid w:val="006337AD"/>
    <w:rsid w:val="00643140"/>
    <w:rsid w:val="0064358B"/>
    <w:rsid w:val="006578BD"/>
    <w:rsid w:val="006608A6"/>
    <w:rsid w:val="006668AB"/>
    <w:rsid w:val="00666CC9"/>
    <w:rsid w:val="0066786E"/>
    <w:rsid w:val="00667BB7"/>
    <w:rsid w:val="006761E3"/>
    <w:rsid w:val="006841C0"/>
    <w:rsid w:val="006949FD"/>
    <w:rsid w:val="00694F24"/>
    <w:rsid w:val="006959D0"/>
    <w:rsid w:val="006A00FD"/>
    <w:rsid w:val="006A030E"/>
    <w:rsid w:val="006A41D5"/>
    <w:rsid w:val="006C2865"/>
    <w:rsid w:val="006D12C6"/>
    <w:rsid w:val="006D35AB"/>
    <w:rsid w:val="006D3A46"/>
    <w:rsid w:val="006E435E"/>
    <w:rsid w:val="006E6859"/>
    <w:rsid w:val="006F0784"/>
    <w:rsid w:val="006F0E4A"/>
    <w:rsid w:val="006F638E"/>
    <w:rsid w:val="00707310"/>
    <w:rsid w:val="00710114"/>
    <w:rsid w:val="00724E25"/>
    <w:rsid w:val="00727089"/>
    <w:rsid w:val="007276D5"/>
    <w:rsid w:val="00727F4F"/>
    <w:rsid w:val="0073268B"/>
    <w:rsid w:val="00751CA5"/>
    <w:rsid w:val="007530E4"/>
    <w:rsid w:val="007549F5"/>
    <w:rsid w:val="00756039"/>
    <w:rsid w:val="00757EAA"/>
    <w:rsid w:val="00760D07"/>
    <w:rsid w:val="00765211"/>
    <w:rsid w:val="00765F53"/>
    <w:rsid w:val="007721EE"/>
    <w:rsid w:val="0077530C"/>
    <w:rsid w:val="00780283"/>
    <w:rsid w:val="007842B2"/>
    <w:rsid w:val="0079481A"/>
    <w:rsid w:val="007A1E50"/>
    <w:rsid w:val="007B3137"/>
    <w:rsid w:val="007B6CC4"/>
    <w:rsid w:val="007C360B"/>
    <w:rsid w:val="007D44F4"/>
    <w:rsid w:val="007E59A6"/>
    <w:rsid w:val="007F3F47"/>
    <w:rsid w:val="007F5E40"/>
    <w:rsid w:val="0080021F"/>
    <w:rsid w:val="00803BF4"/>
    <w:rsid w:val="008142C6"/>
    <w:rsid w:val="008143EE"/>
    <w:rsid w:val="00815145"/>
    <w:rsid w:val="008269A4"/>
    <w:rsid w:val="00832946"/>
    <w:rsid w:val="00832AC5"/>
    <w:rsid w:val="00840D92"/>
    <w:rsid w:val="0084125D"/>
    <w:rsid w:val="008429DF"/>
    <w:rsid w:val="00846228"/>
    <w:rsid w:val="00847E08"/>
    <w:rsid w:val="00864933"/>
    <w:rsid w:val="0086538C"/>
    <w:rsid w:val="00882F81"/>
    <w:rsid w:val="00883A1C"/>
    <w:rsid w:val="00887099"/>
    <w:rsid w:val="00887AB4"/>
    <w:rsid w:val="00891B1D"/>
    <w:rsid w:val="008A196F"/>
    <w:rsid w:val="008A2960"/>
    <w:rsid w:val="008A3D1A"/>
    <w:rsid w:val="008B483C"/>
    <w:rsid w:val="008B67F4"/>
    <w:rsid w:val="008C20A3"/>
    <w:rsid w:val="008C221F"/>
    <w:rsid w:val="008C581B"/>
    <w:rsid w:val="008D0996"/>
    <w:rsid w:val="008D138D"/>
    <w:rsid w:val="008E5653"/>
    <w:rsid w:val="008E5AF2"/>
    <w:rsid w:val="008F095E"/>
    <w:rsid w:val="008F1989"/>
    <w:rsid w:val="00901F73"/>
    <w:rsid w:val="009024C3"/>
    <w:rsid w:val="00904981"/>
    <w:rsid w:val="00910FCC"/>
    <w:rsid w:val="009237F6"/>
    <w:rsid w:val="009348C8"/>
    <w:rsid w:val="009462BA"/>
    <w:rsid w:val="009538C0"/>
    <w:rsid w:val="00963001"/>
    <w:rsid w:val="00964BDE"/>
    <w:rsid w:val="00965D19"/>
    <w:rsid w:val="00965E14"/>
    <w:rsid w:val="00972BE9"/>
    <w:rsid w:val="00972BFF"/>
    <w:rsid w:val="00976F89"/>
    <w:rsid w:val="00993C2A"/>
    <w:rsid w:val="00994080"/>
    <w:rsid w:val="00997E5A"/>
    <w:rsid w:val="009B1A90"/>
    <w:rsid w:val="009B2221"/>
    <w:rsid w:val="009B468F"/>
    <w:rsid w:val="009B6A55"/>
    <w:rsid w:val="009C703C"/>
    <w:rsid w:val="009D2B63"/>
    <w:rsid w:val="009E0707"/>
    <w:rsid w:val="009E280A"/>
    <w:rsid w:val="009E3A15"/>
    <w:rsid w:val="009E3AD4"/>
    <w:rsid w:val="009E7977"/>
    <w:rsid w:val="009F13A3"/>
    <w:rsid w:val="009F5D0A"/>
    <w:rsid w:val="00A04804"/>
    <w:rsid w:val="00A065BD"/>
    <w:rsid w:val="00A073CF"/>
    <w:rsid w:val="00A10409"/>
    <w:rsid w:val="00A12B3A"/>
    <w:rsid w:val="00A13FA2"/>
    <w:rsid w:val="00A14B38"/>
    <w:rsid w:val="00A20C80"/>
    <w:rsid w:val="00A20D05"/>
    <w:rsid w:val="00A23C3D"/>
    <w:rsid w:val="00A25944"/>
    <w:rsid w:val="00A34EC0"/>
    <w:rsid w:val="00A34FD4"/>
    <w:rsid w:val="00A358AD"/>
    <w:rsid w:val="00A364E0"/>
    <w:rsid w:val="00A36FE1"/>
    <w:rsid w:val="00A409D4"/>
    <w:rsid w:val="00A41993"/>
    <w:rsid w:val="00A42A8B"/>
    <w:rsid w:val="00A511E6"/>
    <w:rsid w:val="00A514E5"/>
    <w:rsid w:val="00A5418C"/>
    <w:rsid w:val="00A8239B"/>
    <w:rsid w:val="00A825C7"/>
    <w:rsid w:val="00A85232"/>
    <w:rsid w:val="00A85BE0"/>
    <w:rsid w:val="00A92104"/>
    <w:rsid w:val="00A973FC"/>
    <w:rsid w:val="00AA187C"/>
    <w:rsid w:val="00AB672D"/>
    <w:rsid w:val="00AC4857"/>
    <w:rsid w:val="00AC62A4"/>
    <w:rsid w:val="00AD0908"/>
    <w:rsid w:val="00AE5098"/>
    <w:rsid w:val="00AF0CA1"/>
    <w:rsid w:val="00B0430C"/>
    <w:rsid w:val="00B06740"/>
    <w:rsid w:val="00B16271"/>
    <w:rsid w:val="00B178AE"/>
    <w:rsid w:val="00B22C7C"/>
    <w:rsid w:val="00B22CC3"/>
    <w:rsid w:val="00B25AC1"/>
    <w:rsid w:val="00B36778"/>
    <w:rsid w:val="00B439C2"/>
    <w:rsid w:val="00B43A40"/>
    <w:rsid w:val="00B43FC9"/>
    <w:rsid w:val="00B51561"/>
    <w:rsid w:val="00B538E8"/>
    <w:rsid w:val="00B54F7F"/>
    <w:rsid w:val="00B62BBE"/>
    <w:rsid w:val="00B646FA"/>
    <w:rsid w:val="00B65578"/>
    <w:rsid w:val="00B71CF3"/>
    <w:rsid w:val="00B747CC"/>
    <w:rsid w:val="00B822CF"/>
    <w:rsid w:val="00B85091"/>
    <w:rsid w:val="00B87F85"/>
    <w:rsid w:val="00B9730E"/>
    <w:rsid w:val="00BB1D7A"/>
    <w:rsid w:val="00BC2815"/>
    <w:rsid w:val="00BC4680"/>
    <w:rsid w:val="00BD5550"/>
    <w:rsid w:val="00BD7453"/>
    <w:rsid w:val="00BD7A3F"/>
    <w:rsid w:val="00BE5CCE"/>
    <w:rsid w:val="00BF05DF"/>
    <w:rsid w:val="00BF5975"/>
    <w:rsid w:val="00C10957"/>
    <w:rsid w:val="00C10E91"/>
    <w:rsid w:val="00C147A8"/>
    <w:rsid w:val="00C17D48"/>
    <w:rsid w:val="00C17D87"/>
    <w:rsid w:val="00C20BE9"/>
    <w:rsid w:val="00C23359"/>
    <w:rsid w:val="00C26180"/>
    <w:rsid w:val="00C325B0"/>
    <w:rsid w:val="00C32FD9"/>
    <w:rsid w:val="00C3358F"/>
    <w:rsid w:val="00C37BBF"/>
    <w:rsid w:val="00C45E7F"/>
    <w:rsid w:val="00C4767D"/>
    <w:rsid w:val="00C51055"/>
    <w:rsid w:val="00C5175C"/>
    <w:rsid w:val="00C54394"/>
    <w:rsid w:val="00C66633"/>
    <w:rsid w:val="00C71095"/>
    <w:rsid w:val="00C7242C"/>
    <w:rsid w:val="00C819F8"/>
    <w:rsid w:val="00C85B7F"/>
    <w:rsid w:val="00C85CAB"/>
    <w:rsid w:val="00C87151"/>
    <w:rsid w:val="00C951C0"/>
    <w:rsid w:val="00CA0253"/>
    <w:rsid w:val="00CA35A3"/>
    <w:rsid w:val="00CB2136"/>
    <w:rsid w:val="00CB3A41"/>
    <w:rsid w:val="00CC2DE9"/>
    <w:rsid w:val="00CC5C0E"/>
    <w:rsid w:val="00CC5EB6"/>
    <w:rsid w:val="00CD1F6B"/>
    <w:rsid w:val="00CD2628"/>
    <w:rsid w:val="00CD2D4E"/>
    <w:rsid w:val="00CD3C0C"/>
    <w:rsid w:val="00CD51CE"/>
    <w:rsid w:val="00CE0B6E"/>
    <w:rsid w:val="00CE13C7"/>
    <w:rsid w:val="00CE2FF2"/>
    <w:rsid w:val="00D02274"/>
    <w:rsid w:val="00D058B3"/>
    <w:rsid w:val="00D06C75"/>
    <w:rsid w:val="00D143E2"/>
    <w:rsid w:val="00D228DF"/>
    <w:rsid w:val="00D23768"/>
    <w:rsid w:val="00D30168"/>
    <w:rsid w:val="00D30A3D"/>
    <w:rsid w:val="00D33D8D"/>
    <w:rsid w:val="00D43F11"/>
    <w:rsid w:val="00D4458F"/>
    <w:rsid w:val="00D55C3B"/>
    <w:rsid w:val="00D5739D"/>
    <w:rsid w:val="00D61951"/>
    <w:rsid w:val="00D6685B"/>
    <w:rsid w:val="00D73DCD"/>
    <w:rsid w:val="00D839F8"/>
    <w:rsid w:val="00D901E3"/>
    <w:rsid w:val="00D95FE4"/>
    <w:rsid w:val="00D977D0"/>
    <w:rsid w:val="00DA04A7"/>
    <w:rsid w:val="00DA7424"/>
    <w:rsid w:val="00DC2EDB"/>
    <w:rsid w:val="00DC7A34"/>
    <w:rsid w:val="00DD2E7B"/>
    <w:rsid w:val="00DD3E80"/>
    <w:rsid w:val="00DE231B"/>
    <w:rsid w:val="00DE79DE"/>
    <w:rsid w:val="00E042D0"/>
    <w:rsid w:val="00E050F3"/>
    <w:rsid w:val="00E11BE3"/>
    <w:rsid w:val="00E11C2B"/>
    <w:rsid w:val="00E13356"/>
    <w:rsid w:val="00E17775"/>
    <w:rsid w:val="00E17F88"/>
    <w:rsid w:val="00E3495E"/>
    <w:rsid w:val="00E371E0"/>
    <w:rsid w:val="00E37FCC"/>
    <w:rsid w:val="00E469FA"/>
    <w:rsid w:val="00E53BED"/>
    <w:rsid w:val="00E63490"/>
    <w:rsid w:val="00E63FAD"/>
    <w:rsid w:val="00E65A74"/>
    <w:rsid w:val="00E668B7"/>
    <w:rsid w:val="00E7566B"/>
    <w:rsid w:val="00E77286"/>
    <w:rsid w:val="00E82624"/>
    <w:rsid w:val="00E82D62"/>
    <w:rsid w:val="00E863E8"/>
    <w:rsid w:val="00E94010"/>
    <w:rsid w:val="00E95FA1"/>
    <w:rsid w:val="00EA1213"/>
    <w:rsid w:val="00EA25B9"/>
    <w:rsid w:val="00EB6A0B"/>
    <w:rsid w:val="00EC1110"/>
    <w:rsid w:val="00EC49ED"/>
    <w:rsid w:val="00EC7BAF"/>
    <w:rsid w:val="00ED24AC"/>
    <w:rsid w:val="00ED4CD2"/>
    <w:rsid w:val="00ED5F73"/>
    <w:rsid w:val="00ED73F6"/>
    <w:rsid w:val="00ED7906"/>
    <w:rsid w:val="00EE254C"/>
    <w:rsid w:val="00EE2993"/>
    <w:rsid w:val="00EF45E4"/>
    <w:rsid w:val="00EF7740"/>
    <w:rsid w:val="00F114B2"/>
    <w:rsid w:val="00F1211F"/>
    <w:rsid w:val="00F153BE"/>
    <w:rsid w:val="00F15C19"/>
    <w:rsid w:val="00F17179"/>
    <w:rsid w:val="00F2169F"/>
    <w:rsid w:val="00F25D69"/>
    <w:rsid w:val="00F318E0"/>
    <w:rsid w:val="00F3547D"/>
    <w:rsid w:val="00F35DA0"/>
    <w:rsid w:val="00F4135F"/>
    <w:rsid w:val="00F47EF5"/>
    <w:rsid w:val="00F51A38"/>
    <w:rsid w:val="00F52B7A"/>
    <w:rsid w:val="00F57012"/>
    <w:rsid w:val="00F63E18"/>
    <w:rsid w:val="00F642A0"/>
    <w:rsid w:val="00F65DF1"/>
    <w:rsid w:val="00F74C63"/>
    <w:rsid w:val="00F76CDC"/>
    <w:rsid w:val="00F82C96"/>
    <w:rsid w:val="00F861E7"/>
    <w:rsid w:val="00F86468"/>
    <w:rsid w:val="00F97B77"/>
    <w:rsid w:val="00FA2D01"/>
    <w:rsid w:val="00FA4706"/>
    <w:rsid w:val="00FB3E38"/>
    <w:rsid w:val="00FB61DD"/>
    <w:rsid w:val="00FC3C7E"/>
    <w:rsid w:val="00FC7071"/>
    <w:rsid w:val="00FD2389"/>
    <w:rsid w:val="00FE0C20"/>
    <w:rsid w:val="00FF09F4"/>
    <w:rsid w:val="00FF3E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D492"/>
  <w15:chartTrackingRefBased/>
  <w15:docId w15:val="{2DF54D2F-999B-484C-B1BB-01C2D9B1D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B0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1B0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1B07E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B07E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B07E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B07E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B07E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B07E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B07E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07E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1B07E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1B07E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B07E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B07E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B07E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B07E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B07E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B07E1"/>
    <w:rPr>
      <w:rFonts w:eastAsiaTheme="majorEastAsia" w:cstheme="majorBidi"/>
      <w:color w:val="272727" w:themeColor="text1" w:themeTint="D8"/>
    </w:rPr>
  </w:style>
  <w:style w:type="paragraph" w:styleId="Ttulo">
    <w:name w:val="Title"/>
    <w:basedOn w:val="Normal"/>
    <w:next w:val="Normal"/>
    <w:link w:val="TtuloChar"/>
    <w:uiPriority w:val="10"/>
    <w:qFormat/>
    <w:rsid w:val="001B0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B07E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B07E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B07E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B07E1"/>
    <w:pPr>
      <w:spacing w:before="160"/>
      <w:jc w:val="center"/>
    </w:pPr>
    <w:rPr>
      <w:i/>
      <w:iCs/>
      <w:color w:val="404040" w:themeColor="text1" w:themeTint="BF"/>
    </w:rPr>
  </w:style>
  <w:style w:type="character" w:customStyle="1" w:styleId="CitaoChar">
    <w:name w:val="Citação Char"/>
    <w:basedOn w:val="Fontepargpadro"/>
    <w:link w:val="Citao"/>
    <w:uiPriority w:val="29"/>
    <w:rsid w:val="001B07E1"/>
    <w:rPr>
      <w:i/>
      <w:iCs/>
      <w:color w:val="404040" w:themeColor="text1" w:themeTint="BF"/>
    </w:rPr>
  </w:style>
  <w:style w:type="paragraph" w:styleId="PargrafodaLista">
    <w:name w:val="List Paragraph"/>
    <w:basedOn w:val="Normal"/>
    <w:uiPriority w:val="34"/>
    <w:qFormat/>
    <w:rsid w:val="001B07E1"/>
    <w:pPr>
      <w:ind w:left="720"/>
      <w:contextualSpacing/>
    </w:pPr>
  </w:style>
  <w:style w:type="character" w:styleId="nfaseIntensa">
    <w:name w:val="Intense Emphasis"/>
    <w:basedOn w:val="Fontepargpadro"/>
    <w:uiPriority w:val="21"/>
    <w:qFormat/>
    <w:rsid w:val="001B07E1"/>
    <w:rPr>
      <w:i/>
      <w:iCs/>
      <w:color w:val="2F5496" w:themeColor="accent1" w:themeShade="BF"/>
    </w:rPr>
  </w:style>
  <w:style w:type="paragraph" w:styleId="CitaoIntensa">
    <w:name w:val="Intense Quote"/>
    <w:basedOn w:val="Normal"/>
    <w:next w:val="Normal"/>
    <w:link w:val="CitaoIntensaChar"/>
    <w:uiPriority w:val="30"/>
    <w:qFormat/>
    <w:rsid w:val="001B0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B07E1"/>
    <w:rPr>
      <w:i/>
      <w:iCs/>
      <w:color w:val="2F5496" w:themeColor="accent1" w:themeShade="BF"/>
    </w:rPr>
  </w:style>
  <w:style w:type="character" w:styleId="RefernciaIntensa">
    <w:name w:val="Intense Reference"/>
    <w:basedOn w:val="Fontepargpadro"/>
    <w:uiPriority w:val="32"/>
    <w:qFormat/>
    <w:rsid w:val="001B07E1"/>
    <w:rPr>
      <w:b/>
      <w:bCs/>
      <w:smallCaps/>
      <w:color w:val="2F5496" w:themeColor="accent1" w:themeShade="BF"/>
      <w:spacing w:val="5"/>
    </w:rPr>
  </w:style>
  <w:style w:type="character" w:styleId="TextodoEspaoReservado">
    <w:name w:val="Placeholder Text"/>
    <w:basedOn w:val="Fontepargpadro"/>
    <w:uiPriority w:val="99"/>
    <w:semiHidden/>
    <w:rsid w:val="00003FE1"/>
    <w:rPr>
      <w:color w:val="666666"/>
    </w:rPr>
  </w:style>
  <w:style w:type="character" w:styleId="Hyperlink">
    <w:name w:val="Hyperlink"/>
    <w:basedOn w:val="Fontepargpadro"/>
    <w:uiPriority w:val="99"/>
    <w:unhideWhenUsed/>
    <w:rsid w:val="00882F81"/>
    <w:rPr>
      <w:color w:val="0563C1" w:themeColor="hyperlink"/>
      <w:u w:val="single"/>
    </w:rPr>
  </w:style>
  <w:style w:type="character" w:styleId="MenoPendente">
    <w:name w:val="Unresolved Mention"/>
    <w:basedOn w:val="Fontepargpadro"/>
    <w:uiPriority w:val="99"/>
    <w:semiHidden/>
    <w:unhideWhenUsed/>
    <w:rsid w:val="00882F81"/>
    <w:rPr>
      <w:color w:val="605E5C"/>
      <w:shd w:val="clear" w:color="auto" w:fill="E1DFDD"/>
    </w:rPr>
  </w:style>
  <w:style w:type="character" w:styleId="Nmerodelinha">
    <w:name w:val="line number"/>
    <w:basedOn w:val="Fontepargpadro"/>
    <w:uiPriority w:val="99"/>
    <w:semiHidden/>
    <w:unhideWhenUsed/>
    <w:rsid w:val="00ED4CD2"/>
  </w:style>
  <w:style w:type="character" w:styleId="Refdecomentrio">
    <w:name w:val="annotation reference"/>
    <w:basedOn w:val="Fontepargpadro"/>
    <w:uiPriority w:val="99"/>
    <w:semiHidden/>
    <w:unhideWhenUsed/>
    <w:rsid w:val="00C819F8"/>
    <w:rPr>
      <w:sz w:val="16"/>
      <w:szCs w:val="16"/>
    </w:rPr>
  </w:style>
  <w:style w:type="paragraph" w:styleId="Textodecomentrio">
    <w:name w:val="annotation text"/>
    <w:basedOn w:val="Normal"/>
    <w:link w:val="TextodecomentrioChar"/>
    <w:uiPriority w:val="99"/>
    <w:semiHidden/>
    <w:unhideWhenUsed/>
    <w:rsid w:val="00C819F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819F8"/>
    <w:rPr>
      <w:sz w:val="20"/>
      <w:szCs w:val="20"/>
    </w:rPr>
  </w:style>
  <w:style w:type="paragraph" w:styleId="Assuntodocomentrio">
    <w:name w:val="annotation subject"/>
    <w:basedOn w:val="Textodecomentrio"/>
    <w:next w:val="Textodecomentrio"/>
    <w:link w:val="AssuntodocomentrioChar"/>
    <w:uiPriority w:val="99"/>
    <w:semiHidden/>
    <w:unhideWhenUsed/>
    <w:rsid w:val="00C819F8"/>
    <w:rPr>
      <w:b/>
      <w:bCs/>
    </w:rPr>
  </w:style>
  <w:style w:type="character" w:customStyle="1" w:styleId="AssuntodocomentrioChar">
    <w:name w:val="Assunto do comentário Char"/>
    <w:basedOn w:val="TextodecomentrioChar"/>
    <w:link w:val="Assuntodocomentrio"/>
    <w:uiPriority w:val="99"/>
    <w:semiHidden/>
    <w:rsid w:val="00C819F8"/>
    <w:rPr>
      <w:b/>
      <w:bCs/>
      <w:sz w:val="20"/>
      <w:szCs w:val="20"/>
    </w:rPr>
  </w:style>
  <w:style w:type="paragraph" w:styleId="Cabealho">
    <w:name w:val="header"/>
    <w:basedOn w:val="Normal"/>
    <w:link w:val="CabealhoChar"/>
    <w:uiPriority w:val="99"/>
    <w:unhideWhenUsed/>
    <w:rsid w:val="002C79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79BD"/>
  </w:style>
  <w:style w:type="paragraph" w:styleId="Rodap">
    <w:name w:val="footer"/>
    <w:basedOn w:val="Normal"/>
    <w:link w:val="RodapChar"/>
    <w:uiPriority w:val="99"/>
    <w:unhideWhenUsed/>
    <w:rsid w:val="002C79BD"/>
    <w:pPr>
      <w:tabs>
        <w:tab w:val="center" w:pos="4252"/>
        <w:tab w:val="right" w:pos="8504"/>
      </w:tabs>
      <w:spacing w:after="0" w:line="240" w:lineRule="auto"/>
    </w:pPr>
  </w:style>
  <w:style w:type="character" w:customStyle="1" w:styleId="RodapChar">
    <w:name w:val="Rodapé Char"/>
    <w:basedOn w:val="Fontepargpadro"/>
    <w:link w:val="Rodap"/>
    <w:uiPriority w:val="99"/>
    <w:rsid w:val="002C7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340">
      <w:marLeft w:val="480"/>
      <w:marRight w:val="0"/>
      <w:marTop w:val="0"/>
      <w:marBottom w:val="0"/>
      <w:divBdr>
        <w:top w:val="none" w:sz="0" w:space="0" w:color="auto"/>
        <w:left w:val="none" w:sz="0" w:space="0" w:color="auto"/>
        <w:bottom w:val="none" w:sz="0" w:space="0" w:color="auto"/>
        <w:right w:val="none" w:sz="0" w:space="0" w:color="auto"/>
      </w:divBdr>
    </w:div>
    <w:div w:id="8651715">
      <w:marLeft w:val="480"/>
      <w:marRight w:val="0"/>
      <w:marTop w:val="0"/>
      <w:marBottom w:val="0"/>
      <w:divBdr>
        <w:top w:val="none" w:sz="0" w:space="0" w:color="auto"/>
        <w:left w:val="none" w:sz="0" w:space="0" w:color="auto"/>
        <w:bottom w:val="none" w:sz="0" w:space="0" w:color="auto"/>
        <w:right w:val="none" w:sz="0" w:space="0" w:color="auto"/>
      </w:divBdr>
    </w:div>
    <w:div w:id="24330035">
      <w:marLeft w:val="480"/>
      <w:marRight w:val="0"/>
      <w:marTop w:val="0"/>
      <w:marBottom w:val="0"/>
      <w:divBdr>
        <w:top w:val="none" w:sz="0" w:space="0" w:color="auto"/>
        <w:left w:val="none" w:sz="0" w:space="0" w:color="auto"/>
        <w:bottom w:val="none" w:sz="0" w:space="0" w:color="auto"/>
        <w:right w:val="none" w:sz="0" w:space="0" w:color="auto"/>
      </w:divBdr>
    </w:div>
    <w:div w:id="25328139">
      <w:marLeft w:val="480"/>
      <w:marRight w:val="0"/>
      <w:marTop w:val="0"/>
      <w:marBottom w:val="0"/>
      <w:divBdr>
        <w:top w:val="none" w:sz="0" w:space="0" w:color="auto"/>
        <w:left w:val="none" w:sz="0" w:space="0" w:color="auto"/>
        <w:bottom w:val="none" w:sz="0" w:space="0" w:color="auto"/>
        <w:right w:val="none" w:sz="0" w:space="0" w:color="auto"/>
      </w:divBdr>
    </w:div>
    <w:div w:id="30765053">
      <w:marLeft w:val="480"/>
      <w:marRight w:val="0"/>
      <w:marTop w:val="0"/>
      <w:marBottom w:val="0"/>
      <w:divBdr>
        <w:top w:val="none" w:sz="0" w:space="0" w:color="auto"/>
        <w:left w:val="none" w:sz="0" w:space="0" w:color="auto"/>
        <w:bottom w:val="none" w:sz="0" w:space="0" w:color="auto"/>
        <w:right w:val="none" w:sz="0" w:space="0" w:color="auto"/>
      </w:divBdr>
    </w:div>
    <w:div w:id="30889293">
      <w:marLeft w:val="480"/>
      <w:marRight w:val="0"/>
      <w:marTop w:val="0"/>
      <w:marBottom w:val="0"/>
      <w:divBdr>
        <w:top w:val="none" w:sz="0" w:space="0" w:color="auto"/>
        <w:left w:val="none" w:sz="0" w:space="0" w:color="auto"/>
        <w:bottom w:val="none" w:sz="0" w:space="0" w:color="auto"/>
        <w:right w:val="none" w:sz="0" w:space="0" w:color="auto"/>
      </w:divBdr>
    </w:div>
    <w:div w:id="36056359">
      <w:marLeft w:val="480"/>
      <w:marRight w:val="0"/>
      <w:marTop w:val="0"/>
      <w:marBottom w:val="0"/>
      <w:divBdr>
        <w:top w:val="none" w:sz="0" w:space="0" w:color="auto"/>
        <w:left w:val="none" w:sz="0" w:space="0" w:color="auto"/>
        <w:bottom w:val="none" w:sz="0" w:space="0" w:color="auto"/>
        <w:right w:val="none" w:sz="0" w:space="0" w:color="auto"/>
      </w:divBdr>
    </w:div>
    <w:div w:id="37552287">
      <w:marLeft w:val="480"/>
      <w:marRight w:val="0"/>
      <w:marTop w:val="0"/>
      <w:marBottom w:val="0"/>
      <w:divBdr>
        <w:top w:val="none" w:sz="0" w:space="0" w:color="auto"/>
        <w:left w:val="none" w:sz="0" w:space="0" w:color="auto"/>
        <w:bottom w:val="none" w:sz="0" w:space="0" w:color="auto"/>
        <w:right w:val="none" w:sz="0" w:space="0" w:color="auto"/>
      </w:divBdr>
    </w:div>
    <w:div w:id="41640554">
      <w:marLeft w:val="480"/>
      <w:marRight w:val="0"/>
      <w:marTop w:val="0"/>
      <w:marBottom w:val="0"/>
      <w:divBdr>
        <w:top w:val="none" w:sz="0" w:space="0" w:color="auto"/>
        <w:left w:val="none" w:sz="0" w:space="0" w:color="auto"/>
        <w:bottom w:val="none" w:sz="0" w:space="0" w:color="auto"/>
        <w:right w:val="none" w:sz="0" w:space="0" w:color="auto"/>
      </w:divBdr>
    </w:div>
    <w:div w:id="49232769">
      <w:marLeft w:val="480"/>
      <w:marRight w:val="0"/>
      <w:marTop w:val="0"/>
      <w:marBottom w:val="0"/>
      <w:divBdr>
        <w:top w:val="none" w:sz="0" w:space="0" w:color="auto"/>
        <w:left w:val="none" w:sz="0" w:space="0" w:color="auto"/>
        <w:bottom w:val="none" w:sz="0" w:space="0" w:color="auto"/>
        <w:right w:val="none" w:sz="0" w:space="0" w:color="auto"/>
      </w:divBdr>
    </w:div>
    <w:div w:id="49958983">
      <w:marLeft w:val="480"/>
      <w:marRight w:val="0"/>
      <w:marTop w:val="0"/>
      <w:marBottom w:val="0"/>
      <w:divBdr>
        <w:top w:val="none" w:sz="0" w:space="0" w:color="auto"/>
        <w:left w:val="none" w:sz="0" w:space="0" w:color="auto"/>
        <w:bottom w:val="none" w:sz="0" w:space="0" w:color="auto"/>
        <w:right w:val="none" w:sz="0" w:space="0" w:color="auto"/>
      </w:divBdr>
    </w:div>
    <w:div w:id="54163711">
      <w:marLeft w:val="480"/>
      <w:marRight w:val="0"/>
      <w:marTop w:val="0"/>
      <w:marBottom w:val="0"/>
      <w:divBdr>
        <w:top w:val="none" w:sz="0" w:space="0" w:color="auto"/>
        <w:left w:val="none" w:sz="0" w:space="0" w:color="auto"/>
        <w:bottom w:val="none" w:sz="0" w:space="0" w:color="auto"/>
        <w:right w:val="none" w:sz="0" w:space="0" w:color="auto"/>
      </w:divBdr>
    </w:div>
    <w:div w:id="55207663">
      <w:marLeft w:val="480"/>
      <w:marRight w:val="0"/>
      <w:marTop w:val="0"/>
      <w:marBottom w:val="0"/>
      <w:divBdr>
        <w:top w:val="none" w:sz="0" w:space="0" w:color="auto"/>
        <w:left w:val="none" w:sz="0" w:space="0" w:color="auto"/>
        <w:bottom w:val="none" w:sz="0" w:space="0" w:color="auto"/>
        <w:right w:val="none" w:sz="0" w:space="0" w:color="auto"/>
      </w:divBdr>
    </w:div>
    <w:div w:id="56903750">
      <w:marLeft w:val="480"/>
      <w:marRight w:val="0"/>
      <w:marTop w:val="0"/>
      <w:marBottom w:val="0"/>
      <w:divBdr>
        <w:top w:val="none" w:sz="0" w:space="0" w:color="auto"/>
        <w:left w:val="none" w:sz="0" w:space="0" w:color="auto"/>
        <w:bottom w:val="none" w:sz="0" w:space="0" w:color="auto"/>
        <w:right w:val="none" w:sz="0" w:space="0" w:color="auto"/>
      </w:divBdr>
    </w:div>
    <w:div w:id="57438798">
      <w:marLeft w:val="480"/>
      <w:marRight w:val="0"/>
      <w:marTop w:val="0"/>
      <w:marBottom w:val="0"/>
      <w:divBdr>
        <w:top w:val="none" w:sz="0" w:space="0" w:color="auto"/>
        <w:left w:val="none" w:sz="0" w:space="0" w:color="auto"/>
        <w:bottom w:val="none" w:sz="0" w:space="0" w:color="auto"/>
        <w:right w:val="none" w:sz="0" w:space="0" w:color="auto"/>
      </w:divBdr>
    </w:div>
    <w:div w:id="60837907">
      <w:marLeft w:val="480"/>
      <w:marRight w:val="0"/>
      <w:marTop w:val="0"/>
      <w:marBottom w:val="0"/>
      <w:divBdr>
        <w:top w:val="none" w:sz="0" w:space="0" w:color="auto"/>
        <w:left w:val="none" w:sz="0" w:space="0" w:color="auto"/>
        <w:bottom w:val="none" w:sz="0" w:space="0" w:color="auto"/>
        <w:right w:val="none" w:sz="0" w:space="0" w:color="auto"/>
      </w:divBdr>
    </w:div>
    <w:div w:id="63913290">
      <w:marLeft w:val="480"/>
      <w:marRight w:val="0"/>
      <w:marTop w:val="0"/>
      <w:marBottom w:val="0"/>
      <w:divBdr>
        <w:top w:val="none" w:sz="0" w:space="0" w:color="auto"/>
        <w:left w:val="none" w:sz="0" w:space="0" w:color="auto"/>
        <w:bottom w:val="none" w:sz="0" w:space="0" w:color="auto"/>
        <w:right w:val="none" w:sz="0" w:space="0" w:color="auto"/>
      </w:divBdr>
    </w:div>
    <w:div w:id="68114756">
      <w:marLeft w:val="480"/>
      <w:marRight w:val="0"/>
      <w:marTop w:val="0"/>
      <w:marBottom w:val="0"/>
      <w:divBdr>
        <w:top w:val="none" w:sz="0" w:space="0" w:color="auto"/>
        <w:left w:val="none" w:sz="0" w:space="0" w:color="auto"/>
        <w:bottom w:val="none" w:sz="0" w:space="0" w:color="auto"/>
        <w:right w:val="none" w:sz="0" w:space="0" w:color="auto"/>
      </w:divBdr>
    </w:div>
    <w:div w:id="70975715">
      <w:marLeft w:val="480"/>
      <w:marRight w:val="0"/>
      <w:marTop w:val="0"/>
      <w:marBottom w:val="0"/>
      <w:divBdr>
        <w:top w:val="none" w:sz="0" w:space="0" w:color="auto"/>
        <w:left w:val="none" w:sz="0" w:space="0" w:color="auto"/>
        <w:bottom w:val="none" w:sz="0" w:space="0" w:color="auto"/>
        <w:right w:val="none" w:sz="0" w:space="0" w:color="auto"/>
      </w:divBdr>
    </w:div>
    <w:div w:id="78061259">
      <w:marLeft w:val="480"/>
      <w:marRight w:val="0"/>
      <w:marTop w:val="0"/>
      <w:marBottom w:val="0"/>
      <w:divBdr>
        <w:top w:val="none" w:sz="0" w:space="0" w:color="auto"/>
        <w:left w:val="none" w:sz="0" w:space="0" w:color="auto"/>
        <w:bottom w:val="none" w:sz="0" w:space="0" w:color="auto"/>
        <w:right w:val="none" w:sz="0" w:space="0" w:color="auto"/>
      </w:divBdr>
    </w:div>
    <w:div w:id="82462236">
      <w:marLeft w:val="480"/>
      <w:marRight w:val="0"/>
      <w:marTop w:val="0"/>
      <w:marBottom w:val="0"/>
      <w:divBdr>
        <w:top w:val="none" w:sz="0" w:space="0" w:color="auto"/>
        <w:left w:val="none" w:sz="0" w:space="0" w:color="auto"/>
        <w:bottom w:val="none" w:sz="0" w:space="0" w:color="auto"/>
        <w:right w:val="none" w:sz="0" w:space="0" w:color="auto"/>
      </w:divBdr>
    </w:div>
    <w:div w:id="94179239">
      <w:marLeft w:val="480"/>
      <w:marRight w:val="0"/>
      <w:marTop w:val="0"/>
      <w:marBottom w:val="0"/>
      <w:divBdr>
        <w:top w:val="none" w:sz="0" w:space="0" w:color="auto"/>
        <w:left w:val="none" w:sz="0" w:space="0" w:color="auto"/>
        <w:bottom w:val="none" w:sz="0" w:space="0" w:color="auto"/>
        <w:right w:val="none" w:sz="0" w:space="0" w:color="auto"/>
      </w:divBdr>
    </w:div>
    <w:div w:id="99103888">
      <w:marLeft w:val="480"/>
      <w:marRight w:val="0"/>
      <w:marTop w:val="0"/>
      <w:marBottom w:val="0"/>
      <w:divBdr>
        <w:top w:val="none" w:sz="0" w:space="0" w:color="auto"/>
        <w:left w:val="none" w:sz="0" w:space="0" w:color="auto"/>
        <w:bottom w:val="none" w:sz="0" w:space="0" w:color="auto"/>
        <w:right w:val="none" w:sz="0" w:space="0" w:color="auto"/>
      </w:divBdr>
    </w:div>
    <w:div w:id="109934858">
      <w:marLeft w:val="480"/>
      <w:marRight w:val="0"/>
      <w:marTop w:val="0"/>
      <w:marBottom w:val="0"/>
      <w:divBdr>
        <w:top w:val="none" w:sz="0" w:space="0" w:color="auto"/>
        <w:left w:val="none" w:sz="0" w:space="0" w:color="auto"/>
        <w:bottom w:val="none" w:sz="0" w:space="0" w:color="auto"/>
        <w:right w:val="none" w:sz="0" w:space="0" w:color="auto"/>
      </w:divBdr>
    </w:div>
    <w:div w:id="110058645">
      <w:marLeft w:val="480"/>
      <w:marRight w:val="0"/>
      <w:marTop w:val="0"/>
      <w:marBottom w:val="0"/>
      <w:divBdr>
        <w:top w:val="none" w:sz="0" w:space="0" w:color="auto"/>
        <w:left w:val="none" w:sz="0" w:space="0" w:color="auto"/>
        <w:bottom w:val="none" w:sz="0" w:space="0" w:color="auto"/>
        <w:right w:val="none" w:sz="0" w:space="0" w:color="auto"/>
      </w:divBdr>
    </w:div>
    <w:div w:id="113603998">
      <w:marLeft w:val="480"/>
      <w:marRight w:val="0"/>
      <w:marTop w:val="0"/>
      <w:marBottom w:val="0"/>
      <w:divBdr>
        <w:top w:val="none" w:sz="0" w:space="0" w:color="auto"/>
        <w:left w:val="none" w:sz="0" w:space="0" w:color="auto"/>
        <w:bottom w:val="none" w:sz="0" w:space="0" w:color="auto"/>
        <w:right w:val="none" w:sz="0" w:space="0" w:color="auto"/>
      </w:divBdr>
    </w:div>
    <w:div w:id="119343831">
      <w:marLeft w:val="480"/>
      <w:marRight w:val="0"/>
      <w:marTop w:val="0"/>
      <w:marBottom w:val="0"/>
      <w:divBdr>
        <w:top w:val="none" w:sz="0" w:space="0" w:color="auto"/>
        <w:left w:val="none" w:sz="0" w:space="0" w:color="auto"/>
        <w:bottom w:val="none" w:sz="0" w:space="0" w:color="auto"/>
        <w:right w:val="none" w:sz="0" w:space="0" w:color="auto"/>
      </w:divBdr>
    </w:div>
    <w:div w:id="121119883">
      <w:marLeft w:val="480"/>
      <w:marRight w:val="0"/>
      <w:marTop w:val="0"/>
      <w:marBottom w:val="0"/>
      <w:divBdr>
        <w:top w:val="none" w:sz="0" w:space="0" w:color="auto"/>
        <w:left w:val="none" w:sz="0" w:space="0" w:color="auto"/>
        <w:bottom w:val="none" w:sz="0" w:space="0" w:color="auto"/>
        <w:right w:val="none" w:sz="0" w:space="0" w:color="auto"/>
      </w:divBdr>
    </w:div>
    <w:div w:id="129054974">
      <w:marLeft w:val="480"/>
      <w:marRight w:val="0"/>
      <w:marTop w:val="0"/>
      <w:marBottom w:val="0"/>
      <w:divBdr>
        <w:top w:val="none" w:sz="0" w:space="0" w:color="auto"/>
        <w:left w:val="none" w:sz="0" w:space="0" w:color="auto"/>
        <w:bottom w:val="none" w:sz="0" w:space="0" w:color="auto"/>
        <w:right w:val="none" w:sz="0" w:space="0" w:color="auto"/>
      </w:divBdr>
    </w:div>
    <w:div w:id="129640725">
      <w:marLeft w:val="480"/>
      <w:marRight w:val="0"/>
      <w:marTop w:val="0"/>
      <w:marBottom w:val="0"/>
      <w:divBdr>
        <w:top w:val="none" w:sz="0" w:space="0" w:color="auto"/>
        <w:left w:val="none" w:sz="0" w:space="0" w:color="auto"/>
        <w:bottom w:val="none" w:sz="0" w:space="0" w:color="auto"/>
        <w:right w:val="none" w:sz="0" w:space="0" w:color="auto"/>
      </w:divBdr>
    </w:div>
    <w:div w:id="132335650">
      <w:marLeft w:val="480"/>
      <w:marRight w:val="0"/>
      <w:marTop w:val="0"/>
      <w:marBottom w:val="0"/>
      <w:divBdr>
        <w:top w:val="none" w:sz="0" w:space="0" w:color="auto"/>
        <w:left w:val="none" w:sz="0" w:space="0" w:color="auto"/>
        <w:bottom w:val="none" w:sz="0" w:space="0" w:color="auto"/>
        <w:right w:val="none" w:sz="0" w:space="0" w:color="auto"/>
      </w:divBdr>
    </w:div>
    <w:div w:id="136844919">
      <w:marLeft w:val="480"/>
      <w:marRight w:val="0"/>
      <w:marTop w:val="0"/>
      <w:marBottom w:val="0"/>
      <w:divBdr>
        <w:top w:val="none" w:sz="0" w:space="0" w:color="auto"/>
        <w:left w:val="none" w:sz="0" w:space="0" w:color="auto"/>
        <w:bottom w:val="none" w:sz="0" w:space="0" w:color="auto"/>
        <w:right w:val="none" w:sz="0" w:space="0" w:color="auto"/>
      </w:divBdr>
    </w:div>
    <w:div w:id="140002568">
      <w:marLeft w:val="480"/>
      <w:marRight w:val="0"/>
      <w:marTop w:val="0"/>
      <w:marBottom w:val="0"/>
      <w:divBdr>
        <w:top w:val="none" w:sz="0" w:space="0" w:color="auto"/>
        <w:left w:val="none" w:sz="0" w:space="0" w:color="auto"/>
        <w:bottom w:val="none" w:sz="0" w:space="0" w:color="auto"/>
        <w:right w:val="none" w:sz="0" w:space="0" w:color="auto"/>
      </w:divBdr>
    </w:div>
    <w:div w:id="141047874">
      <w:marLeft w:val="480"/>
      <w:marRight w:val="0"/>
      <w:marTop w:val="0"/>
      <w:marBottom w:val="0"/>
      <w:divBdr>
        <w:top w:val="none" w:sz="0" w:space="0" w:color="auto"/>
        <w:left w:val="none" w:sz="0" w:space="0" w:color="auto"/>
        <w:bottom w:val="none" w:sz="0" w:space="0" w:color="auto"/>
        <w:right w:val="none" w:sz="0" w:space="0" w:color="auto"/>
      </w:divBdr>
    </w:div>
    <w:div w:id="141585556">
      <w:marLeft w:val="480"/>
      <w:marRight w:val="0"/>
      <w:marTop w:val="0"/>
      <w:marBottom w:val="0"/>
      <w:divBdr>
        <w:top w:val="none" w:sz="0" w:space="0" w:color="auto"/>
        <w:left w:val="none" w:sz="0" w:space="0" w:color="auto"/>
        <w:bottom w:val="none" w:sz="0" w:space="0" w:color="auto"/>
        <w:right w:val="none" w:sz="0" w:space="0" w:color="auto"/>
      </w:divBdr>
    </w:div>
    <w:div w:id="141822125">
      <w:marLeft w:val="480"/>
      <w:marRight w:val="0"/>
      <w:marTop w:val="0"/>
      <w:marBottom w:val="0"/>
      <w:divBdr>
        <w:top w:val="none" w:sz="0" w:space="0" w:color="auto"/>
        <w:left w:val="none" w:sz="0" w:space="0" w:color="auto"/>
        <w:bottom w:val="none" w:sz="0" w:space="0" w:color="auto"/>
        <w:right w:val="none" w:sz="0" w:space="0" w:color="auto"/>
      </w:divBdr>
    </w:div>
    <w:div w:id="144052999">
      <w:marLeft w:val="480"/>
      <w:marRight w:val="0"/>
      <w:marTop w:val="0"/>
      <w:marBottom w:val="0"/>
      <w:divBdr>
        <w:top w:val="none" w:sz="0" w:space="0" w:color="auto"/>
        <w:left w:val="none" w:sz="0" w:space="0" w:color="auto"/>
        <w:bottom w:val="none" w:sz="0" w:space="0" w:color="auto"/>
        <w:right w:val="none" w:sz="0" w:space="0" w:color="auto"/>
      </w:divBdr>
    </w:div>
    <w:div w:id="163397279">
      <w:marLeft w:val="480"/>
      <w:marRight w:val="0"/>
      <w:marTop w:val="0"/>
      <w:marBottom w:val="0"/>
      <w:divBdr>
        <w:top w:val="none" w:sz="0" w:space="0" w:color="auto"/>
        <w:left w:val="none" w:sz="0" w:space="0" w:color="auto"/>
        <w:bottom w:val="none" w:sz="0" w:space="0" w:color="auto"/>
        <w:right w:val="none" w:sz="0" w:space="0" w:color="auto"/>
      </w:divBdr>
    </w:div>
    <w:div w:id="165440083">
      <w:marLeft w:val="480"/>
      <w:marRight w:val="0"/>
      <w:marTop w:val="0"/>
      <w:marBottom w:val="0"/>
      <w:divBdr>
        <w:top w:val="none" w:sz="0" w:space="0" w:color="auto"/>
        <w:left w:val="none" w:sz="0" w:space="0" w:color="auto"/>
        <w:bottom w:val="none" w:sz="0" w:space="0" w:color="auto"/>
        <w:right w:val="none" w:sz="0" w:space="0" w:color="auto"/>
      </w:divBdr>
    </w:div>
    <w:div w:id="167331125">
      <w:marLeft w:val="480"/>
      <w:marRight w:val="0"/>
      <w:marTop w:val="0"/>
      <w:marBottom w:val="0"/>
      <w:divBdr>
        <w:top w:val="none" w:sz="0" w:space="0" w:color="auto"/>
        <w:left w:val="none" w:sz="0" w:space="0" w:color="auto"/>
        <w:bottom w:val="none" w:sz="0" w:space="0" w:color="auto"/>
        <w:right w:val="none" w:sz="0" w:space="0" w:color="auto"/>
      </w:divBdr>
    </w:div>
    <w:div w:id="172841681">
      <w:marLeft w:val="480"/>
      <w:marRight w:val="0"/>
      <w:marTop w:val="0"/>
      <w:marBottom w:val="0"/>
      <w:divBdr>
        <w:top w:val="none" w:sz="0" w:space="0" w:color="auto"/>
        <w:left w:val="none" w:sz="0" w:space="0" w:color="auto"/>
        <w:bottom w:val="none" w:sz="0" w:space="0" w:color="auto"/>
        <w:right w:val="none" w:sz="0" w:space="0" w:color="auto"/>
      </w:divBdr>
    </w:div>
    <w:div w:id="179123350">
      <w:marLeft w:val="480"/>
      <w:marRight w:val="0"/>
      <w:marTop w:val="0"/>
      <w:marBottom w:val="0"/>
      <w:divBdr>
        <w:top w:val="none" w:sz="0" w:space="0" w:color="auto"/>
        <w:left w:val="none" w:sz="0" w:space="0" w:color="auto"/>
        <w:bottom w:val="none" w:sz="0" w:space="0" w:color="auto"/>
        <w:right w:val="none" w:sz="0" w:space="0" w:color="auto"/>
      </w:divBdr>
    </w:div>
    <w:div w:id="182138812">
      <w:marLeft w:val="480"/>
      <w:marRight w:val="0"/>
      <w:marTop w:val="0"/>
      <w:marBottom w:val="0"/>
      <w:divBdr>
        <w:top w:val="none" w:sz="0" w:space="0" w:color="auto"/>
        <w:left w:val="none" w:sz="0" w:space="0" w:color="auto"/>
        <w:bottom w:val="none" w:sz="0" w:space="0" w:color="auto"/>
        <w:right w:val="none" w:sz="0" w:space="0" w:color="auto"/>
      </w:divBdr>
    </w:div>
    <w:div w:id="186214496">
      <w:marLeft w:val="480"/>
      <w:marRight w:val="0"/>
      <w:marTop w:val="0"/>
      <w:marBottom w:val="0"/>
      <w:divBdr>
        <w:top w:val="none" w:sz="0" w:space="0" w:color="auto"/>
        <w:left w:val="none" w:sz="0" w:space="0" w:color="auto"/>
        <w:bottom w:val="none" w:sz="0" w:space="0" w:color="auto"/>
        <w:right w:val="none" w:sz="0" w:space="0" w:color="auto"/>
      </w:divBdr>
    </w:div>
    <w:div w:id="188488752">
      <w:marLeft w:val="480"/>
      <w:marRight w:val="0"/>
      <w:marTop w:val="0"/>
      <w:marBottom w:val="0"/>
      <w:divBdr>
        <w:top w:val="none" w:sz="0" w:space="0" w:color="auto"/>
        <w:left w:val="none" w:sz="0" w:space="0" w:color="auto"/>
        <w:bottom w:val="none" w:sz="0" w:space="0" w:color="auto"/>
        <w:right w:val="none" w:sz="0" w:space="0" w:color="auto"/>
      </w:divBdr>
    </w:div>
    <w:div w:id="192809721">
      <w:marLeft w:val="480"/>
      <w:marRight w:val="0"/>
      <w:marTop w:val="0"/>
      <w:marBottom w:val="0"/>
      <w:divBdr>
        <w:top w:val="none" w:sz="0" w:space="0" w:color="auto"/>
        <w:left w:val="none" w:sz="0" w:space="0" w:color="auto"/>
        <w:bottom w:val="none" w:sz="0" w:space="0" w:color="auto"/>
        <w:right w:val="none" w:sz="0" w:space="0" w:color="auto"/>
      </w:divBdr>
    </w:div>
    <w:div w:id="193009179">
      <w:marLeft w:val="480"/>
      <w:marRight w:val="0"/>
      <w:marTop w:val="0"/>
      <w:marBottom w:val="0"/>
      <w:divBdr>
        <w:top w:val="none" w:sz="0" w:space="0" w:color="auto"/>
        <w:left w:val="none" w:sz="0" w:space="0" w:color="auto"/>
        <w:bottom w:val="none" w:sz="0" w:space="0" w:color="auto"/>
        <w:right w:val="none" w:sz="0" w:space="0" w:color="auto"/>
      </w:divBdr>
    </w:div>
    <w:div w:id="194774904">
      <w:marLeft w:val="480"/>
      <w:marRight w:val="0"/>
      <w:marTop w:val="0"/>
      <w:marBottom w:val="0"/>
      <w:divBdr>
        <w:top w:val="none" w:sz="0" w:space="0" w:color="auto"/>
        <w:left w:val="none" w:sz="0" w:space="0" w:color="auto"/>
        <w:bottom w:val="none" w:sz="0" w:space="0" w:color="auto"/>
        <w:right w:val="none" w:sz="0" w:space="0" w:color="auto"/>
      </w:divBdr>
    </w:div>
    <w:div w:id="198661789">
      <w:marLeft w:val="480"/>
      <w:marRight w:val="0"/>
      <w:marTop w:val="0"/>
      <w:marBottom w:val="0"/>
      <w:divBdr>
        <w:top w:val="none" w:sz="0" w:space="0" w:color="auto"/>
        <w:left w:val="none" w:sz="0" w:space="0" w:color="auto"/>
        <w:bottom w:val="none" w:sz="0" w:space="0" w:color="auto"/>
        <w:right w:val="none" w:sz="0" w:space="0" w:color="auto"/>
      </w:divBdr>
    </w:div>
    <w:div w:id="199436660">
      <w:marLeft w:val="480"/>
      <w:marRight w:val="0"/>
      <w:marTop w:val="0"/>
      <w:marBottom w:val="0"/>
      <w:divBdr>
        <w:top w:val="none" w:sz="0" w:space="0" w:color="auto"/>
        <w:left w:val="none" w:sz="0" w:space="0" w:color="auto"/>
        <w:bottom w:val="none" w:sz="0" w:space="0" w:color="auto"/>
        <w:right w:val="none" w:sz="0" w:space="0" w:color="auto"/>
      </w:divBdr>
    </w:div>
    <w:div w:id="200168474">
      <w:marLeft w:val="0"/>
      <w:marRight w:val="0"/>
      <w:marTop w:val="0"/>
      <w:marBottom w:val="0"/>
      <w:divBdr>
        <w:top w:val="none" w:sz="0" w:space="0" w:color="auto"/>
        <w:left w:val="none" w:sz="0" w:space="0" w:color="auto"/>
        <w:bottom w:val="none" w:sz="0" w:space="0" w:color="auto"/>
        <w:right w:val="none" w:sz="0" w:space="0" w:color="auto"/>
      </w:divBdr>
    </w:div>
    <w:div w:id="209221440">
      <w:marLeft w:val="480"/>
      <w:marRight w:val="0"/>
      <w:marTop w:val="0"/>
      <w:marBottom w:val="0"/>
      <w:divBdr>
        <w:top w:val="none" w:sz="0" w:space="0" w:color="auto"/>
        <w:left w:val="none" w:sz="0" w:space="0" w:color="auto"/>
        <w:bottom w:val="none" w:sz="0" w:space="0" w:color="auto"/>
        <w:right w:val="none" w:sz="0" w:space="0" w:color="auto"/>
      </w:divBdr>
    </w:div>
    <w:div w:id="211769298">
      <w:marLeft w:val="480"/>
      <w:marRight w:val="0"/>
      <w:marTop w:val="0"/>
      <w:marBottom w:val="0"/>
      <w:divBdr>
        <w:top w:val="none" w:sz="0" w:space="0" w:color="auto"/>
        <w:left w:val="none" w:sz="0" w:space="0" w:color="auto"/>
        <w:bottom w:val="none" w:sz="0" w:space="0" w:color="auto"/>
        <w:right w:val="none" w:sz="0" w:space="0" w:color="auto"/>
      </w:divBdr>
    </w:div>
    <w:div w:id="221253280">
      <w:marLeft w:val="480"/>
      <w:marRight w:val="0"/>
      <w:marTop w:val="0"/>
      <w:marBottom w:val="0"/>
      <w:divBdr>
        <w:top w:val="none" w:sz="0" w:space="0" w:color="auto"/>
        <w:left w:val="none" w:sz="0" w:space="0" w:color="auto"/>
        <w:bottom w:val="none" w:sz="0" w:space="0" w:color="auto"/>
        <w:right w:val="none" w:sz="0" w:space="0" w:color="auto"/>
      </w:divBdr>
    </w:div>
    <w:div w:id="222372911">
      <w:marLeft w:val="480"/>
      <w:marRight w:val="0"/>
      <w:marTop w:val="0"/>
      <w:marBottom w:val="0"/>
      <w:divBdr>
        <w:top w:val="none" w:sz="0" w:space="0" w:color="auto"/>
        <w:left w:val="none" w:sz="0" w:space="0" w:color="auto"/>
        <w:bottom w:val="none" w:sz="0" w:space="0" w:color="auto"/>
        <w:right w:val="none" w:sz="0" w:space="0" w:color="auto"/>
      </w:divBdr>
    </w:div>
    <w:div w:id="230628444">
      <w:marLeft w:val="480"/>
      <w:marRight w:val="0"/>
      <w:marTop w:val="0"/>
      <w:marBottom w:val="0"/>
      <w:divBdr>
        <w:top w:val="none" w:sz="0" w:space="0" w:color="auto"/>
        <w:left w:val="none" w:sz="0" w:space="0" w:color="auto"/>
        <w:bottom w:val="none" w:sz="0" w:space="0" w:color="auto"/>
        <w:right w:val="none" w:sz="0" w:space="0" w:color="auto"/>
      </w:divBdr>
    </w:div>
    <w:div w:id="237983519">
      <w:marLeft w:val="480"/>
      <w:marRight w:val="0"/>
      <w:marTop w:val="0"/>
      <w:marBottom w:val="0"/>
      <w:divBdr>
        <w:top w:val="none" w:sz="0" w:space="0" w:color="auto"/>
        <w:left w:val="none" w:sz="0" w:space="0" w:color="auto"/>
        <w:bottom w:val="none" w:sz="0" w:space="0" w:color="auto"/>
        <w:right w:val="none" w:sz="0" w:space="0" w:color="auto"/>
      </w:divBdr>
    </w:div>
    <w:div w:id="240990720">
      <w:marLeft w:val="480"/>
      <w:marRight w:val="0"/>
      <w:marTop w:val="0"/>
      <w:marBottom w:val="0"/>
      <w:divBdr>
        <w:top w:val="none" w:sz="0" w:space="0" w:color="auto"/>
        <w:left w:val="none" w:sz="0" w:space="0" w:color="auto"/>
        <w:bottom w:val="none" w:sz="0" w:space="0" w:color="auto"/>
        <w:right w:val="none" w:sz="0" w:space="0" w:color="auto"/>
      </w:divBdr>
    </w:div>
    <w:div w:id="241648809">
      <w:marLeft w:val="480"/>
      <w:marRight w:val="0"/>
      <w:marTop w:val="0"/>
      <w:marBottom w:val="0"/>
      <w:divBdr>
        <w:top w:val="none" w:sz="0" w:space="0" w:color="auto"/>
        <w:left w:val="none" w:sz="0" w:space="0" w:color="auto"/>
        <w:bottom w:val="none" w:sz="0" w:space="0" w:color="auto"/>
        <w:right w:val="none" w:sz="0" w:space="0" w:color="auto"/>
      </w:divBdr>
    </w:div>
    <w:div w:id="247661699">
      <w:marLeft w:val="480"/>
      <w:marRight w:val="0"/>
      <w:marTop w:val="0"/>
      <w:marBottom w:val="0"/>
      <w:divBdr>
        <w:top w:val="none" w:sz="0" w:space="0" w:color="auto"/>
        <w:left w:val="none" w:sz="0" w:space="0" w:color="auto"/>
        <w:bottom w:val="none" w:sz="0" w:space="0" w:color="auto"/>
        <w:right w:val="none" w:sz="0" w:space="0" w:color="auto"/>
      </w:divBdr>
    </w:div>
    <w:div w:id="260915053">
      <w:marLeft w:val="480"/>
      <w:marRight w:val="0"/>
      <w:marTop w:val="0"/>
      <w:marBottom w:val="0"/>
      <w:divBdr>
        <w:top w:val="none" w:sz="0" w:space="0" w:color="auto"/>
        <w:left w:val="none" w:sz="0" w:space="0" w:color="auto"/>
        <w:bottom w:val="none" w:sz="0" w:space="0" w:color="auto"/>
        <w:right w:val="none" w:sz="0" w:space="0" w:color="auto"/>
      </w:divBdr>
    </w:div>
    <w:div w:id="264071916">
      <w:marLeft w:val="480"/>
      <w:marRight w:val="0"/>
      <w:marTop w:val="0"/>
      <w:marBottom w:val="0"/>
      <w:divBdr>
        <w:top w:val="none" w:sz="0" w:space="0" w:color="auto"/>
        <w:left w:val="none" w:sz="0" w:space="0" w:color="auto"/>
        <w:bottom w:val="none" w:sz="0" w:space="0" w:color="auto"/>
        <w:right w:val="none" w:sz="0" w:space="0" w:color="auto"/>
      </w:divBdr>
    </w:div>
    <w:div w:id="274600050">
      <w:marLeft w:val="480"/>
      <w:marRight w:val="0"/>
      <w:marTop w:val="0"/>
      <w:marBottom w:val="0"/>
      <w:divBdr>
        <w:top w:val="none" w:sz="0" w:space="0" w:color="auto"/>
        <w:left w:val="none" w:sz="0" w:space="0" w:color="auto"/>
        <w:bottom w:val="none" w:sz="0" w:space="0" w:color="auto"/>
        <w:right w:val="none" w:sz="0" w:space="0" w:color="auto"/>
      </w:divBdr>
    </w:div>
    <w:div w:id="275412636">
      <w:marLeft w:val="480"/>
      <w:marRight w:val="0"/>
      <w:marTop w:val="0"/>
      <w:marBottom w:val="0"/>
      <w:divBdr>
        <w:top w:val="none" w:sz="0" w:space="0" w:color="auto"/>
        <w:left w:val="none" w:sz="0" w:space="0" w:color="auto"/>
        <w:bottom w:val="none" w:sz="0" w:space="0" w:color="auto"/>
        <w:right w:val="none" w:sz="0" w:space="0" w:color="auto"/>
      </w:divBdr>
    </w:div>
    <w:div w:id="287468172">
      <w:marLeft w:val="480"/>
      <w:marRight w:val="0"/>
      <w:marTop w:val="0"/>
      <w:marBottom w:val="0"/>
      <w:divBdr>
        <w:top w:val="none" w:sz="0" w:space="0" w:color="auto"/>
        <w:left w:val="none" w:sz="0" w:space="0" w:color="auto"/>
        <w:bottom w:val="none" w:sz="0" w:space="0" w:color="auto"/>
        <w:right w:val="none" w:sz="0" w:space="0" w:color="auto"/>
      </w:divBdr>
    </w:div>
    <w:div w:id="291442368">
      <w:marLeft w:val="480"/>
      <w:marRight w:val="0"/>
      <w:marTop w:val="0"/>
      <w:marBottom w:val="0"/>
      <w:divBdr>
        <w:top w:val="none" w:sz="0" w:space="0" w:color="auto"/>
        <w:left w:val="none" w:sz="0" w:space="0" w:color="auto"/>
        <w:bottom w:val="none" w:sz="0" w:space="0" w:color="auto"/>
        <w:right w:val="none" w:sz="0" w:space="0" w:color="auto"/>
      </w:divBdr>
    </w:div>
    <w:div w:id="298846562">
      <w:marLeft w:val="480"/>
      <w:marRight w:val="0"/>
      <w:marTop w:val="0"/>
      <w:marBottom w:val="0"/>
      <w:divBdr>
        <w:top w:val="none" w:sz="0" w:space="0" w:color="auto"/>
        <w:left w:val="none" w:sz="0" w:space="0" w:color="auto"/>
        <w:bottom w:val="none" w:sz="0" w:space="0" w:color="auto"/>
        <w:right w:val="none" w:sz="0" w:space="0" w:color="auto"/>
      </w:divBdr>
    </w:div>
    <w:div w:id="306708508">
      <w:marLeft w:val="480"/>
      <w:marRight w:val="0"/>
      <w:marTop w:val="0"/>
      <w:marBottom w:val="0"/>
      <w:divBdr>
        <w:top w:val="none" w:sz="0" w:space="0" w:color="auto"/>
        <w:left w:val="none" w:sz="0" w:space="0" w:color="auto"/>
        <w:bottom w:val="none" w:sz="0" w:space="0" w:color="auto"/>
        <w:right w:val="none" w:sz="0" w:space="0" w:color="auto"/>
      </w:divBdr>
    </w:div>
    <w:div w:id="308633578">
      <w:marLeft w:val="480"/>
      <w:marRight w:val="0"/>
      <w:marTop w:val="0"/>
      <w:marBottom w:val="0"/>
      <w:divBdr>
        <w:top w:val="none" w:sz="0" w:space="0" w:color="auto"/>
        <w:left w:val="none" w:sz="0" w:space="0" w:color="auto"/>
        <w:bottom w:val="none" w:sz="0" w:space="0" w:color="auto"/>
        <w:right w:val="none" w:sz="0" w:space="0" w:color="auto"/>
      </w:divBdr>
    </w:div>
    <w:div w:id="314263618">
      <w:marLeft w:val="480"/>
      <w:marRight w:val="0"/>
      <w:marTop w:val="0"/>
      <w:marBottom w:val="0"/>
      <w:divBdr>
        <w:top w:val="none" w:sz="0" w:space="0" w:color="auto"/>
        <w:left w:val="none" w:sz="0" w:space="0" w:color="auto"/>
        <w:bottom w:val="none" w:sz="0" w:space="0" w:color="auto"/>
        <w:right w:val="none" w:sz="0" w:space="0" w:color="auto"/>
      </w:divBdr>
    </w:div>
    <w:div w:id="316495723">
      <w:marLeft w:val="480"/>
      <w:marRight w:val="0"/>
      <w:marTop w:val="0"/>
      <w:marBottom w:val="0"/>
      <w:divBdr>
        <w:top w:val="none" w:sz="0" w:space="0" w:color="auto"/>
        <w:left w:val="none" w:sz="0" w:space="0" w:color="auto"/>
        <w:bottom w:val="none" w:sz="0" w:space="0" w:color="auto"/>
        <w:right w:val="none" w:sz="0" w:space="0" w:color="auto"/>
      </w:divBdr>
    </w:div>
    <w:div w:id="316880443">
      <w:marLeft w:val="480"/>
      <w:marRight w:val="0"/>
      <w:marTop w:val="0"/>
      <w:marBottom w:val="0"/>
      <w:divBdr>
        <w:top w:val="none" w:sz="0" w:space="0" w:color="auto"/>
        <w:left w:val="none" w:sz="0" w:space="0" w:color="auto"/>
        <w:bottom w:val="none" w:sz="0" w:space="0" w:color="auto"/>
        <w:right w:val="none" w:sz="0" w:space="0" w:color="auto"/>
      </w:divBdr>
    </w:div>
    <w:div w:id="317154421">
      <w:marLeft w:val="480"/>
      <w:marRight w:val="0"/>
      <w:marTop w:val="0"/>
      <w:marBottom w:val="0"/>
      <w:divBdr>
        <w:top w:val="none" w:sz="0" w:space="0" w:color="auto"/>
        <w:left w:val="none" w:sz="0" w:space="0" w:color="auto"/>
        <w:bottom w:val="none" w:sz="0" w:space="0" w:color="auto"/>
        <w:right w:val="none" w:sz="0" w:space="0" w:color="auto"/>
      </w:divBdr>
    </w:div>
    <w:div w:id="321541732">
      <w:marLeft w:val="480"/>
      <w:marRight w:val="0"/>
      <w:marTop w:val="0"/>
      <w:marBottom w:val="0"/>
      <w:divBdr>
        <w:top w:val="none" w:sz="0" w:space="0" w:color="auto"/>
        <w:left w:val="none" w:sz="0" w:space="0" w:color="auto"/>
        <w:bottom w:val="none" w:sz="0" w:space="0" w:color="auto"/>
        <w:right w:val="none" w:sz="0" w:space="0" w:color="auto"/>
      </w:divBdr>
    </w:div>
    <w:div w:id="327246658">
      <w:marLeft w:val="480"/>
      <w:marRight w:val="0"/>
      <w:marTop w:val="0"/>
      <w:marBottom w:val="0"/>
      <w:divBdr>
        <w:top w:val="none" w:sz="0" w:space="0" w:color="auto"/>
        <w:left w:val="none" w:sz="0" w:space="0" w:color="auto"/>
        <w:bottom w:val="none" w:sz="0" w:space="0" w:color="auto"/>
        <w:right w:val="none" w:sz="0" w:space="0" w:color="auto"/>
      </w:divBdr>
    </w:div>
    <w:div w:id="332076830">
      <w:marLeft w:val="480"/>
      <w:marRight w:val="0"/>
      <w:marTop w:val="0"/>
      <w:marBottom w:val="0"/>
      <w:divBdr>
        <w:top w:val="none" w:sz="0" w:space="0" w:color="auto"/>
        <w:left w:val="none" w:sz="0" w:space="0" w:color="auto"/>
        <w:bottom w:val="none" w:sz="0" w:space="0" w:color="auto"/>
        <w:right w:val="none" w:sz="0" w:space="0" w:color="auto"/>
      </w:divBdr>
    </w:div>
    <w:div w:id="332145284">
      <w:marLeft w:val="480"/>
      <w:marRight w:val="0"/>
      <w:marTop w:val="0"/>
      <w:marBottom w:val="0"/>
      <w:divBdr>
        <w:top w:val="none" w:sz="0" w:space="0" w:color="auto"/>
        <w:left w:val="none" w:sz="0" w:space="0" w:color="auto"/>
        <w:bottom w:val="none" w:sz="0" w:space="0" w:color="auto"/>
        <w:right w:val="none" w:sz="0" w:space="0" w:color="auto"/>
      </w:divBdr>
    </w:div>
    <w:div w:id="347878598">
      <w:marLeft w:val="480"/>
      <w:marRight w:val="0"/>
      <w:marTop w:val="0"/>
      <w:marBottom w:val="0"/>
      <w:divBdr>
        <w:top w:val="none" w:sz="0" w:space="0" w:color="auto"/>
        <w:left w:val="none" w:sz="0" w:space="0" w:color="auto"/>
        <w:bottom w:val="none" w:sz="0" w:space="0" w:color="auto"/>
        <w:right w:val="none" w:sz="0" w:space="0" w:color="auto"/>
      </w:divBdr>
    </w:div>
    <w:div w:id="348920764">
      <w:marLeft w:val="480"/>
      <w:marRight w:val="0"/>
      <w:marTop w:val="0"/>
      <w:marBottom w:val="0"/>
      <w:divBdr>
        <w:top w:val="none" w:sz="0" w:space="0" w:color="auto"/>
        <w:left w:val="none" w:sz="0" w:space="0" w:color="auto"/>
        <w:bottom w:val="none" w:sz="0" w:space="0" w:color="auto"/>
        <w:right w:val="none" w:sz="0" w:space="0" w:color="auto"/>
      </w:divBdr>
    </w:div>
    <w:div w:id="349912565">
      <w:marLeft w:val="480"/>
      <w:marRight w:val="0"/>
      <w:marTop w:val="0"/>
      <w:marBottom w:val="0"/>
      <w:divBdr>
        <w:top w:val="none" w:sz="0" w:space="0" w:color="auto"/>
        <w:left w:val="none" w:sz="0" w:space="0" w:color="auto"/>
        <w:bottom w:val="none" w:sz="0" w:space="0" w:color="auto"/>
        <w:right w:val="none" w:sz="0" w:space="0" w:color="auto"/>
      </w:divBdr>
    </w:div>
    <w:div w:id="350765579">
      <w:marLeft w:val="480"/>
      <w:marRight w:val="0"/>
      <w:marTop w:val="0"/>
      <w:marBottom w:val="0"/>
      <w:divBdr>
        <w:top w:val="none" w:sz="0" w:space="0" w:color="auto"/>
        <w:left w:val="none" w:sz="0" w:space="0" w:color="auto"/>
        <w:bottom w:val="none" w:sz="0" w:space="0" w:color="auto"/>
        <w:right w:val="none" w:sz="0" w:space="0" w:color="auto"/>
      </w:divBdr>
    </w:div>
    <w:div w:id="351035514">
      <w:marLeft w:val="480"/>
      <w:marRight w:val="0"/>
      <w:marTop w:val="0"/>
      <w:marBottom w:val="0"/>
      <w:divBdr>
        <w:top w:val="none" w:sz="0" w:space="0" w:color="auto"/>
        <w:left w:val="none" w:sz="0" w:space="0" w:color="auto"/>
        <w:bottom w:val="none" w:sz="0" w:space="0" w:color="auto"/>
        <w:right w:val="none" w:sz="0" w:space="0" w:color="auto"/>
      </w:divBdr>
    </w:div>
    <w:div w:id="357778742">
      <w:marLeft w:val="480"/>
      <w:marRight w:val="0"/>
      <w:marTop w:val="0"/>
      <w:marBottom w:val="0"/>
      <w:divBdr>
        <w:top w:val="none" w:sz="0" w:space="0" w:color="auto"/>
        <w:left w:val="none" w:sz="0" w:space="0" w:color="auto"/>
        <w:bottom w:val="none" w:sz="0" w:space="0" w:color="auto"/>
        <w:right w:val="none" w:sz="0" w:space="0" w:color="auto"/>
      </w:divBdr>
    </w:div>
    <w:div w:id="360083917">
      <w:marLeft w:val="480"/>
      <w:marRight w:val="0"/>
      <w:marTop w:val="0"/>
      <w:marBottom w:val="0"/>
      <w:divBdr>
        <w:top w:val="none" w:sz="0" w:space="0" w:color="auto"/>
        <w:left w:val="none" w:sz="0" w:space="0" w:color="auto"/>
        <w:bottom w:val="none" w:sz="0" w:space="0" w:color="auto"/>
        <w:right w:val="none" w:sz="0" w:space="0" w:color="auto"/>
      </w:divBdr>
    </w:div>
    <w:div w:id="367264709">
      <w:marLeft w:val="480"/>
      <w:marRight w:val="0"/>
      <w:marTop w:val="0"/>
      <w:marBottom w:val="0"/>
      <w:divBdr>
        <w:top w:val="none" w:sz="0" w:space="0" w:color="auto"/>
        <w:left w:val="none" w:sz="0" w:space="0" w:color="auto"/>
        <w:bottom w:val="none" w:sz="0" w:space="0" w:color="auto"/>
        <w:right w:val="none" w:sz="0" w:space="0" w:color="auto"/>
      </w:divBdr>
    </w:div>
    <w:div w:id="371614877">
      <w:marLeft w:val="480"/>
      <w:marRight w:val="0"/>
      <w:marTop w:val="0"/>
      <w:marBottom w:val="0"/>
      <w:divBdr>
        <w:top w:val="none" w:sz="0" w:space="0" w:color="auto"/>
        <w:left w:val="none" w:sz="0" w:space="0" w:color="auto"/>
        <w:bottom w:val="none" w:sz="0" w:space="0" w:color="auto"/>
        <w:right w:val="none" w:sz="0" w:space="0" w:color="auto"/>
      </w:divBdr>
    </w:div>
    <w:div w:id="372584233">
      <w:marLeft w:val="480"/>
      <w:marRight w:val="0"/>
      <w:marTop w:val="0"/>
      <w:marBottom w:val="0"/>
      <w:divBdr>
        <w:top w:val="none" w:sz="0" w:space="0" w:color="auto"/>
        <w:left w:val="none" w:sz="0" w:space="0" w:color="auto"/>
        <w:bottom w:val="none" w:sz="0" w:space="0" w:color="auto"/>
        <w:right w:val="none" w:sz="0" w:space="0" w:color="auto"/>
      </w:divBdr>
    </w:div>
    <w:div w:id="382674500">
      <w:marLeft w:val="480"/>
      <w:marRight w:val="0"/>
      <w:marTop w:val="0"/>
      <w:marBottom w:val="0"/>
      <w:divBdr>
        <w:top w:val="none" w:sz="0" w:space="0" w:color="auto"/>
        <w:left w:val="none" w:sz="0" w:space="0" w:color="auto"/>
        <w:bottom w:val="none" w:sz="0" w:space="0" w:color="auto"/>
        <w:right w:val="none" w:sz="0" w:space="0" w:color="auto"/>
      </w:divBdr>
    </w:div>
    <w:div w:id="384060410">
      <w:marLeft w:val="480"/>
      <w:marRight w:val="0"/>
      <w:marTop w:val="0"/>
      <w:marBottom w:val="0"/>
      <w:divBdr>
        <w:top w:val="none" w:sz="0" w:space="0" w:color="auto"/>
        <w:left w:val="none" w:sz="0" w:space="0" w:color="auto"/>
        <w:bottom w:val="none" w:sz="0" w:space="0" w:color="auto"/>
        <w:right w:val="none" w:sz="0" w:space="0" w:color="auto"/>
      </w:divBdr>
    </w:div>
    <w:div w:id="390925494">
      <w:marLeft w:val="480"/>
      <w:marRight w:val="0"/>
      <w:marTop w:val="0"/>
      <w:marBottom w:val="0"/>
      <w:divBdr>
        <w:top w:val="none" w:sz="0" w:space="0" w:color="auto"/>
        <w:left w:val="none" w:sz="0" w:space="0" w:color="auto"/>
        <w:bottom w:val="none" w:sz="0" w:space="0" w:color="auto"/>
        <w:right w:val="none" w:sz="0" w:space="0" w:color="auto"/>
      </w:divBdr>
    </w:div>
    <w:div w:id="392391431">
      <w:marLeft w:val="480"/>
      <w:marRight w:val="0"/>
      <w:marTop w:val="0"/>
      <w:marBottom w:val="0"/>
      <w:divBdr>
        <w:top w:val="none" w:sz="0" w:space="0" w:color="auto"/>
        <w:left w:val="none" w:sz="0" w:space="0" w:color="auto"/>
        <w:bottom w:val="none" w:sz="0" w:space="0" w:color="auto"/>
        <w:right w:val="none" w:sz="0" w:space="0" w:color="auto"/>
      </w:divBdr>
    </w:div>
    <w:div w:id="397939101">
      <w:marLeft w:val="480"/>
      <w:marRight w:val="0"/>
      <w:marTop w:val="0"/>
      <w:marBottom w:val="0"/>
      <w:divBdr>
        <w:top w:val="none" w:sz="0" w:space="0" w:color="auto"/>
        <w:left w:val="none" w:sz="0" w:space="0" w:color="auto"/>
        <w:bottom w:val="none" w:sz="0" w:space="0" w:color="auto"/>
        <w:right w:val="none" w:sz="0" w:space="0" w:color="auto"/>
      </w:divBdr>
    </w:div>
    <w:div w:id="401563885">
      <w:marLeft w:val="480"/>
      <w:marRight w:val="0"/>
      <w:marTop w:val="0"/>
      <w:marBottom w:val="0"/>
      <w:divBdr>
        <w:top w:val="none" w:sz="0" w:space="0" w:color="auto"/>
        <w:left w:val="none" w:sz="0" w:space="0" w:color="auto"/>
        <w:bottom w:val="none" w:sz="0" w:space="0" w:color="auto"/>
        <w:right w:val="none" w:sz="0" w:space="0" w:color="auto"/>
      </w:divBdr>
    </w:div>
    <w:div w:id="406148574">
      <w:marLeft w:val="480"/>
      <w:marRight w:val="0"/>
      <w:marTop w:val="0"/>
      <w:marBottom w:val="0"/>
      <w:divBdr>
        <w:top w:val="none" w:sz="0" w:space="0" w:color="auto"/>
        <w:left w:val="none" w:sz="0" w:space="0" w:color="auto"/>
        <w:bottom w:val="none" w:sz="0" w:space="0" w:color="auto"/>
        <w:right w:val="none" w:sz="0" w:space="0" w:color="auto"/>
      </w:divBdr>
    </w:div>
    <w:div w:id="406271236">
      <w:marLeft w:val="480"/>
      <w:marRight w:val="0"/>
      <w:marTop w:val="0"/>
      <w:marBottom w:val="0"/>
      <w:divBdr>
        <w:top w:val="none" w:sz="0" w:space="0" w:color="auto"/>
        <w:left w:val="none" w:sz="0" w:space="0" w:color="auto"/>
        <w:bottom w:val="none" w:sz="0" w:space="0" w:color="auto"/>
        <w:right w:val="none" w:sz="0" w:space="0" w:color="auto"/>
      </w:divBdr>
    </w:div>
    <w:div w:id="432481362">
      <w:marLeft w:val="480"/>
      <w:marRight w:val="0"/>
      <w:marTop w:val="0"/>
      <w:marBottom w:val="0"/>
      <w:divBdr>
        <w:top w:val="none" w:sz="0" w:space="0" w:color="auto"/>
        <w:left w:val="none" w:sz="0" w:space="0" w:color="auto"/>
        <w:bottom w:val="none" w:sz="0" w:space="0" w:color="auto"/>
        <w:right w:val="none" w:sz="0" w:space="0" w:color="auto"/>
      </w:divBdr>
    </w:div>
    <w:div w:id="444234827">
      <w:marLeft w:val="480"/>
      <w:marRight w:val="0"/>
      <w:marTop w:val="0"/>
      <w:marBottom w:val="0"/>
      <w:divBdr>
        <w:top w:val="none" w:sz="0" w:space="0" w:color="auto"/>
        <w:left w:val="none" w:sz="0" w:space="0" w:color="auto"/>
        <w:bottom w:val="none" w:sz="0" w:space="0" w:color="auto"/>
        <w:right w:val="none" w:sz="0" w:space="0" w:color="auto"/>
      </w:divBdr>
    </w:div>
    <w:div w:id="447243012">
      <w:marLeft w:val="480"/>
      <w:marRight w:val="0"/>
      <w:marTop w:val="0"/>
      <w:marBottom w:val="0"/>
      <w:divBdr>
        <w:top w:val="none" w:sz="0" w:space="0" w:color="auto"/>
        <w:left w:val="none" w:sz="0" w:space="0" w:color="auto"/>
        <w:bottom w:val="none" w:sz="0" w:space="0" w:color="auto"/>
        <w:right w:val="none" w:sz="0" w:space="0" w:color="auto"/>
      </w:divBdr>
    </w:div>
    <w:div w:id="459307851">
      <w:marLeft w:val="480"/>
      <w:marRight w:val="0"/>
      <w:marTop w:val="0"/>
      <w:marBottom w:val="0"/>
      <w:divBdr>
        <w:top w:val="none" w:sz="0" w:space="0" w:color="auto"/>
        <w:left w:val="none" w:sz="0" w:space="0" w:color="auto"/>
        <w:bottom w:val="none" w:sz="0" w:space="0" w:color="auto"/>
        <w:right w:val="none" w:sz="0" w:space="0" w:color="auto"/>
      </w:divBdr>
    </w:div>
    <w:div w:id="461656066">
      <w:marLeft w:val="480"/>
      <w:marRight w:val="0"/>
      <w:marTop w:val="0"/>
      <w:marBottom w:val="0"/>
      <w:divBdr>
        <w:top w:val="none" w:sz="0" w:space="0" w:color="auto"/>
        <w:left w:val="none" w:sz="0" w:space="0" w:color="auto"/>
        <w:bottom w:val="none" w:sz="0" w:space="0" w:color="auto"/>
        <w:right w:val="none" w:sz="0" w:space="0" w:color="auto"/>
      </w:divBdr>
    </w:div>
    <w:div w:id="465440803">
      <w:marLeft w:val="480"/>
      <w:marRight w:val="0"/>
      <w:marTop w:val="0"/>
      <w:marBottom w:val="0"/>
      <w:divBdr>
        <w:top w:val="none" w:sz="0" w:space="0" w:color="auto"/>
        <w:left w:val="none" w:sz="0" w:space="0" w:color="auto"/>
        <w:bottom w:val="none" w:sz="0" w:space="0" w:color="auto"/>
        <w:right w:val="none" w:sz="0" w:space="0" w:color="auto"/>
      </w:divBdr>
    </w:div>
    <w:div w:id="469324401">
      <w:marLeft w:val="480"/>
      <w:marRight w:val="0"/>
      <w:marTop w:val="0"/>
      <w:marBottom w:val="0"/>
      <w:divBdr>
        <w:top w:val="none" w:sz="0" w:space="0" w:color="auto"/>
        <w:left w:val="none" w:sz="0" w:space="0" w:color="auto"/>
        <w:bottom w:val="none" w:sz="0" w:space="0" w:color="auto"/>
        <w:right w:val="none" w:sz="0" w:space="0" w:color="auto"/>
      </w:divBdr>
    </w:div>
    <w:div w:id="470244751">
      <w:marLeft w:val="480"/>
      <w:marRight w:val="0"/>
      <w:marTop w:val="0"/>
      <w:marBottom w:val="0"/>
      <w:divBdr>
        <w:top w:val="none" w:sz="0" w:space="0" w:color="auto"/>
        <w:left w:val="none" w:sz="0" w:space="0" w:color="auto"/>
        <w:bottom w:val="none" w:sz="0" w:space="0" w:color="auto"/>
        <w:right w:val="none" w:sz="0" w:space="0" w:color="auto"/>
      </w:divBdr>
    </w:div>
    <w:div w:id="491727141">
      <w:marLeft w:val="480"/>
      <w:marRight w:val="0"/>
      <w:marTop w:val="0"/>
      <w:marBottom w:val="0"/>
      <w:divBdr>
        <w:top w:val="none" w:sz="0" w:space="0" w:color="auto"/>
        <w:left w:val="none" w:sz="0" w:space="0" w:color="auto"/>
        <w:bottom w:val="none" w:sz="0" w:space="0" w:color="auto"/>
        <w:right w:val="none" w:sz="0" w:space="0" w:color="auto"/>
      </w:divBdr>
    </w:div>
    <w:div w:id="500320022">
      <w:marLeft w:val="480"/>
      <w:marRight w:val="0"/>
      <w:marTop w:val="0"/>
      <w:marBottom w:val="0"/>
      <w:divBdr>
        <w:top w:val="none" w:sz="0" w:space="0" w:color="auto"/>
        <w:left w:val="none" w:sz="0" w:space="0" w:color="auto"/>
        <w:bottom w:val="none" w:sz="0" w:space="0" w:color="auto"/>
        <w:right w:val="none" w:sz="0" w:space="0" w:color="auto"/>
      </w:divBdr>
    </w:div>
    <w:div w:id="508104717">
      <w:marLeft w:val="480"/>
      <w:marRight w:val="0"/>
      <w:marTop w:val="0"/>
      <w:marBottom w:val="0"/>
      <w:divBdr>
        <w:top w:val="none" w:sz="0" w:space="0" w:color="auto"/>
        <w:left w:val="none" w:sz="0" w:space="0" w:color="auto"/>
        <w:bottom w:val="none" w:sz="0" w:space="0" w:color="auto"/>
        <w:right w:val="none" w:sz="0" w:space="0" w:color="auto"/>
      </w:divBdr>
    </w:div>
    <w:div w:id="518783775">
      <w:marLeft w:val="480"/>
      <w:marRight w:val="0"/>
      <w:marTop w:val="0"/>
      <w:marBottom w:val="0"/>
      <w:divBdr>
        <w:top w:val="none" w:sz="0" w:space="0" w:color="auto"/>
        <w:left w:val="none" w:sz="0" w:space="0" w:color="auto"/>
        <w:bottom w:val="none" w:sz="0" w:space="0" w:color="auto"/>
        <w:right w:val="none" w:sz="0" w:space="0" w:color="auto"/>
      </w:divBdr>
    </w:div>
    <w:div w:id="522866952">
      <w:marLeft w:val="480"/>
      <w:marRight w:val="0"/>
      <w:marTop w:val="0"/>
      <w:marBottom w:val="0"/>
      <w:divBdr>
        <w:top w:val="none" w:sz="0" w:space="0" w:color="auto"/>
        <w:left w:val="none" w:sz="0" w:space="0" w:color="auto"/>
        <w:bottom w:val="none" w:sz="0" w:space="0" w:color="auto"/>
        <w:right w:val="none" w:sz="0" w:space="0" w:color="auto"/>
      </w:divBdr>
    </w:div>
    <w:div w:id="523831302">
      <w:marLeft w:val="480"/>
      <w:marRight w:val="0"/>
      <w:marTop w:val="0"/>
      <w:marBottom w:val="0"/>
      <w:divBdr>
        <w:top w:val="none" w:sz="0" w:space="0" w:color="auto"/>
        <w:left w:val="none" w:sz="0" w:space="0" w:color="auto"/>
        <w:bottom w:val="none" w:sz="0" w:space="0" w:color="auto"/>
        <w:right w:val="none" w:sz="0" w:space="0" w:color="auto"/>
      </w:divBdr>
    </w:div>
    <w:div w:id="525095429">
      <w:marLeft w:val="480"/>
      <w:marRight w:val="0"/>
      <w:marTop w:val="0"/>
      <w:marBottom w:val="0"/>
      <w:divBdr>
        <w:top w:val="none" w:sz="0" w:space="0" w:color="auto"/>
        <w:left w:val="none" w:sz="0" w:space="0" w:color="auto"/>
        <w:bottom w:val="none" w:sz="0" w:space="0" w:color="auto"/>
        <w:right w:val="none" w:sz="0" w:space="0" w:color="auto"/>
      </w:divBdr>
    </w:div>
    <w:div w:id="542866859">
      <w:marLeft w:val="480"/>
      <w:marRight w:val="0"/>
      <w:marTop w:val="0"/>
      <w:marBottom w:val="0"/>
      <w:divBdr>
        <w:top w:val="none" w:sz="0" w:space="0" w:color="auto"/>
        <w:left w:val="none" w:sz="0" w:space="0" w:color="auto"/>
        <w:bottom w:val="none" w:sz="0" w:space="0" w:color="auto"/>
        <w:right w:val="none" w:sz="0" w:space="0" w:color="auto"/>
      </w:divBdr>
    </w:div>
    <w:div w:id="543516945">
      <w:marLeft w:val="480"/>
      <w:marRight w:val="0"/>
      <w:marTop w:val="0"/>
      <w:marBottom w:val="0"/>
      <w:divBdr>
        <w:top w:val="none" w:sz="0" w:space="0" w:color="auto"/>
        <w:left w:val="none" w:sz="0" w:space="0" w:color="auto"/>
        <w:bottom w:val="none" w:sz="0" w:space="0" w:color="auto"/>
        <w:right w:val="none" w:sz="0" w:space="0" w:color="auto"/>
      </w:divBdr>
    </w:div>
    <w:div w:id="544952951">
      <w:marLeft w:val="480"/>
      <w:marRight w:val="0"/>
      <w:marTop w:val="0"/>
      <w:marBottom w:val="0"/>
      <w:divBdr>
        <w:top w:val="none" w:sz="0" w:space="0" w:color="auto"/>
        <w:left w:val="none" w:sz="0" w:space="0" w:color="auto"/>
        <w:bottom w:val="none" w:sz="0" w:space="0" w:color="auto"/>
        <w:right w:val="none" w:sz="0" w:space="0" w:color="auto"/>
      </w:divBdr>
    </w:div>
    <w:div w:id="546382042">
      <w:marLeft w:val="480"/>
      <w:marRight w:val="0"/>
      <w:marTop w:val="0"/>
      <w:marBottom w:val="0"/>
      <w:divBdr>
        <w:top w:val="none" w:sz="0" w:space="0" w:color="auto"/>
        <w:left w:val="none" w:sz="0" w:space="0" w:color="auto"/>
        <w:bottom w:val="none" w:sz="0" w:space="0" w:color="auto"/>
        <w:right w:val="none" w:sz="0" w:space="0" w:color="auto"/>
      </w:divBdr>
    </w:div>
    <w:div w:id="552891200">
      <w:marLeft w:val="480"/>
      <w:marRight w:val="0"/>
      <w:marTop w:val="0"/>
      <w:marBottom w:val="0"/>
      <w:divBdr>
        <w:top w:val="none" w:sz="0" w:space="0" w:color="auto"/>
        <w:left w:val="none" w:sz="0" w:space="0" w:color="auto"/>
        <w:bottom w:val="none" w:sz="0" w:space="0" w:color="auto"/>
        <w:right w:val="none" w:sz="0" w:space="0" w:color="auto"/>
      </w:divBdr>
    </w:div>
    <w:div w:id="553544189">
      <w:marLeft w:val="480"/>
      <w:marRight w:val="0"/>
      <w:marTop w:val="0"/>
      <w:marBottom w:val="0"/>
      <w:divBdr>
        <w:top w:val="none" w:sz="0" w:space="0" w:color="auto"/>
        <w:left w:val="none" w:sz="0" w:space="0" w:color="auto"/>
        <w:bottom w:val="none" w:sz="0" w:space="0" w:color="auto"/>
        <w:right w:val="none" w:sz="0" w:space="0" w:color="auto"/>
      </w:divBdr>
    </w:div>
    <w:div w:id="555508200">
      <w:marLeft w:val="480"/>
      <w:marRight w:val="0"/>
      <w:marTop w:val="0"/>
      <w:marBottom w:val="0"/>
      <w:divBdr>
        <w:top w:val="none" w:sz="0" w:space="0" w:color="auto"/>
        <w:left w:val="none" w:sz="0" w:space="0" w:color="auto"/>
        <w:bottom w:val="none" w:sz="0" w:space="0" w:color="auto"/>
        <w:right w:val="none" w:sz="0" w:space="0" w:color="auto"/>
      </w:divBdr>
    </w:div>
    <w:div w:id="557791230">
      <w:marLeft w:val="480"/>
      <w:marRight w:val="0"/>
      <w:marTop w:val="0"/>
      <w:marBottom w:val="0"/>
      <w:divBdr>
        <w:top w:val="none" w:sz="0" w:space="0" w:color="auto"/>
        <w:left w:val="none" w:sz="0" w:space="0" w:color="auto"/>
        <w:bottom w:val="none" w:sz="0" w:space="0" w:color="auto"/>
        <w:right w:val="none" w:sz="0" w:space="0" w:color="auto"/>
      </w:divBdr>
    </w:div>
    <w:div w:id="565772467">
      <w:marLeft w:val="480"/>
      <w:marRight w:val="0"/>
      <w:marTop w:val="0"/>
      <w:marBottom w:val="0"/>
      <w:divBdr>
        <w:top w:val="none" w:sz="0" w:space="0" w:color="auto"/>
        <w:left w:val="none" w:sz="0" w:space="0" w:color="auto"/>
        <w:bottom w:val="none" w:sz="0" w:space="0" w:color="auto"/>
        <w:right w:val="none" w:sz="0" w:space="0" w:color="auto"/>
      </w:divBdr>
    </w:div>
    <w:div w:id="568541831">
      <w:marLeft w:val="480"/>
      <w:marRight w:val="0"/>
      <w:marTop w:val="0"/>
      <w:marBottom w:val="0"/>
      <w:divBdr>
        <w:top w:val="none" w:sz="0" w:space="0" w:color="auto"/>
        <w:left w:val="none" w:sz="0" w:space="0" w:color="auto"/>
        <w:bottom w:val="none" w:sz="0" w:space="0" w:color="auto"/>
        <w:right w:val="none" w:sz="0" w:space="0" w:color="auto"/>
      </w:divBdr>
    </w:div>
    <w:div w:id="577783872">
      <w:marLeft w:val="480"/>
      <w:marRight w:val="0"/>
      <w:marTop w:val="0"/>
      <w:marBottom w:val="0"/>
      <w:divBdr>
        <w:top w:val="none" w:sz="0" w:space="0" w:color="auto"/>
        <w:left w:val="none" w:sz="0" w:space="0" w:color="auto"/>
        <w:bottom w:val="none" w:sz="0" w:space="0" w:color="auto"/>
        <w:right w:val="none" w:sz="0" w:space="0" w:color="auto"/>
      </w:divBdr>
    </w:div>
    <w:div w:id="581330699">
      <w:marLeft w:val="480"/>
      <w:marRight w:val="0"/>
      <w:marTop w:val="0"/>
      <w:marBottom w:val="0"/>
      <w:divBdr>
        <w:top w:val="none" w:sz="0" w:space="0" w:color="auto"/>
        <w:left w:val="none" w:sz="0" w:space="0" w:color="auto"/>
        <w:bottom w:val="none" w:sz="0" w:space="0" w:color="auto"/>
        <w:right w:val="none" w:sz="0" w:space="0" w:color="auto"/>
      </w:divBdr>
    </w:div>
    <w:div w:id="581792351">
      <w:marLeft w:val="480"/>
      <w:marRight w:val="0"/>
      <w:marTop w:val="0"/>
      <w:marBottom w:val="0"/>
      <w:divBdr>
        <w:top w:val="none" w:sz="0" w:space="0" w:color="auto"/>
        <w:left w:val="none" w:sz="0" w:space="0" w:color="auto"/>
        <w:bottom w:val="none" w:sz="0" w:space="0" w:color="auto"/>
        <w:right w:val="none" w:sz="0" w:space="0" w:color="auto"/>
      </w:divBdr>
    </w:div>
    <w:div w:id="588347716">
      <w:marLeft w:val="480"/>
      <w:marRight w:val="0"/>
      <w:marTop w:val="0"/>
      <w:marBottom w:val="0"/>
      <w:divBdr>
        <w:top w:val="none" w:sz="0" w:space="0" w:color="auto"/>
        <w:left w:val="none" w:sz="0" w:space="0" w:color="auto"/>
        <w:bottom w:val="none" w:sz="0" w:space="0" w:color="auto"/>
        <w:right w:val="none" w:sz="0" w:space="0" w:color="auto"/>
      </w:divBdr>
    </w:div>
    <w:div w:id="588513684">
      <w:marLeft w:val="480"/>
      <w:marRight w:val="0"/>
      <w:marTop w:val="0"/>
      <w:marBottom w:val="0"/>
      <w:divBdr>
        <w:top w:val="none" w:sz="0" w:space="0" w:color="auto"/>
        <w:left w:val="none" w:sz="0" w:space="0" w:color="auto"/>
        <w:bottom w:val="none" w:sz="0" w:space="0" w:color="auto"/>
        <w:right w:val="none" w:sz="0" w:space="0" w:color="auto"/>
      </w:divBdr>
    </w:div>
    <w:div w:id="597754747">
      <w:marLeft w:val="480"/>
      <w:marRight w:val="0"/>
      <w:marTop w:val="0"/>
      <w:marBottom w:val="0"/>
      <w:divBdr>
        <w:top w:val="none" w:sz="0" w:space="0" w:color="auto"/>
        <w:left w:val="none" w:sz="0" w:space="0" w:color="auto"/>
        <w:bottom w:val="none" w:sz="0" w:space="0" w:color="auto"/>
        <w:right w:val="none" w:sz="0" w:space="0" w:color="auto"/>
      </w:divBdr>
    </w:div>
    <w:div w:id="598758425">
      <w:marLeft w:val="480"/>
      <w:marRight w:val="0"/>
      <w:marTop w:val="0"/>
      <w:marBottom w:val="0"/>
      <w:divBdr>
        <w:top w:val="none" w:sz="0" w:space="0" w:color="auto"/>
        <w:left w:val="none" w:sz="0" w:space="0" w:color="auto"/>
        <w:bottom w:val="none" w:sz="0" w:space="0" w:color="auto"/>
        <w:right w:val="none" w:sz="0" w:space="0" w:color="auto"/>
      </w:divBdr>
    </w:div>
    <w:div w:id="602569007">
      <w:marLeft w:val="480"/>
      <w:marRight w:val="0"/>
      <w:marTop w:val="0"/>
      <w:marBottom w:val="0"/>
      <w:divBdr>
        <w:top w:val="none" w:sz="0" w:space="0" w:color="auto"/>
        <w:left w:val="none" w:sz="0" w:space="0" w:color="auto"/>
        <w:bottom w:val="none" w:sz="0" w:space="0" w:color="auto"/>
        <w:right w:val="none" w:sz="0" w:space="0" w:color="auto"/>
      </w:divBdr>
    </w:div>
    <w:div w:id="608006403">
      <w:marLeft w:val="480"/>
      <w:marRight w:val="0"/>
      <w:marTop w:val="0"/>
      <w:marBottom w:val="0"/>
      <w:divBdr>
        <w:top w:val="none" w:sz="0" w:space="0" w:color="auto"/>
        <w:left w:val="none" w:sz="0" w:space="0" w:color="auto"/>
        <w:bottom w:val="none" w:sz="0" w:space="0" w:color="auto"/>
        <w:right w:val="none" w:sz="0" w:space="0" w:color="auto"/>
      </w:divBdr>
    </w:div>
    <w:div w:id="620838330">
      <w:marLeft w:val="480"/>
      <w:marRight w:val="0"/>
      <w:marTop w:val="0"/>
      <w:marBottom w:val="0"/>
      <w:divBdr>
        <w:top w:val="none" w:sz="0" w:space="0" w:color="auto"/>
        <w:left w:val="none" w:sz="0" w:space="0" w:color="auto"/>
        <w:bottom w:val="none" w:sz="0" w:space="0" w:color="auto"/>
        <w:right w:val="none" w:sz="0" w:space="0" w:color="auto"/>
      </w:divBdr>
    </w:div>
    <w:div w:id="628823059">
      <w:marLeft w:val="480"/>
      <w:marRight w:val="0"/>
      <w:marTop w:val="0"/>
      <w:marBottom w:val="0"/>
      <w:divBdr>
        <w:top w:val="none" w:sz="0" w:space="0" w:color="auto"/>
        <w:left w:val="none" w:sz="0" w:space="0" w:color="auto"/>
        <w:bottom w:val="none" w:sz="0" w:space="0" w:color="auto"/>
        <w:right w:val="none" w:sz="0" w:space="0" w:color="auto"/>
      </w:divBdr>
    </w:div>
    <w:div w:id="631667660">
      <w:marLeft w:val="480"/>
      <w:marRight w:val="0"/>
      <w:marTop w:val="0"/>
      <w:marBottom w:val="0"/>
      <w:divBdr>
        <w:top w:val="none" w:sz="0" w:space="0" w:color="auto"/>
        <w:left w:val="none" w:sz="0" w:space="0" w:color="auto"/>
        <w:bottom w:val="none" w:sz="0" w:space="0" w:color="auto"/>
        <w:right w:val="none" w:sz="0" w:space="0" w:color="auto"/>
      </w:divBdr>
    </w:div>
    <w:div w:id="639382523">
      <w:marLeft w:val="480"/>
      <w:marRight w:val="0"/>
      <w:marTop w:val="0"/>
      <w:marBottom w:val="0"/>
      <w:divBdr>
        <w:top w:val="none" w:sz="0" w:space="0" w:color="auto"/>
        <w:left w:val="none" w:sz="0" w:space="0" w:color="auto"/>
        <w:bottom w:val="none" w:sz="0" w:space="0" w:color="auto"/>
        <w:right w:val="none" w:sz="0" w:space="0" w:color="auto"/>
      </w:divBdr>
    </w:div>
    <w:div w:id="643124597">
      <w:marLeft w:val="480"/>
      <w:marRight w:val="0"/>
      <w:marTop w:val="0"/>
      <w:marBottom w:val="0"/>
      <w:divBdr>
        <w:top w:val="none" w:sz="0" w:space="0" w:color="auto"/>
        <w:left w:val="none" w:sz="0" w:space="0" w:color="auto"/>
        <w:bottom w:val="none" w:sz="0" w:space="0" w:color="auto"/>
        <w:right w:val="none" w:sz="0" w:space="0" w:color="auto"/>
      </w:divBdr>
    </w:div>
    <w:div w:id="643705651">
      <w:marLeft w:val="480"/>
      <w:marRight w:val="0"/>
      <w:marTop w:val="0"/>
      <w:marBottom w:val="0"/>
      <w:divBdr>
        <w:top w:val="none" w:sz="0" w:space="0" w:color="auto"/>
        <w:left w:val="none" w:sz="0" w:space="0" w:color="auto"/>
        <w:bottom w:val="none" w:sz="0" w:space="0" w:color="auto"/>
        <w:right w:val="none" w:sz="0" w:space="0" w:color="auto"/>
      </w:divBdr>
    </w:div>
    <w:div w:id="646251575">
      <w:marLeft w:val="480"/>
      <w:marRight w:val="0"/>
      <w:marTop w:val="0"/>
      <w:marBottom w:val="0"/>
      <w:divBdr>
        <w:top w:val="none" w:sz="0" w:space="0" w:color="auto"/>
        <w:left w:val="none" w:sz="0" w:space="0" w:color="auto"/>
        <w:bottom w:val="none" w:sz="0" w:space="0" w:color="auto"/>
        <w:right w:val="none" w:sz="0" w:space="0" w:color="auto"/>
      </w:divBdr>
    </w:div>
    <w:div w:id="647710563">
      <w:marLeft w:val="480"/>
      <w:marRight w:val="0"/>
      <w:marTop w:val="0"/>
      <w:marBottom w:val="0"/>
      <w:divBdr>
        <w:top w:val="none" w:sz="0" w:space="0" w:color="auto"/>
        <w:left w:val="none" w:sz="0" w:space="0" w:color="auto"/>
        <w:bottom w:val="none" w:sz="0" w:space="0" w:color="auto"/>
        <w:right w:val="none" w:sz="0" w:space="0" w:color="auto"/>
      </w:divBdr>
    </w:div>
    <w:div w:id="648753509">
      <w:marLeft w:val="480"/>
      <w:marRight w:val="0"/>
      <w:marTop w:val="0"/>
      <w:marBottom w:val="0"/>
      <w:divBdr>
        <w:top w:val="none" w:sz="0" w:space="0" w:color="auto"/>
        <w:left w:val="none" w:sz="0" w:space="0" w:color="auto"/>
        <w:bottom w:val="none" w:sz="0" w:space="0" w:color="auto"/>
        <w:right w:val="none" w:sz="0" w:space="0" w:color="auto"/>
      </w:divBdr>
    </w:div>
    <w:div w:id="651328721">
      <w:marLeft w:val="480"/>
      <w:marRight w:val="0"/>
      <w:marTop w:val="0"/>
      <w:marBottom w:val="0"/>
      <w:divBdr>
        <w:top w:val="none" w:sz="0" w:space="0" w:color="auto"/>
        <w:left w:val="none" w:sz="0" w:space="0" w:color="auto"/>
        <w:bottom w:val="none" w:sz="0" w:space="0" w:color="auto"/>
        <w:right w:val="none" w:sz="0" w:space="0" w:color="auto"/>
      </w:divBdr>
    </w:div>
    <w:div w:id="655574866">
      <w:marLeft w:val="480"/>
      <w:marRight w:val="0"/>
      <w:marTop w:val="0"/>
      <w:marBottom w:val="0"/>
      <w:divBdr>
        <w:top w:val="none" w:sz="0" w:space="0" w:color="auto"/>
        <w:left w:val="none" w:sz="0" w:space="0" w:color="auto"/>
        <w:bottom w:val="none" w:sz="0" w:space="0" w:color="auto"/>
        <w:right w:val="none" w:sz="0" w:space="0" w:color="auto"/>
      </w:divBdr>
    </w:div>
    <w:div w:id="659386455">
      <w:marLeft w:val="480"/>
      <w:marRight w:val="0"/>
      <w:marTop w:val="0"/>
      <w:marBottom w:val="0"/>
      <w:divBdr>
        <w:top w:val="none" w:sz="0" w:space="0" w:color="auto"/>
        <w:left w:val="none" w:sz="0" w:space="0" w:color="auto"/>
        <w:bottom w:val="none" w:sz="0" w:space="0" w:color="auto"/>
        <w:right w:val="none" w:sz="0" w:space="0" w:color="auto"/>
      </w:divBdr>
    </w:div>
    <w:div w:id="663781009">
      <w:marLeft w:val="480"/>
      <w:marRight w:val="0"/>
      <w:marTop w:val="0"/>
      <w:marBottom w:val="0"/>
      <w:divBdr>
        <w:top w:val="none" w:sz="0" w:space="0" w:color="auto"/>
        <w:left w:val="none" w:sz="0" w:space="0" w:color="auto"/>
        <w:bottom w:val="none" w:sz="0" w:space="0" w:color="auto"/>
        <w:right w:val="none" w:sz="0" w:space="0" w:color="auto"/>
      </w:divBdr>
    </w:div>
    <w:div w:id="664165905">
      <w:marLeft w:val="480"/>
      <w:marRight w:val="0"/>
      <w:marTop w:val="0"/>
      <w:marBottom w:val="0"/>
      <w:divBdr>
        <w:top w:val="none" w:sz="0" w:space="0" w:color="auto"/>
        <w:left w:val="none" w:sz="0" w:space="0" w:color="auto"/>
        <w:bottom w:val="none" w:sz="0" w:space="0" w:color="auto"/>
        <w:right w:val="none" w:sz="0" w:space="0" w:color="auto"/>
      </w:divBdr>
    </w:div>
    <w:div w:id="664433818">
      <w:marLeft w:val="480"/>
      <w:marRight w:val="0"/>
      <w:marTop w:val="0"/>
      <w:marBottom w:val="0"/>
      <w:divBdr>
        <w:top w:val="none" w:sz="0" w:space="0" w:color="auto"/>
        <w:left w:val="none" w:sz="0" w:space="0" w:color="auto"/>
        <w:bottom w:val="none" w:sz="0" w:space="0" w:color="auto"/>
        <w:right w:val="none" w:sz="0" w:space="0" w:color="auto"/>
      </w:divBdr>
    </w:div>
    <w:div w:id="664549963">
      <w:marLeft w:val="480"/>
      <w:marRight w:val="0"/>
      <w:marTop w:val="0"/>
      <w:marBottom w:val="0"/>
      <w:divBdr>
        <w:top w:val="none" w:sz="0" w:space="0" w:color="auto"/>
        <w:left w:val="none" w:sz="0" w:space="0" w:color="auto"/>
        <w:bottom w:val="none" w:sz="0" w:space="0" w:color="auto"/>
        <w:right w:val="none" w:sz="0" w:space="0" w:color="auto"/>
      </w:divBdr>
    </w:div>
    <w:div w:id="676884099">
      <w:marLeft w:val="480"/>
      <w:marRight w:val="0"/>
      <w:marTop w:val="0"/>
      <w:marBottom w:val="0"/>
      <w:divBdr>
        <w:top w:val="none" w:sz="0" w:space="0" w:color="auto"/>
        <w:left w:val="none" w:sz="0" w:space="0" w:color="auto"/>
        <w:bottom w:val="none" w:sz="0" w:space="0" w:color="auto"/>
        <w:right w:val="none" w:sz="0" w:space="0" w:color="auto"/>
      </w:divBdr>
    </w:div>
    <w:div w:id="686950679">
      <w:marLeft w:val="480"/>
      <w:marRight w:val="0"/>
      <w:marTop w:val="0"/>
      <w:marBottom w:val="0"/>
      <w:divBdr>
        <w:top w:val="none" w:sz="0" w:space="0" w:color="auto"/>
        <w:left w:val="none" w:sz="0" w:space="0" w:color="auto"/>
        <w:bottom w:val="none" w:sz="0" w:space="0" w:color="auto"/>
        <w:right w:val="none" w:sz="0" w:space="0" w:color="auto"/>
      </w:divBdr>
    </w:div>
    <w:div w:id="691417016">
      <w:marLeft w:val="480"/>
      <w:marRight w:val="0"/>
      <w:marTop w:val="0"/>
      <w:marBottom w:val="0"/>
      <w:divBdr>
        <w:top w:val="none" w:sz="0" w:space="0" w:color="auto"/>
        <w:left w:val="none" w:sz="0" w:space="0" w:color="auto"/>
        <w:bottom w:val="none" w:sz="0" w:space="0" w:color="auto"/>
        <w:right w:val="none" w:sz="0" w:space="0" w:color="auto"/>
      </w:divBdr>
    </w:div>
    <w:div w:id="695037732">
      <w:marLeft w:val="480"/>
      <w:marRight w:val="0"/>
      <w:marTop w:val="0"/>
      <w:marBottom w:val="0"/>
      <w:divBdr>
        <w:top w:val="none" w:sz="0" w:space="0" w:color="auto"/>
        <w:left w:val="none" w:sz="0" w:space="0" w:color="auto"/>
        <w:bottom w:val="none" w:sz="0" w:space="0" w:color="auto"/>
        <w:right w:val="none" w:sz="0" w:space="0" w:color="auto"/>
      </w:divBdr>
    </w:div>
    <w:div w:id="697778007">
      <w:marLeft w:val="480"/>
      <w:marRight w:val="0"/>
      <w:marTop w:val="0"/>
      <w:marBottom w:val="0"/>
      <w:divBdr>
        <w:top w:val="none" w:sz="0" w:space="0" w:color="auto"/>
        <w:left w:val="none" w:sz="0" w:space="0" w:color="auto"/>
        <w:bottom w:val="none" w:sz="0" w:space="0" w:color="auto"/>
        <w:right w:val="none" w:sz="0" w:space="0" w:color="auto"/>
      </w:divBdr>
    </w:div>
    <w:div w:id="710763193">
      <w:marLeft w:val="480"/>
      <w:marRight w:val="0"/>
      <w:marTop w:val="0"/>
      <w:marBottom w:val="0"/>
      <w:divBdr>
        <w:top w:val="none" w:sz="0" w:space="0" w:color="auto"/>
        <w:left w:val="none" w:sz="0" w:space="0" w:color="auto"/>
        <w:bottom w:val="none" w:sz="0" w:space="0" w:color="auto"/>
        <w:right w:val="none" w:sz="0" w:space="0" w:color="auto"/>
      </w:divBdr>
    </w:div>
    <w:div w:id="722143478">
      <w:marLeft w:val="480"/>
      <w:marRight w:val="0"/>
      <w:marTop w:val="0"/>
      <w:marBottom w:val="0"/>
      <w:divBdr>
        <w:top w:val="none" w:sz="0" w:space="0" w:color="auto"/>
        <w:left w:val="none" w:sz="0" w:space="0" w:color="auto"/>
        <w:bottom w:val="none" w:sz="0" w:space="0" w:color="auto"/>
        <w:right w:val="none" w:sz="0" w:space="0" w:color="auto"/>
      </w:divBdr>
    </w:div>
    <w:div w:id="729620643">
      <w:marLeft w:val="480"/>
      <w:marRight w:val="0"/>
      <w:marTop w:val="0"/>
      <w:marBottom w:val="0"/>
      <w:divBdr>
        <w:top w:val="none" w:sz="0" w:space="0" w:color="auto"/>
        <w:left w:val="none" w:sz="0" w:space="0" w:color="auto"/>
        <w:bottom w:val="none" w:sz="0" w:space="0" w:color="auto"/>
        <w:right w:val="none" w:sz="0" w:space="0" w:color="auto"/>
      </w:divBdr>
    </w:div>
    <w:div w:id="735009807">
      <w:marLeft w:val="480"/>
      <w:marRight w:val="0"/>
      <w:marTop w:val="0"/>
      <w:marBottom w:val="0"/>
      <w:divBdr>
        <w:top w:val="none" w:sz="0" w:space="0" w:color="auto"/>
        <w:left w:val="none" w:sz="0" w:space="0" w:color="auto"/>
        <w:bottom w:val="none" w:sz="0" w:space="0" w:color="auto"/>
        <w:right w:val="none" w:sz="0" w:space="0" w:color="auto"/>
      </w:divBdr>
    </w:div>
    <w:div w:id="745037363">
      <w:marLeft w:val="480"/>
      <w:marRight w:val="0"/>
      <w:marTop w:val="0"/>
      <w:marBottom w:val="0"/>
      <w:divBdr>
        <w:top w:val="none" w:sz="0" w:space="0" w:color="auto"/>
        <w:left w:val="none" w:sz="0" w:space="0" w:color="auto"/>
        <w:bottom w:val="none" w:sz="0" w:space="0" w:color="auto"/>
        <w:right w:val="none" w:sz="0" w:space="0" w:color="auto"/>
      </w:divBdr>
    </w:div>
    <w:div w:id="746461863">
      <w:marLeft w:val="480"/>
      <w:marRight w:val="0"/>
      <w:marTop w:val="0"/>
      <w:marBottom w:val="0"/>
      <w:divBdr>
        <w:top w:val="none" w:sz="0" w:space="0" w:color="auto"/>
        <w:left w:val="none" w:sz="0" w:space="0" w:color="auto"/>
        <w:bottom w:val="none" w:sz="0" w:space="0" w:color="auto"/>
        <w:right w:val="none" w:sz="0" w:space="0" w:color="auto"/>
      </w:divBdr>
    </w:div>
    <w:div w:id="760376957">
      <w:marLeft w:val="480"/>
      <w:marRight w:val="0"/>
      <w:marTop w:val="0"/>
      <w:marBottom w:val="0"/>
      <w:divBdr>
        <w:top w:val="none" w:sz="0" w:space="0" w:color="auto"/>
        <w:left w:val="none" w:sz="0" w:space="0" w:color="auto"/>
        <w:bottom w:val="none" w:sz="0" w:space="0" w:color="auto"/>
        <w:right w:val="none" w:sz="0" w:space="0" w:color="auto"/>
      </w:divBdr>
    </w:div>
    <w:div w:id="761992092">
      <w:marLeft w:val="480"/>
      <w:marRight w:val="0"/>
      <w:marTop w:val="0"/>
      <w:marBottom w:val="0"/>
      <w:divBdr>
        <w:top w:val="none" w:sz="0" w:space="0" w:color="auto"/>
        <w:left w:val="none" w:sz="0" w:space="0" w:color="auto"/>
        <w:bottom w:val="none" w:sz="0" w:space="0" w:color="auto"/>
        <w:right w:val="none" w:sz="0" w:space="0" w:color="auto"/>
      </w:divBdr>
    </w:div>
    <w:div w:id="771973995">
      <w:marLeft w:val="480"/>
      <w:marRight w:val="0"/>
      <w:marTop w:val="0"/>
      <w:marBottom w:val="0"/>
      <w:divBdr>
        <w:top w:val="none" w:sz="0" w:space="0" w:color="auto"/>
        <w:left w:val="none" w:sz="0" w:space="0" w:color="auto"/>
        <w:bottom w:val="none" w:sz="0" w:space="0" w:color="auto"/>
        <w:right w:val="none" w:sz="0" w:space="0" w:color="auto"/>
      </w:divBdr>
    </w:div>
    <w:div w:id="777259476">
      <w:marLeft w:val="480"/>
      <w:marRight w:val="0"/>
      <w:marTop w:val="0"/>
      <w:marBottom w:val="0"/>
      <w:divBdr>
        <w:top w:val="none" w:sz="0" w:space="0" w:color="auto"/>
        <w:left w:val="none" w:sz="0" w:space="0" w:color="auto"/>
        <w:bottom w:val="none" w:sz="0" w:space="0" w:color="auto"/>
        <w:right w:val="none" w:sz="0" w:space="0" w:color="auto"/>
      </w:divBdr>
    </w:div>
    <w:div w:id="777486220">
      <w:marLeft w:val="480"/>
      <w:marRight w:val="0"/>
      <w:marTop w:val="0"/>
      <w:marBottom w:val="0"/>
      <w:divBdr>
        <w:top w:val="none" w:sz="0" w:space="0" w:color="auto"/>
        <w:left w:val="none" w:sz="0" w:space="0" w:color="auto"/>
        <w:bottom w:val="none" w:sz="0" w:space="0" w:color="auto"/>
        <w:right w:val="none" w:sz="0" w:space="0" w:color="auto"/>
      </w:divBdr>
    </w:div>
    <w:div w:id="783573521">
      <w:marLeft w:val="480"/>
      <w:marRight w:val="0"/>
      <w:marTop w:val="0"/>
      <w:marBottom w:val="0"/>
      <w:divBdr>
        <w:top w:val="none" w:sz="0" w:space="0" w:color="auto"/>
        <w:left w:val="none" w:sz="0" w:space="0" w:color="auto"/>
        <w:bottom w:val="none" w:sz="0" w:space="0" w:color="auto"/>
        <w:right w:val="none" w:sz="0" w:space="0" w:color="auto"/>
      </w:divBdr>
    </w:div>
    <w:div w:id="788595941">
      <w:marLeft w:val="480"/>
      <w:marRight w:val="0"/>
      <w:marTop w:val="0"/>
      <w:marBottom w:val="0"/>
      <w:divBdr>
        <w:top w:val="none" w:sz="0" w:space="0" w:color="auto"/>
        <w:left w:val="none" w:sz="0" w:space="0" w:color="auto"/>
        <w:bottom w:val="none" w:sz="0" w:space="0" w:color="auto"/>
        <w:right w:val="none" w:sz="0" w:space="0" w:color="auto"/>
      </w:divBdr>
    </w:div>
    <w:div w:id="791558023">
      <w:marLeft w:val="480"/>
      <w:marRight w:val="0"/>
      <w:marTop w:val="0"/>
      <w:marBottom w:val="0"/>
      <w:divBdr>
        <w:top w:val="none" w:sz="0" w:space="0" w:color="auto"/>
        <w:left w:val="none" w:sz="0" w:space="0" w:color="auto"/>
        <w:bottom w:val="none" w:sz="0" w:space="0" w:color="auto"/>
        <w:right w:val="none" w:sz="0" w:space="0" w:color="auto"/>
      </w:divBdr>
    </w:div>
    <w:div w:id="798687536">
      <w:marLeft w:val="480"/>
      <w:marRight w:val="0"/>
      <w:marTop w:val="0"/>
      <w:marBottom w:val="0"/>
      <w:divBdr>
        <w:top w:val="none" w:sz="0" w:space="0" w:color="auto"/>
        <w:left w:val="none" w:sz="0" w:space="0" w:color="auto"/>
        <w:bottom w:val="none" w:sz="0" w:space="0" w:color="auto"/>
        <w:right w:val="none" w:sz="0" w:space="0" w:color="auto"/>
      </w:divBdr>
    </w:div>
    <w:div w:id="809131808">
      <w:marLeft w:val="480"/>
      <w:marRight w:val="0"/>
      <w:marTop w:val="0"/>
      <w:marBottom w:val="0"/>
      <w:divBdr>
        <w:top w:val="none" w:sz="0" w:space="0" w:color="auto"/>
        <w:left w:val="none" w:sz="0" w:space="0" w:color="auto"/>
        <w:bottom w:val="none" w:sz="0" w:space="0" w:color="auto"/>
        <w:right w:val="none" w:sz="0" w:space="0" w:color="auto"/>
      </w:divBdr>
    </w:div>
    <w:div w:id="809401570">
      <w:marLeft w:val="480"/>
      <w:marRight w:val="0"/>
      <w:marTop w:val="0"/>
      <w:marBottom w:val="0"/>
      <w:divBdr>
        <w:top w:val="none" w:sz="0" w:space="0" w:color="auto"/>
        <w:left w:val="none" w:sz="0" w:space="0" w:color="auto"/>
        <w:bottom w:val="none" w:sz="0" w:space="0" w:color="auto"/>
        <w:right w:val="none" w:sz="0" w:space="0" w:color="auto"/>
      </w:divBdr>
    </w:div>
    <w:div w:id="810244980">
      <w:marLeft w:val="480"/>
      <w:marRight w:val="0"/>
      <w:marTop w:val="0"/>
      <w:marBottom w:val="0"/>
      <w:divBdr>
        <w:top w:val="none" w:sz="0" w:space="0" w:color="auto"/>
        <w:left w:val="none" w:sz="0" w:space="0" w:color="auto"/>
        <w:bottom w:val="none" w:sz="0" w:space="0" w:color="auto"/>
        <w:right w:val="none" w:sz="0" w:space="0" w:color="auto"/>
      </w:divBdr>
    </w:div>
    <w:div w:id="820585818">
      <w:marLeft w:val="480"/>
      <w:marRight w:val="0"/>
      <w:marTop w:val="0"/>
      <w:marBottom w:val="0"/>
      <w:divBdr>
        <w:top w:val="none" w:sz="0" w:space="0" w:color="auto"/>
        <w:left w:val="none" w:sz="0" w:space="0" w:color="auto"/>
        <w:bottom w:val="none" w:sz="0" w:space="0" w:color="auto"/>
        <w:right w:val="none" w:sz="0" w:space="0" w:color="auto"/>
      </w:divBdr>
    </w:div>
    <w:div w:id="822351811">
      <w:marLeft w:val="480"/>
      <w:marRight w:val="0"/>
      <w:marTop w:val="0"/>
      <w:marBottom w:val="0"/>
      <w:divBdr>
        <w:top w:val="none" w:sz="0" w:space="0" w:color="auto"/>
        <w:left w:val="none" w:sz="0" w:space="0" w:color="auto"/>
        <w:bottom w:val="none" w:sz="0" w:space="0" w:color="auto"/>
        <w:right w:val="none" w:sz="0" w:space="0" w:color="auto"/>
      </w:divBdr>
    </w:div>
    <w:div w:id="823396887">
      <w:marLeft w:val="480"/>
      <w:marRight w:val="0"/>
      <w:marTop w:val="0"/>
      <w:marBottom w:val="0"/>
      <w:divBdr>
        <w:top w:val="none" w:sz="0" w:space="0" w:color="auto"/>
        <w:left w:val="none" w:sz="0" w:space="0" w:color="auto"/>
        <w:bottom w:val="none" w:sz="0" w:space="0" w:color="auto"/>
        <w:right w:val="none" w:sz="0" w:space="0" w:color="auto"/>
      </w:divBdr>
    </w:div>
    <w:div w:id="825975580">
      <w:marLeft w:val="480"/>
      <w:marRight w:val="0"/>
      <w:marTop w:val="0"/>
      <w:marBottom w:val="0"/>
      <w:divBdr>
        <w:top w:val="none" w:sz="0" w:space="0" w:color="auto"/>
        <w:left w:val="none" w:sz="0" w:space="0" w:color="auto"/>
        <w:bottom w:val="none" w:sz="0" w:space="0" w:color="auto"/>
        <w:right w:val="none" w:sz="0" w:space="0" w:color="auto"/>
      </w:divBdr>
    </w:div>
    <w:div w:id="830175125">
      <w:marLeft w:val="480"/>
      <w:marRight w:val="0"/>
      <w:marTop w:val="0"/>
      <w:marBottom w:val="0"/>
      <w:divBdr>
        <w:top w:val="none" w:sz="0" w:space="0" w:color="auto"/>
        <w:left w:val="none" w:sz="0" w:space="0" w:color="auto"/>
        <w:bottom w:val="none" w:sz="0" w:space="0" w:color="auto"/>
        <w:right w:val="none" w:sz="0" w:space="0" w:color="auto"/>
      </w:divBdr>
    </w:div>
    <w:div w:id="830751118">
      <w:marLeft w:val="480"/>
      <w:marRight w:val="0"/>
      <w:marTop w:val="0"/>
      <w:marBottom w:val="0"/>
      <w:divBdr>
        <w:top w:val="none" w:sz="0" w:space="0" w:color="auto"/>
        <w:left w:val="none" w:sz="0" w:space="0" w:color="auto"/>
        <w:bottom w:val="none" w:sz="0" w:space="0" w:color="auto"/>
        <w:right w:val="none" w:sz="0" w:space="0" w:color="auto"/>
      </w:divBdr>
    </w:div>
    <w:div w:id="831873269">
      <w:marLeft w:val="480"/>
      <w:marRight w:val="0"/>
      <w:marTop w:val="0"/>
      <w:marBottom w:val="0"/>
      <w:divBdr>
        <w:top w:val="none" w:sz="0" w:space="0" w:color="auto"/>
        <w:left w:val="none" w:sz="0" w:space="0" w:color="auto"/>
        <w:bottom w:val="none" w:sz="0" w:space="0" w:color="auto"/>
        <w:right w:val="none" w:sz="0" w:space="0" w:color="auto"/>
      </w:divBdr>
    </w:div>
    <w:div w:id="835610604">
      <w:marLeft w:val="480"/>
      <w:marRight w:val="0"/>
      <w:marTop w:val="0"/>
      <w:marBottom w:val="0"/>
      <w:divBdr>
        <w:top w:val="none" w:sz="0" w:space="0" w:color="auto"/>
        <w:left w:val="none" w:sz="0" w:space="0" w:color="auto"/>
        <w:bottom w:val="none" w:sz="0" w:space="0" w:color="auto"/>
        <w:right w:val="none" w:sz="0" w:space="0" w:color="auto"/>
      </w:divBdr>
    </w:div>
    <w:div w:id="837621553">
      <w:marLeft w:val="480"/>
      <w:marRight w:val="0"/>
      <w:marTop w:val="0"/>
      <w:marBottom w:val="0"/>
      <w:divBdr>
        <w:top w:val="none" w:sz="0" w:space="0" w:color="auto"/>
        <w:left w:val="none" w:sz="0" w:space="0" w:color="auto"/>
        <w:bottom w:val="none" w:sz="0" w:space="0" w:color="auto"/>
        <w:right w:val="none" w:sz="0" w:space="0" w:color="auto"/>
      </w:divBdr>
    </w:div>
    <w:div w:id="845637908">
      <w:marLeft w:val="480"/>
      <w:marRight w:val="0"/>
      <w:marTop w:val="0"/>
      <w:marBottom w:val="0"/>
      <w:divBdr>
        <w:top w:val="none" w:sz="0" w:space="0" w:color="auto"/>
        <w:left w:val="none" w:sz="0" w:space="0" w:color="auto"/>
        <w:bottom w:val="none" w:sz="0" w:space="0" w:color="auto"/>
        <w:right w:val="none" w:sz="0" w:space="0" w:color="auto"/>
      </w:divBdr>
    </w:div>
    <w:div w:id="849484632">
      <w:marLeft w:val="480"/>
      <w:marRight w:val="0"/>
      <w:marTop w:val="0"/>
      <w:marBottom w:val="0"/>
      <w:divBdr>
        <w:top w:val="none" w:sz="0" w:space="0" w:color="auto"/>
        <w:left w:val="none" w:sz="0" w:space="0" w:color="auto"/>
        <w:bottom w:val="none" w:sz="0" w:space="0" w:color="auto"/>
        <w:right w:val="none" w:sz="0" w:space="0" w:color="auto"/>
      </w:divBdr>
    </w:div>
    <w:div w:id="856621877">
      <w:marLeft w:val="480"/>
      <w:marRight w:val="0"/>
      <w:marTop w:val="0"/>
      <w:marBottom w:val="0"/>
      <w:divBdr>
        <w:top w:val="none" w:sz="0" w:space="0" w:color="auto"/>
        <w:left w:val="none" w:sz="0" w:space="0" w:color="auto"/>
        <w:bottom w:val="none" w:sz="0" w:space="0" w:color="auto"/>
        <w:right w:val="none" w:sz="0" w:space="0" w:color="auto"/>
      </w:divBdr>
    </w:div>
    <w:div w:id="858737781">
      <w:marLeft w:val="480"/>
      <w:marRight w:val="0"/>
      <w:marTop w:val="0"/>
      <w:marBottom w:val="0"/>
      <w:divBdr>
        <w:top w:val="none" w:sz="0" w:space="0" w:color="auto"/>
        <w:left w:val="none" w:sz="0" w:space="0" w:color="auto"/>
        <w:bottom w:val="none" w:sz="0" w:space="0" w:color="auto"/>
        <w:right w:val="none" w:sz="0" w:space="0" w:color="auto"/>
      </w:divBdr>
    </w:div>
    <w:div w:id="863591313">
      <w:marLeft w:val="480"/>
      <w:marRight w:val="0"/>
      <w:marTop w:val="0"/>
      <w:marBottom w:val="0"/>
      <w:divBdr>
        <w:top w:val="none" w:sz="0" w:space="0" w:color="auto"/>
        <w:left w:val="none" w:sz="0" w:space="0" w:color="auto"/>
        <w:bottom w:val="none" w:sz="0" w:space="0" w:color="auto"/>
        <w:right w:val="none" w:sz="0" w:space="0" w:color="auto"/>
      </w:divBdr>
    </w:div>
    <w:div w:id="866719390">
      <w:marLeft w:val="480"/>
      <w:marRight w:val="0"/>
      <w:marTop w:val="0"/>
      <w:marBottom w:val="0"/>
      <w:divBdr>
        <w:top w:val="none" w:sz="0" w:space="0" w:color="auto"/>
        <w:left w:val="none" w:sz="0" w:space="0" w:color="auto"/>
        <w:bottom w:val="none" w:sz="0" w:space="0" w:color="auto"/>
        <w:right w:val="none" w:sz="0" w:space="0" w:color="auto"/>
      </w:divBdr>
    </w:div>
    <w:div w:id="866985457">
      <w:marLeft w:val="480"/>
      <w:marRight w:val="0"/>
      <w:marTop w:val="0"/>
      <w:marBottom w:val="0"/>
      <w:divBdr>
        <w:top w:val="none" w:sz="0" w:space="0" w:color="auto"/>
        <w:left w:val="none" w:sz="0" w:space="0" w:color="auto"/>
        <w:bottom w:val="none" w:sz="0" w:space="0" w:color="auto"/>
        <w:right w:val="none" w:sz="0" w:space="0" w:color="auto"/>
      </w:divBdr>
    </w:div>
    <w:div w:id="869488376">
      <w:marLeft w:val="480"/>
      <w:marRight w:val="0"/>
      <w:marTop w:val="0"/>
      <w:marBottom w:val="0"/>
      <w:divBdr>
        <w:top w:val="none" w:sz="0" w:space="0" w:color="auto"/>
        <w:left w:val="none" w:sz="0" w:space="0" w:color="auto"/>
        <w:bottom w:val="none" w:sz="0" w:space="0" w:color="auto"/>
        <w:right w:val="none" w:sz="0" w:space="0" w:color="auto"/>
      </w:divBdr>
    </w:div>
    <w:div w:id="869533908">
      <w:marLeft w:val="480"/>
      <w:marRight w:val="0"/>
      <w:marTop w:val="0"/>
      <w:marBottom w:val="0"/>
      <w:divBdr>
        <w:top w:val="none" w:sz="0" w:space="0" w:color="auto"/>
        <w:left w:val="none" w:sz="0" w:space="0" w:color="auto"/>
        <w:bottom w:val="none" w:sz="0" w:space="0" w:color="auto"/>
        <w:right w:val="none" w:sz="0" w:space="0" w:color="auto"/>
      </w:divBdr>
    </w:div>
    <w:div w:id="875198012">
      <w:marLeft w:val="480"/>
      <w:marRight w:val="0"/>
      <w:marTop w:val="0"/>
      <w:marBottom w:val="0"/>
      <w:divBdr>
        <w:top w:val="none" w:sz="0" w:space="0" w:color="auto"/>
        <w:left w:val="none" w:sz="0" w:space="0" w:color="auto"/>
        <w:bottom w:val="none" w:sz="0" w:space="0" w:color="auto"/>
        <w:right w:val="none" w:sz="0" w:space="0" w:color="auto"/>
      </w:divBdr>
    </w:div>
    <w:div w:id="879174538">
      <w:marLeft w:val="480"/>
      <w:marRight w:val="0"/>
      <w:marTop w:val="0"/>
      <w:marBottom w:val="0"/>
      <w:divBdr>
        <w:top w:val="none" w:sz="0" w:space="0" w:color="auto"/>
        <w:left w:val="none" w:sz="0" w:space="0" w:color="auto"/>
        <w:bottom w:val="none" w:sz="0" w:space="0" w:color="auto"/>
        <w:right w:val="none" w:sz="0" w:space="0" w:color="auto"/>
      </w:divBdr>
    </w:div>
    <w:div w:id="884606234">
      <w:marLeft w:val="480"/>
      <w:marRight w:val="0"/>
      <w:marTop w:val="0"/>
      <w:marBottom w:val="0"/>
      <w:divBdr>
        <w:top w:val="none" w:sz="0" w:space="0" w:color="auto"/>
        <w:left w:val="none" w:sz="0" w:space="0" w:color="auto"/>
        <w:bottom w:val="none" w:sz="0" w:space="0" w:color="auto"/>
        <w:right w:val="none" w:sz="0" w:space="0" w:color="auto"/>
      </w:divBdr>
    </w:div>
    <w:div w:id="889223055">
      <w:marLeft w:val="480"/>
      <w:marRight w:val="0"/>
      <w:marTop w:val="0"/>
      <w:marBottom w:val="0"/>
      <w:divBdr>
        <w:top w:val="none" w:sz="0" w:space="0" w:color="auto"/>
        <w:left w:val="none" w:sz="0" w:space="0" w:color="auto"/>
        <w:bottom w:val="none" w:sz="0" w:space="0" w:color="auto"/>
        <w:right w:val="none" w:sz="0" w:space="0" w:color="auto"/>
      </w:divBdr>
    </w:div>
    <w:div w:id="889537182">
      <w:marLeft w:val="480"/>
      <w:marRight w:val="0"/>
      <w:marTop w:val="0"/>
      <w:marBottom w:val="0"/>
      <w:divBdr>
        <w:top w:val="none" w:sz="0" w:space="0" w:color="auto"/>
        <w:left w:val="none" w:sz="0" w:space="0" w:color="auto"/>
        <w:bottom w:val="none" w:sz="0" w:space="0" w:color="auto"/>
        <w:right w:val="none" w:sz="0" w:space="0" w:color="auto"/>
      </w:divBdr>
    </w:div>
    <w:div w:id="895774040">
      <w:marLeft w:val="480"/>
      <w:marRight w:val="0"/>
      <w:marTop w:val="0"/>
      <w:marBottom w:val="0"/>
      <w:divBdr>
        <w:top w:val="none" w:sz="0" w:space="0" w:color="auto"/>
        <w:left w:val="none" w:sz="0" w:space="0" w:color="auto"/>
        <w:bottom w:val="none" w:sz="0" w:space="0" w:color="auto"/>
        <w:right w:val="none" w:sz="0" w:space="0" w:color="auto"/>
      </w:divBdr>
    </w:div>
    <w:div w:id="897058974">
      <w:marLeft w:val="480"/>
      <w:marRight w:val="0"/>
      <w:marTop w:val="0"/>
      <w:marBottom w:val="0"/>
      <w:divBdr>
        <w:top w:val="none" w:sz="0" w:space="0" w:color="auto"/>
        <w:left w:val="none" w:sz="0" w:space="0" w:color="auto"/>
        <w:bottom w:val="none" w:sz="0" w:space="0" w:color="auto"/>
        <w:right w:val="none" w:sz="0" w:space="0" w:color="auto"/>
      </w:divBdr>
    </w:div>
    <w:div w:id="899751903">
      <w:marLeft w:val="480"/>
      <w:marRight w:val="0"/>
      <w:marTop w:val="0"/>
      <w:marBottom w:val="0"/>
      <w:divBdr>
        <w:top w:val="none" w:sz="0" w:space="0" w:color="auto"/>
        <w:left w:val="none" w:sz="0" w:space="0" w:color="auto"/>
        <w:bottom w:val="none" w:sz="0" w:space="0" w:color="auto"/>
        <w:right w:val="none" w:sz="0" w:space="0" w:color="auto"/>
      </w:divBdr>
    </w:div>
    <w:div w:id="915895410">
      <w:marLeft w:val="480"/>
      <w:marRight w:val="0"/>
      <w:marTop w:val="0"/>
      <w:marBottom w:val="0"/>
      <w:divBdr>
        <w:top w:val="none" w:sz="0" w:space="0" w:color="auto"/>
        <w:left w:val="none" w:sz="0" w:space="0" w:color="auto"/>
        <w:bottom w:val="none" w:sz="0" w:space="0" w:color="auto"/>
        <w:right w:val="none" w:sz="0" w:space="0" w:color="auto"/>
      </w:divBdr>
    </w:div>
    <w:div w:id="917059095">
      <w:marLeft w:val="480"/>
      <w:marRight w:val="0"/>
      <w:marTop w:val="0"/>
      <w:marBottom w:val="0"/>
      <w:divBdr>
        <w:top w:val="none" w:sz="0" w:space="0" w:color="auto"/>
        <w:left w:val="none" w:sz="0" w:space="0" w:color="auto"/>
        <w:bottom w:val="none" w:sz="0" w:space="0" w:color="auto"/>
        <w:right w:val="none" w:sz="0" w:space="0" w:color="auto"/>
      </w:divBdr>
    </w:div>
    <w:div w:id="919480587">
      <w:marLeft w:val="480"/>
      <w:marRight w:val="0"/>
      <w:marTop w:val="0"/>
      <w:marBottom w:val="0"/>
      <w:divBdr>
        <w:top w:val="none" w:sz="0" w:space="0" w:color="auto"/>
        <w:left w:val="none" w:sz="0" w:space="0" w:color="auto"/>
        <w:bottom w:val="none" w:sz="0" w:space="0" w:color="auto"/>
        <w:right w:val="none" w:sz="0" w:space="0" w:color="auto"/>
      </w:divBdr>
    </w:div>
    <w:div w:id="941496289">
      <w:marLeft w:val="480"/>
      <w:marRight w:val="0"/>
      <w:marTop w:val="0"/>
      <w:marBottom w:val="0"/>
      <w:divBdr>
        <w:top w:val="none" w:sz="0" w:space="0" w:color="auto"/>
        <w:left w:val="none" w:sz="0" w:space="0" w:color="auto"/>
        <w:bottom w:val="none" w:sz="0" w:space="0" w:color="auto"/>
        <w:right w:val="none" w:sz="0" w:space="0" w:color="auto"/>
      </w:divBdr>
    </w:div>
    <w:div w:id="943346853">
      <w:marLeft w:val="480"/>
      <w:marRight w:val="0"/>
      <w:marTop w:val="0"/>
      <w:marBottom w:val="0"/>
      <w:divBdr>
        <w:top w:val="none" w:sz="0" w:space="0" w:color="auto"/>
        <w:left w:val="none" w:sz="0" w:space="0" w:color="auto"/>
        <w:bottom w:val="none" w:sz="0" w:space="0" w:color="auto"/>
        <w:right w:val="none" w:sz="0" w:space="0" w:color="auto"/>
      </w:divBdr>
    </w:div>
    <w:div w:id="948858594">
      <w:marLeft w:val="480"/>
      <w:marRight w:val="0"/>
      <w:marTop w:val="0"/>
      <w:marBottom w:val="0"/>
      <w:divBdr>
        <w:top w:val="none" w:sz="0" w:space="0" w:color="auto"/>
        <w:left w:val="none" w:sz="0" w:space="0" w:color="auto"/>
        <w:bottom w:val="none" w:sz="0" w:space="0" w:color="auto"/>
        <w:right w:val="none" w:sz="0" w:space="0" w:color="auto"/>
      </w:divBdr>
    </w:div>
    <w:div w:id="952975975">
      <w:marLeft w:val="480"/>
      <w:marRight w:val="0"/>
      <w:marTop w:val="0"/>
      <w:marBottom w:val="0"/>
      <w:divBdr>
        <w:top w:val="none" w:sz="0" w:space="0" w:color="auto"/>
        <w:left w:val="none" w:sz="0" w:space="0" w:color="auto"/>
        <w:bottom w:val="none" w:sz="0" w:space="0" w:color="auto"/>
        <w:right w:val="none" w:sz="0" w:space="0" w:color="auto"/>
      </w:divBdr>
    </w:div>
    <w:div w:id="967585960">
      <w:marLeft w:val="480"/>
      <w:marRight w:val="0"/>
      <w:marTop w:val="0"/>
      <w:marBottom w:val="0"/>
      <w:divBdr>
        <w:top w:val="none" w:sz="0" w:space="0" w:color="auto"/>
        <w:left w:val="none" w:sz="0" w:space="0" w:color="auto"/>
        <w:bottom w:val="none" w:sz="0" w:space="0" w:color="auto"/>
        <w:right w:val="none" w:sz="0" w:space="0" w:color="auto"/>
      </w:divBdr>
    </w:div>
    <w:div w:id="967781662">
      <w:marLeft w:val="480"/>
      <w:marRight w:val="0"/>
      <w:marTop w:val="0"/>
      <w:marBottom w:val="0"/>
      <w:divBdr>
        <w:top w:val="none" w:sz="0" w:space="0" w:color="auto"/>
        <w:left w:val="none" w:sz="0" w:space="0" w:color="auto"/>
        <w:bottom w:val="none" w:sz="0" w:space="0" w:color="auto"/>
        <w:right w:val="none" w:sz="0" w:space="0" w:color="auto"/>
      </w:divBdr>
    </w:div>
    <w:div w:id="968632858">
      <w:marLeft w:val="480"/>
      <w:marRight w:val="0"/>
      <w:marTop w:val="0"/>
      <w:marBottom w:val="0"/>
      <w:divBdr>
        <w:top w:val="none" w:sz="0" w:space="0" w:color="auto"/>
        <w:left w:val="none" w:sz="0" w:space="0" w:color="auto"/>
        <w:bottom w:val="none" w:sz="0" w:space="0" w:color="auto"/>
        <w:right w:val="none" w:sz="0" w:space="0" w:color="auto"/>
      </w:divBdr>
    </w:div>
    <w:div w:id="978458709">
      <w:marLeft w:val="480"/>
      <w:marRight w:val="0"/>
      <w:marTop w:val="0"/>
      <w:marBottom w:val="0"/>
      <w:divBdr>
        <w:top w:val="none" w:sz="0" w:space="0" w:color="auto"/>
        <w:left w:val="none" w:sz="0" w:space="0" w:color="auto"/>
        <w:bottom w:val="none" w:sz="0" w:space="0" w:color="auto"/>
        <w:right w:val="none" w:sz="0" w:space="0" w:color="auto"/>
      </w:divBdr>
    </w:div>
    <w:div w:id="984117663">
      <w:marLeft w:val="480"/>
      <w:marRight w:val="0"/>
      <w:marTop w:val="0"/>
      <w:marBottom w:val="0"/>
      <w:divBdr>
        <w:top w:val="none" w:sz="0" w:space="0" w:color="auto"/>
        <w:left w:val="none" w:sz="0" w:space="0" w:color="auto"/>
        <w:bottom w:val="none" w:sz="0" w:space="0" w:color="auto"/>
        <w:right w:val="none" w:sz="0" w:space="0" w:color="auto"/>
      </w:divBdr>
    </w:div>
    <w:div w:id="990140887">
      <w:marLeft w:val="480"/>
      <w:marRight w:val="0"/>
      <w:marTop w:val="0"/>
      <w:marBottom w:val="0"/>
      <w:divBdr>
        <w:top w:val="none" w:sz="0" w:space="0" w:color="auto"/>
        <w:left w:val="none" w:sz="0" w:space="0" w:color="auto"/>
        <w:bottom w:val="none" w:sz="0" w:space="0" w:color="auto"/>
        <w:right w:val="none" w:sz="0" w:space="0" w:color="auto"/>
      </w:divBdr>
    </w:div>
    <w:div w:id="998114027">
      <w:marLeft w:val="480"/>
      <w:marRight w:val="0"/>
      <w:marTop w:val="0"/>
      <w:marBottom w:val="0"/>
      <w:divBdr>
        <w:top w:val="none" w:sz="0" w:space="0" w:color="auto"/>
        <w:left w:val="none" w:sz="0" w:space="0" w:color="auto"/>
        <w:bottom w:val="none" w:sz="0" w:space="0" w:color="auto"/>
        <w:right w:val="none" w:sz="0" w:space="0" w:color="auto"/>
      </w:divBdr>
    </w:div>
    <w:div w:id="1003121156">
      <w:marLeft w:val="480"/>
      <w:marRight w:val="0"/>
      <w:marTop w:val="0"/>
      <w:marBottom w:val="0"/>
      <w:divBdr>
        <w:top w:val="none" w:sz="0" w:space="0" w:color="auto"/>
        <w:left w:val="none" w:sz="0" w:space="0" w:color="auto"/>
        <w:bottom w:val="none" w:sz="0" w:space="0" w:color="auto"/>
        <w:right w:val="none" w:sz="0" w:space="0" w:color="auto"/>
      </w:divBdr>
    </w:div>
    <w:div w:id="1003312695">
      <w:marLeft w:val="480"/>
      <w:marRight w:val="0"/>
      <w:marTop w:val="0"/>
      <w:marBottom w:val="0"/>
      <w:divBdr>
        <w:top w:val="none" w:sz="0" w:space="0" w:color="auto"/>
        <w:left w:val="none" w:sz="0" w:space="0" w:color="auto"/>
        <w:bottom w:val="none" w:sz="0" w:space="0" w:color="auto"/>
        <w:right w:val="none" w:sz="0" w:space="0" w:color="auto"/>
      </w:divBdr>
    </w:div>
    <w:div w:id="1003708649">
      <w:marLeft w:val="480"/>
      <w:marRight w:val="0"/>
      <w:marTop w:val="0"/>
      <w:marBottom w:val="0"/>
      <w:divBdr>
        <w:top w:val="none" w:sz="0" w:space="0" w:color="auto"/>
        <w:left w:val="none" w:sz="0" w:space="0" w:color="auto"/>
        <w:bottom w:val="none" w:sz="0" w:space="0" w:color="auto"/>
        <w:right w:val="none" w:sz="0" w:space="0" w:color="auto"/>
      </w:divBdr>
    </w:div>
    <w:div w:id="1004209699">
      <w:marLeft w:val="480"/>
      <w:marRight w:val="0"/>
      <w:marTop w:val="0"/>
      <w:marBottom w:val="0"/>
      <w:divBdr>
        <w:top w:val="none" w:sz="0" w:space="0" w:color="auto"/>
        <w:left w:val="none" w:sz="0" w:space="0" w:color="auto"/>
        <w:bottom w:val="none" w:sz="0" w:space="0" w:color="auto"/>
        <w:right w:val="none" w:sz="0" w:space="0" w:color="auto"/>
      </w:divBdr>
    </w:div>
    <w:div w:id="1007294600">
      <w:marLeft w:val="480"/>
      <w:marRight w:val="0"/>
      <w:marTop w:val="0"/>
      <w:marBottom w:val="0"/>
      <w:divBdr>
        <w:top w:val="none" w:sz="0" w:space="0" w:color="auto"/>
        <w:left w:val="none" w:sz="0" w:space="0" w:color="auto"/>
        <w:bottom w:val="none" w:sz="0" w:space="0" w:color="auto"/>
        <w:right w:val="none" w:sz="0" w:space="0" w:color="auto"/>
      </w:divBdr>
    </w:div>
    <w:div w:id="1010988620">
      <w:marLeft w:val="480"/>
      <w:marRight w:val="0"/>
      <w:marTop w:val="0"/>
      <w:marBottom w:val="0"/>
      <w:divBdr>
        <w:top w:val="none" w:sz="0" w:space="0" w:color="auto"/>
        <w:left w:val="none" w:sz="0" w:space="0" w:color="auto"/>
        <w:bottom w:val="none" w:sz="0" w:space="0" w:color="auto"/>
        <w:right w:val="none" w:sz="0" w:space="0" w:color="auto"/>
      </w:divBdr>
    </w:div>
    <w:div w:id="1011103529">
      <w:marLeft w:val="480"/>
      <w:marRight w:val="0"/>
      <w:marTop w:val="0"/>
      <w:marBottom w:val="0"/>
      <w:divBdr>
        <w:top w:val="none" w:sz="0" w:space="0" w:color="auto"/>
        <w:left w:val="none" w:sz="0" w:space="0" w:color="auto"/>
        <w:bottom w:val="none" w:sz="0" w:space="0" w:color="auto"/>
        <w:right w:val="none" w:sz="0" w:space="0" w:color="auto"/>
      </w:divBdr>
    </w:div>
    <w:div w:id="1012495104">
      <w:marLeft w:val="480"/>
      <w:marRight w:val="0"/>
      <w:marTop w:val="0"/>
      <w:marBottom w:val="0"/>
      <w:divBdr>
        <w:top w:val="none" w:sz="0" w:space="0" w:color="auto"/>
        <w:left w:val="none" w:sz="0" w:space="0" w:color="auto"/>
        <w:bottom w:val="none" w:sz="0" w:space="0" w:color="auto"/>
        <w:right w:val="none" w:sz="0" w:space="0" w:color="auto"/>
      </w:divBdr>
    </w:div>
    <w:div w:id="1017852173">
      <w:marLeft w:val="480"/>
      <w:marRight w:val="0"/>
      <w:marTop w:val="0"/>
      <w:marBottom w:val="0"/>
      <w:divBdr>
        <w:top w:val="none" w:sz="0" w:space="0" w:color="auto"/>
        <w:left w:val="none" w:sz="0" w:space="0" w:color="auto"/>
        <w:bottom w:val="none" w:sz="0" w:space="0" w:color="auto"/>
        <w:right w:val="none" w:sz="0" w:space="0" w:color="auto"/>
      </w:divBdr>
    </w:div>
    <w:div w:id="1020014103">
      <w:marLeft w:val="480"/>
      <w:marRight w:val="0"/>
      <w:marTop w:val="0"/>
      <w:marBottom w:val="0"/>
      <w:divBdr>
        <w:top w:val="none" w:sz="0" w:space="0" w:color="auto"/>
        <w:left w:val="none" w:sz="0" w:space="0" w:color="auto"/>
        <w:bottom w:val="none" w:sz="0" w:space="0" w:color="auto"/>
        <w:right w:val="none" w:sz="0" w:space="0" w:color="auto"/>
      </w:divBdr>
    </w:div>
    <w:div w:id="1025985328">
      <w:marLeft w:val="480"/>
      <w:marRight w:val="0"/>
      <w:marTop w:val="0"/>
      <w:marBottom w:val="0"/>
      <w:divBdr>
        <w:top w:val="none" w:sz="0" w:space="0" w:color="auto"/>
        <w:left w:val="none" w:sz="0" w:space="0" w:color="auto"/>
        <w:bottom w:val="none" w:sz="0" w:space="0" w:color="auto"/>
        <w:right w:val="none" w:sz="0" w:space="0" w:color="auto"/>
      </w:divBdr>
    </w:div>
    <w:div w:id="1028412235">
      <w:marLeft w:val="480"/>
      <w:marRight w:val="0"/>
      <w:marTop w:val="0"/>
      <w:marBottom w:val="0"/>
      <w:divBdr>
        <w:top w:val="none" w:sz="0" w:space="0" w:color="auto"/>
        <w:left w:val="none" w:sz="0" w:space="0" w:color="auto"/>
        <w:bottom w:val="none" w:sz="0" w:space="0" w:color="auto"/>
        <w:right w:val="none" w:sz="0" w:space="0" w:color="auto"/>
      </w:divBdr>
    </w:div>
    <w:div w:id="1034502591">
      <w:marLeft w:val="480"/>
      <w:marRight w:val="0"/>
      <w:marTop w:val="0"/>
      <w:marBottom w:val="0"/>
      <w:divBdr>
        <w:top w:val="none" w:sz="0" w:space="0" w:color="auto"/>
        <w:left w:val="none" w:sz="0" w:space="0" w:color="auto"/>
        <w:bottom w:val="none" w:sz="0" w:space="0" w:color="auto"/>
        <w:right w:val="none" w:sz="0" w:space="0" w:color="auto"/>
      </w:divBdr>
    </w:div>
    <w:div w:id="1050881799">
      <w:marLeft w:val="480"/>
      <w:marRight w:val="0"/>
      <w:marTop w:val="0"/>
      <w:marBottom w:val="0"/>
      <w:divBdr>
        <w:top w:val="none" w:sz="0" w:space="0" w:color="auto"/>
        <w:left w:val="none" w:sz="0" w:space="0" w:color="auto"/>
        <w:bottom w:val="none" w:sz="0" w:space="0" w:color="auto"/>
        <w:right w:val="none" w:sz="0" w:space="0" w:color="auto"/>
      </w:divBdr>
    </w:div>
    <w:div w:id="1053383639">
      <w:marLeft w:val="480"/>
      <w:marRight w:val="0"/>
      <w:marTop w:val="0"/>
      <w:marBottom w:val="0"/>
      <w:divBdr>
        <w:top w:val="none" w:sz="0" w:space="0" w:color="auto"/>
        <w:left w:val="none" w:sz="0" w:space="0" w:color="auto"/>
        <w:bottom w:val="none" w:sz="0" w:space="0" w:color="auto"/>
        <w:right w:val="none" w:sz="0" w:space="0" w:color="auto"/>
      </w:divBdr>
    </w:div>
    <w:div w:id="1060250778">
      <w:marLeft w:val="480"/>
      <w:marRight w:val="0"/>
      <w:marTop w:val="0"/>
      <w:marBottom w:val="0"/>
      <w:divBdr>
        <w:top w:val="none" w:sz="0" w:space="0" w:color="auto"/>
        <w:left w:val="none" w:sz="0" w:space="0" w:color="auto"/>
        <w:bottom w:val="none" w:sz="0" w:space="0" w:color="auto"/>
        <w:right w:val="none" w:sz="0" w:space="0" w:color="auto"/>
      </w:divBdr>
    </w:div>
    <w:div w:id="1063942514">
      <w:marLeft w:val="480"/>
      <w:marRight w:val="0"/>
      <w:marTop w:val="0"/>
      <w:marBottom w:val="0"/>
      <w:divBdr>
        <w:top w:val="none" w:sz="0" w:space="0" w:color="auto"/>
        <w:left w:val="none" w:sz="0" w:space="0" w:color="auto"/>
        <w:bottom w:val="none" w:sz="0" w:space="0" w:color="auto"/>
        <w:right w:val="none" w:sz="0" w:space="0" w:color="auto"/>
      </w:divBdr>
    </w:div>
    <w:div w:id="1067344990">
      <w:marLeft w:val="480"/>
      <w:marRight w:val="0"/>
      <w:marTop w:val="0"/>
      <w:marBottom w:val="0"/>
      <w:divBdr>
        <w:top w:val="none" w:sz="0" w:space="0" w:color="auto"/>
        <w:left w:val="none" w:sz="0" w:space="0" w:color="auto"/>
        <w:bottom w:val="none" w:sz="0" w:space="0" w:color="auto"/>
        <w:right w:val="none" w:sz="0" w:space="0" w:color="auto"/>
      </w:divBdr>
    </w:div>
    <w:div w:id="1067919202">
      <w:marLeft w:val="480"/>
      <w:marRight w:val="0"/>
      <w:marTop w:val="0"/>
      <w:marBottom w:val="0"/>
      <w:divBdr>
        <w:top w:val="none" w:sz="0" w:space="0" w:color="auto"/>
        <w:left w:val="none" w:sz="0" w:space="0" w:color="auto"/>
        <w:bottom w:val="none" w:sz="0" w:space="0" w:color="auto"/>
        <w:right w:val="none" w:sz="0" w:space="0" w:color="auto"/>
      </w:divBdr>
    </w:div>
    <w:div w:id="1070884219">
      <w:marLeft w:val="480"/>
      <w:marRight w:val="0"/>
      <w:marTop w:val="0"/>
      <w:marBottom w:val="0"/>
      <w:divBdr>
        <w:top w:val="none" w:sz="0" w:space="0" w:color="auto"/>
        <w:left w:val="none" w:sz="0" w:space="0" w:color="auto"/>
        <w:bottom w:val="none" w:sz="0" w:space="0" w:color="auto"/>
        <w:right w:val="none" w:sz="0" w:space="0" w:color="auto"/>
      </w:divBdr>
    </w:div>
    <w:div w:id="1072241911">
      <w:marLeft w:val="480"/>
      <w:marRight w:val="0"/>
      <w:marTop w:val="0"/>
      <w:marBottom w:val="0"/>
      <w:divBdr>
        <w:top w:val="none" w:sz="0" w:space="0" w:color="auto"/>
        <w:left w:val="none" w:sz="0" w:space="0" w:color="auto"/>
        <w:bottom w:val="none" w:sz="0" w:space="0" w:color="auto"/>
        <w:right w:val="none" w:sz="0" w:space="0" w:color="auto"/>
      </w:divBdr>
    </w:div>
    <w:div w:id="1075012546">
      <w:marLeft w:val="480"/>
      <w:marRight w:val="0"/>
      <w:marTop w:val="0"/>
      <w:marBottom w:val="0"/>
      <w:divBdr>
        <w:top w:val="none" w:sz="0" w:space="0" w:color="auto"/>
        <w:left w:val="none" w:sz="0" w:space="0" w:color="auto"/>
        <w:bottom w:val="none" w:sz="0" w:space="0" w:color="auto"/>
        <w:right w:val="none" w:sz="0" w:space="0" w:color="auto"/>
      </w:divBdr>
    </w:div>
    <w:div w:id="1081683856">
      <w:marLeft w:val="480"/>
      <w:marRight w:val="0"/>
      <w:marTop w:val="0"/>
      <w:marBottom w:val="0"/>
      <w:divBdr>
        <w:top w:val="none" w:sz="0" w:space="0" w:color="auto"/>
        <w:left w:val="none" w:sz="0" w:space="0" w:color="auto"/>
        <w:bottom w:val="none" w:sz="0" w:space="0" w:color="auto"/>
        <w:right w:val="none" w:sz="0" w:space="0" w:color="auto"/>
      </w:divBdr>
    </w:div>
    <w:div w:id="1083645759">
      <w:marLeft w:val="480"/>
      <w:marRight w:val="0"/>
      <w:marTop w:val="0"/>
      <w:marBottom w:val="0"/>
      <w:divBdr>
        <w:top w:val="none" w:sz="0" w:space="0" w:color="auto"/>
        <w:left w:val="none" w:sz="0" w:space="0" w:color="auto"/>
        <w:bottom w:val="none" w:sz="0" w:space="0" w:color="auto"/>
        <w:right w:val="none" w:sz="0" w:space="0" w:color="auto"/>
      </w:divBdr>
    </w:div>
    <w:div w:id="1088773203">
      <w:marLeft w:val="480"/>
      <w:marRight w:val="0"/>
      <w:marTop w:val="0"/>
      <w:marBottom w:val="0"/>
      <w:divBdr>
        <w:top w:val="none" w:sz="0" w:space="0" w:color="auto"/>
        <w:left w:val="none" w:sz="0" w:space="0" w:color="auto"/>
        <w:bottom w:val="none" w:sz="0" w:space="0" w:color="auto"/>
        <w:right w:val="none" w:sz="0" w:space="0" w:color="auto"/>
      </w:divBdr>
    </w:div>
    <w:div w:id="1095906592">
      <w:marLeft w:val="480"/>
      <w:marRight w:val="0"/>
      <w:marTop w:val="0"/>
      <w:marBottom w:val="0"/>
      <w:divBdr>
        <w:top w:val="none" w:sz="0" w:space="0" w:color="auto"/>
        <w:left w:val="none" w:sz="0" w:space="0" w:color="auto"/>
        <w:bottom w:val="none" w:sz="0" w:space="0" w:color="auto"/>
        <w:right w:val="none" w:sz="0" w:space="0" w:color="auto"/>
      </w:divBdr>
    </w:div>
    <w:div w:id="1097291590">
      <w:marLeft w:val="480"/>
      <w:marRight w:val="0"/>
      <w:marTop w:val="0"/>
      <w:marBottom w:val="0"/>
      <w:divBdr>
        <w:top w:val="none" w:sz="0" w:space="0" w:color="auto"/>
        <w:left w:val="none" w:sz="0" w:space="0" w:color="auto"/>
        <w:bottom w:val="none" w:sz="0" w:space="0" w:color="auto"/>
        <w:right w:val="none" w:sz="0" w:space="0" w:color="auto"/>
      </w:divBdr>
    </w:div>
    <w:div w:id="1097557197">
      <w:marLeft w:val="480"/>
      <w:marRight w:val="0"/>
      <w:marTop w:val="0"/>
      <w:marBottom w:val="0"/>
      <w:divBdr>
        <w:top w:val="none" w:sz="0" w:space="0" w:color="auto"/>
        <w:left w:val="none" w:sz="0" w:space="0" w:color="auto"/>
        <w:bottom w:val="none" w:sz="0" w:space="0" w:color="auto"/>
        <w:right w:val="none" w:sz="0" w:space="0" w:color="auto"/>
      </w:divBdr>
    </w:div>
    <w:div w:id="1104761705">
      <w:marLeft w:val="480"/>
      <w:marRight w:val="0"/>
      <w:marTop w:val="0"/>
      <w:marBottom w:val="0"/>
      <w:divBdr>
        <w:top w:val="none" w:sz="0" w:space="0" w:color="auto"/>
        <w:left w:val="none" w:sz="0" w:space="0" w:color="auto"/>
        <w:bottom w:val="none" w:sz="0" w:space="0" w:color="auto"/>
        <w:right w:val="none" w:sz="0" w:space="0" w:color="auto"/>
      </w:divBdr>
    </w:div>
    <w:div w:id="1115170268">
      <w:marLeft w:val="480"/>
      <w:marRight w:val="0"/>
      <w:marTop w:val="0"/>
      <w:marBottom w:val="0"/>
      <w:divBdr>
        <w:top w:val="none" w:sz="0" w:space="0" w:color="auto"/>
        <w:left w:val="none" w:sz="0" w:space="0" w:color="auto"/>
        <w:bottom w:val="none" w:sz="0" w:space="0" w:color="auto"/>
        <w:right w:val="none" w:sz="0" w:space="0" w:color="auto"/>
      </w:divBdr>
    </w:div>
    <w:div w:id="1117144068">
      <w:marLeft w:val="480"/>
      <w:marRight w:val="0"/>
      <w:marTop w:val="0"/>
      <w:marBottom w:val="0"/>
      <w:divBdr>
        <w:top w:val="none" w:sz="0" w:space="0" w:color="auto"/>
        <w:left w:val="none" w:sz="0" w:space="0" w:color="auto"/>
        <w:bottom w:val="none" w:sz="0" w:space="0" w:color="auto"/>
        <w:right w:val="none" w:sz="0" w:space="0" w:color="auto"/>
      </w:divBdr>
    </w:div>
    <w:div w:id="1120494683">
      <w:marLeft w:val="480"/>
      <w:marRight w:val="0"/>
      <w:marTop w:val="0"/>
      <w:marBottom w:val="0"/>
      <w:divBdr>
        <w:top w:val="none" w:sz="0" w:space="0" w:color="auto"/>
        <w:left w:val="none" w:sz="0" w:space="0" w:color="auto"/>
        <w:bottom w:val="none" w:sz="0" w:space="0" w:color="auto"/>
        <w:right w:val="none" w:sz="0" w:space="0" w:color="auto"/>
      </w:divBdr>
    </w:div>
    <w:div w:id="1123646065">
      <w:marLeft w:val="480"/>
      <w:marRight w:val="0"/>
      <w:marTop w:val="0"/>
      <w:marBottom w:val="0"/>
      <w:divBdr>
        <w:top w:val="none" w:sz="0" w:space="0" w:color="auto"/>
        <w:left w:val="none" w:sz="0" w:space="0" w:color="auto"/>
        <w:bottom w:val="none" w:sz="0" w:space="0" w:color="auto"/>
        <w:right w:val="none" w:sz="0" w:space="0" w:color="auto"/>
      </w:divBdr>
    </w:div>
    <w:div w:id="1124154994">
      <w:marLeft w:val="480"/>
      <w:marRight w:val="0"/>
      <w:marTop w:val="0"/>
      <w:marBottom w:val="0"/>
      <w:divBdr>
        <w:top w:val="none" w:sz="0" w:space="0" w:color="auto"/>
        <w:left w:val="none" w:sz="0" w:space="0" w:color="auto"/>
        <w:bottom w:val="none" w:sz="0" w:space="0" w:color="auto"/>
        <w:right w:val="none" w:sz="0" w:space="0" w:color="auto"/>
      </w:divBdr>
    </w:div>
    <w:div w:id="1128822378">
      <w:marLeft w:val="480"/>
      <w:marRight w:val="0"/>
      <w:marTop w:val="0"/>
      <w:marBottom w:val="0"/>
      <w:divBdr>
        <w:top w:val="none" w:sz="0" w:space="0" w:color="auto"/>
        <w:left w:val="none" w:sz="0" w:space="0" w:color="auto"/>
        <w:bottom w:val="none" w:sz="0" w:space="0" w:color="auto"/>
        <w:right w:val="none" w:sz="0" w:space="0" w:color="auto"/>
      </w:divBdr>
    </w:div>
    <w:div w:id="1132360018">
      <w:marLeft w:val="480"/>
      <w:marRight w:val="0"/>
      <w:marTop w:val="0"/>
      <w:marBottom w:val="0"/>
      <w:divBdr>
        <w:top w:val="none" w:sz="0" w:space="0" w:color="auto"/>
        <w:left w:val="none" w:sz="0" w:space="0" w:color="auto"/>
        <w:bottom w:val="none" w:sz="0" w:space="0" w:color="auto"/>
        <w:right w:val="none" w:sz="0" w:space="0" w:color="auto"/>
      </w:divBdr>
    </w:div>
    <w:div w:id="1136072325">
      <w:marLeft w:val="480"/>
      <w:marRight w:val="0"/>
      <w:marTop w:val="0"/>
      <w:marBottom w:val="0"/>
      <w:divBdr>
        <w:top w:val="none" w:sz="0" w:space="0" w:color="auto"/>
        <w:left w:val="none" w:sz="0" w:space="0" w:color="auto"/>
        <w:bottom w:val="none" w:sz="0" w:space="0" w:color="auto"/>
        <w:right w:val="none" w:sz="0" w:space="0" w:color="auto"/>
      </w:divBdr>
    </w:div>
    <w:div w:id="1138766281">
      <w:marLeft w:val="480"/>
      <w:marRight w:val="0"/>
      <w:marTop w:val="0"/>
      <w:marBottom w:val="0"/>
      <w:divBdr>
        <w:top w:val="none" w:sz="0" w:space="0" w:color="auto"/>
        <w:left w:val="none" w:sz="0" w:space="0" w:color="auto"/>
        <w:bottom w:val="none" w:sz="0" w:space="0" w:color="auto"/>
        <w:right w:val="none" w:sz="0" w:space="0" w:color="auto"/>
      </w:divBdr>
    </w:div>
    <w:div w:id="1145700566">
      <w:marLeft w:val="480"/>
      <w:marRight w:val="0"/>
      <w:marTop w:val="0"/>
      <w:marBottom w:val="0"/>
      <w:divBdr>
        <w:top w:val="none" w:sz="0" w:space="0" w:color="auto"/>
        <w:left w:val="none" w:sz="0" w:space="0" w:color="auto"/>
        <w:bottom w:val="none" w:sz="0" w:space="0" w:color="auto"/>
        <w:right w:val="none" w:sz="0" w:space="0" w:color="auto"/>
      </w:divBdr>
    </w:div>
    <w:div w:id="1147669110">
      <w:marLeft w:val="480"/>
      <w:marRight w:val="0"/>
      <w:marTop w:val="0"/>
      <w:marBottom w:val="0"/>
      <w:divBdr>
        <w:top w:val="none" w:sz="0" w:space="0" w:color="auto"/>
        <w:left w:val="none" w:sz="0" w:space="0" w:color="auto"/>
        <w:bottom w:val="none" w:sz="0" w:space="0" w:color="auto"/>
        <w:right w:val="none" w:sz="0" w:space="0" w:color="auto"/>
      </w:divBdr>
    </w:div>
    <w:div w:id="1148934054">
      <w:marLeft w:val="480"/>
      <w:marRight w:val="0"/>
      <w:marTop w:val="0"/>
      <w:marBottom w:val="0"/>
      <w:divBdr>
        <w:top w:val="none" w:sz="0" w:space="0" w:color="auto"/>
        <w:left w:val="none" w:sz="0" w:space="0" w:color="auto"/>
        <w:bottom w:val="none" w:sz="0" w:space="0" w:color="auto"/>
        <w:right w:val="none" w:sz="0" w:space="0" w:color="auto"/>
      </w:divBdr>
    </w:div>
    <w:div w:id="1151218900">
      <w:marLeft w:val="480"/>
      <w:marRight w:val="0"/>
      <w:marTop w:val="0"/>
      <w:marBottom w:val="0"/>
      <w:divBdr>
        <w:top w:val="none" w:sz="0" w:space="0" w:color="auto"/>
        <w:left w:val="none" w:sz="0" w:space="0" w:color="auto"/>
        <w:bottom w:val="none" w:sz="0" w:space="0" w:color="auto"/>
        <w:right w:val="none" w:sz="0" w:space="0" w:color="auto"/>
      </w:divBdr>
    </w:div>
    <w:div w:id="1153763330">
      <w:marLeft w:val="480"/>
      <w:marRight w:val="0"/>
      <w:marTop w:val="0"/>
      <w:marBottom w:val="0"/>
      <w:divBdr>
        <w:top w:val="none" w:sz="0" w:space="0" w:color="auto"/>
        <w:left w:val="none" w:sz="0" w:space="0" w:color="auto"/>
        <w:bottom w:val="none" w:sz="0" w:space="0" w:color="auto"/>
        <w:right w:val="none" w:sz="0" w:space="0" w:color="auto"/>
      </w:divBdr>
    </w:div>
    <w:div w:id="1155611263">
      <w:marLeft w:val="480"/>
      <w:marRight w:val="0"/>
      <w:marTop w:val="0"/>
      <w:marBottom w:val="0"/>
      <w:divBdr>
        <w:top w:val="none" w:sz="0" w:space="0" w:color="auto"/>
        <w:left w:val="none" w:sz="0" w:space="0" w:color="auto"/>
        <w:bottom w:val="none" w:sz="0" w:space="0" w:color="auto"/>
        <w:right w:val="none" w:sz="0" w:space="0" w:color="auto"/>
      </w:divBdr>
    </w:div>
    <w:div w:id="1156798476">
      <w:marLeft w:val="480"/>
      <w:marRight w:val="0"/>
      <w:marTop w:val="0"/>
      <w:marBottom w:val="0"/>
      <w:divBdr>
        <w:top w:val="none" w:sz="0" w:space="0" w:color="auto"/>
        <w:left w:val="none" w:sz="0" w:space="0" w:color="auto"/>
        <w:bottom w:val="none" w:sz="0" w:space="0" w:color="auto"/>
        <w:right w:val="none" w:sz="0" w:space="0" w:color="auto"/>
      </w:divBdr>
    </w:div>
    <w:div w:id="1161658066">
      <w:marLeft w:val="480"/>
      <w:marRight w:val="0"/>
      <w:marTop w:val="0"/>
      <w:marBottom w:val="0"/>
      <w:divBdr>
        <w:top w:val="none" w:sz="0" w:space="0" w:color="auto"/>
        <w:left w:val="none" w:sz="0" w:space="0" w:color="auto"/>
        <w:bottom w:val="none" w:sz="0" w:space="0" w:color="auto"/>
        <w:right w:val="none" w:sz="0" w:space="0" w:color="auto"/>
      </w:divBdr>
    </w:div>
    <w:div w:id="1168595276">
      <w:marLeft w:val="480"/>
      <w:marRight w:val="0"/>
      <w:marTop w:val="0"/>
      <w:marBottom w:val="0"/>
      <w:divBdr>
        <w:top w:val="none" w:sz="0" w:space="0" w:color="auto"/>
        <w:left w:val="none" w:sz="0" w:space="0" w:color="auto"/>
        <w:bottom w:val="none" w:sz="0" w:space="0" w:color="auto"/>
        <w:right w:val="none" w:sz="0" w:space="0" w:color="auto"/>
      </w:divBdr>
    </w:div>
    <w:div w:id="1177692571">
      <w:marLeft w:val="480"/>
      <w:marRight w:val="0"/>
      <w:marTop w:val="0"/>
      <w:marBottom w:val="0"/>
      <w:divBdr>
        <w:top w:val="none" w:sz="0" w:space="0" w:color="auto"/>
        <w:left w:val="none" w:sz="0" w:space="0" w:color="auto"/>
        <w:bottom w:val="none" w:sz="0" w:space="0" w:color="auto"/>
        <w:right w:val="none" w:sz="0" w:space="0" w:color="auto"/>
      </w:divBdr>
    </w:div>
    <w:div w:id="1178665468">
      <w:marLeft w:val="480"/>
      <w:marRight w:val="0"/>
      <w:marTop w:val="0"/>
      <w:marBottom w:val="0"/>
      <w:divBdr>
        <w:top w:val="none" w:sz="0" w:space="0" w:color="auto"/>
        <w:left w:val="none" w:sz="0" w:space="0" w:color="auto"/>
        <w:bottom w:val="none" w:sz="0" w:space="0" w:color="auto"/>
        <w:right w:val="none" w:sz="0" w:space="0" w:color="auto"/>
      </w:divBdr>
    </w:div>
    <w:div w:id="1179660261">
      <w:marLeft w:val="480"/>
      <w:marRight w:val="0"/>
      <w:marTop w:val="0"/>
      <w:marBottom w:val="0"/>
      <w:divBdr>
        <w:top w:val="none" w:sz="0" w:space="0" w:color="auto"/>
        <w:left w:val="none" w:sz="0" w:space="0" w:color="auto"/>
        <w:bottom w:val="none" w:sz="0" w:space="0" w:color="auto"/>
        <w:right w:val="none" w:sz="0" w:space="0" w:color="auto"/>
      </w:divBdr>
    </w:div>
    <w:div w:id="1184972942">
      <w:marLeft w:val="480"/>
      <w:marRight w:val="0"/>
      <w:marTop w:val="0"/>
      <w:marBottom w:val="0"/>
      <w:divBdr>
        <w:top w:val="none" w:sz="0" w:space="0" w:color="auto"/>
        <w:left w:val="none" w:sz="0" w:space="0" w:color="auto"/>
        <w:bottom w:val="none" w:sz="0" w:space="0" w:color="auto"/>
        <w:right w:val="none" w:sz="0" w:space="0" w:color="auto"/>
      </w:divBdr>
    </w:div>
    <w:div w:id="1185054491">
      <w:marLeft w:val="480"/>
      <w:marRight w:val="0"/>
      <w:marTop w:val="0"/>
      <w:marBottom w:val="0"/>
      <w:divBdr>
        <w:top w:val="none" w:sz="0" w:space="0" w:color="auto"/>
        <w:left w:val="none" w:sz="0" w:space="0" w:color="auto"/>
        <w:bottom w:val="none" w:sz="0" w:space="0" w:color="auto"/>
        <w:right w:val="none" w:sz="0" w:space="0" w:color="auto"/>
      </w:divBdr>
    </w:div>
    <w:div w:id="1185704643">
      <w:marLeft w:val="480"/>
      <w:marRight w:val="0"/>
      <w:marTop w:val="0"/>
      <w:marBottom w:val="0"/>
      <w:divBdr>
        <w:top w:val="none" w:sz="0" w:space="0" w:color="auto"/>
        <w:left w:val="none" w:sz="0" w:space="0" w:color="auto"/>
        <w:bottom w:val="none" w:sz="0" w:space="0" w:color="auto"/>
        <w:right w:val="none" w:sz="0" w:space="0" w:color="auto"/>
      </w:divBdr>
    </w:div>
    <w:div w:id="1191260433">
      <w:marLeft w:val="480"/>
      <w:marRight w:val="0"/>
      <w:marTop w:val="0"/>
      <w:marBottom w:val="0"/>
      <w:divBdr>
        <w:top w:val="none" w:sz="0" w:space="0" w:color="auto"/>
        <w:left w:val="none" w:sz="0" w:space="0" w:color="auto"/>
        <w:bottom w:val="none" w:sz="0" w:space="0" w:color="auto"/>
        <w:right w:val="none" w:sz="0" w:space="0" w:color="auto"/>
      </w:divBdr>
    </w:div>
    <w:div w:id="1191453911">
      <w:marLeft w:val="480"/>
      <w:marRight w:val="0"/>
      <w:marTop w:val="0"/>
      <w:marBottom w:val="0"/>
      <w:divBdr>
        <w:top w:val="none" w:sz="0" w:space="0" w:color="auto"/>
        <w:left w:val="none" w:sz="0" w:space="0" w:color="auto"/>
        <w:bottom w:val="none" w:sz="0" w:space="0" w:color="auto"/>
        <w:right w:val="none" w:sz="0" w:space="0" w:color="auto"/>
      </w:divBdr>
    </w:div>
    <w:div w:id="1203832568">
      <w:marLeft w:val="480"/>
      <w:marRight w:val="0"/>
      <w:marTop w:val="0"/>
      <w:marBottom w:val="0"/>
      <w:divBdr>
        <w:top w:val="none" w:sz="0" w:space="0" w:color="auto"/>
        <w:left w:val="none" w:sz="0" w:space="0" w:color="auto"/>
        <w:bottom w:val="none" w:sz="0" w:space="0" w:color="auto"/>
        <w:right w:val="none" w:sz="0" w:space="0" w:color="auto"/>
      </w:divBdr>
    </w:div>
    <w:div w:id="1209806876">
      <w:marLeft w:val="480"/>
      <w:marRight w:val="0"/>
      <w:marTop w:val="0"/>
      <w:marBottom w:val="0"/>
      <w:divBdr>
        <w:top w:val="none" w:sz="0" w:space="0" w:color="auto"/>
        <w:left w:val="none" w:sz="0" w:space="0" w:color="auto"/>
        <w:bottom w:val="none" w:sz="0" w:space="0" w:color="auto"/>
        <w:right w:val="none" w:sz="0" w:space="0" w:color="auto"/>
      </w:divBdr>
    </w:div>
    <w:div w:id="1211070791">
      <w:marLeft w:val="480"/>
      <w:marRight w:val="0"/>
      <w:marTop w:val="0"/>
      <w:marBottom w:val="0"/>
      <w:divBdr>
        <w:top w:val="none" w:sz="0" w:space="0" w:color="auto"/>
        <w:left w:val="none" w:sz="0" w:space="0" w:color="auto"/>
        <w:bottom w:val="none" w:sz="0" w:space="0" w:color="auto"/>
        <w:right w:val="none" w:sz="0" w:space="0" w:color="auto"/>
      </w:divBdr>
    </w:div>
    <w:div w:id="1217816873">
      <w:marLeft w:val="480"/>
      <w:marRight w:val="0"/>
      <w:marTop w:val="0"/>
      <w:marBottom w:val="0"/>
      <w:divBdr>
        <w:top w:val="none" w:sz="0" w:space="0" w:color="auto"/>
        <w:left w:val="none" w:sz="0" w:space="0" w:color="auto"/>
        <w:bottom w:val="none" w:sz="0" w:space="0" w:color="auto"/>
        <w:right w:val="none" w:sz="0" w:space="0" w:color="auto"/>
      </w:divBdr>
    </w:div>
    <w:div w:id="1227496848">
      <w:marLeft w:val="480"/>
      <w:marRight w:val="0"/>
      <w:marTop w:val="0"/>
      <w:marBottom w:val="0"/>
      <w:divBdr>
        <w:top w:val="none" w:sz="0" w:space="0" w:color="auto"/>
        <w:left w:val="none" w:sz="0" w:space="0" w:color="auto"/>
        <w:bottom w:val="none" w:sz="0" w:space="0" w:color="auto"/>
        <w:right w:val="none" w:sz="0" w:space="0" w:color="auto"/>
      </w:divBdr>
    </w:div>
    <w:div w:id="1231189248">
      <w:marLeft w:val="480"/>
      <w:marRight w:val="0"/>
      <w:marTop w:val="0"/>
      <w:marBottom w:val="0"/>
      <w:divBdr>
        <w:top w:val="none" w:sz="0" w:space="0" w:color="auto"/>
        <w:left w:val="none" w:sz="0" w:space="0" w:color="auto"/>
        <w:bottom w:val="none" w:sz="0" w:space="0" w:color="auto"/>
        <w:right w:val="none" w:sz="0" w:space="0" w:color="auto"/>
      </w:divBdr>
    </w:div>
    <w:div w:id="1231425810">
      <w:marLeft w:val="480"/>
      <w:marRight w:val="0"/>
      <w:marTop w:val="0"/>
      <w:marBottom w:val="0"/>
      <w:divBdr>
        <w:top w:val="none" w:sz="0" w:space="0" w:color="auto"/>
        <w:left w:val="none" w:sz="0" w:space="0" w:color="auto"/>
        <w:bottom w:val="none" w:sz="0" w:space="0" w:color="auto"/>
        <w:right w:val="none" w:sz="0" w:space="0" w:color="auto"/>
      </w:divBdr>
    </w:div>
    <w:div w:id="1232623405">
      <w:marLeft w:val="480"/>
      <w:marRight w:val="0"/>
      <w:marTop w:val="0"/>
      <w:marBottom w:val="0"/>
      <w:divBdr>
        <w:top w:val="none" w:sz="0" w:space="0" w:color="auto"/>
        <w:left w:val="none" w:sz="0" w:space="0" w:color="auto"/>
        <w:bottom w:val="none" w:sz="0" w:space="0" w:color="auto"/>
        <w:right w:val="none" w:sz="0" w:space="0" w:color="auto"/>
      </w:divBdr>
    </w:div>
    <w:div w:id="1236164902">
      <w:marLeft w:val="480"/>
      <w:marRight w:val="0"/>
      <w:marTop w:val="0"/>
      <w:marBottom w:val="0"/>
      <w:divBdr>
        <w:top w:val="none" w:sz="0" w:space="0" w:color="auto"/>
        <w:left w:val="none" w:sz="0" w:space="0" w:color="auto"/>
        <w:bottom w:val="none" w:sz="0" w:space="0" w:color="auto"/>
        <w:right w:val="none" w:sz="0" w:space="0" w:color="auto"/>
      </w:divBdr>
    </w:div>
    <w:div w:id="1238978560">
      <w:marLeft w:val="480"/>
      <w:marRight w:val="0"/>
      <w:marTop w:val="0"/>
      <w:marBottom w:val="0"/>
      <w:divBdr>
        <w:top w:val="none" w:sz="0" w:space="0" w:color="auto"/>
        <w:left w:val="none" w:sz="0" w:space="0" w:color="auto"/>
        <w:bottom w:val="none" w:sz="0" w:space="0" w:color="auto"/>
        <w:right w:val="none" w:sz="0" w:space="0" w:color="auto"/>
      </w:divBdr>
    </w:div>
    <w:div w:id="1239092570">
      <w:marLeft w:val="480"/>
      <w:marRight w:val="0"/>
      <w:marTop w:val="0"/>
      <w:marBottom w:val="0"/>
      <w:divBdr>
        <w:top w:val="none" w:sz="0" w:space="0" w:color="auto"/>
        <w:left w:val="none" w:sz="0" w:space="0" w:color="auto"/>
        <w:bottom w:val="none" w:sz="0" w:space="0" w:color="auto"/>
        <w:right w:val="none" w:sz="0" w:space="0" w:color="auto"/>
      </w:divBdr>
    </w:div>
    <w:div w:id="1239555851">
      <w:marLeft w:val="480"/>
      <w:marRight w:val="0"/>
      <w:marTop w:val="0"/>
      <w:marBottom w:val="0"/>
      <w:divBdr>
        <w:top w:val="none" w:sz="0" w:space="0" w:color="auto"/>
        <w:left w:val="none" w:sz="0" w:space="0" w:color="auto"/>
        <w:bottom w:val="none" w:sz="0" w:space="0" w:color="auto"/>
        <w:right w:val="none" w:sz="0" w:space="0" w:color="auto"/>
      </w:divBdr>
    </w:div>
    <w:div w:id="1240020692">
      <w:marLeft w:val="480"/>
      <w:marRight w:val="0"/>
      <w:marTop w:val="0"/>
      <w:marBottom w:val="0"/>
      <w:divBdr>
        <w:top w:val="none" w:sz="0" w:space="0" w:color="auto"/>
        <w:left w:val="none" w:sz="0" w:space="0" w:color="auto"/>
        <w:bottom w:val="none" w:sz="0" w:space="0" w:color="auto"/>
        <w:right w:val="none" w:sz="0" w:space="0" w:color="auto"/>
      </w:divBdr>
    </w:div>
    <w:div w:id="1240404525">
      <w:marLeft w:val="480"/>
      <w:marRight w:val="0"/>
      <w:marTop w:val="0"/>
      <w:marBottom w:val="0"/>
      <w:divBdr>
        <w:top w:val="none" w:sz="0" w:space="0" w:color="auto"/>
        <w:left w:val="none" w:sz="0" w:space="0" w:color="auto"/>
        <w:bottom w:val="none" w:sz="0" w:space="0" w:color="auto"/>
        <w:right w:val="none" w:sz="0" w:space="0" w:color="auto"/>
      </w:divBdr>
    </w:div>
    <w:div w:id="1240795266">
      <w:marLeft w:val="480"/>
      <w:marRight w:val="0"/>
      <w:marTop w:val="0"/>
      <w:marBottom w:val="0"/>
      <w:divBdr>
        <w:top w:val="none" w:sz="0" w:space="0" w:color="auto"/>
        <w:left w:val="none" w:sz="0" w:space="0" w:color="auto"/>
        <w:bottom w:val="none" w:sz="0" w:space="0" w:color="auto"/>
        <w:right w:val="none" w:sz="0" w:space="0" w:color="auto"/>
      </w:divBdr>
    </w:div>
    <w:div w:id="1261452185">
      <w:marLeft w:val="480"/>
      <w:marRight w:val="0"/>
      <w:marTop w:val="0"/>
      <w:marBottom w:val="0"/>
      <w:divBdr>
        <w:top w:val="none" w:sz="0" w:space="0" w:color="auto"/>
        <w:left w:val="none" w:sz="0" w:space="0" w:color="auto"/>
        <w:bottom w:val="none" w:sz="0" w:space="0" w:color="auto"/>
        <w:right w:val="none" w:sz="0" w:space="0" w:color="auto"/>
      </w:divBdr>
    </w:div>
    <w:div w:id="1265041425">
      <w:marLeft w:val="480"/>
      <w:marRight w:val="0"/>
      <w:marTop w:val="0"/>
      <w:marBottom w:val="0"/>
      <w:divBdr>
        <w:top w:val="none" w:sz="0" w:space="0" w:color="auto"/>
        <w:left w:val="none" w:sz="0" w:space="0" w:color="auto"/>
        <w:bottom w:val="none" w:sz="0" w:space="0" w:color="auto"/>
        <w:right w:val="none" w:sz="0" w:space="0" w:color="auto"/>
      </w:divBdr>
    </w:div>
    <w:div w:id="1272976013">
      <w:marLeft w:val="480"/>
      <w:marRight w:val="0"/>
      <w:marTop w:val="0"/>
      <w:marBottom w:val="0"/>
      <w:divBdr>
        <w:top w:val="none" w:sz="0" w:space="0" w:color="auto"/>
        <w:left w:val="none" w:sz="0" w:space="0" w:color="auto"/>
        <w:bottom w:val="none" w:sz="0" w:space="0" w:color="auto"/>
        <w:right w:val="none" w:sz="0" w:space="0" w:color="auto"/>
      </w:divBdr>
    </w:div>
    <w:div w:id="1278441144">
      <w:marLeft w:val="480"/>
      <w:marRight w:val="0"/>
      <w:marTop w:val="0"/>
      <w:marBottom w:val="0"/>
      <w:divBdr>
        <w:top w:val="none" w:sz="0" w:space="0" w:color="auto"/>
        <w:left w:val="none" w:sz="0" w:space="0" w:color="auto"/>
        <w:bottom w:val="none" w:sz="0" w:space="0" w:color="auto"/>
        <w:right w:val="none" w:sz="0" w:space="0" w:color="auto"/>
      </w:divBdr>
    </w:div>
    <w:div w:id="1280795997">
      <w:marLeft w:val="480"/>
      <w:marRight w:val="0"/>
      <w:marTop w:val="0"/>
      <w:marBottom w:val="0"/>
      <w:divBdr>
        <w:top w:val="none" w:sz="0" w:space="0" w:color="auto"/>
        <w:left w:val="none" w:sz="0" w:space="0" w:color="auto"/>
        <w:bottom w:val="none" w:sz="0" w:space="0" w:color="auto"/>
        <w:right w:val="none" w:sz="0" w:space="0" w:color="auto"/>
      </w:divBdr>
    </w:div>
    <w:div w:id="1283413846">
      <w:marLeft w:val="480"/>
      <w:marRight w:val="0"/>
      <w:marTop w:val="0"/>
      <w:marBottom w:val="0"/>
      <w:divBdr>
        <w:top w:val="none" w:sz="0" w:space="0" w:color="auto"/>
        <w:left w:val="none" w:sz="0" w:space="0" w:color="auto"/>
        <w:bottom w:val="none" w:sz="0" w:space="0" w:color="auto"/>
        <w:right w:val="none" w:sz="0" w:space="0" w:color="auto"/>
      </w:divBdr>
    </w:div>
    <w:div w:id="1284188986">
      <w:marLeft w:val="480"/>
      <w:marRight w:val="0"/>
      <w:marTop w:val="0"/>
      <w:marBottom w:val="0"/>
      <w:divBdr>
        <w:top w:val="none" w:sz="0" w:space="0" w:color="auto"/>
        <w:left w:val="none" w:sz="0" w:space="0" w:color="auto"/>
        <w:bottom w:val="none" w:sz="0" w:space="0" w:color="auto"/>
        <w:right w:val="none" w:sz="0" w:space="0" w:color="auto"/>
      </w:divBdr>
    </w:div>
    <w:div w:id="1285692961">
      <w:marLeft w:val="480"/>
      <w:marRight w:val="0"/>
      <w:marTop w:val="0"/>
      <w:marBottom w:val="0"/>
      <w:divBdr>
        <w:top w:val="none" w:sz="0" w:space="0" w:color="auto"/>
        <w:left w:val="none" w:sz="0" w:space="0" w:color="auto"/>
        <w:bottom w:val="none" w:sz="0" w:space="0" w:color="auto"/>
        <w:right w:val="none" w:sz="0" w:space="0" w:color="auto"/>
      </w:divBdr>
    </w:div>
    <w:div w:id="1287934769">
      <w:marLeft w:val="480"/>
      <w:marRight w:val="0"/>
      <w:marTop w:val="0"/>
      <w:marBottom w:val="0"/>
      <w:divBdr>
        <w:top w:val="none" w:sz="0" w:space="0" w:color="auto"/>
        <w:left w:val="none" w:sz="0" w:space="0" w:color="auto"/>
        <w:bottom w:val="none" w:sz="0" w:space="0" w:color="auto"/>
        <w:right w:val="none" w:sz="0" w:space="0" w:color="auto"/>
      </w:divBdr>
    </w:div>
    <w:div w:id="1288974684">
      <w:marLeft w:val="480"/>
      <w:marRight w:val="0"/>
      <w:marTop w:val="0"/>
      <w:marBottom w:val="0"/>
      <w:divBdr>
        <w:top w:val="none" w:sz="0" w:space="0" w:color="auto"/>
        <w:left w:val="none" w:sz="0" w:space="0" w:color="auto"/>
        <w:bottom w:val="none" w:sz="0" w:space="0" w:color="auto"/>
        <w:right w:val="none" w:sz="0" w:space="0" w:color="auto"/>
      </w:divBdr>
    </w:div>
    <w:div w:id="1299260168">
      <w:marLeft w:val="480"/>
      <w:marRight w:val="0"/>
      <w:marTop w:val="0"/>
      <w:marBottom w:val="0"/>
      <w:divBdr>
        <w:top w:val="none" w:sz="0" w:space="0" w:color="auto"/>
        <w:left w:val="none" w:sz="0" w:space="0" w:color="auto"/>
        <w:bottom w:val="none" w:sz="0" w:space="0" w:color="auto"/>
        <w:right w:val="none" w:sz="0" w:space="0" w:color="auto"/>
      </w:divBdr>
    </w:div>
    <w:div w:id="1301611361">
      <w:marLeft w:val="480"/>
      <w:marRight w:val="0"/>
      <w:marTop w:val="0"/>
      <w:marBottom w:val="0"/>
      <w:divBdr>
        <w:top w:val="none" w:sz="0" w:space="0" w:color="auto"/>
        <w:left w:val="none" w:sz="0" w:space="0" w:color="auto"/>
        <w:bottom w:val="none" w:sz="0" w:space="0" w:color="auto"/>
        <w:right w:val="none" w:sz="0" w:space="0" w:color="auto"/>
      </w:divBdr>
    </w:div>
    <w:div w:id="1303148329">
      <w:marLeft w:val="480"/>
      <w:marRight w:val="0"/>
      <w:marTop w:val="0"/>
      <w:marBottom w:val="0"/>
      <w:divBdr>
        <w:top w:val="none" w:sz="0" w:space="0" w:color="auto"/>
        <w:left w:val="none" w:sz="0" w:space="0" w:color="auto"/>
        <w:bottom w:val="none" w:sz="0" w:space="0" w:color="auto"/>
        <w:right w:val="none" w:sz="0" w:space="0" w:color="auto"/>
      </w:divBdr>
    </w:div>
    <w:div w:id="1303315452">
      <w:marLeft w:val="480"/>
      <w:marRight w:val="0"/>
      <w:marTop w:val="0"/>
      <w:marBottom w:val="0"/>
      <w:divBdr>
        <w:top w:val="none" w:sz="0" w:space="0" w:color="auto"/>
        <w:left w:val="none" w:sz="0" w:space="0" w:color="auto"/>
        <w:bottom w:val="none" w:sz="0" w:space="0" w:color="auto"/>
        <w:right w:val="none" w:sz="0" w:space="0" w:color="auto"/>
      </w:divBdr>
    </w:div>
    <w:div w:id="1305047221">
      <w:marLeft w:val="480"/>
      <w:marRight w:val="0"/>
      <w:marTop w:val="0"/>
      <w:marBottom w:val="0"/>
      <w:divBdr>
        <w:top w:val="none" w:sz="0" w:space="0" w:color="auto"/>
        <w:left w:val="none" w:sz="0" w:space="0" w:color="auto"/>
        <w:bottom w:val="none" w:sz="0" w:space="0" w:color="auto"/>
        <w:right w:val="none" w:sz="0" w:space="0" w:color="auto"/>
      </w:divBdr>
    </w:div>
    <w:div w:id="1307125390">
      <w:marLeft w:val="480"/>
      <w:marRight w:val="0"/>
      <w:marTop w:val="0"/>
      <w:marBottom w:val="0"/>
      <w:divBdr>
        <w:top w:val="none" w:sz="0" w:space="0" w:color="auto"/>
        <w:left w:val="none" w:sz="0" w:space="0" w:color="auto"/>
        <w:bottom w:val="none" w:sz="0" w:space="0" w:color="auto"/>
        <w:right w:val="none" w:sz="0" w:space="0" w:color="auto"/>
      </w:divBdr>
    </w:div>
    <w:div w:id="1309550603">
      <w:marLeft w:val="480"/>
      <w:marRight w:val="0"/>
      <w:marTop w:val="0"/>
      <w:marBottom w:val="0"/>
      <w:divBdr>
        <w:top w:val="none" w:sz="0" w:space="0" w:color="auto"/>
        <w:left w:val="none" w:sz="0" w:space="0" w:color="auto"/>
        <w:bottom w:val="none" w:sz="0" w:space="0" w:color="auto"/>
        <w:right w:val="none" w:sz="0" w:space="0" w:color="auto"/>
      </w:divBdr>
    </w:div>
    <w:div w:id="1311904480">
      <w:marLeft w:val="480"/>
      <w:marRight w:val="0"/>
      <w:marTop w:val="0"/>
      <w:marBottom w:val="0"/>
      <w:divBdr>
        <w:top w:val="none" w:sz="0" w:space="0" w:color="auto"/>
        <w:left w:val="none" w:sz="0" w:space="0" w:color="auto"/>
        <w:bottom w:val="none" w:sz="0" w:space="0" w:color="auto"/>
        <w:right w:val="none" w:sz="0" w:space="0" w:color="auto"/>
      </w:divBdr>
    </w:div>
    <w:div w:id="1315180829">
      <w:marLeft w:val="480"/>
      <w:marRight w:val="0"/>
      <w:marTop w:val="0"/>
      <w:marBottom w:val="0"/>
      <w:divBdr>
        <w:top w:val="none" w:sz="0" w:space="0" w:color="auto"/>
        <w:left w:val="none" w:sz="0" w:space="0" w:color="auto"/>
        <w:bottom w:val="none" w:sz="0" w:space="0" w:color="auto"/>
        <w:right w:val="none" w:sz="0" w:space="0" w:color="auto"/>
      </w:divBdr>
    </w:div>
    <w:div w:id="1318917065">
      <w:marLeft w:val="480"/>
      <w:marRight w:val="0"/>
      <w:marTop w:val="0"/>
      <w:marBottom w:val="0"/>
      <w:divBdr>
        <w:top w:val="none" w:sz="0" w:space="0" w:color="auto"/>
        <w:left w:val="none" w:sz="0" w:space="0" w:color="auto"/>
        <w:bottom w:val="none" w:sz="0" w:space="0" w:color="auto"/>
        <w:right w:val="none" w:sz="0" w:space="0" w:color="auto"/>
      </w:divBdr>
    </w:div>
    <w:div w:id="1346590342">
      <w:marLeft w:val="480"/>
      <w:marRight w:val="0"/>
      <w:marTop w:val="0"/>
      <w:marBottom w:val="0"/>
      <w:divBdr>
        <w:top w:val="none" w:sz="0" w:space="0" w:color="auto"/>
        <w:left w:val="none" w:sz="0" w:space="0" w:color="auto"/>
        <w:bottom w:val="none" w:sz="0" w:space="0" w:color="auto"/>
        <w:right w:val="none" w:sz="0" w:space="0" w:color="auto"/>
      </w:divBdr>
    </w:div>
    <w:div w:id="1347094652">
      <w:marLeft w:val="480"/>
      <w:marRight w:val="0"/>
      <w:marTop w:val="0"/>
      <w:marBottom w:val="0"/>
      <w:divBdr>
        <w:top w:val="none" w:sz="0" w:space="0" w:color="auto"/>
        <w:left w:val="none" w:sz="0" w:space="0" w:color="auto"/>
        <w:bottom w:val="none" w:sz="0" w:space="0" w:color="auto"/>
        <w:right w:val="none" w:sz="0" w:space="0" w:color="auto"/>
      </w:divBdr>
    </w:div>
    <w:div w:id="1348092262">
      <w:marLeft w:val="480"/>
      <w:marRight w:val="0"/>
      <w:marTop w:val="0"/>
      <w:marBottom w:val="0"/>
      <w:divBdr>
        <w:top w:val="none" w:sz="0" w:space="0" w:color="auto"/>
        <w:left w:val="none" w:sz="0" w:space="0" w:color="auto"/>
        <w:bottom w:val="none" w:sz="0" w:space="0" w:color="auto"/>
        <w:right w:val="none" w:sz="0" w:space="0" w:color="auto"/>
      </w:divBdr>
    </w:div>
    <w:div w:id="1349478245">
      <w:marLeft w:val="480"/>
      <w:marRight w:val="0"/>
      <w:marTop w:val="0"/>
      <w:marBottom w:val="0"/>
      <w:divBdr>
        <w:top w:val="none" w:sz="0" w:space="0" w:color="auto"/>
        <w:left w:val="none" w:sz="0" w:space="0" w:color="auto"/>
        <w:bottom w:val="none" w:sz="0" w:space="0" w:color="auto"/>
        <w:right w:val="none" w:sz="0" w:space="0" w:color="auto"/>
      </w:divBdr>
    </w:div>
    <w:div w:id="1356274268">
      <w:marLeft w:val="480"/>
      <w:marRight w:val="0"/>
      <w:marTop w:val="0"/>
      <w:marBottom w:val="0"/>
      <w:divBdr>
        <w:top w:val="none" w:sz="0" w:space="0" w:color="auto"/>
        <w:left w:val="none" w:sz="0" w:space="0" w:color="auto"/>
        <w:bottom w:val="none" w:sz="0" w:space="0" w:color="auto"/>
        <w:right w:val="none" w:sz="0" w:space="0" w:color="auto"/>
      </w:divBdr>
    </w:div>
    <w:div w:id="1356495491">
      <w:marLeft w:val="480"/>
      <w:marRight w:val="0"/>
      <w:marTop w:val="0"/>
      <w:marBottom w:val="0"/>
      <w:divBdr>
        <w:top w:val="none" w:sz="0" w:space="0" w:color="auto"/>
        <w:left w:val="none" w:sz="0" w:space="0" w:color="auto"/>
        <w:bottom w:val="none" w:sz="0" w:space="0" w:color="auto"/>
        <w:right w:val="none" w:sz="0" w:space="0" w:color="auto"/>
      </w:divBdr>
    </w:div>
    <w:div w:id="1357929534">
      <w:marLeft w:val="480"/>
      <w:marRight w:val="0"/>
      <w:marTop w:val="0"/>
      <w:marBottom w:val="0"/>
      <w:divBdr>
        <w:top w:val="none" w:sz="0" w:space="0" w:color="auto"/>
        <w:left w:val="none" w:sz="0" w:space="0" w:color="auto"/>
        <w:bottom w:val="none" w:sz="0" w:space="0" w:color="auto"/>
        <w:right w:val="none" w:sz="0" w:space="0" w:color="auto"/>
      </w:divBdr>
    </w:div>
    <w:div w:id="1362627799">
      <w:marLeft w:val="480"/>
      <w:marRight w:val="0"/>
      <w:marTop w:val="0"/>
      <w:marBottom w:val="0"/>
      <w:divBdr>
        <w:top w:val="none" w:sz="0" w:space="0" w:color="auto"/>
        <w:left w:val="none" w:sz="0" w:space="0" w:color="auto"/>
        <w:bottom w:val="none" w:sz="0" w:space="0" w:color="auto"/>
        <w:right w:val="none" w:sz="0" w:space="0" w:color="auto"/>
      </w:divBdr>
    </w:div>
    <w:div w:id="1366564424">
      <w:marLeft w:val="480"/>
      <w:marRight w:val="0"/>
      <w:marTop w:val="0"/>
      <w:marBottom w:val="0"/>
      <w:divBdr>
        <w:top w:val="none" w:sz="0" w:space="0" w:color="auto"/>
        <w:left w:val="none" w:sz="0" w:space="0" w:color="auto"/>
        <w:bottom w:val="none" w:sz="0" w:space="0" w:color="auto"/>
        <w:right w:val="none" w:sz="0" w:space="0" w:color="auto"/>
      </w:divBdr>
    </w:div>
    <w:div w:id="1374421850">
      <w:marLeft w:val="480"/>
      <w:marRight w:val="0"/>
      <w:marTop w:val="0"/>
      <w:marBottom w:val="0"/>
      <w:divBdr>
        <w:top w:val="none" w:sz="0" w:space="0" w:color="auto"/>
        <w:left w:val="none" w:sz="0" w:space="0" w:color="auto"/>
        <w:bottom w:val="none" w:sz="0" w:space="0" w:color="auto"/>
        <w:right w:val="none" w:sz="0" w:space="0" w:color="auto"/>
      </w:divBdr>
    </w:div>
    <w:div w:id="1374573174">
      <w:marLeft w:val="480"/>
      <w:marRight w:val="0"/>
      <w:marTop w:val="0"/>
      <w:marBottom w:val="0"/>
      <w:divBdr>
        <w:top w:val="none" w:sz="0" w:space="0" w:color="auto"/>
        <w:left w:val="none" w:sz="0" w:space="0" w:color="auto"/>
        <w:bottom w:val="none" w:sz="0" w:space="0" w:color="auto"/>
        <w:right w:val="none" w:sz="0" w:space="0" w:color="auto"/>
      </w:divBdr>
    </w:div>
    <w:div w:id="1376733247">
      <w:marLeft w:val="480"/>
      <w:marRight w:val="0"/>
      <w:marTop w:val="0"/>
      <w:marBottom w:val="0"/>
      <w:divBdr>
        <w:top w:val="none" w:sz="0" w:space="0" w:color="auto"/>
        <w:left w:val="none" w:sz="0" w:space="0" w:color="auto"/>
        <w:bottom w:val="none" w:sz="0" w:space="0" w:color="auto"/>
        <w:right w:val="none" w:sz="0" w:space="0" w:color="auto"/>
      </w:divBdr>
    </w:div>
    <w:div w:id="1377701533">
      <w:marLeft w:val="480"/>
      <w:marRight w:val="0"/>
      <w:marTop w:val="0"/>
      <w:marBottom w:val="0"/>
      <w:divBdr>
        <w:top w:val="none" w:sz="0" w:space="0" w:color="auto"/>
        <w:left w:val="none" w:sz="0" w:space="0" w:color="auto"/>
        <w:bottom w:val="none" w:sz="0" w:space="0" w:color="auto"/>
        <w:right w:val="none" w:sz="0" w:space="0" w:color="auto"/>
      </w:divBdr>
    </w:div>
    <w:div w:id="1377923403">
      <w:marLeft w:val="480"/>
      <w:marRight w:val="0"/>
      <w:marTop w:val="0"/>
      <w:marBottom w:val="0"/>
      <w:divBdr>
        <w:top w:val="none" w:sz="0" w:space="0" w:color="auto"/>
        <w:left w:val="none" w:sz="0" w:space="0" w:color="auto"/>
        <w:bottom w:val="none" w:sz="0" w:space="0" w:color="auto"/>
        <w:right w:val="none" w:sz="0" w:space="0" w:color="auto"/>
      </w:divBdr>
    </w:div>
    <w:div w:id="1378506052">
      <w:marLeft w:val="480"/>
      <w:marRight w:val="0"/>
      <w:marTop w:val="0"/>
      <w:marBottom w:val="0"/>
      <w:divBdr>
        <w:top w:val="none" w:sz="0" w:space="0" w:color="auto"/>
        <w:left w:val="none" w:sz="0" w:space="0" w:color="auto"/>
        <w:bottom w:val="none" w:sz="0" w:space="0" w:color="auto"/>
        <w:right w:val="none" w:sz="0" w:space="0" w:color="auto"/>
      </w:divBdr>
    </w:div>
    <w:div w:id="1379431800">
      <w:marLeft w:val="480"/>
      <w:marRight w:val="0"/>
      <w:marTop w:val="0"/>
      <w:marBottom w:val="0"/>
      <w:divBdr>
        <w:top w:val="none" w:sz="0" w:space="0" w:color="auto"/>
        <w:left w:val="none" w:sz="0" w:space="0" w:color="auto"/>
        <w:bottom w:val="none" w:sz="0" w:space="0" w:color="auto"/>
        <w:right w:val="none" w:sz="0" w:space="0" w:color="auto"/>
      </w:divBdr>
    </w:div>
    <w:div w:id="1380282348">
      <w:marLeft w:val="480"/>
      <w:marRight w:val="0"/>
      <w:marTop w:val="0"/>
      <w:marBottom w:val="0"/>
      <w:divBdr>
        <w:top w:val="none" w:sz="0" w:space="0" w:color="auto"/>
        <w:left w:val="none" w:sz="0" w:space="0" w:color="auto"/>
        <w:bottom w:val="none" w:sz="0" w:space="0" w:color="auto"/>
        <w:right w:val="none" w:sz="0" w:space="0" w:color="auto"/>
      </w:divBdr>
    </w:div>
    <w:div w:id="1384209353">
      <w:marLeft w:val="480"/>
      <w:marRight w:val="0"/>
      <w:marTop w:val="0"/>
      <w:marBottom w:val="0"/>
      <w:divBdr>
        <w:top w:val="none" w:sz="0" w:space="0" w:color="auto"/>
        <w:left w:val="none" w:sz="0" w:space="0" w:color="auto"/>
        <w:bottom w:val="none" w:sz="0" w:space="0" w:color="auto"/>
        <w:right w:val="none" w:sz="0" w:space="0" w:color="auto"/>
      </w:divBdr>
    </w:div>
    <w:div w:id="1388601747">
      <w:marLeft w:val="480"/>
      <w:marRight w:val="0"/>
      <w:marTop w:val="0"/>
      <w:marBottom w:val="0"/>
      <w:divBdr>
        <w:top w:val="none" w:sz="0" w:space="0" w:color="auto"/>
        <w:left w:val="none" w:sz="0" w:space="0" w:color="auto"/>
        <w:bottom w:val="none" w:sz="0" w:space="0" w:color="auto"/>
        <w:right w:val="none" w:sz="0" w:space="0" w:color="auto"/>
      </w:divBdr>
    </w:div>
    <w:div w:id="1389718851">
      <w:marLeft w:val="480"/>
      <w:marRight w:val="0"/>
      <w:marTop w:val="0"/>
      <w:marBottom w:val="0"/>
      <w:divBdr>
        <w:top w:val="none" w:sz="0" w:space="0" w:color="auto"/>
        <w:left w:val="none" w:sz="0" w:space="0" w:color="auto"/>
        <w:bottom w:val="none" w:sz="0" w:space="0" w:color="auto"/>
        <w:right w:val="none" w:sz="0" w:space="0" w:color="auto"/>
      </w:divBdr>
    </w:div>
    <w:div w:id="1395851551">
      <w:marLeft w:val="480"/>
      <w:marRight w:val="0"/>
      <w:marTop w:val="0"/>
      <w:marBottom w:val="0"/>
      <w:divBdr>
        <w:top w:val="none" w:sz="0" w:space="0" w:color="auto"/>
        <w:left w:val="none" w:sz="0" w:space="0" w:color="auto"/>
        <w:bottom w:val="none" w:sz="0" w:space="0" w:color="auto"/>
        <w:right w:val="none" w:sz="0" w:space="0" w:color="auto"/>
      </w:divBdr>
    </w:div>
    <w:div w:id="1398936585">
      <w:marLeft w:val="480"/>
      <w:marRight w:val="0"/>
      <w:marTop w:val="0"/>
      <w:marBottom w:val="0"/>
      <w:divBdr>
        <w:top w:val="none" w:sz="0" w:space="0" w:color="auto"/>
        <w:left w:val="none" w:sz="0" w:space="0" w:color="auto"/>
        <w:bottom w:val="none" w:sz="0" w:space="0" w:color="auto"/>
        <w:right w:val="none" w:sz="0" w:space="0" w:color="auto"/>
      </w:divBdr>
    </w:div>
    <w:div w:id="1403988364">
      <w:marLeft w:val="480"/>
      <w:marRight w:val="0"/>
      <w:marTop w:val="0"/>
      <w:marBottom w:val="0"/>
      <w:divBdr>
        <w:top w:val="none" w:sz="0" w:space="0" w:color="auto"/>
        <w:left w:val="none" w:sz="0" w:space="0" w:color="auto"/>
        <w:bottom w:val="none" w:sz="0" w:space="0" w:color="auto"/>
        <w:right w:val="none" w:sz="0" w:space="0" w:color="auto"/>
      </w:divBdr>
    </w:div>
    <w:div w:id="1411267045">
      <w:marLeft w:val="480"/>
      <w:marRight w:val="0"/>
      <w:marTop w:val="0"/>
      <w:marBottom w:val="0"/>
      <w:divBdr>
        <w:top w:val="none" w:sz="0" w:space="0" w:color="auto"/>
        <w:left w:val="none" w:sz="0" w:space="0" w:color="auto"/>
        <w:bottom w:val="none" w:sz="0" w:space="0" w:color="auto"/>
        <w:right w:val="none" w:sz="0" w:space="0" w:color="auto"/>
      </w:divBdr>
    </w:div>
    <w:div w:id="1412463432">
      <w:marLeft w:val="480"/>
      <w:marRight w:val="0"/>
      <w:marTop w:val="0"/>
      <w:marBottom w:val="0"/>
      <w:divBdr>
        <w:top w:val="none" w:sz="0" w:space="0" w:color="auto"/>
        <w:left w:val="none" w:sz="0" w:space="0" w:color="auto"/>
        <w:bottom w:val="none" w:sz="0" w:space="0" w:color="auto"/>
        <w:right w:val="none" w:sz="0" w:space="0" w:color="auto"/>
      </w:divBdr>
    </w:div>
    <w:div w:id="1419403683">
      <w:marLeft w:val="480"/>
      <w:marRight w:val="0"/>
      <w:marTop w:val="0"/>
      <w:marBottom w:val="0"/>
      <w:divBdr>
        <w:top w:val="none" w:sz="0" w:space="0" w:color="auto"/>
        <w:left w:val="none" w:sz="0" w:space="0" w:color="auto"/>
        <w:bottom w:val="none" w:sz="0" w:space="0" w:color="auto"/>
        <w:right w:val="none" w:sz="0" w:space="0" w:color="auto"/>
      </w:divBdr>
    </w:div>
    <w:div w:id="1421563748">
      <w:marLeft w:val="480"/>
      <w:marRight w:val="0"/>
      <w:marTop w:val="0"/>
      <w:marBottom w:val="0"/>
      <w:divBdr>
        <w:top w:val="none" w:sz="0" w:space="0" w:color="auto"/>
        <w:left w:val="none" w:sz="0" w:space="0" w:color="auto"/>
        <w:bottom w:val="none" w:sz="0" w:space="0" w:color="auto"/>
        <w:right w:val="none" w:sz="0" w:space="0" w:color="auto"/>
      </w:divBdr>
    </w:div>
    <w:div w:id="1422918148">
      <w:marLeft w:val="480"/>
      <w:marRight w:val="0"/>
      <w:marTop w:val="0"/>
      <w:marBottom w:val="0"/>
      <w:divBdr>
        <w:top w:val="none" w:sz="0" w:space="0" w:color="auto"/>
        <w:left w:val="none" w:sz="0" w:space="0" w:color="auto"/>
        <w:bottom w:val="none" w:sz="0" w:space="0" w:color="auto"/>
        <w:right w:val="none" w:sz="0" w:space="0" w:color="auto"/>
      </w:divBdr>
    </w:div>
    <w:div w:id="1423182833">
      <w:marLeft w:val="480"/>
      <w:marRight w:val="0"/>
      <w:marTop w:val="0"/>
      <w:marBottom w:val="0"/>
      <w:divBdr>
        <w:top w:val="none" w:sz="0" w:space="0" w:color="auto"/>
        <w:left w:val="none" w:sz="0" w:space="0" w:color="auto"/>
        <w:bottom w:val="none" w:sz="0" w:space="0" w:color="auto"/>
        <w:right w:val="none" w:sz="0" w:space="0" w:color="auto"/>
      </w:divBdr>
    </w:div>
    <w:div w:id="1425954591">
      <w:marLeft w:val="480"/>
      <w:marRight w:val="0"/>
      <w:marTop w:val="0"/>
      <w:marBottom w:val="0"/>
      <w:divBdr>
        <w:top w:val="none" w:sz="0" w:space="0" w:color="auto"/>
        <w:left w:val="none" w:sz="0" w:space="0" w:color="auto"/>
        <w:bottom w:val="none" w:sz="0" w:space="0" w:color="auto"/>
        <w:right w:val="none" w:sz="0" w:space="0" w:color="auto"/>
      </w:divBdr>
    </w:div>
    <w:div w:id="1426997132">
      <w:marLeft w:val="480"/>
      <w:marRight w:val="0"/>
      <w:marTop w:val="0"/>
      <w:marBottom w:val="0"/>
      <w:divBdr>
        <w:top w:val="none" w:sz="0" w:space="0" w:color="auto"/>
        <w:left w:val="none" w:sz="0" w:space="0" w:color="auto"/>
        <w:bottom w:val="none" w:sz="0" w:space="0" w:color="auto"/>
        <w:right w:val="none" w:sz="0" w:space="0" w:color="auto"/>
      </w:divBdr>
    </w:div>
    <w:div w:id="1432508884">
      <w:marLeft w:val="480"/>
      <w:marRight w:val="0"/>
      <w:marTop w:val="0"/>
      <w:marBottom w:val="0"/>
      <w:divBdr>
        <w:top w:val="none" w:sz="0" w:space="0" w:color="auto"/>
        <w:left w:val="none" w:sz="0" w:space="0" w:color="auto"/>
        <w:bottom w:val="none" w:sz="0" w:space="0" w:color="auto"/>
        <w:right w:val="none" w:sz="0" w:space="0" w:color="auto"/>
      </w:divBdr>
    </w:div>
    <w:div w:id="1433745709">
      <w:marLeft w:val="480"/>
      <w:marRight w:val="0"/>
      <w:marTop w:val="0"/>
      <w:marBottom w:val="0"/>
      <w:divBdr>
        <w:top w:val="none" w:sz="0" w:space="0" w:color="auto"/>
        <w:left w:val="none" w:sz="0" w:space="0" w:color="auto"/>
        <w:bottom w:val="none" w:sz="0" w:space="0" w:color="auto"/>
        <w:right w:val="none" w:sz="0" w:space="0" w:color="auto"/>
      </w:divBdr>
    </w:div>
    <w:div w:id="1435437105">
      <w:marLeft w:val="480"/>
      <w:marRight w:val="0"/>
      <w:marTop w:val="0"/>
      <w:marBottom w:val="0"/>
      <w:divBdr>
        <w:top w:val="none" w:sz="0" w:space="0" w:color="auto"/>
        <w:left w:val="none" w:sz="0" w:space="0" w:color="auto"/>
        <w:bottom w:val="none" w:sz="0" w:space="0" w:color="auto"/>
        <w:right w:val="none" w:sz="0" w:space="0" w:color="auto"/>
      </w:divBdr>
    </w:div>
    <w:div w:id="1437171299">
      <w:marLeft w:val="480"/>
      <w:marRight w:val="0"/>
      <w:marTop w:val="0"/>
      <w:marBottom w:val="0"/>
      <w:divBdr>
        <w:top w:val="none" w:sz="0" w:space="0" w:color="auto"/>
        <w:left w:val="none" w:sz="0" w:space="0" w:color="auto"/>
        <w:bottom w:val="none" w:sz="0" w:space="0" w:color="auto"/>
        <w:right w:val="none" w:sz="0" w:space="0" w:color="auto"/>
      </w:divBdr>
    </w:div>
    <w:div w:id="1438257446">
      <w:marLeft w:val="480"/>
      <w:marRight w:val="0"/>
      <w:marTop w:val="0"/>
      <w:marBottom w:val="0"/>
      <w:divBdr>
        <w:top w:val="none" w:sz="0" w:space="0" w:color="auto"/>
        <w:left w:val="none" w:sz="0" w:space="0" w:color="auto"/>
        <w:bottom w:val="none" w:sz="0" w:space="0" w:color="auto"/>
        <w:right w:val="none" w:sz="0" w:space="0" w:color="auto"/>
      </w:divBdr>
    </w:div>
    <w:div w:id="1441340339">
      <w:marLeft w:val="480"/>
      <w:marRight w:val="0"/>
      <w:marTop w:val="0"/>
      <w:marBottom w:val="0"/>
      <w:divBdr>
        <w:top w:val="none" w:sz="0" w:space="0" w:color="auto"/>
        <w:left w:val="none" w:sz="0" w:space="0" w:color="auto"/>
        <w:bottom w:val="none" w:sz="0" w:space="0" w:color="auto"/>
        <w:right w:val="none" w:sz="0" w:space="0" w:color="auto"/>
      </w:divBdr>
    </w:div>
    <w:div w:id="1442912599">
      <w:marLeft w:val="480"/>
      <w:marRight w:val="0"/>
      <w:marTop w:val="0"/>
      <w:marBottom w:val="0"/>
      <w:divBdr>
        <w:top w:val="none" w:sz="0" w:space="0" w:color="auto"/>
        <w:left w:val="none" w:sz="0" w:space="0" w:color="auto"/>
        <w:bottom w:val="none" w:sz="0" w:space="0" w:color="auto"/>
        <w:right w:val="none" w:sz="0" w:space="0" w:color="auto"/>
      </w:divBdr>
    </w:div>
    <w:div w:id="1456099155">
      <w:marLeft w:val="480"/>
      <w:marRight w:val="0"/>
      <w:marTop w:val="0"/>
      <w:marBottom w:val="0"/>
      <w:divBdr>
        <w:top w:val="none" w:sz="0" w:space="0" w:color="auto"/>
        <w:left w:val="none" w:sz="0" w:space="0" w:color="auto"/>
        <w:bottom w:val="none" w:sz="0" w:space="0" w:color="auto"/>
        <w:right w:val="none" w:sz="0" w:space="0" w:color="auto"/>
      </w:divBdr>
    </w:div>
    <w:div w:id="1458600793">
      <w:marLeft w:val="480"/>
      <w:marRight w:val="0"/>
      <w:marTop w:val="0"/>
      <w:marBottom w:val="0"/>
      <w:divBdr>
        <w:top w:val="none" w:sz="0" w:space="0" w:color="auto"/>
        <w:left w:val="none" w:sz="0" w:space="0" w:color="auto"/>
        <w:bottom w:val="none" w:sz="0" w:space="0" w:color="auto"/>
        <w:right w:val="none" w:sz="0" w:space="0" w:color="auto"/>
      </w:divBdr>
    </w:div>
    <w:div w:id="1489436702">
      <w:marLeft w:val="480"/>
      <w:marRight w:val="0"/>
      <w:marTop w:val="0"/>
      <w:marBottom w:val="0"/>
      <w:divBdr>
        <w:top w:val="none" w:sz="0" w:space="0" w:color="auto"/>
        <w:left w:val="none" w:sz="0" w:space="0" w:color="auto"/>
        <w:bottom w:val="none" w:sz="0" w:space="0" w:color="auto"/>
        <w:right w:val="none" w:sz="0" w:space="0" w:color="auto"/>
      </w:divBdr>
    </w:div>
    <w:div w:id="1491015982">
      <w:marLeft w:val="480"/>
      <w:marRight w:val="0"/>
      <w:marTop w:val="0"/>
      <w:marBottom w:val="0"/>
      <w:divBdr>
        <w:top w:val="none" w:sz="0" w:space="0" w:color="auto"/>
        <w:left w:val="none" w:sz="0" w:space="0" w:color="auto"/>
        <w:bottom w:val="none" w:sz="0" w:space="0" w:color="auto"/>
        <w:right w:val="none" w:sz="0" w:space="0" w:color="auto"/>
      </w:divBdr>
    </w:div>
    <w:div w:id="1491601259">
      <w:marLeft w:val="480"/>
      <w:marRight w:val="0"/>
      <w:marTop w:val="0"/>
      <w:marBottom w:val="0"/>
      <w:divBdr>
        <w:top w:val="none" w:sz="0" w:space="0" w:color="auto"/>
        <w:left w:val="none" w:sz="0" w:space="0" w:color="auto"/>
        <w:bottom w:val="none" w:sz="0" w:space="0" w:color="auto"/>
        <w:right w:val="none" w:sz="0" w:space="0" w:color="auto"/>
      </w:divBdr>
    </w:div>
    <w:div w:id="1493910873">
      <w:marLeft w:val="480"/>
      <w:marRight w:val="0"/>
      <w:marTop w:val="0"/>
      <w:marBottom w:val="0"/>
      <w:divBdr>
        <w:top w:val="none" w:sz="0" w:space="0" w:color="auto"/>
        <w:left w:val="none" w:sz="0" w:space="0" w:color="auto"/>
        <w:bottom w:val="none" w:sz="0" w:space="0" w:color="auto"/>
        <w:right w:val="none" w:sz="0" w:space="0" w:color="auto"/>
      </w:divBdr>
    </w:div>
    <w:div w:id="1495337390">
      <w:marLeft w:val="480"/>
      <w:marRight w:val="0"/>
      <w:marTop w:val="0"/>
      <w:marBottom w:val="0"/>
      <w:divBdr>
        <w:top w:val="none" w:sz="0" w:space="0" w:color="auto"/>
        <w:left w:val="none" w:sz="0" w:space="0" w:color="auto"/>
        <w:bottom w:val="none" w:sz="0" w:space="0" w:color="auto"/>
        <w:right w:val="none" w:sz="0" w:space="0" w:color="auto"/>
      </w:divBdr>
    </w:div>
    <w:div w:id="1496065062">
      <w:marLeft w:val="480"/>
      <w:marRight w:val="0"/>
      <w:marTop w:val="0"/>
      <w:marBottom w:val="0"/>
      <w:divBdr>
        <w:top w:val="none" w:sz="0" w:space="0" w:color="auto"/>
        <w:left w:val="none" w:sz="0" w:space="0" w:color="auto"/>
        <w:bottom w:val="none" w:sz="0" w:space="0" w:color="auto"/>
        <w:right w:val="none" w:sz="0" w:space="0" w:color="auto"/>
      </w:divBdr>
    </w:div>
    <w:div w:id="1497188662">
      <w:marLeft w:val="480"/>
      <w:marRight w:val="0"/>
      <w:marTop w:val="0"/>
      <w:marBottom w:val="0"/>
      <w:divBdr>
        <w:top w:val="none" w:sz="0" w:space="0" w:color="auto"/>
        <w:left w:val="none" w:sz="0" w:space="0" w:color="auto"/>
        <w:bottom w:val="none" w:sz="0" w:space="0" w:color="auto"/>
        <w:right w:val="none" w:sz="0" w:space="0" w:color="auto"/>
      </w:divBdr>
    </w:div>
    <w:div w:id="1507594893">
      <w:marLeft w:val="480"/>
      <w:marRight w:val="0"/>
      <w:marTop w:val="0"/>
      <w:marBottom w:val="0"/>
      <w:divBdr>
        <w:top w:val="none" w:sz="0" w:space="0" w:color="auto"/>
        <w:left w:val="none" w:sz="0" w:space="0" w:color="auto"/>
        <w:bottom w:val="none" w:sz="0" w:space="0" w:color="auto"/>
        <w:right w:val="none" w:sz="0" w:space="0" w:color="auto"/>
      </w:divBdr>
    </w:div>
    <w:div w:id="1508012336">
      <w:marLeft w:val="480"/>
      <w:marRight w:val="0"/>
      <w:marTop w:val="0"/>
      <w:marBottom w:val="0"/>
      <w:divBdr>
        <w:top w:val="none" w:sz="0" w:space="0" w:color="auto"/>
        <w:left w:val="none" w:sz="0" w:space="0" w:color="auto"/>
        <w:bottom w:val="none" w:sz="0" w:space="0" w:color="auto"/>
        <w:right w:val="none" w:sz="0" w:space="0" w:color="auto"/>
      </w:divBdr>
    </w:div>
    <w:div w:id="1519612065">
      <w:marLeft w:val="480"/>
      <w:marRight w:val="0"/>
      <w:marTop w:val="0"/>
      <w:marBottom w:val="0"/>
      <w:divBdr>
        <w:top w:val="none" w:sz="0" w:space="0" w:color="auto"/>
        <w:left w:val="none" w:sz="0" w:space="0" w:color="auto"/>
        <w:bottom w:val="none" w:sz="0" w:space="0" w:color="auto"/>
        <w:right w:val="none" w:sz="0" w:space="0" w:color="auto"/>
      </w:divBdr>
    </w:div>
    <w:div w:id="1529218130">
      <w:marLeft w:val="480"/>
      <w:marRight w:val="0"/>
      <w:marTop w:val="0"/>
      <w:marBottom w:val="0"/>
      <w:divBdr>
        <w:top w:val="none" w:sz="0" w:space="0" w:color="auto"/>
        <w:left w:val="none" w:sz="0" w:space="0" w:color="auto"/>
        <w:bottom w:val="none" w:sz="0" w:space="0" w:color="auto"/>
        <w:right w:val="none" w:sz="0" w:space="0" w:color="auto"/>
      </w:divBdr>
    </w:div>
    <w:div w:id="1531383253">
      <w:marLeft w:val="480"/>
      <w:marRight w:val="0"/>
      <w:marTop w:val="0"/>
      <w:marBottom w:val="0"/>
      <w:divBdr>
        <w:top w:val="none" w:sz="0" w:space="0" w:color="auto"/>
        <w:left w:val="none" w:sz="0" w:space="0" w:color="auto"/>
        <w:bottom w:val="none" w:sz="0" w:space="0" w:color="auto"/>
        <w:right w:val="none" w:sz="0" w:space="0" w:color="auto"/>
      </w:divBdr>
    </w:div>
    <w:div w:id="1532186226">
      <w:marLeft w:val="480"/>
      <w:marRight w:val="0"/>
      <w:marTop w:val="0"/>
      <w:marBottom w:val="0"/>
      <w:divBdr>
        <w:top w:val="none" w:sz="0" w:space="0" w:color="auto"/>
        <w:left w:val="none" w:sz="0" w:space="0" w:color="auto"/>
        <w:bottom w:val="none" w:sz="0" w:space="0" w:color="auto"/>
        <w:right w:val="none" w:sz="0" w:space="0" w:color="auto"/>
      </w:divBdr>
    </w:div>
    <w:div w:id="1536044606">
      <w:marLeft w:val="480"/>
      <w:marRight w:val="0"/>
      <w:marTop w:val="0"/>
      <w:marBottom w:val="0"/>
      <w:divBdr>
        <w:top w:val="none" w:sz="0" w:space="0" w:color="auto"/>
        <w:left w:val="none" w:sz="0" w:space="0" w:color="auto"/>
        <w:bottom w:val="none" w:sz="0" w:space="0" w:color="auto"/>
        <w:right w:val="none" w:sz="0" w:space="0" w:color="auto"/>
      </w:divBdr>
    </w:div>
    <w:div w:id="1538660083">
      <w:marLeft w:val="480"/>
      <w:marRight w:val="0"/>
      <w:marTop w:val="0"/>
      <w:marBottom w:val="0"/>
      <w:divBdr>
        <w:top w:val="none" w:sz="0" w:space="0" w:color="auto"/>
        <w:left w:val="none" w:sz="0" w:space="0" w:color="auto"/>
        <w:bottom w:val="none" w:sz="0" w:space="0" w:color="auto"/>
        <w:right w:val="none" w:sz="0" w:space="0" w:color="auto"/>
      </w:divBdr>
    </w:div>
    <w:div w:id="1538741470">
      <w:marLeft w:val="480"/>
      <w:marRight w:val="0"/>
      <w:marTop w:val="0"/>
      <w:marBottom w:val="0"/>
      <w:divBdr>
        <w:top w:val="none" w:sz="0" w:space="0" w:color="auto"/>
        <w:left w:val="none" w:sz="0" w:space="0" w:color="auto"/>
        <w:bottom w:val="none" w:sz="0" w:space="0" w:color="auto"/>
        <w:right w:val="none" w:sz="0" w:space="0" w:color="auto"/>
      </w:divBdr>
    </w:div>
    <w:div w:id="1542748811">
      <w:marLeft w:val="480"/>
      <w:marRight w:val="0"/>
      <w:marTop w:val="0"/>
      <w:marBottom w:val="0"/>
      <w:divBdr>
        <w:top w:val="none" w:sz="0" w:space="0" w:color="auto"/>
        <w:left w:val="none" w:sz="0" w:space="0" w:color="auto"/>
        <w:bottom w:val="none" w:sz="0" w:space="0" w:color="auto"/>
        <w:right w:val="none" w:sz="0" w:space="0" w:color="auto"/>
      </w:divBdr>
    </w:div>
    <w:div w:id="1545026376">
      <w:marLeft w:val="480"/>
      <w:marRight w:val="0"/>
      <w:marTop w:val="0"/>
      <w:marBottom w:val="0"/>
      <w:divBdr>
        <w:top w:val="none" w:sz="0" w:space="0" w:color="auto"/>
        <w:left w:val="none" w:sz="0" w:space="0" w:color="auto"/>
        <w:bottom w:val="none" w:sz="0" w:space="0" w:color="auto"/>
        <w:right w:val="none" w:sz="0" w:space="0" w:color="auto"/>
      </w:divBdr>
    </w:div>
    <w:div w:id="1553036704">
      <w:marLeft w:val="480"/>
      <w:marRight w:val="0"/>
      <w:marTop w:val="0"/>
      <w:marBottom w:val="0"/>
      <w:divBdr>
        <w:top w:val="none" w:sz="0" w:space="0" w:color="auto"/>
        <w:left w:val="none" w:sz="0" w:space="0" w:color="auto"/>
        <w:bottom w:val="none" w:sz="0" w:space="0" w:color="auto"/>
        <w:right w:val="none" w:sz="0" w:space="0" w:color="auto"/>
      </w:divBdr>
    </w:div>
    <w:div w:id="1558780441">
      <w:marLeft w:val="480"/>
      <w:marRight w:val="0"/>
      <w:marTop w:val="0"/>
      <w:marBottom w:val="0"/>
      <w:divBdr>
        <w:top w:val="none" w:sz="0" w:space="0" w:color="auto"/>
        <w:left w:val="none" w:sz="0" w:space="0" w:color="auto"/>
        <w:bottom w:val="none" w:sz="0" w:space="0" w:color="auto"/>
        <w:right w:val="none" w:sz="0" w:space="0" w:color="auto"/>
      </w:divBdr>
    </w:div>
    <w:div w:id="1559628671">
      <w:marLeft w:val="480"/>
      <w:marRight w:val="0"/>
      <w:marTop w:val="0"/>
      <w:marBottom w:val="0"/>
      <w:divBdr>
        <w:top w:val="none" w:sz="0" w:space="0" w:color="auto"/>
        <w:left w:val="none" w:sz="0" w:space="0" w:color="auto"/>
        <w:bottom w:val="none" w:sz="0" w:space="0" w:color="auto"/>
        <w:right w:val="none" w:sz="0" w:space="0" w:color="auto"/>
      </w:divBdr>
    </w:div>
    <w:div w:id="1565411415">
      <w:marLeft w:val="480"/>
      <w:marRight w:val="0"/>
      <w:marTop w:val="0"/>
      <w:marBottom w:val="0"/>
      <w:divBdr>
        <w:top w:val="none" w:sz="0" w:space="0" w:color="auto"/>
        <w:left w:val="none" w:sz="0" w:space="0" w:color="auto"/>
        <w:bottom w:val="none" w:sz="0" w:space="0" w:color="auto"/>
        <w:right w:val="none" w:sz="0" w:space="0" w:color="auto"/>
      </w:divBdr>
    </w:div>
    <w:div w:id="1570727252">
      <w:marLeft w:val="480"/>
      <w:marRight w:val="0"/>
      <w:marTop w:val="0"/>
      <w:marBottom w:val="0"/>
      <w:divBdr>
        <w:top w:val="none" w:sz="0" w:space="0" w:color="auto"/>
        <w:left w:val="none" w:sz="0" w:space="0" w:color="auto"/>
        <w:bottom w:val="none" w:sz="0" w:space="0" w:color="auto"/>
        <w:right w:val="none" w:sz="0" w:space="0" w:color="auto"/>
      </w:divBdr>
    </w:div>
    <w:div w:id="1574386571">
      <w:marLeft w:val="480"/>
      <w:marRight w:val="0"/>
      <w:marTop w:val="0"/>
      <w:marBottom w:val="0"/>
      <w:divBdr>
        <w:top w:val="none" w:sz="0" w:space="0" w:color="auto"/>
        <w:left w:val="none" w:sz="0" w:space="0" w:color="auto"/>
        <w:bottom w:val="none" w:sz="0" w:space="0" w:color="auto"/>
        <w:right w:val="none" w:sz="0" w:space="0" w:color="auto"/>
      </w:divBdr>
    </w:div>
    <w:div w:id="1576471668">
      <w:marLeft w:val="480"/>
      <w:marRight w:val="0"/>
      <w:marTop w:val="0"/>
      <w:marBottom w:val="0"/>
      <w:divBdr>
        <w:top w:val="none" w:sz="0" w:space="0" w:color="auto"/>
        <w:left w:val="none" w:sz="0" w:space="0" w:color="auto"/>
        <w:bottom w:val="none" w:sz="0" w:space="0" w:color="auto"/>
        <w:right w:val="none" w:sz="0" w:space="0" w:color="auto"/>
      </w:divBdr>
    </w:div>
    <w:div w:id="1584609475">
      <w:marLeft w:val="480"/>
      <w:marRight w:val="0"/>
      <w:marTop w:val="0"/>
      <w:marBottom w:val="0"/>
      <w:divBdr>
        <w:top w:val="none" w:sz="0" w:space="0" w:color="auto"/>
        <w:left w:val="none" w:sz="0" w:space="0" w:color="auto"/>
        <w:bottom w:val="none" w:sz="0" w:space="0" w:color="auto"/>
        <w:right w:val="none" w:sz="0" w:space="0" w:color="auto"/>
      </w:divBdr>
    </w:div>
    <w:div w:id="1596596626">
      <w:marLeft w:val="480"/>
      <w:marRight w:val="0"/>
      <w:marTop w:val="0"/>
      <w:marBottom w:val="0"/>
      <w:divBdr>
        <w:top w:val="none" w:sz="0" w:space="0" w:color="auto"/>
        <w:left w:val="none" w:sz="0" w:space="0" w:color="auto"/>
        <w:bottom w:val="none" w:sz="0" w:space="0" w:color="auto"/>
        <w:right w:val="none" w:sz="0" w:space="0" w:color="auto"/>
      </w:divBdr>
    </w:div>
    <w:div w:id="1597902739">
      <w:marLeft w:val="480"/>
      <w:marRight w:val="0"/>
      <w:marTop w:val="0"/>
      <w:marBottom w:val="0"/>
      <w:divBdr>
        <w:top w:val="none" w:sz="0" w:space="0" w:color="auto"/>
        <w:left w:val="none" w:sz="0" w:space="0" w:color="auto"/>
        <w:bottom w:val="none" w:sz="0" w:space="0" w:color="auto"/>
        <w:right w:val="none" w:sz="0" w:space="0" w:color="auto"/>
      </w:divBdr>
    </w:div>
    <w:div w:id="1604849079">
      <w:marLeft w:val="480"/>
      <w:marRight w:val="0"/>
      <w:marTop w:val="0"/>
      <w:marBottom w:val="0"/>
      <w:divBdr>
        <w:top w:val="none" w:sz="0" w:space="0" w:color="auto"/>
        <w:left w:val="none" w:sz="0" w:space="0" w:color="auto"/>
        <w:bottom w:val="none" w:sz="0" w:space="0" w:color="auto"/>
        <w:right w:val="none" w:sz="0" w:space="0" w:color="auto"/>
      </w:divBdr>
    </w:div>
    <w:div w:id="1613128196">
      <w:marLeft w:val="480"/>
      <w:marRight w:val="0"/>
      <w:marTop w:val="0"/>
      <w:marBottom w:val="0"/>
      <w:divBdr>
        <w:top w:val="none" w:sz="0" w:space="0" w:color="auto"/>
        <w:left w:val="none" w:sz="0" w:space="0" w:color="auto"/>
        <w:bottom w:val="none" w:sz="0" w:space="0" w:color="auto"/>
        <w:right w:val="none" w:sz="0" w:space="0" w:color="auto"/>
      </w:divBdr>
    </w:div>
    <w:div w:id="1618828092">
      <w:marLeft w:val="480"/>
      <w:marRight w:val="0"/>
      <w:marTop w:val="0"/>
      <w:marBottom w:val="0"/>
      <w:divBdr>
        <w:top w:val="none" w:sz="0" w:space="0" w:color="auto"/>
        <w:left w:val="none" w:sz="0" w:space="0" w:color="auto"/>
        <w:bottom w:val="none" w:sz="0" w:space="0" w:color="auto"/>
        <w:right w:val="none" w:sz="0" w:space="0" w:color="auto"/>
      </w:divBdr>
    </w:div>
    <w:div w:id="1620255783">
      <w:marLeft w:val="480"/>
      <w:marRight w:val="0"/>
      <w:marTop w:val="0"/>
      <w:marBottom w:val="0"/>
      <w:divBdr>
        <w:top w:val="none" w:sz="0" w:space="0" w:color="auto"/>
        <w:left w:val="none" w:sz="0" w:space="0" w:color="auto"/>
        <w:bottom w:val="none" w:sz="0" w:space="0" w:color="auto"/>
        <w:right w:val="none" w:sz="0" w:space="0" w:color="auto"/>
      </w:divBdr>
    </w:div>
    <w:div w:id="1623418171">
      <w:marLeft w:val="480"/>
      <w:marRight w:val="0"/>
      <w:marTop w:val="0"/>
      <w:marBottom w:val="0"/>
      <w:divBdr>
        <w:top w:val="none" w:sz="0" w:space="0" w:color="auto"/>
        <w:left w:val="none" w:sz="0" w:space="0" w:color="auto"/>
        <w:bottom w:val="none" w:sz="0" w:space="0" w:color="auto"/>
        <w:right w:val="none" w:sz="0" w:space="0" w:color="auto"/>
      </w:divBdr>
    </w:div>
    <w:div w:id="1632521182">
      <w:marLeft w:val="480"/>
      <w:marRight w:val="0"/>
      <w:marTop w:val="0"/>
      <w:marBottom w:val="0"/>
      <w:divBdr>
        <w:top w:val="none" w:sz="0" w:space="0" w:color="auto"/>
        <w:left w:val="none" w:sz="0" w:space="0" w:color="auto"/>
        <w:bottom w:val="none" w:sz="0" w:space="0" w:color="auto"/>
        <w:right w:val="none" w:sz="0" w:space="0" w:color="auto"/>
      </w:divBdr>
    </w:div>
    <w:div w:id="1634363921">
      <w:marLeft w:val="480"/>
      <w:marRight w:val="0"/>
      <w:marTop w:val="0"/>
      <w:marBottom w:val="0"/>
      <w:divBdr>
        <w:top w:val="none" w:sz="0" w:space="0" w:color="auto"/>
        <w:left w:val="none" w:sz="0" w:space="0" w:color="auto"/>
        <w:bottom w:val="none" w:sz="0" w:space="0" w:color="auto"/>
        <w:right w:val="none" w:sz="0" w:space="0" w:color="auto"/>
      </w:divBdr>
    </w:div>
    <w:div w:id="1637907573">
      <w:marLeft w:val="480"/>
      <w:marRight w:val="0"/>
      <w:marTop w:val="0"/>
      <w:marBottom w:val="0"/>
      <w:divBdr>
        <w:top w:val="none" w:sz="0" w:space="0" w:color="auto"/>
        <w:left w:val="none" w:sz="0" w:space="0" w:color="auto"/>
        <w:bottom w:val="none" w:sz="0" w:space="0" w:color="auto"/>
        <w:right w:val="none" w:sz="0" w:space="0" w:color="auto"/>
      </w:divBdr>
    </w:div>
    <w:div w:id="1637954955">
      <w:marLeft w:val="480"/>
      <w:marRight w:val="0"/>
      <w:marTop w:val="0"/>
      <w:marBottom w:val="0"/>
      <w:divBdr>
        <w:top w:val="none" w:sz="0" w:space="0" w:color="auto"/>
        <w:left w:val="none" w:sz="0" w:space="0" w:color="auto"/>
        <w:bottom w:val="none" w:sz="0" w:space="0" w:color="auto"/>
        <w:right w:val="none" w:sz="0" w:space="0" w:color="auto"/>
      </w:divBdr>
    </w:div>
    <w:div w:id="1638299292">
      <w:marLeft w:val="480"/>
      <w:marRight w:val="0"/>
      <w:marTop w:val="0"/>
      <w:marBottom w:val="0"/>
      <w:divBdr>
        <w:top w:val="none" w:sz="0" w:space="0" w:color="auto"/>
        <w:left w:val="none" w:sz="0" w:space="0" w:color="auto"/>
        <w:bottom w:val="none" w:sz="0" w:space="0" w:color="auto"/>
        <w:right w:val="none" w:sz="0" w:space="0" w:color="auto"/>
      </w:divBdr>
    </w:div>
    <w:div w:id="1640724153">
      <w:marLeft w:val="480"/>
      <w:marRight w:val="0"/>
      <w:marTop w:val="0"/>
      <w:marBottom w:val="0"/>
      <w:divBdr>
        <w:top w:val="none" w:sz="0" w:space="0" w:color="auto"/>
        <w:left w:val="none" w:sz="0" w:space="0" w:color="auto"/>
        <w:bottom w:val="none" w:sz="0" w:space="0" w:color="auto"/>
        <w:right w:val="none" w:sz="0" w:space="0" w:color="auto"/>
      </w:divBdr>
    </w:div>
    <w:div w:id="1641113461">
      <w:marLeft w:val="480"/>
      <w:marRight w:val="0"/>
      <w:marTop w:val="0"/>
      <w:marBottom w:val="0"/>
      <w:divBdr>
        <w:top w:val="none" w:sz="0" w:space="0" w:color="auto"/>
        <w:left w:val="none" w:sz="0" w:space="0" w:color="auto"/>
        <w:bottom w:val="none" w:sz="0" w:space="0" w:color="auto"/>
        <w:right w:val="none" w:sz="0" w:space="0" w:color="auto"/>
      </w:divBdr>
    </w:div>
    <w:div w:id="1642072131">
      <w:marLeft w:val="480"/>
      <w:marRight w:val="0"/>
      <w:marTop w:val="0"/>
      <w:marBottom w:val="0"/>
      <w:divBdr>
        <w:top w:val="none" w:sz="0" w:space="0" w:color="auto"/>
        <w:left w:val="none" w:sz="0" w:space="0" w:color="auto"/>
        <w:bottom w:val="none" w:sz="0" w:space="0" w:color="auto"/>
        <w:right w:val="none" w:sz="0" w:space="0" w:color="auto"/>
      </w:divBdr>
    </w:div>
    <w:div w:id="1644001835">
      <w:marLeft w:val="480"/>
      <w:marRight w:val="0"/>
      <w:marTop w:val="0"/>
      <w:marBottom w:val="0"/>
      <w:divBdr>
        <w:top w:val="none" w:sz="0" w:space="0" w:color="auto"/>
        <w:left w:val="none" w:sz="0" w:space="0" w:color="auto"/>
        <w:bottom w:val="none" w:sz="0" w:space="0" w:color="auto"/>
        <w:right w:val="none" w:sz="0" w:space="0" w:color="auto"/>
      </w:divBdr>
    </w:div>
    <w:div w:id="1649362268">
      <w:marLeft w:val="480"/>
      <w:marRight w:val="0"/>
      <w:marTop w:val="0"/>
      <w:marBottom w:val="0"/>
      <w:divBdr>
        <w:top w:val="none" w:sz="0" w:space="0" w:color="auto"/>
        <w:left w:val="none" w:sz="0" w:space="0" w:color="auto"/>
        <w:bottom w:val="none" w:sz="0" w:space="0" w:color="auto"/>
        <w:right w:val="none" w:sz="0" w:space="0" w:color="auto"/>
      </w:divBdr>
    </w:div>
    <w:div w:id="1650211117">
      <w:marLeft w:val="480"/>
      <w:marRight w:val="0"/>
      <w:marTop w:val="0"/>
      <w:marBottom w:val="0"/>
      <w:divBdr>
        <w:top w:val="none" w:sz="0" w:space="0" w:color="auto"/>
        <w:left w:val="none" w:sz="0" w:space="0" w:color="auto"/>
        <w:bottom w:val="none" w:sz="0" w:space="0" w:color="auto"/>
        <w:right w:val="none" w:sz="0" w:space="0" w:color="auto"/>
      </w:divBdr>
    </w:div>
    <w:div w:id="1653409628">
      <w:marLeft w:val="480"/>
      <w:marRight w:val="0"/>
      <w:marTop w:val="0"/>
      <w:marBottom w:val="0"/>
      <w:divBdr>
        <w:top w:val="none" w:sz="0" w:space="0" w:color="auto"/>
        <w:left w:val="none" w:sz="0" w:space="0" w:color="auto"/>
        <w:bottom w:val="none" w:sz="0" w:space="0" w:color="auto"/>
        <w:right w:val="none" w:sz="0" w:space="0" w:color="auto"/>
      </w:divBdr>
    </w:div>
    <w:div w:id="1658420102">
      <w:marLeft w:val="480"/>
      <w:marRight w:val="0"/>
      <w:marTop w:val="0"/>
      <w:marBottom w:val="0"/>
      <w:divBdr>
        <w:top w:val="none" w:sz="0" w:space="0" w:color="auto"/>
        <w:left w:val="none" w:sz="0" w:space="0" w:color="auto"/>
        <w:bottom w:val="none" w:sz="0" w:space="0" w:color="auto"/>
        <w:right w:val="none" w:sz="0" w:space="0" w:color="auto"/>
      </w:divBdr>
    </w:div>
    <w:div w:id="1658924246">
      <w:marLeft w:val="480"/>
      <w:marRight w:val="0"/>
      <w:marTop w:val="0"/>
      <w:marBottom w:val="0"/>
      <w:divBdr>
        <w:top w:val="none" w:sz="0" w:space="0" w:color="auto"/>
        <w:left w:val="none" w:sz="0" w:space="0" w:color="auto"/>
        <w:bottom w:val="none" w:sz="0" w:space="0" w:color="auto"/>
        <w:right w:val="none" w:sz="0" w:space="0" w:color="auto"/>
      </w:divBdr>
    </w:div>
    <w:div w:id="1660110869">
      <w:marLeft w:val="480"/>
      <w:marRight w:val="0"/>
      <w:marTop w:val="0"/>
      <w:marBottom w:val="0"/>
      <w:divBdr>
        <w:top w:val="none" w:sz="0" w:space="0" w:color="auto"/>
        <w:left w:val="none" w:sz="0" w:space="0" w:color="auto"/>
        <w:bottom w:val="none" w:sz="0" w:space="0" w:color="auto"/>
        <w:right w:val="none" w:sz="0" w:space="0" w:color="auto"/>
      </w:divBdr>
    </w:div>
    <w:div w:id="1660422407">
      <w:marLeft w:val="480"/>
      <w:marRight w:val="0"/>
      <w:marTop w:val="0"/>
      <w:marBottom w:val="0"/>
      <w:divBdr>
        <w:top w:val="none" w:sz="0" w:space="0" w:color="auto"/>
        <w:left w:val="none" w:sz="0" w:space="0" w:color="auto"/>
        <w:bottom w:val="none" w:sz="0" w:space="0" w:color="auto"/>
        <w:right w:val="none" w:sz="0" w:space="0" w:color="auto"/>
      </w:divBdr>
    </w:div>
    <w:div w:id="1672374332">
      <w:marLeft w:val="480"/>
      <w:marRight w:val="0"/>
      <w:marTop w:val="0"/>
      <w:marBottom w:val="0"/>
      <w:divBdr>
        <w:top w:val="none" w:sz="0" w:space="0" w:color="auto"/>
        <w:left w:val="none" w:sz="0" w:space="0" w:color="auto"/>
        <w:bottom w:val="none" w:sz="0" w:space="0" w:color="auto"/>
        <w:right w:val="none" w:sz="0" w:space="0" w:color="auto"/>
      </w:divBdr>
    </w:div>
    <w:div w:id="1676690612">
      <w:marLeft w:val="480"/>
      <w:marRight w:val="0"/>
      <w:marTop w:val="0"/>
      <w:marBottom w:val="0"/>
      <w:divBdr>
        <w:top w:val="none" w:sz="0" w:space="0" w:color="auto"/>
        <w:left w:val="none" w:sz="0" w:space="0" w:color="auto"/>
        <w:bottom w:val="none" w:sz="0" w:space="0" w:color="auto"/>
        <w:right w:val="none" w:sz="0" w:space="0" w:color="auto"/>
      </w:divBdr>
    </w:div>
    <w:div w:id="1680422057">
      <w:marLeft w:val="480"/>
      <w:marRight w:val="0"/>
      <w:marTop w:val="0"/>
      <w:marBottom w:val="0"/>
      <w:divBdr>
        <w:top w:val="none" w:sz="0" w:space="0" w:color="auto"/>
        <w:left w:val="none" w:sz="0" w:space="0" w:color="auto"/>
        <w:bottom w:val="none" w:sz="0" w:space="0" w:color="auto"/>
        <w:right w:val="none" w:sz="0" w:space="0" w:color="auto"/>
      </w:divBdr>
    </w:div>
    <w:div w:id="1683848756">
      <w:marLeft w:val="480"/>
      <w:marRight w:val="0"/>
      <w:marTop w:val="0"/>
      <w:marBottom w:val="0"/>
      <w:divBdr>
        <w:top w:val="none" w:sz="0" w:space="0" w:color="auto"/>
        <w:left w:val="none" w:sz="0" w:space="0" w:color="auto"/>
        <w:bottom w:val="none" w:sz="0" w:space="0" w:color="auto"/>
        <w:right w:val="none" w:sz="0" w:space="0" w:color="auto"/>
      </w:divBdr>
    </w:div>
    <w:div w:id="1685941238">
      <w:marLeft w:val="480"/>
      <w:marRight w:val="0"/>
      <w:marTop w:val="0"/>
      <w:marBottom w:val="0"/>
      <w:divBdr>
        <w:top w:val="none" w:sz="0" w:space="0" w:color="auto"/>
        <w:left w:val="none" w:sz="0" w:space="0" w:color="auto"/>
        <w:bottom w:val="none" w:sz="0" w:space="0" w:color="auto"/>
        <w:right w:val="none" w:sz="0" w:space="0" w:color="auto"/>
      </w:divBdr>
    </w:div>
    <w:div w:id="1692681362">
      <w:marLeft w:val="480"/>
      <w:marRight w:val="0"/>
      <w:marTop w:val="0"/>
      <w:marBottom w:val="0"/>
      <w:divBdr>
        <w:top w:val="none" w:sz="0" w:space="0" w:color="auto"/>
        <w:left w:val="none" w:sz="0" w:space="0" w:color="auto"/>
        <w:bottom w:val="none" w:sz="0" w:space="0" w:color="auto"/>
        <w:right w:val="none" w:sz="0" w:space="0" w:color="auto"/>
      </w:divBdr>
    </w:div>
    <w:div w:id="1694071144">
      <w:marLeft w:val="480"/>
      <w:marRight w:val="0"/>
      <w:marTop w:val="0"/>
      <w:marBottom w:val="0"/>
      <w:divBdr>
        <w:top w:val="none" w:sz="0" w:space="0" w:color="auto"/>
        <w:left w:val="none" w:sz="0" w:space="0" w:color="auto"/>
        <w:bottom w:val="none" w:sz="0" w:space="0" w:color="auto"/>
        <w:right w:val="none" w:sz="0" w:space="0" w:color="auto"/>
      </w:divBdr>
    </w:div>
    <w:div w:id="1696925968">
      <w:marLeft w:val="480"/>
      <w:marRight w:val="0"/>
      <w:marTop w:val="0"/>
      <w:marBottom w:val="0"/>
      <w:divBdr>
        <w:top w:val="none" w:sz="0" w:space="0" w:color="auto"/>
        <w:left w:val="none" w:sz="0" w:space="0" w:color="auto"/>
        <w:bottom w:val="none" w:sz="0" w:space="0" w:color="auto"/>
        <w:right w:val="none" w:sz="0" w:space="0" w:color="auto"/>
      </w:divBdr>
    </w:div>
    <w:div w:id="1697271898">
      <w:marLeft w:val="480"/>
      <w:marRight w:val="0"/>
      <w:marTop w:val="0"/>
      <w:marBottom w:val="0"/>
      <w:divBdr>
        <w:top w:val="none" w:sz="0" w:space="0" w:color="auto"/>
        <w:left w:val="none" w:sz="0" w:space="0" w:color="auto"/>
        <w:bottom w:val="none" w:sz="0" w:space="0" w:color="auto"/>
        <w:right w:val="none" w:sz="0" w:space="0" w:color="auto"/>
      </w:divBdr>
    </w:div>
    <w:div w:id="1699506600">
      <w:marLeft w:val="480"/>
      <w:marRight w:val="0"/>
      <w:marTop w:val="0"/>
      <w:marBottom w:val="0"/>
      <w:divBdr>
        <w:top w:val="none" w:sz="0" w:space="0" w:color="auto"/>
        <w:left w:val="none" w:sz="0" w:space="0" w:color="auto"/>
        <w:bottom w:val="none" w:sz="0" w:space="0" w:color="auto"/>
        <w:right w:val="none" w:sz="0" w:space="0" w:color="auto"/>
      </w:divBdr>
    </w:div>
    <w:div w:id="1701054084">
      <w:marLeft w:val="480"/>
      <w:marRight w:val="0"/>
      <w:marTop w:val="0"/>
      <w:marBottom w:val="0"/>
      <w:divBdr>
        <w:top w:val="none" w:sz="0" w:space="0" w:color="auto"/>
        <w:left w:val="none" w:sz="0" w:space="0" w:color="auto"/>
        <w:bottom w:val="none" w:sz="0" w:space="0" w:color="auto"/>
        <w:right w:val="none" w:sz="0" w:space="0" w:color="auto"/>
      </w:divBdr>
    </w:div>
    <w:div w:id="1703167093">
      <w:marLeft w:val="480"/>
      <w:marRight w:val="0"/>
      <w:marTop w:val="0"/>
      <w:marBottom w:val="0"/>
      <w:divBdr>
        <w:top w:val="none" w:sz="0" w:space="0" w:color="auto"/>
        <w:left w:val="none" w:sz="0" w:space="0" w:color="auto"/>
        <w:bottom w:val="none" w:sz="0" w:space="0" w:color="auto"/>
        <w:right w:val="none" w:sz="0" w:space="0" w:color="auto"/>
      </w:divBdr>
    </w:div>
    <w:div w:id="1706754402">
      <w:marLeft w:val="480"/>
      <w:marRight w:val="0"/>
      <w:marTop w:val="0"/>
      <w:marBottom w:val="0"/>
      <w:divBdr>
        <w:top w:val="none" w:sz="0" w:space="0" w:color="auto"/>
        <w:left w:val="none" w:sz="0" w:space="0" w:color="auto"/>
        <w:bottom w:val="none" w:sz="0" w:space="0" w:color="auto"/>
        <w:right w:val="none" w:sz="0" w:space="0" w:color="auto"/>
      </w:divBdr>
    </w:div>
    <w:div w:id="1707638023">
      <w:marLeft w:val="480"/>
      <w:marRight w:val="0"/>
      <w:marTop w:val="0"/>
      <w:marBottom w:val="0"/>
      <w:divBdr>
        <w:top w:val="none" w:sz="0" w:space="0" w:color="auto"/>
        <w:left w:val="none" w:sz="0" w:space="0" w:color="auto"/>
        <w:bottom w:val="none" w:sz="0" w:space="0" w:color="auto"/>
        <w:right w:val="none" w:sz="0" w:space="0" w:color="auto"/>
      </w:divBdr>
    </w:div>
    <w:div w:id="1714764635">
      <w:marLeft w:val="480"/>
      <w:marRight w:val="0"/>
      <w:marTop w:val="0"/>
      <w:marBottom w:val="0"/>
      <w:divBdr>
        <w:top w:val="none" w:sz="0" w:space="0" w:color="auto"/>
        <w:left w:val="none" w:sz="0" w:space="0" w:color="auto"/>
        <w:bottom w:val="none" w:sz="0" w:space="0" w:color="auto"/>
        <w:right w:val="none" w:sz="0" w:space="0" w:color="auto"/>
      </w:divBdr>
    </w:div>
    <w:div w:id="1719206100">
      <w:marLeft w:val="480"/>
      <w:marRight w:val="0"/>
      <w:marTop w:val="0"/>
      <w:marBottom w:val="0"/>
      <w:divBdr>
        <w:top w:val="none" w:sz="0" w:space="0" w:color="auto"/>
        <w:left w:val="none" w:sz="0" w:space="0" w:color="auto"/>
        <w:bottom w:val="none" w:sz="0" w:space="0" w:color="auto"/>
        <w:right w:val="none" w:sz="0" w:space="0" w:color="auto"/>
      </w:divBdr>
    </w:div>
    <w:div w:id="1728256359">
      <w:marLeft w:val="480"/>
      <w:marRight w:val="0"/>
      <w:marTop w:val="0"/>
      <w:marBottom w:val="0"/>
      <w:divBdr>
        <w:top w:val="none" w:sz="0" w:space="0" w:color="auto"/>
        <w:left w:val="none" w:sz="0" w:space="0" w:color="auto"/>
        <w:bottom w:val="none" w:sz="0" w:space="0" w:color="auto"/>
        <w:right w:val="none" w:sz="0" w:space="0" w:color="auto"/>
      </w:divBdr>
    </w:div>
    <w:div w:id="1728840060">
      <w:marLeft w:val="480"/>
      <w:marRight w:val="0"/>
      <w:marTop w:val="0"/>
      <w:marBottom w:val="0"/>
      <w:divBdr>
        <w:top w:val="none" w:sz="0" w:space="0" w:color="auto"/>
        <w:left w:val="none" w:sz="0" w:space="0" w:color="auto"/>
        <w:bottom w:val="none" w:sz="0" w:space="0" w:color="auto"/>
        <w:right w:val="none" w:sz="0" w:space="0" w:color="auto"/>
      </w:divBdr>
    </w:div>
    <w:div w:id="1732072495">
      <w:marLeft w:val="480"/>
      <w:marRight w:val="0"/>
      <w:marTop w:val="0"/>
      <w:marBottom w:val="0"/>
      <w:divBdr>
        <w:top w:val="none" w:sz="0" w:space="0" w:color="auto"/>
        <w:left w:val="none" w:sz="0" w:space="0" w:color="auto"/>
        <w:bottom w:val="none" w:sz="0" w:space="0" w:color="auto"/>
        <w:right w:val="none" w:sz="0" w:space="0" w:color="auto"/>
      </w:divBdr>
    </w:div>
    <w:div w:id="1734348819">
      <w:marLeft w:val="480"/>
      <w:marRight w:val="0"/>
      <w:marTop w:val="0"/>
      <w:marBottom w:val="0"/>
      <w:divBdr>
        <w:top w:val="none" w:sz="0" w:space="0" w:color="auto"/>
        <w:left w:val="none" w:sz="0" w:space="0" w:color="auto"/>
        <w:bottom w:val="none" w:sz="0" w:space="0" w:color="auto"/>
        <w:right w:val="none" w:sz="0" w:space="0" w:color="auto"/>
      </w:divBdr>
    </w:div>
    <w:div w:id="1744447866">
      <w:marLeft w:val="480"/>
      <w:marRight w:val="0"/>
      <w:marTop w:val="0"/>
      <w:marBottom w:val="0"/>
      <w:divBdr>
        <w:top w:val="none" w:sz="0" w:space="0" w:color="auto"/>
        <w:left w:val="none" w:sz="0" w:space="0" w:color="auto"/>
        <w:bottom w:val="none" w:sz="0" w:space="0" w:color="auto"/>
        <w:right w:val="none" w:sz="0" w:space="0" w:color="auto"/>
      </w:divBdr>
    </w:div>
    <w:div w:id="1745372830">
      <w:marLeft w:val="480"/>
      <w:marRight w:val="0"/>
      <w:marTop w:val="0"/>
      <w:marBottom w:val="0"/>
      <w:divBdr>
        <w:top w:val="none" w:sz="0" w:space="0" w:color="auto"/>
        <w:left w:val="none" w:sz="0" w:space="0" w:color="auto"/>
        <w:bottom w:val="none" w:sz="0" w:space="0" w:color="auto"/>
        <w:right w:val="none" w:sz="0" w:space="0" w:color="auto"/>
      </w:divBdr>
    </w:div>
    <w:div w:id="1761411152">
      <w:marLeft w:val="480"/>
      <w:marRight w:val="0"/>
      <w:marTop w:val="0"/>
      <w:marBottom w:val="0"/>
      <w:divBdr>
        <w:top w:val="none" w:sz="0" w:space="0" w:color="auto"/>
        <w:left w:val="none" w:sz="0" w:space="0" w:color="auto"/>
        <w:bottom w:val="none" w:sz="0" w:space="0" w:color="auto"/>
        <w:right w:val="none" w:sz="0" w:space="0" w:color="auto"/>
      </w:divBdr>
    </w:div>
    <w:div w:id="1764182666">
      <w:marLeft w:val="480"/>
      <w:marRight w:val="0"/>
      <w:marTop w:val="0"/>
      <w:marBottom w:val="0"/>
      <w:divBdr>
        <w:top w:val="none" w:sz="0" w:space="0" w:color="auto"/>
        <w:left w:val="none" w:sz="0" w:space="0" w:color="auto"/>
        <w:bottom w:val="none" w:sz="0" w:space="0" w:color="auto"/>
        <w:right w:val="none" w:sz="0" w:space="0" w:color="auto"/>
      </w:divBdr>
    </w:div>
    <w:div w:id="1776439875">
      <w:marLeft w:val="480"/>
      <w:marRight w:val="0"/>
      <w:marTop w:val="0"/>
      <w:marBottom w:val="0"/>
      <w:divBdr>
        <w:top w:val="none" w:sz="0" w:space="0" w:color="auto"/>
        <w:left w:val="none" w:sz="0" w:space="0" w:color="auto"/>
        <w:bottom w:val="none" w:sz="0" w:space="0" w:color="auto"/>
        <w:right w:val="none" w:sz="0" w:space="0" w:color="auto"/>
      </w:divBdr>
    </w:div>
    <w:div w:id="1779788969">
      <w:marLeft w:val="480"/>
      <w:marRight w:val="0"/>
      <w:marTop w:val="0"/>
      <w:marBottom w:val="0"/>
      <w:divBdr>
        <w:top w:val="none" w:sz="0" w:space="0" w:color="auto"/>
        <w:left w:val="none" w:sz="0" w:space="0" w:color="auto"/>
        <w:bottom w:val="none" w:sz="0" w:space="0" w:color="auto"/>
        <w:right w:val="none" w:sz="0" w:space="0" w:color="auto"/>
      </w:divBdr>
    </w:div>
    <w:div w:id="1780830242">
      <w:marLeft w:val="480"/>
      <w:marRight w:val="0"/>
      <w:marTop w:val="0"/>
      <w:marBottom w:val="0"/>
      <w:divBdr>
        <w:top w:val="none" w:sz="0" w:space="0" w:color="auto"/>
        <w:left w:val="none" w:sz="0" w:space="0" w:color="auto"/>
        <w:bottom w:val="none" w:sz="0" w:space="0" w:color="auto"/>
        <w:right w:val="none" w:sz="0" w:space="0" w:color="auto"/>
      </w:divBdr>
    </w:div>
    <w:div w:id="1787574364">
      <w:marLeft w:val="480"/>
      <w:marRight w:val="0"/>
      <w:marTop w:val="0"/>
      <w:marBottom w:val="0"/>
      <w:divBdr>
        <w:top w:val="none" w:sz="0" w:space="0" w:color="auto"/>
        <w:left w:val="none" w:sz="0" w:space="0" w:color="auto"/>
        <w:bottom w:val="none" w:sz="0" w:space="0" w:color="auto"/>
        <w:right w:val="none" w:sz="0" w:space="0" w:color="auto"/>
      </w:divBdr>
    </w:div>
    <w:div w:id="1788348764">
      <w:marLeft w:val="480"/>
      <w:marRight w:val="0"/>
      <w:marTop w:val="0"/>
      <w:marBottom w:val="0"/>
      <w:divBdr>
        <w:top w:val="none" w:sz="0" w:space="0" w:color="auto"/>
        <w:left w:val="none" w:sz="0" w:space="0" w:color="auto"/>
        <w:bottom w:val="none" w:sz="0" w:space="0" w:color="auto"/>
        <w:right w:val="none" w:sz="0" w:space="0" w:color="auto"/>
      </w:divBdr>
    </w:div>
    <w:div w:id="1800369032">
      <w:marLeft w:val="480"/>
      <w:marRight w:val="0"/>
      <w:marTop w:val="0"/>
      <w:marBottom w:val="0"/>
      <w:divBdr>
        <w:top w:val="none" w:sz="0" w:space="0" w:color="auto"/>
        <w:left w:val="none" w:sz="0" w:space="0" w:color="auto"/>
        <w:bottom w:val="none" w:sz="0" w:space="0" w:color="auto"/>
        <w:right w:val="none" w:sz="0" w:space="0" w:color="auto"/>
      </w:divBdr>
    </w:div>
    <w:div w:id="1812166298">
      <w:marLeft w:val="480"/>
      <w:marRight w:val="0"/>
      <w:marTop w:val="0"/>
      <w:marBottom w:val="0"/>
      <w:divBdr>
        <w:top w:val="none" w:sz="0" w:space="0" w:color="auto"/>
        <w:left w:val="none" w:sz="0" w:space="0" w:color="auto"/>
        <w:bottom w:val="none" w:sz="0" w:space="0" w:color="auto"/>
        <w:right w:val="none" w:sz="0" w:space="0" w:color="auto"/>
      </w:divBdr>
    </w:div>
    <w:div w:id="1816528393">
      <w:marLeft w:val="480"/>
      <w:marRight w:val="0"/>
      <w:marTop w:val="0"/>
      <w:marBottom w:val="0"/>
      <w:divBdr>
        <w:top w:val="none" w:sz="0" w:space="0" w:color="auto"/>
        <w:left w:val="none" w:sz="0" w:space="0" w:color="auto"/>
        <w:bottom w:val="none" w:sz="0" w:space="0" w:color="auto"/>
        <w:right w:val="none" w:sz="0" w:space="0" w:color="auto"/>
      </w:divBdr>
    </w:div>
    <w:div w:id="1820264460">
      <w:marLeft w:val="480"/>
      <w:marRight w:val="0"/>
      <w:marTop w:val="0"/>
      <w:marBottom w:val="0"/>
      <w:divBdr>
        <w:top w:val="none" w:sz="0" w:space="0" w:color="auto"/>
        <w:left w:val="none" w:sz="0" w:space="0" w:color="auto"/>
        <w:bottom w:val="none" w:sz="0" w:space="0" w:color="auto"/>
        <w:right w:val="none" w:sz="0" w:space="0" w:color="auto"/>
      </w:divBdr>
    </w:div>
    <w:div w:id="1820881826">
      <w:marLeft w:val="480"/>
      <w:marRight w:val="0"/>
      <w:marTop w:val="0"/>
      <w:marBottom w:val="0"/>
      <w:divBdr>
        <w:top w:val="none" w:sz="0" w:space="0" w:color="auto"/>
        <w:left w:val="none" w:sz="0" w:space="0" w:color="auto"/>
        <w:bottom w:val="none" w:sz="0" w:space="0" w:color="auto"/>
        <w:right w:val="none" w:sz="0" w:space="0" w:color="auto"/>
      </w:divBdr>
    </w:div>
    <w:div w:id="1823690083">
      <w:marLeft w:val="480"/>
      <w:marRight w:val="0"/>
      <w:marTop w:val="0"/>
      <w:marBottom w:val="0"/>
      <w:divBdr>
        <w:top w:val="none" w:sz="0" w:space="0" w:color="auto"/>
        <w:left w:val="none" w:sz="0" w:space="0" w:color="auto"/>
        <w:bottom w:val="none" w:sz="0" w:space="0" w:color="auto"/>
        <w:right w:val="none" w:sz="0" w:space="0" w:color="auto"/>
      </w:divBdr>
    </w:div>
    <w:div w:id="1826892063">
      <w:marLeft w:val="480"/>
      <w:marRight w:val="0"/>
      <w:marTop w:val="0"/>
      <w:marBottom w:val="0"/>
      <w:divBdr>
        <w:top w:val="none" w:sz="0" w:space="0" w:color="auto"/>
        <w:left w:val="none" w:sz="0" w:space="0" w:color="auto"/>
        <w:bottom w:val="none" w:sz="0" w:space="0" w:color="auto"/>
        <w:right w:val="none" w:sz="0" w:space="0" w:color="auto"/>
      </w:divBdr>
    </w:div>
    <w:div w:id="1832870008">
      <w:marLeft w:val="480"/>
      <w:marRight w:val="0"/>
      <w:marTop w:val="0"/>
      <w:marBottom w:val="0"/>
      <w:divBdr>
        <w:top w:val="none" w:sz="0" w:space="0" w:color="auto"/>
        <w:left w:val="none" w:sz="0" w:space="0" w:color="auto"/>
        <w:bottom w:val="none" w:sz="0" w:space="0" w:color="auto"/>
        <w:right w:val="none" w:sz="0" w:space="0" w:color="auto"/>
      </w:divBdr>
    </w:div>
    <w:div w:id="1832941331">
      <w:marLeft w:val="480"/>
      <w:marRight w:val="0"/>
      <w:marTop w:val="0"/>
      <w:marBottom w:val="0"/>
      <w:divBdr>
        <w:top w:val="none" w:sz="0" w:space="0" w:color="auto"/>
        <w:left w:val="none" w:sz="0" w:space="0" w:color="auto"/>
        <w:bottom w:val="none" w:sz="0" w:space="0" w:color="auto"/>
        <w:right w:val="none" w:sz="0" w:space="0" w:color="auto"/>
      </w:divBdr>
    </w:div>
    <w:div w:id="1834224021">
      <w:marLeft w:val="480"/>
      <w:marRight w:val="0"/>
      <w:marTop w:val="0"/>
      <w:marBottom w:val="0"/>
      <w:divBdr>
        <w:top w:val="none" w:sz="0" w:space="0" w:color="auto"/>
        <w:left w:val="none" w:sz="0" w:space="0" w:color="auto"/>
        <w:bottom w:val="none" w:sz="0" w:space="0" w:color="auto"/>
        <w:right w:val="none" w:sz="0" w:space="0" w:color="auto"/>
      </w:divBdr>
    </w:div>
    <w:div w:id="1836022986">
      <w:marLeft w:val="480"/>
      <w:marRight w:val="0"/>
      <w:marTop w:val="0"/>
      <w:marBottom w:val="0"/>
      <w:divBdr>
        <w:top w:val="none" w:sz="0" w:space="0" w:color="auto"/>
        <w:left w:val="none" w:sz="0" w:space="0" w:color="auto"/>
        <w:bottom w:val="none" w:sz="0" w:space="0" w:color="auto"/>
        <w:right w:val="none" w:sz="0" w:space="0" w:color="auto"/>
      </w:divBdr>
    </w:div>
    <w:div w:id="1837840105">
      <w:marLeft w:val="480"/>
      <w:marRight w:val="0"/>
      <w:marTop w:val="0"/>
      <w:marBottom w:val="0"/>
      <w:divBdr>
        <w:top w:val="none" w:sz="0" w:space="0" w:color="auto"/>
        <w:left w:val="none" w:sz="0" w:space="0" w:color="auto"/>
        <w:bottom w:val="none" w:sz="0" w:space="0" w:color="auto"/>
        <w:right w:val="none" w:sz="0" w:space="0" w:color="auto"/>
      </w:divBdr>
    </w:div>
    <w:div w:id="1840652012">
      <w:marLeft w:val="480"/>
      <w:marRight w:val="0"/>
      <w:marTop w:val="0"/>
      <w:marBottom w:val="0"/>
      <w:divBdr>
        <w:top w:val="none" w:sz="0" w:space="0" w:color="auto"/>
        <w:left w:val="none" w:sz="0" w:space="0" w:color="auto"/>
        <w:bottom w:val="none" w:sz="0" w:space="0" w:color="auto"/>
        <w:right w:val="none" w:sz="0" w:space="0" w:color="auto"/>
      </w:divBdr>
    </w:div>
    <w:div w:id="1844274077">
      <w:marLeft w:val="480"/>
      <w:marRight w:val="0"/>
      <w:marTop w:val="0"/>
      <w:marBottom w:val="0"/>
      <w:divBdr>
        <w:top w:val="none" w:sz="0" w:space="0" w:color="auto"/>
        <w:left w:val="none" w:sz="0" w:space="0" w:color="auto"/>
        <w:bottom w:val="none" w:sz="0" w:space="0" w:color="auto"/>
        <w:right w:val="none" w:sz="0" w:space="0" w:color="auto"/>
      </w:divBdr>
    </w:div>
    <w:div w:id="1850366145">
      <w:marLeft w:val="480"/>
      <w:marRight w:val="0"/>
      <w:marTop w:val="0"/>
      <w:marBottom w:val="0"/>
      <w:divBdr>
        <w:top w:val="none" w:sz="0" w:space="0" w:color="auto"/>
        <w:left w:val="none" w:sz="0" w:space="0" w:color="auto"/>
        <w:bottom w:val="none" w:sz="0" w:space="0" w:color="auto"/>
        <w:right w:val="none" w:sz="0" w:space="0" w:color="auto"/>
      </w:divBdr>
    </w:div>
    <w:div w:id="1863587081">
      <w:marLeft w:val="480"/>
      <w:marRight w:val="0"/>
      <w:marTop w:val="0"/>
      <w:marBottom w:val="0"/>
      <w:divBdr>
        <w:top w:val="none" w:sz="0" w:space="0" w:color="auto"/>
        <w:left w:val="none" w:sz="0" w:space="0" w:color="auto"/>
        <w:bottom w:val="none" w:sz="0" w:space="0" w:color="auto"/>
        <w:right w:val="none" w:sz="0" w:space="0" w:color="auto"/>
      </w:divBdr>
    </w:div>
    <w:div w:id="1868057763">
      <w:marLeft w:val="480"/>
      <w:marRight w:val="0"/>
      <w:marTop w:val="0"/>
      <w:marBottom w:val="0"/>
      <w:divBdr>
        <w:top w:val="none" w:sz="0" w:space="0" w:color="auto"/>
        <w:left w:val="none" w:sz="0" w:space="0" w:color="auto"/>
        <w:bottom w:val="none" w:sz="0" w:space="0" w:color="auto"/>
        <w:right w:val="none" w:sz="0" w:space="0" w:color="auto"/>
      </w:divBdr>
    </w:div>
    <w:div w:id="1872113046">
      <w:marLeft w:val="480"/>
      <w:marRight w:val="0"/>
      <w:marTop w:val="0"/>
      <w:marBottom w:val="0"/>
      <w:divBdr>
        <w:top w:val="none" w:sz="0" w:space="0" w:color="auto"/>
        <w:left w:val="none" w:sz="0" w:space="0" w:color="auto"/>
        <w:bottom w:val="none" w:sz="0" w:space="0" w:color="auto"/>
        <w:right w:val="none" w:sz="0" w:space="0" w:color="auto"/>
      </w:divBdr>
    </w:div>
    <w:div w:id="1873641327">
      <w:marLeft w:val="480"/>
      <w:marRight w:val="0"/>
      <w:marTop w:val="0"/>
      <w:marBottom w:val="0"/>
      <w:divBdr>
        <w:top w:val="none" w:sz="0" w:space="0" w:color="auto"/>
        <w:left w:val="none" w:sz="0" w:space="0" w:color="auto"/>
        <w:bottom w:val="none" w:sz="0" w:space="0" w:color="auto"/>
        <w:right w:val="none" w:sz="0" w:space="0" w:color="auto"/>
      </w:divBdr>
    </w:div>
    <w:div w:id="1874461174">
      <w:marLeft w:val="480"/>
      <w:marRight w:val="0"/>
      <w:marTop w:val="0"/>
      <w:marBottom w:val="0"/>
      <w:divBdr>
        <w:top w:val="none" w:sz="0" w:space="0" w:color="auto"/>
        <w:left w:val="none" w:sz="0" w:space="0" w:color="auto"/>
        <w:bottom w:val="none" w:sz="0" w:space="0" w:color="auto"/>
        <w:right w:val="none" w:sz="0" w:space="0" w:color="auto"/>
      </w:divBdr>
    </w:div>
    <w:div w:id="1875845066">
      <w:marLeft w:val="480"/>
      <w:marRight w:val="0"/>
      <w:marTop w:val="0"/>
      <w:marBottom w:val="0"/>
      <w:divBdr>
        <w:top w:val="none" w:sz="0" w:space="0" w:color="auto"/>
        <w:left w:val="none" w:sz="0" w:space="0" w:color="auto"/>
        <w:bottom w:val="none" w:sz="0" w:space="0" w:color="auto"/>
        <w:right w:val="none" w:sz="0" w:space="0" w:color="auto"/>
      </w:divBdr>
    </w:div>
    <w:div w:id="1876231607">
      <w:marLeft w:val="480"/>
      <w:marRight w:val="0"/>
      <w:marTop w:val="0"/>
      <w:marBottom w:val="0"/>
      <w:divBdr>
        <w:top w:val="none" w:sz="0" w:space="0" w:color="auto"/>
        <w:left w:val="none" w:sz="0" w:space="0" w:color="auto"/>
        <w:bottom w:val="none" w:sz="0" w:space="0" w:color="auto"/>
        <w:right w:val="none" w:sz="0" w:space="0" w:color="auto"/>
      </w:divBdr>
    </w:div>
    <w:div w:id="1887571440">
      <w:marLeft w:val="480"/>
      <w:marRight w:val="0"/>
      <w:marTop w:val="0"/>
      <w:marBottom w:val="0"/>
      <w:divBdr>
        <w:top w:val="none" w:sz="0" w:space="0" w:color="auto"/>
        <w:left w:val="none" w:sz="0" w:space="0" w:color="auto"/>
        <w:bottom w:val="none" w:sz="0" w:space="0" w:color="auto"/>
        <w:right w:val="none" w:sz="0" w:space="0" w:color="auto"/>
      </w:divBdr>
    </w:div>
    <w:div w:id="1907032419">
      <w:marLeft w:val="480"/>
      <w:marRight w:val="0"/>
      <w:marTop w:val="0"/>
      <w:marBottom w:val="0"/>
      <w:divBdr>
        <w:top w:val="none" w:sz="0" w:space="0" w:color="auto"/>
        <w:left w:val="none" w:sz="0" w:space="0" w:color="auto"/>
        <w:bottom w:val="none" w:sz="0" w:space="0" w:color="auto"/>
        <w:right w:val="none" w:sz="0" w:space="0" w:color="auto"/>
      </w:divBdr>
    </w:div>
    <w:div w:id="1918398251">
      <w:marLeft w:val="480"/>
      <w:marRight w:val="0"/>
      <w:marTop w:val="0"/>
      <w:marBottom w:val="0"/>
      <w:divBdr>
        <w:top w:val="none" w:sz="0" w:space="0" w:color="auto"/>
        <w:left w:val="none" w:sz="0" w:space="0" w:color="auto"/>
        <w:bottom w:val="none" w:sz="0" w:space="0" w:color="auto"/>
        <w:right w:val="none" w:sz="0" w:space="0" w:color="auto"/>
      </w:divBdr>
    </w:div>
    <w:div w:id="1925720254">
      <w:marLeft w:val="480"/>
      <w:marRight w:val="0"/>
      <w:marTop w:val="0"/>
      <w:marBottom w:val="0"/>
      <w:divBdr>
        <w:top w:val="none" w:sz="0" w:space="0" w:color="auto"/>
        <w:left w:val="none" w:sz="0" w:space="0" w:color="auto"/>
        <w:bottom w:val="none" w:sz="0" w:space="0" w:color="auto"/>
        <w:right w:val="none" w:sz="0" w:space="0" w:color="auto"/>
      </w:divBdr>
    </w:div>
    <w:div w:id="1931423777">
      <w:marLeft w:val="480"/>
      <w:marRight w:val="0"/>
      <w:marTop w:val="0"/>
      <w:marBottom w:val="0"/>
      <w:divBdr>
        <w:top w:val="none" w:sz="0" w:space="0" w:color="auto"/>
        <w:left w:val="none" w:sz="0" w:space="0" w:color="auto"/>
        <w:bottom w:val="none" w:sz="0" w:space="0" w:color="auto"/>
        <w:right w:val="none" w:sz="0" w:space="0" w:color="auto"/>
      </w:divBdr>
    </w:div>
    <w:div w:id="1935823583">
      <w:marLeft w:val="480"/>
      <w:marRight w:val="0"/>
      <w:marTop w:val="0"/>
      <w:marBottom w:val="0"/>
      <w:divBdr>
        <w:top w:val="none" w:sz="0" w:space="0" w:color="auto"/>
        <w:left w:val="none" w:sz="0" w:space="0" w:color="auto"/>
        <w:bottom w:val="none" w:sz="0" w:space="0" w:color="auto"/>
        <w:right w:val="none" w:sz="0" w:space="0" w:color="auto"/>
      </w:divBdr>
    </w:div>
    <w:div w:id="1940793108">
      <w:marLeft w:val="480"/>
      <w:marRight w:val="0"/>
      <w:marTop w:val="0"/>
      <w:marBottom w:val="0"/>
      <w:divBdr>
        <w:top w:val="none" w:sz="0" w:space="0" w:color="auto"/>
        <w:left w:val="none" w:sz="0" w:space="0" w:color="auto"/>
        <w:bottom w:val="none" w:sz="0" w:space="0" w:color="auto"/>
        <w:right w:val="none" w:sz="0" w:space="0" w:color="auto"/>
      </w:divBdr>
    </w:div>
    <w:div w:id="1947927057">
      <w:marLeft w:val="480"/>
      <w:marRight w:val="0"/>
      <w:marTop w:val="0"/>
      <w:marBottom w:val="0"/>
      <w:divBdr>
        <w:top w:val="none" w:sz="0" w:space="0" w:color="auto"/>
        <w:left w:val="none" w:sz="0" w:space="0" w:color="auto"/>
        <w:bottom w:val="none" w:sz="0" w:space="0" w:color="auto"/>
        <w:right w:val="none" w:sz="0" w:space="0" w:color="auto"/>
      </w:divBdr>
    </w:div>
    <w:div w:id="1950694407">
      <w:marLeft w:val="480"/>
      <w:marRight w:val="0"/>
      <w:marTop w:val="0"/>
      <w:marBottom w:val="0"/>
      <w:divBdr>
        <w:top w:val="none" w:sz="0" w:space="0" w:color="auto"/>
        <w:left w:val="none" w:sz="0" w:space="0" w:color="auto"/>
        <w:bottom w:val="none" w:sz="0" w:space="0" w:color="auto"/>
        <w:right w:val="none" w:sz="0" w:space="0" w:color="auto"/>
      </w:divBdr>
    </w:div>
    <w:div w:id="1953784136">
      <w:marLeft w:val="480"/>
      <w:marRight w:val="0"/>
      <w:marTop w:val="0"/>
      <w:marBottom w:val="0"/>
      <w:divBdr>
        <w:top w:val="none" w:sz="0" w:space="0" w:color="auto"/>
        <w:left w:val="none" w:sz="0" w:space="0" w:color="auto"/>
        <w:bottom w:val="none" w:sz="0" w:space="0" w:color="auto"/>
        <w:right w:val="none" w:sz="0" w:space="0" w:color="auto"/>
      </w:divBdr>
    </w:div>
    <w:div w:id="1962763557">
      <w:marLeft w:val="480"/>
      <w:marRight w:val="0"/>
      <w:marTop w:val="0"/>
      <w:marBottom w:val="0"/>
      <w:divBdr>
        <w:top w:val="none" w:sz="0" w:space="0" w:color="auto"/>
        <w:left w:val="none" w:sz="0" w:space="0" w:color="auto"/>
        <w:bottom w:val="none" w:sz="0" w:space="0" w:color="auto"/>
        <w:right w:val="none" w:sz="0" w:space="0" w:color="auto"/>
      </w:divBdr>
    </w:div>
    <w:div w:id="1967810315">
      <w:marLeft w:val="480"/>
      <w:marRight w:val="0"/>
      <w:marTop w:val="0"/>
      <w:marBottom w:val="0"/>
      <w:divBdr>
        <w:top w:val="none" w:sz="0" w:space="0" w:color="auto"/>
        <w:left w:val="none" w:sz="0" w:space="0" w:color="auto"/>
        <w:bottom w:val="none" w:sz="0" w:space="0" w:color="auto"/>
        <w:right w:val="none" w:sz="0" w:space="0" w:color="auto"/>
      </w:divBdr>
    </w:div>
    <w:div w:id="1969241061">
      <w:marLeft w:val="480"/>
      <w:marRight w:val="0"/>
      <w:marTop w:val="0"/>
      <w:marBottom w:val="0"/>
      <w:divBdr>
        <w:top w:val="none" w:sz="0" w:space="0" w:color="auto"/>
        <w:left w:val="none" w:sz="0" w:space="0" w:color="auto"/>
        <w:bottom w:val="none" w:sz="0" w:space="0" w:color="auto"/>
        <w:right w:val="none" w:sz="0" w:space="0" w:color="auto"/>
      </w:divBdr>
    </w:div>
    <w:div w:id="1969554280">
      <w:marLeft w:val="480"/>
      <w:marRight w:val="0"/>
      <w:marTop w:val="0"/>
      <w:marBottom w:val="0"/>
      <w:divBdr>
        <w:top w:val="none" w:sz="0" w:space="0" w:color="auto"/>
        <w:left w:val="none" w:sz="0" w:space="0" w:color="auto"/>
        <w:bottom w:val="none" w:sz="0" w:space="0" w:color="auto"/>
        <w:right w:val="none" w:sz="0" w:space="0" w:color="auto"/>
      </w:divBdr>
    </w:div>
    <w:div w:id="1972009387">
      <w:marLeft w:val="480"/>
      <w:marRight w:val="0"/>
      <w:marTop w:val="0"/>
      <w:marBottom w:val="0"/>
      <w:divBdr>
        <w:top w:val="none" w:sz="0" w:space="0" w:color="auto"/>
        <w:left w:val="none" w:sz="0" w:space="0" w:color="auto"/>
        <w:bottom w:val="none" w:sz="0" w:space="0" w:color="auto"/>
        <w:right w:val="none" w:sz="0" w:space="0" w:color="auto"/>
      </w:divBdr>
    </w:div>
    <w:div w:id="1972593619">
      <w:marLeft w:val="480"/>
      <w:marRight w:val="0"/>
      <w:marTop w:val="0"/>
      <w:marBottom w:val="0"/>
      <w:divBdr>
        <w:top w:val="none" w:sz="0" w:space="0" w:color="auto"/>
        <w:left w:val="none" w:sz="0" w:space="0" w:color="auto"/>
        <w:bottom w:val="none" w:sz="0" w:space="0" w:color="auto"/>
        <w:right w:val="none" w:sz="0" w:space="0" w:color="auto"/>
      </w:divBdr>
    </w:div>
    <w:div w:id="1974942287">
      <w:marLeft w:val="480"/>
      <w:marRight w:val="0"/>
      <w:marTop w:val="0"/>
      <w:marBottom w:val="0"/>
      <w:divBdr>
        <w:top w:val="none" w:sz="0" w:space="0" w:color="auto"/>
        <w:left w:val="none" w:sz="0" w:space="0" w:color="auto"/>
        <w:bottom w:val="none" w:sz="0" w:space="0" w:color="auto"/>
        <w:right w:val="none" w:sz="0" w:space="0" w:color="auto"/>
      </w:divBdr>
    </w:div>
    <w:div w:id="1975714691">
      <w:marLeft w:val="480"/>
      <w:marRight w:val="0"/>
      <w:marTop w:val="0"/>
      <w:marBottom w:val="0"/>
      <w:divBdr>
        <w:top w:val="none" w:sz="0" w:space="0" w:color="auto"/>
        <w:left w:val="none" w:sz="0" w:space="0" w:color="auto"/>
        <w:bottom w:val="none" w:sz="0" w:space="0" w:color="auto"/>
        <w:right w:val="none" w:sz="0" w:space="0" w:color="auto"/>
      </w:divBdr>
    </w:div>
    <w:div w:id="1976831373">
      <w:marLeft w:val="480"/>
      <w:marRight w:val="0"/>
      <w:marTop w:val="0"/>
      <w:marBottom w:val="0"/>
      <w:divBdr>
        <w:top w:val="none" w:sz="0" w:space="0" w:color="auto"/>
        <w:left w:val="none" w:sz="0" w:space="0" w:color="auto"/>
        <w:bottom w:val="none" w:sz="0" w:space="0" w:color="auto"/>
        <w:right w:val="none" w:sz="0" w:space="0" w:color="auto"/>
      </w:divBdr>
    </w:div>
    <w:div w:id="1977174383">
      <w:marLeft w:val="480"/>
      <w:marRight w:val="0"/>
      <w:marTop w:val="0"/>
      <w:marBottom w:val="0"/>
      <w:divBdr>
        <w:top w:val="none" w:sz="0" w:space="0" w:color="auto"/>
        <w:left w:val="none" w:sz="0" w:space="0" w:color="auto"/>
        <w:bottom w:val="none" w:sz="0" w:space="0" w:color="auto"/>
        <w:right w:val="none" w:sz="0" w:space="0" w:color="auto"/>
      </w:divBdr>
    </w:div>
    <w:div w:id="1981153849">
      <w:marLeft w:val="480"/>
      <w:marRight w:val="0"/>
      <w:marTop w:val="0"/>
      <w:marBottom w:val="0"/>
      <w:divBdr>
        <w:top w:val="none" w:sz="0" w:space="0" w:color="auto"/>
        <w:left w:val="none" w:sz="0" w:space="0" w:color="auto"/>
        <w:bottom w:val="none" w:sz="0" w:space="0" w:color="auto"/>
        <w:right w:val="none" w:sz="0" w:space="0" w:color="auto"/>
      </w:divBdr>
    </w:div>
    <w:div w:id="1982034994">
      <w:marLeft w:val="480"/>
      <w:marRight w:val="0"/>
      <w:marTop w:val="0"/>
      <w:marBottom w:val="0"/>
      <w:divBdr>
        <w:top w:val="none" w:sz="0" w:space="0" w:color="auto"/>
        <w:left w:val="none" w:sz="0" w:space="0" w:color="auto"/>
        <w:bottom w:val="none" w:sz="0" w:space="0" w:color="auto"/>
        <w:right w:val="none" w:sz="0" w:space="0" w:color="auto"/>
      </w:divBdr>
    </w:div>
    <w:div w:id="1982341105">
      <w:marLeft w:val="480"/>
      <w:marRight w:val="0"/>
      <w:marTop w:val="0"/>
      <w:marBottom w:val="0"/>
      <w:divBdr>
        <w:top w:val="none" w:sz="0" w:space="0" w:color="auto"/>
        <w:left w:val="none" w:sz="0" w:space="0" w:color="auto"/>
        <w:bottom w:val="none" w:sz="0" w:space="0" w:color="auto"/>
        <w:right w:val="none" w:sz="0" w:space="0" w:color="auto"/>
      </w:divBdr>
    </w:div>
    <w:div w:id="1990360853">
      <w:marLeft w:val="480"/>
      <w:marRight w:val="0"/>
      <w:marTop w:val="0"/>
      <w:marBottom w:val="0"/>
      <w:divBdr>
        <w:top w:val="none" w:sz="0" w:space="0" w:color="auto"/>
        <w:left w:val="none" w:sz="0" w:space="0" w:color="auto"/>
        <w:bottom w:val="none" w:sz="0" w:space="0" w:color="auto"/>
        <w:right w:val="none" w:sz="0" w:space="0" w:color="auto"/>
      </w:divBdr>
    </w:div>
    <w:div w:id="1992832879">
      <w:marLeft w:val="480"/>
      <w:marRight w:val="0"/>
      <w:marTop w:val="0"/>
      <w:marBottom w:val="0"/>
      <w:divBdr>
        <w:top w:val="none" w:sz="0" w:space="0" w:color="auto"/>
        <w:left w:val="none" w:sz="0" w:space="0" w:color="auto"/>
        <w:bottom w:val="none" w:sz="0" w:space="0" w:color="auto"/>
        <w:right w:val="none" w:sz="0" w:space="0" w:color="auto"/>
      </w:divBdr>
    </w:div>
    <w:div w:id="1996954800">
      <w:marLeft w:val="480"/>
      <w:marRight w:val="0"/>
      <w:marTop w:val="0"/>
      <w:marBottom w:val="0"/>
      <w:divBdr>
        <w:top w:val="none" w:sz="0" w:space="0" w:color="auto"/>
        <w:left w:val="none" w:sz="0" w:space="0" w:color="auto"/>
        <w:bottom w:val="none" w:sz="0" w:space="0" w:color="auto"/>
        <w:right w:val="none" w:sz="0" w:space="0" w:color="auto"/>
      </w:divBdr>
    </w:div>
    <w:div w:id="2009206818">
      <w:marLeft w:val="480"/>
      <w:marRight w:val="0"/>
      <w:marTop w:val="0"/>
      <w:marBottom w:val="0"/>
      <w:divBdr>
        <w:top w:val="none" w:sz="0" w:space="0" w:color="auto"/>
        <w:left w:val="none" w:sz="0" w:space="0" w:color="auto"/>
        <w:bottom w:val="none" w:sz="0" w:space="0" w:color="auto"/>
        <w:right w:val="none" w:sz="0" w:space="0" w:color="auto"/>
      </w:divBdr>
    </w:div>
    <w:div w:id="2026638103">
      <w:marLeft w:val="480"/>
      <w:marRight w:val="0"/>
      <w:marTop w:val="0"/>
      <w:marBottom w:val="0"/>
      <w:divBdr>
        <w:top w:val="none" w:sz="0" w:space="0" w:color="auto"/>
        <w:left w:val="none" w:sz="0" w:space="0" w:color="auto"/>
        <w:bottom w:val="none" w:sz="0" w:space="0" w:color="auto"/>
        <w:right w:val="none" w:sz="0" w:space="0" w:color="auto"/>
      </w:divBdr>
    </w:div>
    <w:div w:id="2026707863">
      <w:marLeft w:val="480"/>
      <w:marRight w:val="0"/>
      <w:marTop w:val="0"/>
      <w:marBottom w:val="0"/>
      <w:divBdr>
        <w:top w:val="none" w:sz="0" w:space="0" w:color="auto"/>
        <w:left w:val="none" w:sz="0" w:space="0" w:color="auto"/>
        <w:bottom w:val="none" w:sz="0" w:space="0" w:color="auto"/>
        <w:right w:val="none" w:sz="0" w:space="0" w:color="auto"/>
      </w:divBdr>
    </w:div>
    <w:div w:id="2034261108">
      <w:marLeft w:val="480"/>
      <w:marRight w:val="0"/>
      <w:marTop w:val="0"/>
      <w:marBottom w:val="0"/>
      <w:divBdr>
        <w:top w:val="none" w:sz="0" w:space="0" w:color="auto"/>
        <w:left w:val="none" w:sz="0" w:space="0" w:color="auto"/>
        <w:bottom w:val="none" w:sz="0" w:space="0" w:color="auto"/>
        <w:right w:val="none" w:sz="0" w:space="0" w:color="auto"/>
      </w:divBdr>
    </w:div>
    <w:div w:id="2035686646">
      <w:marLeft w:val="480"/>
      <w:marRight w:val="0"/>
      <w:marTop w:val="0"/>
      <w:marBottom w:val="0"/>
      <w:divBdr>
        <w:top w:val="none" w:sz="0" w:space="0" w:color="auto"/>
        <w:left w:val="none" w:sz="0" w:space="0" w:color="auto"/>
        <w:bottom w:val="none" w:sz="0" w:space="0" w:color="auto"/>
        <w:right w:val="none" w:sz="0" w:space="0" w:color="auto"/>
      </w:divBdr>
    </w:div>
    <w:div w:id="2035768643">
      <w:marLeft w:val="480"/>
      <w:marRight w:val="0"/>
      <w:marTop w:val="0"/>
      <w:marBottom w:val="0"/>
      <w:divBdr>
        <w:top w:val="none" w:sz="0" w:space="0" w:color="auto"/>
        <w:left w:val="none" w:sz="0" w:space="0" w:color="auto"/>
        <w:bottom w:val="none" w:sz="0" w:space="0" w:color="auto"/>
        <w:right w:val="none" w:sz="0" w:space="0" w:color="auto"/>
      </w:divBdr>
    </w:div>
    <w:div w:id="2041515121">
      <w:marLeft w:val="480"/>
      <w:marRight w:val="0"/>
      <w:marTop w:val="0"/>
      <w:marBottom w:val="0"/>
      <w:divBdr>
        <w:top w:val="none" w:sz="0" w:space="0" w:color="auto"/>
        <w:left w:val="none" w:sz="0" w:space="0" w:color="auto"/>
        <w:bottom w:val="none" w:sz="0" w:space="0" w:color="auto"/>
        <w:right w:val="none" w:sz="0" w:space="0" w:color="auto"/>
      </w:divBdr>
    </w:div>
    <w:div w:id="2063020148">
      <w:marLeft w:val="480"/>
      <w:marRight w:val="0"/>
      <w:marTop w:val="0"/>
      <w:marBottom w:val="0"/>
      <w:divBdr>
        <w:top w:val="none" w:sz="0" w:space="0" w:color="auto"/>
        <w:left w:val="none" w:sz="0" w:space="0" w:color="auto"/>
        <w:bottom w:val="none" w:sz="0" w:space="0" w:color="auto"/>
        <w:right w:val="none" w:sz="0" w:space="0" w:color="auto"/>
      </w:divBdr>
    </w:div>
    <w:div w:id="2065057390">
      <w:marLeft w:val="480"/>
      <w:marRight w:val="0"/>
      <w:marTop w:val="0"/>
      <w:marBottom w:val="0"/>
      <w:divBdr>
        <w:top w:val="none" w:sz="0" w:space="0" w:color="auto"/>
        <w:left w:val="none" w:sz="0" w:space="0" w:color="auto"/>
        <w:bottom w:val="none" w:sz="0" w:space="0" w:color="auto"/>
        <w:right w:val="none" w:sz="0" w:space="0" w:color="auto"/>
      </w:divBdr>
    </w:div>
    <w:div w:id="2067559503">
      <w:marLeft w:val="480"/>
      <w:marRight w:val="0"/>
      <w:marTop w:val="0"/>
      <w:marBottom w:val="0"/>
      <w:divBdr>
        <w:top w:val="none" w:sz="0" w:space="0" w:color="auto"/>
        <w:left w:val="none" w:sz="0" w:space="0" w:color="auto"/>
        <w:bottom w:val="none" w:sz="0" w:space="0" w:color="auto"/>
        <w:right w:val="none" w:sz="0" w:space="0" w:color="auto"/>
      </w:divBdr>
    </w:div>
    <w:div w:id="2068606576">
      <w:marLeft w:val="480"/>
      <w:marRight w:val="0"/>
      <w:marTop w:val="0"/>
      <w:marBottom w:val="0"/>
      <w:divBdr>
        <w:top w:val="none" w:sz="0" w:space="0" w:color="auto"/>
        <w:left w:val="none" w:sz="0" w:space="0" w:color="auto"/>
        <w:bottom w:val="none" w:sz="0" w:space="0" w:color="auto"/>
        <w:right w:val="none" w:sz="0" w:space="0" w:color="auto"/>
      </w:divBdr>
    </w:div>
    <w:div w:id="2068725672">
      <w:marLeft w:val="480"/>
      <w:marRight w:val="0"/>
      <w:marTop w:val="0"/>
      <w:marBottom w:val="0"/>
      <w:divBdr>
        <w:top w:val="none" w:sz="0" w:space="0" w:color="auto"/>
        <w:left w:val="none" w:sz="0" w:space="0" w:color="auto"/>
        <w:bottom w:val="none" w:sz="0" w:space="0" w:color="auto"/>
        <w:right w:val="none" w:sz="0" w:space="0" w:color="auto"/>
      </w:divBdr>
    </w:div>
    <w:div w:id="2069842808">
      <w:marLeft w:val="480"/>
      <w:marRight w:val="0"/>
      <w:marTop w:val="0"/>
      <w:marBottom w:val="0"/>
      <w:divBdr>
        <w:top w:val="none" w:sz="0" w:space="0" w:color="auto"/>
        <w:left w:val="none" w:sz="0" w:space="0" w:color="auto"/>
        <w:bottom w:val="none" w:sz="0" w:space="0" w:color="auto"/>
        <w:right w:val="none" w:sz="0" w:space="0" w:color="auto"/>
      </w:divBdr>
    </w:div>
    <w:div w:id="2076121213">
      <w:marLeft w:val="480"/>
      <w:marRight w:val="0"/>
      <w:marTop w:val="0"/>
      <w:marBottom w:val="0"/>
      <w:divBdr>
        <w:top w:val="none" w:sz="0" w:space="0" w:color="auto"/>
        <w:left w:val="none" w:sz="0" w:space="0" w:color="auto"/>
        <w:bottom w:val="none" w:sz="0" w:space="0" w:color="auto"/>
        <w:right w:val="none" w:sz="0" w:space="0" w:color="auto"/>
      </w:divBdr>
    </w:div>
    <w:div w:id="2076776143">
      <w:marLeft w:val="480"/>
      <w:marRight w:val="0"/>
      <w:marTop w:val="0"/>
      <w:marBottom w:val="0"/>
      <w:divBdr>
        <w:top w:val="none" w:sz="0" w:space="0" w:color="auto"/>
        <w:left w:val="none" w:sz="0" w:space="0" w:color="auto"/>
        <w:bottom w:val="none" w:sz="0" w:space="0" w:color="auto"/>
        <w:right w:val="none" w:sz="0" w:space="0" w:color="auto"/>
      </w:divBdr>
    </w:div>
    <w:div w:id="2083062819">
      <w:marLeft w:val="480"/>
      <w:marRight w:val="0"/>
      <w:marTop w:val="0"/>
      <w:marBottom w:val="0"/>
      <w:divBdr>
        <w:top w:val="none" w:sz="0" w:space="0" w:color="auto"/>
        <w:left w:val="none" w:sz="0" w:space="0" w:color="auto"/>
        <w:bottom w:val="none" w:sz="0" w:space="0" w:color="auto"/>
        <w:right w:val="none" w:sz="0" w:space="0" w:color="auto"/>
      </w:divBdr>
    </w:div>
    <w:div w:id="2089770390">
      <w:marLeft w:val="480"/>
      <w:marRight w:val="0"/>
      <w:marTop w:val="0"/>
      <w:marBottom w:val="0"/>
      <w:divBdr>
        <w:top w:val="none" w:sz="0" w:space="0" w:color="auto"/>
        <w:left w:val="none" w:sz="0" w:space="0" w:color="auto"/>
        <w:bottom w:val="none" w:sz="0" w:space="0" w:color="auto"/>
        <w:right w:val="none" w:sz="0" w:space="0" w:color="auto"/>
      </w:divBdr>
    </w:div>
    <w:div w:id="2092969137">
      <w:marLeft w:val="480"/>
      <w:marRight w:val="0"/>
      <w:marTop w:val="0"/>
      <w:marBottom w:val="0"/>
      <w:divBdr>
        <w:top w:val="none" w:sz="0" w:space="0" w:color="auto"/>
        <w:left w:val="none" w:sz="0" w:space="0" w:color="auto"/>
        <w:bottom w:val="none" w:sz="0" w:space="0" w:color="auto"/>
        <w:right w:val="none" w:sz="0" w:space="0" w:color="auto"/>
      </w:divBdr>
    </w:div>
    <w:div w:id="2093618005">
      <w:marLeft w:val="480"/>
      <w:marRight w:val="0"/>
      <w:marTop w:val="0"/>
      <w:marBottom w:val="0"/>
      <w:divBdr>
        <w:top w:val="none" w:sz="0" w:space="0" w:color="auto"/>
        <w:left w:val="none" w:sz="0" w:space="0" w:color="auto"/>
        <w:bottom w:val="none" w:sz="0" w:space="0" w:color="auto"/>
        <w:right w:val="none" w:sz="0" w:space="0" w:color="auto"/>
      </w:divBdr>
    </w:div>
    <w:div w:id="2111587179">
      <w:marLeft w:val="480"/>
      <w:marRight w:val="0"/>
      <w:marTop w:val="0"/>
      <w:marBottom w:val="0"/>
      <w:divBdr>
        <w:top w:val="none" w:sz="0" w:space="0" w:color="auto"/>
        <w:left w:val="none" w:sz="0" w:space="0" w:color="auto"/>
        <w:bottom w:val="none" w:sz="0" w:space="0" w:color="auto"/>
        <w:right w:val="none" w:sz="0" w:space="0" w:color="auto"/>
      </w:divBdr>
    </w:div>
    <w:div w:id="2112898898">
      <w:marLeft w:val="480"/>
      <w:marRight w:val="0"/>
      <w:marTop w:val="0"/>
      <w:marBottom w:val="0"/>
      <w:divBdr>
        <w:top w:val="none" w:sz="0" w:space="0" w:color="auto"/>
        <w:left w:val="none" w:sz="0" w:space="0" w:color="auto"/>
        <w:bottom w:val="none" w:sz="0" w:space="0" w:color="auto"/>
        <w:right w:val="none" w:sz="0" w:space="0" w:color="auto"/>
      </w:divBdr>
    </w:div>
    <w:div w:id="2120180792">
      <w:marLeft w:val="480"/>
      <w:marRight w:val="0"/>
      <w:marTop w:val="0"/>
      <w:marBottom w:val="0"/>
      <w:divBdr>
        <w:top w:val="none" w:sz="0" w:space="0" w:color="auto"/>
        <w:left w:val="none" w:sz="0" w:space="0" w:color="auto"/>
        <w:bottom w:val="none" w:sz="0" w:space="0" w:color="auto"/>
        <w:right w:val="none" w:sz="0" w:space="0" w:color="auto"/>
      </w:divBdr>
    </w:div>
    <w:div w:id="2124688520">
      <w:marLeft w:val="480"/>
      <w:marRight w:val="0"/>
      <w:marTop w:val="0"/>
      <w:marBottom w:val="0"/>
      <w:divBdr>
        <w:top w:val="none" w:sz="0" w:space="0" w:color="auto"/>
        <w:left w:val="none" w:sz="0" w:space="0" w:color="auto"/>
        <w:bottom w:val="none" w:sz="0" w:space="0" w:color="auto"/>
        <w:right w:val="none" w:sz="0" w:space="0" w:color="auto"/>
      </w:divBdr>
    </w:div>
    <w:div w:id="2126458868">
      <w:marLeft w:val="480"/>
      <w:marRight w:val="0"/>
      <w:marTop w:val="0"/>
      <w:marBottom w:val="0"/>
      <w:divBdr>
        <w:top w:val="none" w:sz="0" w:space="0" w:color="auto"/>
        <w:left w:val="none" w:sz="0" w:space="0" w:color="auto"/>
        <w:bottom w:val="none" w:sz="0" w:space="0" w:color="auto"/>
        <w:right w:val="none" w:sz="0" w:space="0" w:color="auto"/>
      </w:divBdr>
    </w:div>
    <w:div w:id="2128549910">
      <w:marLeft w:val="480"/>
      <w:marRight w:val="0"/>
      <w:marTop w:val="0"/>
      <w:marBottom w:val="0"/>
      <w:divBdr>
        <w:top w:val="none" w:sz="0" w:space="0" w:color="auto"/>
        <w:left w:val="none" w:sz="0" w:space="0" w:color="auto"/>
        <w:bottom w:val="none" w:sz="0" w:space="0" w:color="auto"/>
        <w:right w:val="none" w:sz="0" w:space="0" w:color="auto"/>
      </w:divBdr>
    </w:div>
    <w:div w:id="2129465722">
      <w:marLeft w:val="480"/>
      <w:marRight w:val="0"/>
      <w:marTop w:val="0"/>
      <w:marBottom w:val="0"/>
      <w:divBdr>
        <w:top w:val="none" w:sz="0" w:space="0" w:color="auto"/>
        <w:left w:val="none" w:sz="0" w:space="0" w:color="auto"/>
        <w:bottom w:val="none" w:sz="0" w:space="0" w:color="auto"/>
        <w:right w:val="none" w:sz="0" w:space="0" w:color="auto"/>
      </w:divBdr>
    </w:div>
    <w:div w:id="2129468631">
      <w:marLeft w:val="480"/>
      <w:marRight w:val="0"/>
      <w:marTop w:val="0"/>
      <w:marBottom w:val="0"/>
      <w:divBdr>
        <w:top w:val="none" w:sz="0" w:space="0" w:color="auto"/>
        <w:left w:val="none" w:sz="0" w:space="0" w:color="auto"/>
        <w:bottom w:val="none" w:sz="0" w:space="0" w:color="auto"/>
        <w:right w:val="none" w:sz="0" w:space="0" w:color="auto"/>
      </w:divBdr>
    </w:div>
    <w:div w:id="2134715090">
      <w:marLeft w:val="480"/>
      <w:marRight w:val="0"/>
      <w:marTop w:val="0"/>
      <w:marBottom w:val="0"/>
      <w:divBdr>
        <w:top w:val="none" w:sz="0" w:space="0" w:color="auto"/>
        <w:left w:val="none" w:sz="0" w:space="0" w:color="auto"/>
        <w:bottom w:val="none" w:sz="0" w:space="0" w:color="auto"/>
        <w:right w:val="none" w:sz="0" w:space="0" w:color="auto"/>
      </w:divBdr>
    </w:div>
    <w:div w:id="2142382853">
      <w:marLeft w:val="480"/>
      <w:marRight w:val="0"/>
      <w:marTop w:val="0"/>
      <w:marBottom w:val="0"/>
      <w:divBdr>
        <w:top w:val="none" w:sz="0" w:space="0" w:color="auto"/>
        <w:left w:val="none" w:sz="0" w:space="0" w:color="auto"/>
        <w:bottom w:val="none" w:sz="0" w:space="0" w:color="auto"/>
        <w:right w:val="none" w:sz="0" w:space="0" w:color="auto"/>
      </w:divBdr>
    </w:div>
    <w:div w:id="214434968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son.nilton@ufpe.b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1D2E6F-909C-4A02-8C87-4C38068422F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0169200865"/>
    <we:property name="MENDELEY_CITATIONS" value="[{&quot;citationID&quot;:&quot;MENDELEY_CITATION_9dde2993-9c4a-4c39-8fcf-b427e7f60dd1&quot;,&quot;properties&quot;:{&quot;noteIndex&quot;:0},&quot;isEdited&quot;:false,&quot;manualOverride&quot;:{&quot;isManuallyOverridden&quot;:false,&quot;citeprocText&quot;:&quot;(Campbell &amp;#38; Norman, 1989; Moffet, 2000)&quot;,&quot;manualOverrideText&quot;:&quot;&quot;},&quot;citationTag&quot;:&quot;MENDELEY_CITATION_v3_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&quot;,&quot;citationItems&quot;:[{&quot;id&quot;:&quot;84ae4ccc-a68c-3127-80ca-90858791284d&quot;,&quot;itemData&quot;:{&quot;type&quot;:&quot;chapter&quot;,&quot;id&quot;:&quot;84ae4ccc-a68c-3127-80ca-90858791284d&quot;,&quot;title&quot;:&quot;The description and measurement of plant canopy structure&quot;,&quot;author&quot;:[{&quot;family&quot;:&quot;Campbell&quot;,&quot;given&quot;:&quot;G.S.&quot;,&quot;parse-names&quot;:false,&quot;dropping-particle&quot;:&quot;&quot;,&quot;non-dropping-particle&quot;:&quot;&quot;},{&quot;family&quot;:&quot;Norman&quot;,&quot;given&quot;:&quot;J.M.&quot;,&quot;parse-names&quot;:false,&quot;dropping-particle&quot;:&quot;&quot;,&quot;non-dropping-particle&quot;:&quot;&quot;}],&quot;container-title&quot;:&quot;Plant Canopies&quot;,&quot;chapter-number&quot;:&quot;1&quot;,&quot;DOI&quot;:&quot;10.1017/CBO9780511752308.002&quot;,&quot;issued&quot;:{&quot;date-parts&quot;:[[1989,3,16]]},&quot;page&quot;:&quot;1-20&quot;,&quot;publisher&quot;:&quot;Cambridge University Press&quot;,&quot;container-title-short&quot;:&quot;&quot;},&quot;isTemporary&quot;:false},{&quot;id&quot;:&quot;45942e75-37cc-3f83-9351-dfcb2b7e6459&quot;,&quot;itemData&quot;:{&quot;type&quot;:&quot;article-journal&quot;,&quot;id&quot;:&quot;45942e75-37cc-3f83-9351-dfcb2b7e6459&quot;,&quot;title&quot;:&quot;What's “Up”? A Critical Look at the Basic Terms of Canopy Biology&quot;,&quot;author&quot;:[{&quot;family&quot;:&quot;Moffet&quot;,&quot;given&quot;:&quot;Mark W&quot;,&quot;parse-names&quot;:false,&quot;dropping-particle&quot;:&quot;&quot;,&quot;non-dropping-particle&quot;:&quot;&quot;}],&quot;container-title&quot;:&quot;Biotropica&quot;,&quot;container-title-short&quot;:&quot;Biotropica&quot;,&quot;issued&quot;:{&quot;date-parts&quot;:[[2000]]},&quot;page&quot;:&quot;569-596&quot;,&quot;abstract&quot;:&quot;The lack of recent critiques about terminology has led to the frequent misuse or confusingly varied use of the words that are more or less specific to the field of terrestrial canopy biology. I provide definitions for ca 170 terms and subterms, with translations into four languages. Rather than limit coverage to tree crowns, I define canopy biology as the study of life within any aboveground parts of all plant communities, temperate and tropical. This broadened perspective enables ecologists to consider the entire range of challenges faced by organisms living in aboveground plant life, from just above the rhizosphere to the outer limits of plant growth into the atmosphere. Further, this redefinition may reduce the potential for anthropocentric biases in interpreting life on trees or other plants; encourage the use of alternative ecosystems for hypotheses that may be difficult to address in treetops; and promote more general conceptual thinking about life on vegetation, most notably the importance of scaling in ecology. Among the salient points in terminology: the concept of “stratification” has been criticized in part because strata have been defined many ways, but a flexible application of the word is central to its utility; the source of nutrients is pivotal in distinguishing epiphytes from parasites, rather than the more general issue of an organism's effects on its host; “hemiepiphyte,” as currently used, confounds two radically different life cycle strategies, suggesting a new term, “nomadic vine,” to describe the strategy typical of many aroids; there is a confusion in the literature caused by varied applications of the word “climb;” locomotor terms may have to be modified as more becomes known about forces underlying limb kinematics; and studies of leaping and falling organisms tend to overemphasize arbitrary distinctions between gliding and parachuting to the detriment of the more critical issue of capacity for “controlled descent.”&quot;,&quot;issue&quot;:&quot;4&quot;,&quot;volume&quot;:&quot;32&quot;},&quot;isTemporary&quot;:false}]},{&quot;citationID&quot;:&quot;MENDELEY_CITATION_c78f1fd1-5da9-4a0c-904c-52a0b22b776e&quot;,&quot;properties&quot;:{&quot;noteIndex&quot;:0},&quot;isEdited&quot;:false,&quot;manualOverride&quot;:{&quot;isManuallyOverridden&quot;:false,&quot;citeprocText&quot;:&quot;(Ollinger, 2011)&quot;,&quot;manualOverrideText&quot;:&quot;&quot;},&quot;citationTag&quot;:&quot;MENDELEY_CITATION_v3_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&quot;,&quot;citationItems&quot;:[{&quot;id&quot;:&quot;fe2b67d1-afd7-3f58-9f9c-5dd9ff1d6fcf&quot;,&quot;itemData&quot;:{&quot;type&quot;:&quot;article-journal&quot;,&quot;id&quot;:&quot;fe2b67d1-afd7-3f58-9f9c-5dd9ff1d6fcf&quot;,&quot;title&quot;:&quot;Sources of variability in canopy reflectance and the convergent properties of plants&quot;,&quot;author&quot;:[{&quot;family&quot;:&quot;Ollinger&quot;,&quot;given&quot;:&quot;S.&quot;,&quot;parse-names&quot;:false,&quot;dropping-particle&quot;:&quot;V.&quot;,&quot;non-dropping-particle&quot;:&quot;&quot;}],&quot;container-title&quot;:&quot;New Phytologist&quot;,&quot;DOI&quot;:&quot;10.1111/j.1469-8137.2010.03536.x&quot;,&quot;ISSN&quot;:&quot;0028-646X&quot;,&quot;issued&quot;:{&quot;date-parts&quot;:[[2011,1,16]]},&quot;page&quot;:&quot;375-394&quot;,&quot;abstract&quot;:&quot;&lt;p&gt;How plants interact with sunlight is central to the existence of life and provides a window to the functioning of ecosystems. Although the basic properties of leaf spectra have been known for decades, interpreting canopy‐level spectra is more challenging because leaf‐level effects are complicated by a host of stem‐ and canopy‐level traits. Progress has been made through empirical analyses and models, although both methods have been hampered by a series of persistent challenges. Here, I review current understanding of plant spectral properties with respect to sources of uncertainty at leaf to canopy scales. I also discuss the role of evolutionary convergence in plant functioning and the difficulty of identifying individual properties among a suite of interrelated traits. A pattern that emerges suggests a synergy among the scattering effects of leaf‐, stem‐ and canopy‐level traits that becomes most apparent in the near‐infrared (NIR) region. This explains the widespread and well‐known importance of the NIR region in vegetation remote sensing, but presents an interesting paradox that has yet to be fully explored: that we can often gain more insight about the functioning of plants by examining wavelengths that are not used in photosynthesis than by examining those that are.&lt;/p&gt;&quot;,&quot;issue&quot;:&quot;2&quot;,&quot;volume&quot;:&quot;189&quot;,&quot;container-title-short&quot;:&quot;&quot;},&quot;isTemporary&quot;:false}]},{&quot;citationID&quot;:&quot;MENDELEY_CITATION_6731e2e5-6127-4e0b-8e8c-a6d067f69ea8&quot;,&quot;properties&quot;:{&quot;noteIndex&quot;:0},&quot;isEdited&quot;:false,&quot;manualOverride&quot;:{&quot;isManuallyOverridden&quot;:false,&quot;citeprocText&quot;:&quot;(Díaz et al., 2012; Wardhaugh et al., 2014)&quot;,&quot;manualOverrideText&quot;:&quot;&quot;},&quot;citationTag&quot;:&quot;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&quot;,&quot;citationItems&quot;:[{&quot;id&quot;:&quot;c1aec86a-a822-3c5b-ae22-c625736a4ce3&quot;,&quot;itemData&quot;:{&quot;type&quot;:&quot;article-journal&quot;,&quot;id&quot;:&quot;c1aec86a-a822-3c5b-ae22-c625736a4ce3&quot;,&quot;title&quot;:&quot;Canopy invertebrate community composition on rainforest trees: Different microhabitats support very different invertebrate communities&quot;,&quot;author&quot;:[{&quot;family&quot;:&quot;Wardhaugh&quot;,&quot;given&quot;:&quot;Carl W.&quot;,&quot;parse-names&quot;:false,&quot;dropping-particle&quot;:&quot;&quot;,&quot;non-dropping-particle&quot;:&quot;&quot;},{&quot;family&quot;:&quot;Stork&quot;,&quot;given&quot;:&quot;Nigel E.&quot;,&quot;parse-names&quot;:false,&quot;dropping-particle&quot;:&quot;&quot;,&quot;non-dropping-particle&quot;:&quot;&quot;},{&quot;family&quot;:&quot;Edwards&quot;,&quot;given&quot;:&quot;Will&quot;,&quot;parse-names&quot;:false,&quot;dropping-particle&quot;:&quot;&quot;,&quot;non-dropping-particle&quot;:&quot;&quot;}],&quot;container-title&quot;:&quot;Austral Ecology&quot;,&quot;container-title-short&quot;:&quot;Austral Ecol.&quot;,&quot;DOI&quot;:&quot;10.1111/aec.12085&quot;,&quot;ISSN&quot;:&quot;14429985&quot;,&quot;issued&quot;:{&quot;date-parts&quot;:[[2014,6]]},&quot;page&quot;:&quot;367-377&quot;,&quot;abstract&quot;:&quot;Tropical rainforest canopies are renowned for their high invertebrate diversity and abundance. The canopy comprises a range of microhabitats representing very different food resources (including photosynthetic, reproductive, and structural tissues). As these resources vary considerably in temporal and spatial availability, nutritional quality, chemical protection and other attributes, we hypothesized that microhabitats support structurally different invertebrate communities. To test this we used the Australian Canopy Crane to sample invertebrates from mature leaves, flush leaves, flowers, fruit and suspended dead wood from 23 plant species. Invertebrate faunas on different microhabitats varied in taxonomic composition and feeding guild structure in support of the microhabitat differentiation hypothesis. Herbivores were found predominantly on new leaves (Hemiptera, Lepidoptera) and especially flowers (Coleoptera, Thysanoptera), but were relatively uncommon on mature leaves. Instead, the mature foliage community was dominated by predators, especially spiders and ants, and supported high abundances of saprophages. Ripe fruit and dead wood were scarce canopy resources that were utilized by a relatively small number of invertebrates, mostly saprophages and fungivores. Flowers supported a more heterogeneous fauna than the leaves in terms of proportional abundances of taxonomic groups and feeding guilds, both within tree species (evenness) and between tree species (non-uniformity). These results demonstrate microhabitat differentiation in a rainforest canopy and are the first to quantify differences in taxonomic composition, guild structure and abundance patterns between such diverse invertebrate assemblages within host trees. We conclude that studies based only on sampling one microhabitat, and leaves in particular, may provide a distorted picture of invertebrate community structure.&quot;,&quot;issue&quot;:&quot;4&quot;,&quot;volume&quot;:&quot;39&quot;},&quot;isTemporary&quot;:false},{&quot;id&quot;:&quot;2ef597a1-e88e-3c7c-8ef5-91d5f53f4fa8&quot;,&quot;itemData&quot;:{&quot;type&quot;:&quot;article-journal&quot;,&quot;id&quot;:&quot;2ef597a1-e88e-3c7c-8ef5-91d5f53f4fa8&quot;,&quot;title&quot;:&quot;A field experiment links forest structure and biodiversity: epiphytes enhance canopy invertebrates in Chilean forests&quot;,&quot;author&quot;:[{&quot;family&quot;:&quot;Díaz&quot;,&quot;given&quot;:&quot;I. A.&quot;,&quot;parse-names&quot;:false,&quot;dropping-particle&quot;:&quot;&quot;,&quot;non-dropping-particle&quot;:&quot;&quot;},{&quot;family&quot;:&quot;Sieving&quot;,&quot;given&quot;:&quot;K. E.&quot;,&quot;parse-names&quot;:false,&quot;dropping-particle&quot;:&quot;&quot;,&quot;non-dropping-particle&quot;:&quot;&quot;},{&quot;family&quot;:&quot;Peña-Foxon&quot;,&quot;given&quot;:&quot;M.&quot;,&quot;parse-names&quot;:false,&quot;dropping-particle&quot;:&quot;&quot;,&quot;non-dropping-particle&quot;:&quot;&quot;},{&quot;family&quot;:&quot;Armesto&quot;,&quot;given&quot;:&quot;J. J.&quot;,&quot;parse-names&quot;:false,&quot;dropping-particle&quot;:&quot;&quot;,&quot;non-dropping-particle&quot;:&quot;&quot;}],&quot;container-title&quot;:&quot;Ecosphere&quot;,&quot;DOI&quot;:&quot;10.1890/ES11-00168.1&quot;,&quot;ISSN&quot;:&quot;2150-8925&quot;,&quot;issued&quot;:{&quot;date-parts&quot;:[[2012,1,20]]},&quot;page&quot;:&quot;1-17&quot;,&quot;abstract&quot;:&quot;&lt;p&gt; Epiphytes represent a conspicuous component of the canopy of old‐growth forests, reaching biomass values of up to 44 t/ha. Forest epiphytes host a rich invertebrate community; however, the contribution of epiphytes to the richness and abundance of canopy invertebrates is still quite unknown, and has not been experimentally assessed in old‐growth forests. We studied the contribution of epiphyte loads to invertebrate species composition and abundance in the crown of large old individual trees of &lt;italic&gt;Eucryphia cordifolia&lt;/italic&gt; (Cunoniaceae) in old‐growth forests from southern Chile. We accessed the canopy using arborist techniques and contrasted the invertebrate species richness and biomass inhabiting four large canopy trees (25–30 m high, 1.2 m DBH), two of them with intact epiphytes and two trees from which epiphytes were manually removed. For over a year (April, 2006 to May, 2007) we made monthly collections of invertebrates from each tree's crown using flight‐interception and eclector traps (the latter designed to capture walking invertebrates from trunks and limbs). Once every season we collected samples of epiphytes and their soil to quantify invertebrates using Berlese funnels. We found significantly greater invertebrate species richness and abundance in the control trees' crowns (with epiphytes) compared to the trees from which epiphytes were removed. Predators (such as spiders and centipedes) were disproportionately more abundant on trees with epiphytes, and an entire functional group (detritivores), associated with arboreal soils under the epiphytes, was absent in the trees from which epiphytes were removed. Invertebrate abundances were lower in winter and higher in summer for trees with epiphytes, while for trees without epiphytes invertebrate numbers fluctuated markedly, but with no seasonal pattern. We show that large old trees are an important structural component in forests, supporting additional structure represented by the epiphyte load, which, in turn, sustains a rich community of invertebrates with functional groups not otherwise present in the forest canopy. Our findings strongly recommend that forest managers retain large old trees with their epiphytes in order to sustain biodiversity and important ecosystem processes. &lt;/p&gt;&quot;,&quot;issue&quot;:&quot;1&quot;,&quot;volume&quot;:&quot;3&quot;,&quot;container-title-short&quot;:&quot;&quot;},&quot;isTemporary&quot;:false}]},{&quot;citationID&quot;:&quot;MENDELEY_CITATION_2554bed3-4b2e-4ce0-a27f-95dbc1ff90ab&quot;,&quot;properties&quot;:{&quot;noteIndex&quot;:0},&quot;isEdited&quot;:false,&quot;manualOverride&quot;:{&quot;isManuallyOverridden&quot;:false,&quot;citeprocText&quot;:&quot;(Astiazarán‐Azcárraga et al., 2025; Moretta-Urdiales et al., 2025; Naka, 2004)&quot;,&quot;manualOverrideText&quot;:&quot;&quot;},&quot;citationTag&quot;:&quot;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&quot;,&quot;citationItems&quot;:[{&quot;id&quot;:&quot;e05d0f2e-80d0-3bf0-add7-1644c69f8324&quot;,&quot;itemData&quot;:{&quot;type&quot;:&quot;article-journal&quot;,&quot;id&quot;:&quot;e05d0f2e-80d0-3bf0-add7-1644c69f8324&quot;,&quot;title&quot;:&quot;Structure and Organization of Canopy Bird Assemblages in Central Amazonia&quot;,&quot;author&quot;:[{&quot;family&quot;:&quot;Naka&quot;,&quot;given&quot;:&quot;Luciano Nicolás&quot;,&quot;parse-names&quot;:false,&quot;dropping-particle&quot;:&quot;&quot;,&quot;non-dropping-particle&quot;:&quot;&quot;}],&quot;container-title&quot;:&quot;The Auk&quot;,&quot;container-title-short&quot;:&quot;Auk&quot;,&quot;DOI&quot;:&quot;10.1093/auk/121.1.88&quot;,&quot;ISSN&quot;:&quot;1938-4254&quot;,&quot;issued&quot;:{&quot;date-parts&quot;:[[2004,1,1]]},&quot;page&quot;:&quot;88-102&quot;,&quot;abstract&quot;:&quot;&lt;p&gt;I analyzed the species composition, structure, and trophic organization of bird assemblages in the forest canopy around Manaus, Brazil. Using three canopy towers located in primary terra firme forests, I conducted 117 censuses over a 13 month period, recording 160 bird species. The three study sites had similar species richness (between 126 and 128 species), sharing 95 species in common, which accounted for &amp;gt;90% of all individual records. Most species recorded in the canopy (110) belonged to the core canopy avifauna. The other 50 species included migrants (13), species that feed overhead (8), species from lower strata (15), night birds (3), and vagrants or visitors from open areas and second-growth forests (11). Most of those species, however, appeared in very low numbers in the forest canopy, except understory frugivores, which regularly fed on canopy fruits. Among the migratory species were some Nearctic (6), Austral (3), and species probably holding both migratory and resident populations in the area (4). Additionally, I found evidence that two species of parrots perform seasonal movements, leaving the forest canopy around Manaus during the dry season. Frugivores dominated the canopy avifauna in abundance, but contradicting results reported from other Neotropical forest canopies, insectivores and frugivores had equal species richness. The canopy avifauna was highly homogeneous among sites in terms of species richness, distribution among abundance classes, and number of species in each feeding guild, habitat, and microhabitat. As in Costa Rica, the canopy avifauna of Manaus was mostly composed by typical canopy bird species, and not by edge-living species as reported from Panama. I suggest that habitat fragmentation may affect the bird community composition in the forest canopy, allowing a higher influx of opportunistic species.&lt;/p&gt;&quot;,&quot;issue&quot;:&quot;1&quot;,&quot;volume&quot;:&quot;121&quot;},&quot;isTemporary&quot;:false},{&quot;id&quot;:&quot;983a64b3-ae62-3f39-a163-d98ad405450c&quot;,&quot;itemData&quot;:{&quot;type&quot;:&quot;report&quot;,&quot;id&quot;:&quot;983a64b3-ae62-3f39-a163-d98ad405450c&quot;,&quot;title&quot;:&quot;Low Abundance and Diversity of Canopy Amphibians in an Andean Choco Forest of Ecuador&quot;,&quot;author&quot;:[{&quot;family&quot;:&quot;Moretta-Urdiales&quot;,&quot;given&quot;:&quot;Mar D M&quot;,&quot;parse-names&quot;:false,&quot;dropping-particle&quot;:&quot;&quot;,&quot;non-dropping-particle&quot;:&quot;&quot;},{&quot;family&quot;:&quot;Velasquez-Espin&quot;,&quot;given&quot;:&quot;Francisco&quot;,&quot;parse-names&quot;:false,&quot;dropping-particle&quot;:&quot;&quot;,&quot;non-dropping-particle&quot;:&quot;&quot;},{&quot;family&quot;:&quot;Tenorio&quot;,&quot;given&quot;:&quot;Moises&quot;,&quot;parse-names&quot;:false,&quot;dropping-particle&quot;:&quot;&quot;,&quot;non-dropping-particle&quot;:&quot;&quot;},{&quot;family&quot;:&quot;Guayasamin&quot;,&quot;given&quot;:&quot;Juan M&quot;,&quot;parse-names&quot;:false,&quot;dropping-particle&quot;:&quot;&quot;,&quot;non-dropping-particle&quot;:&quot;&quot;},{&quot;family&quot;:&quot;Rodriguez&quot;,&quot;given&quot;:&quot;David&quot;,&quot;parse-names&quot;:false,&quot;dropping-particle&quot;:&quot;&quot;,&quot;non-dropping-particle&quot;:&quot;&quot;},{&quot;family&quot;:&quot;Mccracken&quot;,&quot;given&quot;:&quot;Shawn F&quot;,&quot;parse-names&quot;:false,&quot;dropping-particle&quot;:&quot;&quot;,&quot;non-dropping-particle&quot;:&quot;&quot;}],&quot;container-title&quot;:&quot;Herpetological Conservation and Biology&quot;,&quot;container-title-short&quot;:&quot;Herpetol. Conserv. Biol.&quot;,&quot;issued&quot;:{&quot;date-parts&quot;:[[2025]]},&quot;number-of-pages&quot;:&quot;334-342&quot;,&quot;abstract&quot;:&quot;The Andes Mountain range, home to the Tropical Andes biodiversity hotspot, harbors extraordinary amphibian diversity, particularly in Ecuador. Despite significant threats such as habitat destruction, infectious diseases, and climate change, the region remains underexplored, especially its canopy fauna. We investigated the amphibian community inhabiting canopy bromeliads in Mashpi Reserve, an ecological preserve located in the Andean Choco bioregion of Ecuador (about 900 m elevation). We employed single rope-climbing techniques to systematically survey 101 bromeliads from 20 trees at heights ranging from 16.3 to 35.6 m. We found amphibians in only 7.9% of bromeliads: two adult Salidero Robber Frogs (Pristimantis subsigillatus), five juvenile Pristimantis sp., and one clutch of eight Pristimantis sp. eggs between 20.0 and 33.1 m above ground. We measured bromeliad morphology (height, width, and width of the base) and environmental conditions at the time of collection (pH and temperature of the water inside the bromeliads, and ambient temperature). None of the environmental variables significantly predicted amphibian presence in bromeliads. The low amphibian abundance and diversity observed in the canopy of Mashpi Reserve contrasts with findings from the lowland Amazon of Ecuador, suggesting that the relatively constant subcanopy humidity and water availability at Mashpi may help explain the lesser use of bro-meliads as amphibian refuges. Our findings highlight the need for more surveys of canopy-dwelling amphibian communities across elevations, forest types, and seasons, as canopy occupancy appears highly variable between locations.&quot;,&quot;issue&quot;:&quot;2&quot;,&quot;volume&quot;:&quot;20&quot;},&quot;isTemporary&quot;:false},{&quot;id&quot;:&quot;98dd3613-7803-3571-86f5-5c7b4a148789&quot;,&quot;itemData&quot;:{&quot;type&quot;:&quot;article-journal&quot;,&quot;id&quot;:&quot;98dd3613-7803-3571-86f5-5c7b4a148789&quot;,&quot;title&quot;:&quot;Neotropical non‐primate canopy mammals: historical trends, omissions, and geographic gaps in the knowledge&quot;,&quot;author&quot;:[{&quot;family&quot;:&quot;Astiazarán‐Azcárraga&quot;,&quot;given&quot;:&quot;Alberto&quot;,&quot;parse-names&quot;:false,&quot;dropping-particle&quot;:&quot;&quot;,&quot;non-dropping-particle&quot;:&quot;&quot;},{&quot;family&quot;:&quot;Delfín‐Alfonso&quot;,&quot;given&quot;:&quot;Christian Alejandro&quot;,&quot;parse-names&quot;:false,&quot;dropping-particle&quot;:&quot;&quot;,&quot;non-dropping-particle&quot;:&quot;&quot;},{&quot;family&quot;:&quot;Lira‐Noriega&quot;,&quot;given&quot;:&quot;Andrés&quot;,&quot;parse-names&quot;:false,&quot;dropping-particle&quot;:&quot;&quot;,&quot;non-dropping-particle&quot;:&quot;&quot;},{&quot;family&quot;:&quot;Prieto‐Torres&quot;,&quot;given&quot;:&quot;David A.&quot;,&quot;parse-names&quot;:false,&quot;dropping-particle&quot;:&quot;&quot;,&quot;non-dropping-particle&quot;:&quot;&quot;},{&quot;family&quot;:&quot;Gallina‐Tessaro&quot;,&quot;given&quot;:&quot;Sonia&quot;,&quot;parse-names&quot;:false,&quot;dropping-particle&quot;:&quot;&quot;,&quot;non-dropping-particle&quot;:&quot;&quot;}],&quot;container-title&quot;:&quot;Mammal Review&quot;,&quot;container-title-short&quot;:&quot;Mamm. Rev.&quot;,&quot;DOI&quot;:&quot;10.1111/mam.12376&quot;,&quot;ISSN&quot;:&quot;0305-1838&quot;,&quot;issued&quot;:{&quot;date-parts&quot;:[[2025,7,22]]},&quot;page&quot;:&quot;e12376&quot;,&quot;abstract&quot;:&quot;&lt;p&gt; &lt;list&gt; &lt;list-item&gt; &lt;p&gt;Canopy mammals constitute a diverse and widely distributed group. However, these species have not been widely studied, and there are currently many gaps in our knowledge of their ecology, behaviour, distribution, and conservation status.&lt;/p&gt; &lt;/list-item&gt; &lt;list-item&gt; &lt;p&gt;We identified crucial trends and omissions in terms of research effort on research themes, taxonomic groups, countries, and protected areas (PAs) and geographic information biases.&lt;/p&gt; &lt;/list-item&gt; &lt;list-item&gt; &lt;p&gt;A systematic review was conducted by consulting two electronic databases (Web of Science and Scopus), including research conducted within neotropical countries (from central Mexico to northern Argentina) until the end of the first half of 2021. All the references obtained were reviewed and categorised, and the geographical location of each study was extracted to evaluate geographical gaps.&lt;/p&gt; &lt;/list-item&gt; &lt;list-item&gt; &lt;p&gt;We found that two orders (Carnivora and Didelphimorphia) and three families (Didelphidae, Felidae, and Cricetidae) were the most studied taxa, and were featured in more than 50% of cases. Brazil had the highest number of studies. Topics concerning diseases (19% of cases), distribution (14%), and ecology (14%) were the most frequently addressed; only 4.6% of the studies focused on anthropogenic disturbances, and less than 30% of the studies were conducted within PAs.&lt;/p&gt; &lt;/list-item&gt; &lt;list-item&gt; &lt;p&gt;We found that one of the largest and most important geographical biases in knowledge was in the northern Amazon region, where the number of studies was low or null.&lt;/p&gt; &lt;/list-item&gt; &lt;list-item&gt; &lt;p&gt;This study lays the groundwork for future research on these understudied mammals, to develop better research that can allow us to design more appropriate conservation strategies.&lt;/p&gt; &lt;/list-item&gt; &lt;/list&gt; &lt;/p&gt;&quot;,&quot;issue&quot;:&quot;3&quot;,&quot;volume&quot;:&quot;55&quot;},&quot;isTemporary&quot;:false}]},{&quot;citationID&quot;:&quot;MENDELEY_CITATION_a85f6803-6ffa-4be3-b317-f6c5511d9323&quot;,&quot;properties&quot;:{&quot;noteIndex&quot;:0},&quot;isEdited&quot;:false,&quot;manualOverride&quot;:{&quot;isManuallyOverridden&quot;:false,&quot;citeprocText&quot;:&quot;(Jennings et al., 1999)&quot;,&quot;manualOverrideText&quot;:&quot;&quot;},&quot;citationTag&quot;:&quot;MENDELEY_CITATION_v3_eyJjaXRhdGlvbklEIjoiTUVOREVMRVlfQ0lUQVRJT05fYTg1ZjY4MDMtNmZmYS00YmUzLWIzMTctZjZjNTUxMWQ5MzIz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citationID&quot;:&quot;MENDELEY_CITATION_b2e7473c-c690-40bf-b25f-3248bf565a02&quot;,&quot;properties&quot;:{&quot;noteIndex&quot;:0},&quot;isEdited&quot;:false,&quot;manualOverride&quot;:{&quot;isManuallyOverridden&quot;:false,&quot;citeprocText&quot;:&quot;(Felix et al., 2010; Skelly et al., 2005, 2014; Van Buskirk, 2011)&quot;,&quot;manualOverrideText&quot;:&quot;&quot;},&quot;citationTag&quot;:&quot;MENDELEY_CITATION_v3_eyJjaXRhdGlvbklEIjoiTUVOREVMRVlfQ0lUQVRJT05fYjJlNzQ3M2MtYzY5MC00MGJmLWIyNWYtMzI0OGJmNTY1YTAyIiwicHJvcGVydGllcyI6eyJub3RlSW5kZXgiOjB9LCJpc0VkaXRlZCI6ZmFsc2UsIm1hbnVhbE92ZXJyaWRlIjp7ImlzTWFudWFsbHlPdmVycmlkZGVuIjpmYWxzZSwiY2l0ZXByb2NUZXh0IjoiKEZlbGl4IGV0IGFsLiwgMjAxMDsgU2tlbGx5IGV0IGFsLiwgMjAwNSwgMjAxNDsgVmFuIEJ1c2tpcmssIDIwMTE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FTElYIiwiZ2l2ZW4iOiJaQUNIQVJZIEkuIiwicGFyc2UtbmFtZXMiOmZhbHNlLCJkcm9wcGluZy1wYXJ0aWNsZSI6IiIsIm5vbi1kcm9wcGluZy1wYXJ0aWNsZSI6IiJ9LHsiZmFtaWx5IjoiV0FORyIsImdpdmVuIjoiWU9ORyIsInBhcnNlLW5hbWVzIjpmYWxzZSwiZHJvcHBpbmctcGFydGljbGUiOiIiLCJub24tZHJvcHBpbmctcGFydGljbGUiOiIifSx7ImZhbWlseSI6IlNDSFdFSVRaRVIiLCJnaXZlbiI6IkNBTExJR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XX0=&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id&quot;:&quot;329de078-dbe1-34e4-96c3-a6f5c78f523c&quot;,&quot;itemData&quot;:{&quot;type&quot;:&quot;article-journal&quot;,&quot;id&quot;:&quot;329de078-dbe1-34e4-96c3-a6f5c78f523c&quot;,&quot;title&quot;:&quot;Effects of Experimental Canopy Manipulation on Amphibian Egg Deposition&quot;,&quot;author&quot;:[{&quot;family&quot;:&quot;FELIX&quot;,&quot;given&quot;:&quot;ZACHARY I.&quot;,&quot;parse-names&quot;:false,&quot;dropping-particle&quot;:&quot;&quot;,&quot;non-dropping-particle&quot;:&quot;&quot;},{&quot;family&quot;:&quot;WANG&quot;,&quot;given&quot;:&quot;YONG&quot;,&quot;parse-names&quot;:false,&quot;dropping-particle&quot;:&quot;&quot;,&quot;non-dropping-particle&quot;:&quot;&quot;},{&quot;family&quot;:&quot;SCHWEITZER&quot;,&quot;given&quot;:&quot;CALLIE J.&quot;,&quot;parse-names&quot;:false,&quot;dropping-particle&quot;:&quot;&quot;,&quot;non-dropping-particle&quot;:&quot;&quot;}],&quot;container-title&quot;:&quot;The Journal of Wildlife Management&quot;,&quot;container-title-short&quot;:&quot;J. Wildl. Manage.&quot;,&quot;DOI&quot;:&quot;10.2193/2008-181&quot;,&quot;ISSN&quot;:&quot;0022-541X&quot;,&quot;issued&quot;:{&quot;date-parts&quot;:[[2010,4]]},&quot;page&quot;:&quot;496-503&quot;,&quot;abstract&quot;:&quot; ABSTRACT  Although effects of forest management on amphibians are relatively well studied, few studies have examined how these practices affect egg deposition by adults, which can impact population recruitment. We quantified the effects of 4 canopy tree‐retention treatments on amphibian oviposition patterns in clusters of 60‐L aquatic mesocosms located in each treatment. We also related aquatic and terrestrial biophysical parameters in treatment plots to oviposition patterns. Cope's gray treefrogs ( Hyla chrysoscelis ) deposited more egg masses in clear‐cut and 25–50% tree‐retention treatments than in controls. In contrast, mountain chorus frogs ( Pseudacris brachyp***hona ) deposited more egg masses in unharvested control and 75% retention treatments than in clear‐cut or 25–50% retention treatments. Spotted salamanders ( Ambystoma maculatum ) only deposited eggs in 75% retention treatments and controls. The number of egg masses deposited by mountain chorus frogs was positively related to canopy cover and negatively related to water temperature, pH, and dissolved oxygen, whereas we noted the opposite relationships for Cope's gray treefrogs. We did not detect a relationship between the number of egg masses deposited by any species and the distance of mesocosms to either the nearest mature closed‐canopy forest or to the nearest natural amphibian breeding pool. The impacts of the silvicultural treatments we studied were species‐specific and depended on the amount of trees removed. In areas where protection of spotted salamander and mountain chorus frog breeding habitat is a priority, we recommend harvests retain at least 75% of the canopy. Our results also suggest that retention of 25–50% of canopy trees surrounding amphibian breeding pools has little conservation benefit. &quot;,&quot;publisher&quot;:&quot;Wiley&quot;,&quot;issue&quot;:&quot;3&quot;,&quot;volume&quot;:&quot;74&quot;},&quot;isTemporary&quot;:false},{&quot;id&quot;:&quot;42cd1062-e21e-3e7f-8cc5-ab2bc5ff1d5d&quot;,&quot;itemData&quot;:{&quot;type&quot;:&quot;article-journal&quot;,&quot;id&quot;:&quot;42cd1062-e21e-3e7f-8cc5-ab2bc5ff1d5d&quot;,&quot;title&quot;:&quot;Experimental canopy removal enhances diversity of vernal pond amphibians&quot;,&quot;author&quot;:[{&quot;family&quot;:&quot;Skelly&quot;,&quot;given&quot;:&quot;David K.&quot;,&quot;parse-names&quot;:false,&quot;dropping-particle&quot;:&quot;&quot;,&quot;non-dropping-particle&quot;:&quot;&quot;},{&quot;family&quot;:&quot;Bolden&quot;,&quot;given&quot;:&quot;Susan R.&quot;,&quot;parse-names&quot;:false,&quot;dropping-particle&quot;:&quot;&quot;,&quot;non-dropping-particle&quot;:&quot;&quot;},{&quot;family&quot;:&quot;Freidenburg&quot;,&quot;given&quot;:&quot;L. Kealoha&quot;,&quot;parse-names&quot;:false,&quot;dropping-particle&quot;:&quot;&quot;,&quot;non-dropping-particle&quot;:&quot;&quot;}],&quot;container-title&quot;:&quot;Ecological Applications&quot;,&quot;DOI&quot;:&quot;10.1890/13-1042.1&quot;,&quot;ISSN&quot;:&quot;1051-0761&quot;,&quot;URL&quot;:&quot;https://esajournals.onlinelibrary.wiley.com/doi/10.1890/13-1042.1&quot;,&quot;issued&quot;:{&quot;date-parts&quot;:[[2014,3]]},&quot;page&quot;:&quot;340-345&quot;,&quot;abstract&quot;:&quot;&lt;p&gt;Vernal ponds are often treated as protected environments receiving special regulation and management. Within the landscapes where they are found, forest vegetation frequently dominates surrounding uplands and can grow to overtop and shade pond basins. Two bodies of research offer differing views of the role of forest canopy for vernal pond systems. Studies of landscape conversion suggest that removing forest overstory within uplands can cause local extinctions of amphibians by altering terrestrial habitat or hindering movement. Studies of canopy above pond basins imply an opposite relationship; encroachment of overstory vegetation can be associated with local extinctions potentially via changes in light, thermal, and food resource environments. Unresolved uncertainties about the role of forest canopy reveal significant gaps in our understanding of wetland species distributions and dynamics. Any misunderstanding of canopy influences is simultaneously important to managers because current practices emphasize promoting or conserving vegetation growth particularly within buffers immediately adjacent to ponds. We evaluated this apparent contradiction by conducting a landscape‐scale, long‐term experiment using 14 natural vernal ponds. Tree felling at six manipulated ponds was limited in spatial scope but was nevertheless effective in increasing water temperature. Compared with eight control ponds, manipulated ponds maintained more amphibian species during five years post‐manipulation. There was little evidence that any species was negatively influenced, and the reproductive effort of species for which we estimated egg inputs maintained pretreatment population densities in manipulated compared with control ponds. Overall, our experiment shows that a carefully circumscribed reduction of overhead forest canopy can enhance the capacity of vernal ponds to support wildlife diversity and suggests a scale dependence of canopy influences on amphibians. These findings have implications for the connection between current wetland management practices and the goals of wetland stewardship and conservation of wetland‐dependent species.&lt;/p&gt;&quot;,&quot;publisher&quot;:&quot;Ecological Society of America&quot;,&quot;issue&quot;:&quot;2&quot;,&quot;volume&quot;:&quot;24&quot;,&quot;container-title-short&quot;:&quot;&quot;},&quot;isTemporary&quot;:false},{&quot;id&quot;:&quot;9e3dbfee-cbe8-3f8e-ba7f-869e9906f608&quot;,&quot;itemData&quot;:{&quot;type&quot;:&quot;article-journal&quot;,&quot;id&quot;:&quot;9e3dbfee-cbe8-3f8e-ba7f-869e9906f608&quot;,&quot;title&quot;:&quot;Amphibian phenotypic variation along a gradient in canopy cover: Species differences and plasticity&quot;,&quot;author&quot;:[{&quot;family&quot;:&quot;Buskirk&quot;,&quot;given&quot;:&quot;Josh&quot;,&quot;parse-names&quot;:false,&quot;dropping-particle&quot;:&quot;&quot;,&quot;non-dropping-particle&quot;:&quot;Van&quot;}],&quot;container-title&quot;:&quot;Oikos&quot;,&quot;DOI&quot;:&quot;10.1111/j.1600-0706.2010.18845.x&quot;,&quot;ISSN&quot;:&quot;00301299&quot;,&quot;issued&quot;:{&quot;date-parts&quot;:[[2011,6]]},&quot;page&quot;:&quot;906-914&quot;,&quot;abstract&quot;:&quot;The distributions of many freshwater organisms correlate with a gradient in canopy cover, ranging from sunny wetlands to closed woodland ponds. Little is known about mechanisms that exclude species from some sections of the gradient while allowing persistence in others. I addressed this question by manipulating shading in 740-l outdoor mesocosms and measuring several ecologically-relevant traits in three species of amphibian larva (Rana temporaria and Triturus alpestris, generalists occupying the entire gradient; and Hyla arborea, a specialist in open habitats). Shading caused delayed development, but had no effect on survival and increased the growth rate of R. temporaria. Body and tail color were darker in the shade. Plasticity in morphological shape, consisting of reduced gut width and increased tail size under shaded conditions, may reflect poor food availability and low dissolved oxygen. The canopy generalist R. temporaria increased activity in the shade, spent more time basking in shallow water, and maintained high larval performance. Unexpectedly, the specialist H. arborea was also highly plastic. These results describe extensive phenotypic plasticity induced by shade, and highlight traits that may influence performance along the canopy gradient. © 2011 The Authors.&quot;,&quot;issue&quot;:&quot;6&quot;,&quot;volume&quot;:&quot;120&quot;,&quot;container-title-short&quot;:&quot;&quot;},&quot;isTemporary&quot;:false}]},{&quot;citationID&quot;:&quot;MENDELEY_CITATION_a6d306c6-cbbc-498c-bcf7-f7c002e4ef60&quot;,&quot;properties&quot;:{&quot;noteIndex&quot;:0},&quot;isEdited&quot;:false,&quot;manualOverride&quot;:{&quot;isManuallyOverridden&quot;:false,&quot;citeprocText&quot;:&quot;(Werner &amp;#38; Glennemeier, 1999a)&quot;,&quot;manualOverrideText&quot;:&quot;&quot;},&quot;citationTag&quot;:&quot;MENDELEY_CITATION_v3_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&quot;,&quot;citationItems&quot;:[{&quot;id&quot;:&quot;a58de0d4-f8f6-3188-8b14-32035231df75&quot;,&quot;itemData&quot;:{&quot;type&quot;:&quot;article-journal&quot;,&quot;id&quot;:&quot;a58de0d4-f8f6-3188-8b14-32035231df75&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citationID&quot;:&quot;MENDELEY_CITATION_863f1ec4-61a0-4de0-9a47-1adf12d1834a&quot;,&quot;properties&quot;:{&quot;noteIndex&quot;:0},&quot;isEdited&quot;:false,&quot;manualOverride&quot;:{&quot;isManuallyOverridden&quot;:false,&quot;citeprocText&quot;:&quot;(Klawinski et al., 2014)&quot;,&quot;manualOverrideText&quot;:&quot;&quot;},&quot;citationTag&quot;:&quot;MENDELEY_CITATION_v3_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&quot;,&quot;citationItems&quot;:[{&quot;id&quot;:&quot;c28e7340-da74-38de-a7f4-10fbb511fc36&quot;,&quot;itemData&quot;:{&quot;type&quot;:&quot;article-journal&quot;,&quot;id&quot;:&quot;c28e7340-da74-38de-a7f4-10fbb511fc36&quot;,&quot;title&quot;:&quot;Coqui frog populations are negatively affected by canopy opening but not detritus deposition following an experimental hurricane in a tropical rainforest&quot;,&quot;author&quot;:[{&quot;family&quot;:&quot;Klawinski&quot;,&quot;given&quot;:&quot;Paul D.&quot;,&quot;parse-names&quot;:false,&quot;dropping-particle&quot;:&quot;&quot;,&quot;non-dropping-particle&quot;:&quot;&quot;},{&quot;family&quot;:&quot;Dalton&quot;,&quot;given&quot;:&quot;Ben&quot;,&quot;parse-names&quot;:false,&quot;dropping-particle&quot;:&quot;&quot;,&quot;non-dropping-particle&quot;:&quot;&quot;},{&quot;family&quot;:&quot;Shiels&quot;,&quot;given&quot;:&quot;Aaron B.&quot;,&quot;parse-names&quot;:false,&quot;dropping-particle&quot;:&quot;&quot;,&quot;non-dropping-particle&quot;:&quot;&quot;}],&quot;container-title&quot;:&quot;Forest Ecology and Management&quot;,&quot;container-title-short&quot;:&quot;For. Ecol. Manage.&quot;,&quot;DOI&quot;:&quot;10.1016/j.foreco.2014.02.010&quot;,&quot;ISSN&quot;:&quot;03781127&quot;,&quot;issued&quot;:{&quot;date-parts&quot;:[[2014,11]]},&quot;page&quot;:&quot;118-123&quot;,&quot;abstract&quot;:&quot;Hurricanes, cyclones, and typhoons are common disturbances in many island and coastal forests. There is a lack of understanding of the importance to forest biota of the two major physical aspects that occur simultaneously during a hurricane: canopy disturbance and detritus (debris) deposition onto the ground. Using a replicated factorial design, our study involved experimentally determining the independent and interactive effects of canopy opening and debris additions to the forest floor on densities of coqui frogs (Eleutherodactylus coqui). Coquies are the dominant amphibian, and second most common vertebrate species, in the Luquillo Experimental Forest (LEF), a montane, tropical rainforest in northeastern Puerto Rico that frequently experiences hurricanes. Frogs were sampled in all twelve 30 × 30 m plots at three periods prior to installing treatments (July 2003, January 2004, July 2004), and at months 1, 3, 6, and 12 post-treatment. The degree of canopy opening and amount of debris deposited onto the forest floor by our experimental treatments closely mimicked conditions resulting from Hurricane Hugo, a severe hurricane that passed over the LEF in 1989. Based on findings from past studies involving natural hurricanes in the LEF, we predicted that coqui densities would increase in response to debris additions, and decrease or remain unchanged in response to canopy disturbance. However, we found that debris deposition had no significant effect on coqui density and that the opening of the canopy was the dominant aspect affecting coqui by significantly reducing their densities. We identified several possible explanations for the decreased coqui densities in open-canopy plots, including decreased litter moisture and insect prey, and temporal and spatial scales associated with disturbance that may have influenced coqui behavior. Following natural hurricanes, and in light of our findings from experimental hurricane impacts, we expect that coquies benefit from patches of intact canopy while suffering reduced densities in open-canopy settings. Furthermore, based on our study and other experimental forest studies involving frogs, future forest practices that remove significant canopy should probably be viewed as having an initially (up to 1 year) negative effect on the frog community.&quot;,&quot;volume&quot;:&quot;332&quot;},&quot;isTemporary&quot;:false}]},{&quot;citationID&quot;:&quot;MENDELEY_CITATION_90f108cd-a43a-42b9-ab1f-7a4cd0f91a41&quot;,&quot;properties&quot;:{&quot;noteIndex&quot;:0},&quot;isEdited&quot;:false,&quot;manualOverride&quot;:{&quot;isManuallyOverridden&quot;:false,&quot;citeprocText&quot;:&quot;(Skelly et al., 2005)&quot;,&quot;manualOverrideText&quot;:&quot;&quot;},&quot;citationTag&quot;:&quot;MENDELEY_CITATION_v3_eyJjaXRhdGlvbklEIjoiTUVOREVMRVlfQ0lUQVRJT05fOTBmMTA4Y2QtYTQzYS00MmI5LWFiMWYtN2E0Y2QwZjkxYTQxIiwicHJvcGVydGllcyI6eyJub3RlSW5kZXgiOjB9LCJpc0VkaXRlZCI6ZmFsc2UsIm1hbnVhbE92ZXJyaWRlIjp7ImlzTWFudWFsbHlPdmVycmlkZGVuIjpmYWxzZSwiY2l0ZXByb2NUZXh0IjoiKFNrZWxseSBldCBhbC4sIDIwMDU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1dfQ==&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citationID&quot;:&quot;MENDELEY_CITATION_5bd75498-582f-4fc9-ba48-0990453ba220&quot;,&quot;properties&quot;:{&quot;noteIndex&quot;:0},&quot;isEdited&quot;:false,&quot;manualOverride&quot;:{&quot;isManuallyOverridden&quot;:false,&quot;citeprocText&quot;:&quot;(Provete et al., 2014)&quot;,&quot;manualOverrideText&quot;:&quot;&quot;},&quot;citationTag&quot;:&quot;MENDELEY_CITATION_v3_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&quot;,&quot;citationItems&quot;:[{&quot;id&quot;:&quot;7e69cae6-f312-3f25-9837-e0c8cf670a6c&quot;,&quot;itemData&quot;:{&quot;type&quot;:&quot;article-journal&quot;,&quot;id&quot;:&quot;7e69cae6-f312-3f25-9837-e0c8cf670a6c&quot;,&quot;title&quot;:&quot;Broad-scale spatial patterns of canopy cover and pond morphology affect the structure of a Neotropical amphibian metacommunity&quot;,&quot;author&quot;:[{&quot;family&quot;:&quot;Provete&quot;,&quot;given&quot;:&quot;Diogo B.&quot;,&quot;parse-names&quot;:false,&quot;dropping-particle&quot;:&quot;&quot;,&quot;non-dropping-particle&quot;:&quot;&quot;},{&quot;family&quot;:&quot;Gonçalves-Souza&quot;,&quot;given&quot;:&quot;Thiago&quot;,&quot;parse-names&quot;:false,&quot;dropping-particle&quot;:&quot;&quot;,&quot;non-dropping-particle&quot;:&quot;&quot;},{&quot;family&quot;:&quot;Garey&quot;,&quot;given&quot;:&quot;Michel&quot;,&quot;parse-names&quot;:false,&quot;dropping-particle&quot;:&quot;V.&quot;,&quot;non-dropping-particle&quot;:&quot;&quot;},{&quot;family&quot;:&quot;Martins&quot;,&quot;given&quot;:&quot;Itamar A.&quot;,&quot;parse-names&quot;:false,&quot;dropping-particle&quot;:&quot;&quot;,&quot;non-dropping-particle&quot;:&quot;&quot;},{&quot;family&quot;:&quot;Rossa-Feres&quot;,&quot;given&quot;:&quot;Denise de C.&quot;,&quot;parse-names&quot;:false,&quot;dropping-particle&quot;:&quot;&quot;,&quot;non-dropping-particle&quot;:&quot;&quot;}],&quot;container-title&quot;:&quot;Hydrobiologia&quot;,&quot;container-title-short&quot;:&quot;Hydrobiologia&quot;,&quot;DOI&quot;:&quot;10.1007/s10750-014-1870-0&quot;,&quot;ISSN&quot;:&quot;15735117&quot;,&quot;issued&quot;:{&quot;date-parts&quot;:[[2014]]},&quot;page&quot;:&quot;69-79&quot;,&quot;abstract&quot;:&quot;Spatial and environmental processes influence species composition at distinct scales. Previous studies suggested that the distribution of larval anurans at the landscape-scale is influenced by environmental gradients related to adult breeding site selection, such as pond canopy cover, but not by water chemistry. However, the combined effects of spatial, pond morphology, and water chemistry variables on metacommunity structure of larval anurans have not been analyzed yet. We used a partial redundancy analysis with variation partitioning to analyze the relative influence of pond morphology (e.g., depth, area, and aquatic vegetation), water chemistry, and spatial variables on a tadpole metacommunity from southeastern Brazil. We predict that pond morphology and canopy cover will influence the metacommunity at broad spatial scales, while water chemistry would play a larger role at finer scales. We found that broad-scale spatial patterns of pond canopy cover and pond morphology strongly influenced metacommunity structure, with water chemistry being not significant. Additionally, species composition was spatially autocorrelated at short distances. We suggest that the reproductive behavior of adult anurans is driving tadpole metacommunity dynamics, since pond morphology, but not water chemistry affects breeding site selection by adults. Our results contribute to the understanding of amphibian species diversity in tropical wetlands. © 2014 Springer International Publishing Switzerland.&quot;,&quot;publisher&quot;:&quot;Kluwer Academic Publishers&quot;,&quot;issue&quot;:&quot;1&quot;,&quot;volume&quot;:&quot;734&quot;},&quot;isTemporary&quot;:false}]},{&quot;citationID&quot;:&quot;MENDELEY_CITATION_81f77733-0f22-42d4-9670-9d9a1e83b4e8&quot;,&quot;properties&quot;:{&quot;noteIndex&quot;:0,&quot;mode&quot;:&quot;composite&quot;},&quot;isEdited&quot;:false,&quot;manualOverride&quot;:{&quot;isManuallyOverridden&quot;:false,&quot;citeprocText&quot;:&quot;Lemmon (1956, 1957)&quot;,&quot;manualOverrideText&quot;:&quot;&quot;},&quot;citationTag&quot;:&quot;MENDELEY_CITATION_v3_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&quot;,&quot;citationItems&quot;:[{&quot;displayAs&quot;:&quot;composite&quot;,&quot;label&quot;:&quot;page&quot;,&quot;id&quot;:&quot;e0fd517f-0a8b-3593-b094-5ceda61e3e0b&quot;,&quot;itemData&quot;:{&quot;type&quot;:&quot;article-journal&quot;,&quot;id&quot;:&quot;e0fd517f-0a8b-3593-b094-5ceda61e3e0b&quot;,&quot;title&quot;:&quot;A Spherical Densiometer For Estimating Forest Overstory Density&quot;,&quot;author&quot;:[{&quot;family&quot;:&quot;Lemmon&quot;,&quot;given&quot;:&quot;Paul E.&quot;,&quot;parse-names&quot;:false,&quot;dropping-particle&quot;:&quot;&quot;,&quot;non-dropping-particle&quot;:&quot;&quot;}],&quot;container-title&quot;:&quot;Forest Science&quot;,&quot;DOI&quot;:&quot;10.1093/forestscience/2.4.314&quot;,&quot;ISSN&quot;:&quot;0015-749X&quot;,&quot;issued&quot;:{&quot;date-parts&quot;:[[1956,12,1]]},&quot;page&quot;:&quot;314-320&quot;,&quot;issue&quot;:&quot;4&quot;,&quot;volume&quot;:&quot;2&quot;,&quot;container-title-short&quot;:&quot;&quot;},&quot;isTemporary&quot;:false,&quot;suppress-author&quot;:false,&quot;composite&quot;:true,&quot;author-only&quot;:false},{&quot;id&quot;:&quot;35b7f1e7-321b-3734-82fd-6e8066eb5c8e&quot;,&quot;itemData&quot;:{&quot;type&quot;:&quot;article-journal&quot;,&quot;id&quot;:&quot;35b7f1e7-321b-3734-82fd-6e8066eb5c8e&quot;,&quot;title&quot;:&quot;A new instrument for measuring forest overstory density&quot;,&quot;author&quot;:[{&quot;family&quot;:&quot;Lemmon&quot;,&quot;given&quot;:&quot;P E&quot;,&quot;parse-names&quot;:false,&quot;dropping-particle&quot;:&quot;&quot;,&quot;non-dropping-particle&quot;:&quot;&quot;}],&quot;container-title&quot;:&quot;Journal of Forestry&quot;,&quot;container-title-short&quot;:&quot;J. For.&quot;,&quot;issued&quot;:{&quot;date-parts&quot;:[[1957]]},&quot;page&quot;:&quot;667-669&quot;,&quot;volume&quot;:&quot;55&quot;},&quot;isTemporary&quot;:false}]},{&quot;citationID&quot;:&quot;MENDELEY_CITATION_5cdddfb6-26df-49a4-b9e3-9e9de8102427&quot;,&quot;properties&quot;:{&quot;noteIndex&quot;:0},&quot;isEdited&quot;:false,&quot;manualOverride&quot;:{&quot;isManuallyOverridden&quot;:false,&quot;citeprocText&quot;:&quot;(Jennings et al., 1999; Nascimento et al., 2007)&quot;,&quot;manualOverrideText&quot;:&quot;&quot;},&quot;citationTag&quot;:&quot;MENDELEY_CITATION_v3_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&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id&quot;:&quot;90089119-2c8d-3ae3-8f85-aaf8578e6caa&quot;,&quot;itemData&quot;:{&quot;type&quot;:&quot;article-journal&quot;,&quot;id&quot;:&quot;90089119-2c8d-3ae3-8f85-aaf8578e6caa&quot;,&quot;title&quot;:&quot;Canopy openness and lai estimates in two seasonally deciduous forests on limestone outcrops in central Brazil using hemispherical photographs&quot;,&quot;author&quot;:[{&quot;family&quot;:&quot;Nascimento&quot;,&quot;given&quot;:&quot;André Rosalvo Terra&quot;,&quot;parse-names&quot;:false,&quot;dropping-particle&quot;:&quot;&quot;,&quot;non-dropping-particle&quot;:&quot;&quot;},{&quot;family&quot;:&quot;Fagg&quot;,&quot;given&quot;:&quot;Jeanine Maria Felfili&quot;,&quot;parse-names&quot;:false,&quot;dropping-particle&quot;:&quot;&quot;,&quot;non-dropping-particle&quot;:&quot;&quot;},{&quot;family&quot;:&quot;Fagg&quot;,&quot;given&quot;:&quot;Christopher William&quot;,&quot;parse-names&quot;:false,&quot;dropping-particle&quot;:&quot;&quot;,&quot;non-dropping-particle&quot;:&quot;&quot;}],&quot;container-title&quot;:&quot;Revista Árvore&quot;,&quot;DOI&quot;:&quot;10.1590/S0100-67622007000100019&quot;,&quot;ISSN&quot;:&quot;0100-6762&quot;,&quot;issued&quot;:{&quot;date-parts&quot;:[[2007,2]]},&quot;page&quot;:&quot;167-176&quot;,&quot;abstract&quot;:&quot;&lt;p&gt;Patches of seasonally dry tropical forests occur on limestone outcrops in Central Brazil surrounded by the dominant savanna vegetation. They contain valuable timber species but are threatened by farming and mining activities. The objective of this study was to describe canopy opening and light relations in two seasonally deciduous dry forests on slopes and limestone outcrops, in the Paranã valley at the northeastern region of the Goiás state, Brazil. The studied forests were in the Fazenda Sabonete in Iaciara-Go and Fazenda Forquilha in Guarani-GO. Woody plants were sampled in 25 (20 x 20 m) plots in each forest. In the Sabonete forest 40 species, 705 ind./ha-1 with a basal area of 15.78 m²/ha-1 were found, while in Forquilha there were 55 species, 956 ind./ha-1 with a basal area of 24.76 m²/ha-1. Using hemispherical photographic techniques, 25 black and white photographs were taken at each site, during the dry season, totaling 50 photographs. These were taken at the beginning of each vegetation-sampling plot. The photographs were scanned in grey tones and saved as 'Bitmap'. The canopy opening and leaf area index (LAI) were calculated using the software Winphot. The mean canopy opening was 54.0% (±9.36) for Fazenda Sabonete and 64.6% (±11.8) in Fazenda Forquilha, with both sites presenting significant differences in the opening estimates (P &amp;lt; 0.05). Their floristic richness and structure also differed with the more open canopy forest, Forquilha, being richer and denser, suggesting the need for further studies on species-environment relationships in these forests.&lt;/p&gt;&quot;,&quot;issue&quot;:&quot;1&quot;,&quot;volume&quot;:&quot;31&quot;,&quot;container-title-short&quot;:&quot;&quot;},&quot;isTemporary&quot;:false}]},{&quot;citationID&quot;:&quot;MENDELEY_CITATION_fa67a140-e046-4bdd-aade-43bb96ab1204&quot;,&quot;properties&quot;:{&quot;noteIndex&quot;:0},&quot;isEdited&quot;:false,&quot;manualOverride&quot;:{&quot;isManuallyOverridden&quot;:false,&quot;citeprocText&quot;:&quot;(R Core Team, 2025)&quot;,&quot;manualOverrideText&quot;:&quot;&quot;},&quot;citationTag&quot;:&quot;MENDELEY_CITATION_v3_eyJjaXRhdGlvbklEIjoiTUVOREVMRVlfQ0lUQVRJT05fZmE2N2ExNDAtZTA0Ni00YmRkLWFhZGUtNDNiYjk2YWIxMjA0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quot;,&quot;citationItems&quot;:[{&quot;id&quot;:&quot;eea463cb-25fe-3a57-8238-ea18af570336&quot;,&quot;itemData&quot;:{&quot;type&quot;:&quot;article&quot;,&quot;id&quot;:&quot;eea463cb-25fe-3a57-8238-ea18af570336&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5]]},&quot;publisher-place&quot;:&quot;Vienna, Austria&quot;,&quot;container-title-short&quot;:&quot;&quot;},&quot;isTemporary&quot;:false}]},{&quot;citationID&quot;:&quot;MENDELEY_CITATION_39d5b61f-9d33-46a0-bf31-5c3361c78b18&quot;,&quot;properties&quot;:{&quot;noteIndex&quot;:0},&quot;isEdited&quot;:false,&quot;manualOverride&quot;:{&quot;isManuallyOverridden&quot;:false,&quot;citeprocText&quot;:&quot;(Lai et al., 2019)&quot;,&quot;manualOverrideText&quot;:&quot;&quot;},&quot;citationTag&quot;:&quot;MENDELEY_CITATION_v3_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&quot;,&quot;citationItems&quot;:[{&quot;id&quot;:&quot;31b471d4-7dd2-323c-bb69-a4ccbe28ba47&quot;,&quot;itemData&quot;:{&quot;type&quot;:&quot;article-journal&quot;,&quot;id&quot;:&quot;31b471d4-7dd2-323c-bb69-a4ccbe28ba47&quot;,&quot;title&quot;:&quot;Evaluating the popularity of R in ecology&quot;,&quot;author&quot;:[{&quot;family&quot;:&quot;Lai&quot;,&quot;given&quot;:&quot;Jiangshan&quot;,&quot;parse-names&quot;:false,&quot;dropping-particle&quot;:&quot;&quot;,&quot;non-dropping-particle&quot;:&quot;&quot;},{&quot;family&quot;:&quot;Lortie&quot;,&quot;given&quot;:&quot;Christopher J.&quot;,&quot;parse-names&quot;:false,&quot;dropping-particle&quot;:&quot;&quot;,&quot;non-dropping-particle&quot;:&quot;&quot;},{&quot;family&quot;:&quot;Muenchen&quot;,&quot;given&quot;:&quot;Robert A.&quot;,&quot;parse-names&quot;:false,&quot;dropping-particle&quot;:&quot;&quot;,&quot;non-dropping-particle&quot;:&quot;&quot;},{&quot;family&quot;:&quot;Yang&quot;,&quot;given&quot;:&quot;Jian&quot;,&quot;parse-names&quot;:false,&quot;dropping-particle&quot;:&quot;&quot;,&quot;non-dropping-particle&quot;:&quot;&quot;},{&quot;family&quot;:&quot;Ma&quot;,&quot;given&quot;:&quot;Keping&quot;,&quot;parse-names&quot;:false,&quot;dropping-particle&quot;:&quot;&quot;,&quot;non-dropping-particle&quot;:&quot;&quot;}],&quot;container-title&quot;:&quot;Ecosphere&quot;,&quot;DOI&quot;:&quot;10.1002/ecs2.2567&quot;,&quot;ISSN&quot;:&quot;21508925&quot;,&quot;issued&quot;:{&quot;date-parts&quot;:[[2019,1,1]]},&quot;abstract&quot;:&quot;The programming language R is widely used in many fields. We explored the extent of reported R use in the field of ecology using the Web of Science and text mining. We analyzed the frequencies of R packages reported in more than 60,000 peer-reviewed articles published in 30 ecology journals during a 10-yr period ending in 2017. The number of studies reported using R as their primary tool in data analysis increased linearly from 11.4% in 2008 to 58.0% in 2017. The top 10 packages reported were lme4, vegan, nlme, ape, MuMIn, MASS, mgcv, ade4, multcomp, and car. The increasing popularity of R has most likely furthered open science in ecological research because it can improve reproducibility of analyses and captures workflows when scripts and codes are included and shared. These findings may not be entirely unique to R because there are other programming languages used by ecologists, but they do strongly suggest that given the relatively high frequency of reported use of R, it is a significant component of contemporary analytics in the field of ecology.&quot;,&quot;publisher&quot;:&quot;Wiley-Blackwell&quot;,&quot;issue&quot;:&quot;1&quot;,&quot;volume&quot;:&quot;10&quot;,&quot;container-title-short&quot;:&quot;&quot;},&quot;isTemporary&quot;:false}]},{&quot;citationID&quot;:&quot;MENDELEY_CITATION_219e9561-b10e-497f-97bd-84b0f218c074&quot;,&quot;properties&quot;:{&quot;noteIndex&quot;:0},&quot;isEdited&quot;:false,&quot;manualOverride&quot;:{&quot;isManuallyOverridden&quot;:false,&quot;citeprocText&quot;:&quot;(Cardoso et al., 2025; Laliberté et al., 2023; Oksanen et al., 2024)&quot;,&quot;manualOverrideText&quot;:&quot;&quot;},&quot;citationTag&quot;:&quot;MENDELEY_CITATION_v3_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&quot;,&quot;citationItems&quot;:[{&quot;id&quot;:&quot;e1c1f74f-1d57-3bf6-8793-465abc5f17cc&quot;,&quot;itemData&quot;:{&quot;type&quot;:&quot;article&quot;,&quot;id&quot;:&quot;e1c1f74f-1d57-3bf6-8793-465abc5f17cc&quot;,&quot;title&quot;:&quot;vegan: Community Ecology Package&quot;,&quot;author&quot;:[{&quot;family&quot;:&quot;Oksanen&quot;,&quot;given&quot;:&quot;Jari&quot;,&quot;parse-names&quot;:false,&quot;dropping-particle&quot;:&quot;&quot;,&quot;non-dropping-particle&quot;:&quot;&quot;},{&quot;family&quot;:&quot;Simpson&quot;,&quot;given&quot;:&quot;Gavin L&quot;,&quot;parse-names&quot;:false,&quot;dropping-particle&quot;:&quot;&quot;,&quot;non-dropping-particle&quot;:&quot;&quot;},{&quot;family&quot;:&quot;Blanchet&quot;,&quot;given&quot;:&quot;F Guillaume&quot;,&quot;parse-names&quot;:false,&quot;dropping-particle&quot;:&quot;&quot;,&quot;non-dropping-particle&quot;:&quot;&quot;},{&quot;family&quot;:&quot;Kindt&quot;,&quot;given&quot;:&quot;Roeland&quot;,&quot;parse-names&quot;:false,&quot;dropping-particle&quot;:&quot;&quot;,&quot;non-dropping-particle&quot;:&quot;&quot;},{&quot;family&quot;:&quot;Legendre&quot;,&quot;given&quot;:&quot;Pierre&quot;,&quot;parse-names&quot;:false,&quot;dropping-particle&quot;:&quot;&quot;,&quot;non-dropping-particle&quot;:&quot;&quot;},{&quot;family&quot;:&quot;Minchin&quot;,&quot;given&quot;:&quot;Peter R&quot;,&quot;parse-names&quot;:false,&quot;dropping-particle&quot;:&quot;&quot;,&quot;non-dropping-particle&quot;:&quot;&quot;},{&quot;family&quot;:&quot;O'Hara&quot;,&quot;given&quot;:&quot;R B&quot;,&quot;parse-names&quot;:false,&quot;dropping-particle&quot;:&quot;&quot;,&quot;non-dropping-particle&quot;:&quot;&quot;},{&quot;family&quot;:&quot;Solymos&quot;,&quot;given&quot;:&quot;Peter&quot;,&quot;parse-names&quot;:false,&quot;dropping-particle&quot;:&quot;&quot;,&quot;non-dropping-particle&quot;:&quot;&quot;},{&quot;family&quot;:&quot;Stevens&quot;,&quot;given&quot;:&quot;M Henry H&quot;,&quot;parse-names&quot;:false,&quot;dropping-particle&quot;:&quot;&quot;,&quot;non-dropping-particle&quot;:&quot;&quot;},{&quot;family&quot;:&quot;Szoecs&quot;,&quot;given&quot;:&quot;Eduard&quot;,&quot;parse-names&quot;:false,&quot;dropping-particle&quot;:&quot;&quot;,&quot;non-dropping-particle&quot;:&quot;&quot;},{&quot;family&quot;:&quot;Wagner&quot;,&quot;given&quot;:&quot;Helene&quot;,&quot;parse-names&quot;:false,&quot;dropping-particle&quot;:&quot;&quot;,&quot;non-dropping-particle&quot;:&quot;&quot;},{&quot;family&quot;:&quot;Barbour&quot;,&quot;given&quot;:&quot;Matt&quot;,&quot;parse-names&quot;:false,&quot;dropping-particle&quot;:&quot;&quot;,&quot;non-dropping-particle&quot;:&quot;&quot;},{&quot;family&quot;:&quot;Bedward&quot;,&quot;given&quot;:&quot;Michael&quot;,&quot;parse-names&quot;:false,&quot;dropping-particle&quot;:&quot;&quot;,&quot;non-dropping-particle&quot;:&quot;&quot;},{&quot;family&quot;:&quot;Bolker&quot;,&quot;given&quot;:&quot;Ben&quot;,&quot;parse-names&quot;:false,&quot;dropping-particle&quot;:&quot;&quot;,&quot;non-dropping-particle&quot;:&quot;&quot;},{&quot;family&quot;:&quot;Borcard&quot;,&quot;given&quot;:&quot;Daniel&quot;,&quot;parse-names&quot;:false,&quot;dropping-particle&quot;:&quot;&quot;,&quot;non-dropping-particle&quot;:&quot;&quot;},{&quot;family&quot;:&quot;Carvalho&quot;,&quot;given&quot;:&quot;Gustavo&quot;,&quot;parse-names&quot;:false,&quot;dropping-particle&quot;:&quot;&quot;,&quot;non-dropping-particle&quot;:&quot;&quot;},{&quot;family&quot;:&quot;Chirico&quot;,&quot;given&quot;:&quot;Michael&quot;,&quot;parse-names&quot;:false,&quot;dropping-particle&quot;:&quot;&quot;,&quot;non-dropping-particle&quot;:&quot;&quot;},{&quot;family&quot;:&quot;Caceres&quot;,&quot;given&quot;:&quot;Miquel&quot;,&quot;parse-names&quot;:false,&quot;dropping-particle&quot;:&quot;&quot;,&quot;non-dropping-particle&quot;:&quot;De&quot;},{&quot;family&quot;:&quot;Durand&quot;,&quot;given&quot;:&quot;Sebastien&quot;,&quot;parse-names&quot;:false,&quot;dropping-particle&quot;:&quot;&quot;,&quot;non-dropping-particle&quot;:&quot;&quot;},{&quot;family&quot;:&quot;Evangelista&quot;,&quot;given&quot;:&quot;Heloisa Beatriz Antoniazi&quot;,&quot;parse-names&quot;:false,&quot;dropping-particle&quot;:&quot;&quot;,&quot;non-dropping-particle&quot;:&quot;&quot;},{&quot;family&quot;:&quot;FitzJohn&quot;,&quot;given&quot;:&quot;Rich&quot;,&quot;parse-names&quot;:false,&quot;dropping-particle&quot;:&quot;&quot;,&quot;non-dropping-particle&quot;:&quot;&quot;},{&quot;family&quot;:&quot;Friendly&quot;,&quot;given&quot;:&quot;Michael&quot;,&quot;parse-names&quot;:false,&quot;dropping-particle&quot;:&quot;&quot;,&quot;non-dropping-particle&quot;:&quot;&quot;},{&quot;family&quot;:&quot;Furneaux&quot;,&quot;given&quot;:&quot;Brendan&quot;,&quot;parse-names&quot;:false,&quot;dropping-particle&quot;:&quot;&quot;,&quot;non-dropping-particle&quot;:&quot;&quot;},{&quot;family&quot;:&quot;Hannigan&quot;,&quot;given&quot;:&quot;Geoffrey&quot;,&quot;parse-names&quot;:false,&quot;dropping-particle&quot;:&quot;&quot;,&quot;non-dropping-particle&quot;:&quot;&quot;},{&quot;family&quot;:&quot;Hill&quot;,&quot;given&quot;:&quot;Mark O&quot;,&quot;parse-names&quot;:false,&quot;dropping-particle&quot;:&quot;&quot;,&quot;non-dropping-particle&quot;:&quot;&quot;},{&quot;family&quot;:&quot;Lahti&quot;,&quot;given&quot;:&quot;Leo&quot;,&quot;parse-names&quot;:false,&quot;dropping-particle&quot;:&quot;&quot;,&quot;non-dropping-particle&quot;:&quot;&quot;},{&quot;family&quot;:&quot;McGlinn&quot;,&quot;given&quot;:&quot;Dan&quot;,&quot;parse-names&quot;:false,&quot;dropping-particle&quot;:&quot;&quot;,&quot;non-dropping-particle&quot;:&quot;&quot;},{&quot;family&quot;:&quot;Ouellette&quot;,&quot;given&quot;:&quot;Marie-Helene&quot;,&quot;parse-names&quot;:false,&quot;dropping-particle&quot;:&quot;&quot;,&quot;non-dropping-particle&quot;:&quot;&quot;},{&quot;family&quot;:&quot;Ribeiro Cunha&quot;,&quot;given&quot;:&quot;Eduardo&quot;,&quot;parse-names&quot;:false,&quot;dropping-particle&quot;:&quot;&quot;,&quot;non-dropping-particle&quot;:&quot;&quot;},{&quot;family&quot;:&quot;Smith&quot;,&quot;given&quot;:&quot;Tyler&quot;,&quot;parse-names&quot;:false,&quot;dropping-particle&quot;:&quot;&quot;,&quot;non-dropping-particle&quot;:&quot;&quot;},{&quot;family&quot;:&quot;Stier&quot;,&quot;given&quot;:&quot;Adrian&quot;,&quot;parse-names&quot;:false,&quot;dropping-particle&quot;:&quot;&quot;,&quot;non-dropping-particle&quot;:&quot;&quot;},{&quot;family&quot;:&quot;Braak&quot;,&quot;given&quot;:&quot;Cajo J F&quot;,&quot;parse-names&quot;:false,&quot;dropping-particle&quot;:&quot;&quot;,&quot;non-dropping-particle&quot;:&quot;Ter&quot;},{&quot;family&quot;:&quot;Weedon&quot;,&quot;given&quot;:&quot;James&quot;,&quot;parse-names&quot;:false,&quot;dropping-particle&quot;:&quot;&quot;,&quot;non-dropping-particle&quot;:&quot;&quot;}],&quot;URL&quot;:&quot;https://CRAN.R-project.org/package=vegan&quot;,&quot;issued&quot;:{&quot;date-parts&quot;:[[2024]]},&quot;container-title-short&quot;:&quot;&quot;},&quot;isTemporary&quot;:false},{&quot;id&quot;:&quot;cd5fc924-8b99-3518-8b90-ffcc7f09b411&quot;,&quot;itemData&quot;:{&quot;type&quot;:&quot;article&quot;,&quot;id&quot;:&quot;cd5fc924-8b99-3518-8b90-ffcc7f09b411&quot;,&quot;title&quot;:&quot;BAT: Biodiversity Assessment Tools&quot;,&quot;author&quot;:[{&quot;family&quot;:&quot;Cardoso&quot;,&quot;given&quot;:&quot;Pedro&quot;,&quot;parse-names&quot;:false,&quot;dropping-particle&quot;:&quot;&quot;,&quot;non-dropping-particle&quot;:&quot;&quot;},{&quot;family&quot;:&quot;Mammola&quot;,&quot;given&quot;:&quot;Stefano&quot;,&quot;parse-names&quot;:false,&quot;dropping-particle&quot;:&quot;&quot;,&quot;non-dropping-particle&quot;:&quot;&quot;},{&quot;family&quot;:&quot;Rigal&quot;,&quot;given&quot;:&quot;Francois&quot;,&quot;parse-names&quot;:false,&quot;dropping-particle&quot;:&quot;&quot;,&quot;non-dropping-particle&quot;:&quot;&quot;},{&quot;family&quot;:&quot;Hilario&quot;,&quot;given&quot;:&quot;Renato&quot;,&quot;parse-names&quot;:false,&quot;dropping-particle&quot;:&quot;&quot;,&quot;non-dropping-particle&quot;:&quot;&quot;},{&quot;family&quot;:&quot;Carvalho&quot;,&quot;given&quot;:&quot;Jose&quot;,&quot;parse-names&quot;:false,&quot;dropping-particle&quot;:&quot;&quot;,&quot;non-dropping-particle&quot;:&quot;&quot;}],&quot;DOI&quot;:&quot;10.32614/CRAN.package.BAT&quot;,&quot;URL&quot;:&quot;https://CRAN.R-project.org/package=BAT&quot;,&quot;issued&quot;:{&quot;date-parts&quot;:[[2025]]},&quot;container-title-short&quot;:&quot;&quot;},&quot;isTemporary&quot;:false},{&quot;id&quot;:&quot;042beeb4-cd35-3732-bff1-071fecddc2e6&quot;,&quot;itemData&quot;:{&quot;type&quot;:&quot;article&quot;,&quot;id&quot;:&quot;042beeb4-cd35-3732-bff1-071fecddc2e6&quot;,&quot;title&quot;:&quot;FD: Measuring Functional Diversity (FD) from Multiple Traits, and\r\nOther Tools for Functional Ecology&quot;,&quot;author&quot;:[{&quot;family&quot;:&quot;Laliberté&quot;,&quot;given&quot;:&quot;Etienne&quot;,&quot;parse-names&quot;:false,&quot;dropping-particle&quot;:&quot;&quot;,&quot;non-dropping-particle&quot;:&quot;&quot;},{&quot;family&quot;:&quot;Legendre&quot;,&quot;given&quot;:&quot;Pierre&quot;,&quot;parse-names&quot;:false,&quot;dropping-particle&quot;:&quot;&quot;,&quot;non-dropping-particle&quot;:&quot;&quot;},{&quot;family&quot;:&quot;Shipley&quot;,&quot;given&quot;:&quot;Bill&quot;,&quot;parse-names&quot;:false,&quot;dropping-particle&quot;:&quot;&quot;,&quot;non-dropping-particle&quot;:&quot;&quot;}],&quot;DOI&quot;:&quot;10.32614/CRAN.package.FD&quot;,&quot;URL&quot;:&quot;https://CRAN.R-project.org/package=FD&quot;,&quot;issued&quot;:{&quot;date-parts&quot;:[[2023]]},&quot;container-title-short&quot;:&quot;&quot;},&quot;isTemporary&quot;:false}]},{&quot;citationID&quot;:&quot;MENDELEY_CITATION_e9dc58cd-3802-488e-b910-9ce3ab478fac&quot;,&quot;properties&quot;:{&quot;noteIndex&quot;:0},&quot;isEdited&quot;:false,&quot;manualOverride&quot;:{&quot;isManuallyOverridden&quot;:false,&quot;citeprocText&quot;:&quot;(Kembel et al., 2010; Orme et al., 2025; Paradis &amp;#38; Schliep, 2019)&quot;,&quot;manualOverrideText&quot;:&quot;&quot;},&quot;citationTag&quot;:&quot;MENDELEY_CITATION_v3_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&quot;,&quot;citationItems&quot;:[{&quot;id&quot;:&quot;2c3ee80a-e576-3653-b12f-cf12ac70c17c&quot;,&quot;itemData&quot;:{&quot;type&quot;:&quot;article-journal&quot;,&quot;id&quot;:&quot;2c3ee80a-e576-3653-b12f-cf12ac70c17c&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ued&quot;:{&quot;date-parts&quot;:[[2019]]},&quot;page&quot;:&quot;526-528&quot;,&quot;volume&quot;:&quot;35&quot;,&quot;container-title-short&quot;:&quot;&quot;},&quot;isTemporary&quot;:false},{&quot;id&quot;:&quot;b1a447ce-d5e2-31f5-ac5e-7b6f8c6f71ee&quot;,&quot;itemData&quot;:{&quot;type&quot;:&quot;article-journal&quot;,&quot;id&quot;:&quot;b1a447ce-d5e2-31f5-ac5e-7b6f8c6f71ee&quot;,&quot;title&quot;:&quot;Picante: R tools for integrating phylogenies and ecology&quot;,&quot;author&quot;:[{&quot;family&quot;:&quot;Kembel&quot;,&quot;given&quot;:&quot;S W&quot;,&quot;parse-names&quot;:false,&quot;dropping-particle&quot;:&quot;&quot;,&quot;non-dropping-particle&quot;:&quot;&quot;},{&quot;family&quot;:&quot;Cowan&quot;,&quot;given&quot;:&quot;P D&quot;,&quot;parse-names&quot;:false,&quot;dropping-particle&quot;:&quot;&quot;,&quot;non-dropping-particle&quot;:&quot;&quot;},{&quot;family&quot;:&quot;Helmus&quot;,&quot;given&quot;:&quot;M R&quot;,&quot;parse-names&quot;:false,&quot;dropping-particle&quot;:&quot;&quot;,&quot;non-dropping-particle&quot;:&quot;&quot;},{&quot;family&quot;:&quot;Cornwell&quot;,&quot;given&quot;:&quot;W K&quot;,&quot;parse-names&quot;:false,&quot;dropping-particle&quot;:&quot;&quot;,&quot;non-dropping-particle&quot;:&quot;&quot;},{&quot;family&quot;:&quot;Morlon&quot;,&quot;given&quot;:&quot;H&quot;,&quot;parse-names&quot;:false,&quot;dropping-particle&quot;:&quot;&quot;,&quot;non-dropping-particle&quot;:&quot;&quot;},{&quot;family&quot;:&quot;Ackerly&quot;,&quot;given&quot;:&quot;D D&quot;,&quot;parse-names&quot;:false,&quot;dropping-particle&quot;:&quot;&quot;,&quot;non-dropping-particle&quot;:&quot;&quot;},{&quot;family&quot;:&quot;Blomberg&quot;,&quot;given&quot;:&quot;S P&quot;,&quot;parse-names&quot;:false,&quot;dropping-particle&quot;:&quot;&quot;,&quot;non-dropping-particle&quot;:&quot;&quot;},{&quot;family&quot;:&quot;Webb&quot;,&quot;given&quot;:&quot;C O&quot;,&quot;parse-names&quot;:false,&quot;dropping-particle&quot;:&quot;&quot;,&quot;non-dropping-particle&quot;:&quot;&quot;}],&quot;container-title&quot;:&quot;Bioinformatics&quot;,&quot;issued&quot;:{&quot;date-parts&quot;:[[2010]]},&quot;page&quot;:&quot;1463-1464&quot;,&quot;volume&quot;:&quot;26&quot;,&quot;container-title-short&quot;:&quot;&quot;},&quot;isTemporary&quot;:false},{&quot;id&quot;:&quot;89f5079c-0237-3385-820c-4431688faa57&quot;,&quot;itemData&quot;:{&quot;type&quot;:&quot;article&quot;,&quot;id&quot;:&quot;89f5079c-0237-3385-820c-4431688faa57&quot;,&quot;title&quot;:&quot;caper: Comparative Analyses of Phylogenetics and Evolution in R&quot;,&quot;author&quot;:[{&quot;family&quot;:&quot;Orme&quot;,&quot;given&quot;:&quot;David&quot;,&quot;parse-names&quot;:false,&quot;dropping-particle&quot;:&quot;&quot;,&quot;non-dropping-particle&quot;:&quot;&quot;},{&quot;family&quot;:&quot;Freckleton&quot;,&quot;given&quot;:&quot;Rob&quot;,&quot;parse-names&quot;:false,&quot;dropping-particle&quot;:&quot;&quot;,&quot;non-dropping-particle&quot;:&quot;&quot;},{&quot;family&quot;:&quot;Thomas&quot;,&quot;given&quot;:&quot;Gavin&quot;,&quot;parse-names&quot;:false,&quot;dropping-particle&quot;:&quot;&quot;,&quot;non-dropping-particle&quot;:&quot;&quot;},{&quot;family&quot;:&quot;Petzoldt&quot;,&quot;given&quot;:&quot;Thomas&quot;,&quot;parse-names&quot;:false,&quot;dropping-particle&quot;:&quot;&quot;,&quot;non-dropping-particle&quot;:&quot;&quot;},{&quot;family&quot;:&quot;Fritz&quot;,&quot;given&quot;:&quot;Susanne&quot;,&quot;parse-names&quot;:false,&quot;dropping-particle&quot;:&quot;&quot;,&quot;non-dropping-particle&quot;:&quot;&quot;},{&quot;family&quot;:&quot;Isaac&quot;,&quot;given&quot;:&quot;Nick&quot;,&quot;parse-names&quot;:false,&quot;dropping-particle&quot;:&quot;&quot;,&quot;non-dropping-particle&quot;:&quot;&quot;},{&quot;family&quot;:&quot;Pearse&quot;,&quot;given&quot;:&quot;Will&quot;,&quot;parse-names&quot;:false,&quot;dropping-particle&quot;:&quot;&quot;,&quot;non-dropping-particle&quot;:&quot;&quot;}],&quot;DOI&quot;:&quot;10.32614/CRAN.package.caper&quot;,&quot;URL&quot;:&quot;https://CRAN.R-project.org/package=caper&quot;,&quot;issued&quot;:{&quot;date-parts&quot;:[[2025]]},&quot;container-title-short&quot;:&quot;&quot;},&quot;isTemporary&quot;:false}]},{&quot;citationID&quot;:&quot;MENDELEY_CITATION_7d322a01-a7e4-4a11-b2ee-221d1ba38747&quot;,&quot;properties&quot;:{&quot;noteIndex&quot;:0},&quot;isEdited&quot;:false,&quot;manualOverride&quot;:{&quot;isManuallyOverridden&quot;:false,&quot;citeprocText&quot;:&quot;(Calenge, 2024)&quot;,&quot;manualOverrideText&quot;:&quot;&quot;},&quot;citationTag&quot;:&quot;MENDELEY_CITATION_v3_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&quot;,&quot;citationItems&quot;:[{&quot;id&quot;:&quot;d030e457-8b26-3060-967c-90d317d61402&quot;,&quot;itemData&quot;:{&quot;type&quot;:&quot;article&quot;,&quot;id&quot;:&quot;d030e457-8b26-3060-967c-90d317d61402&quot;,&quot;title&quot;:&quot;adehabitatHR: Home Range Estimation&quot;,&quot;author&quot;:[{&quot;family&quot;:&quot;Calenge&quot;,&quot;given&quot;:&quot;Clement&quot;,&quot;parse-names&quot;:false,&quot;dropping-particle&quot;:&quot;&quot;,&quot;non-dropping-particle&quot;:&quot;&quot;}],&quot;DOI&quot;:&quot;10.32614/CRAN.package.adehabitatHR&quot;,&quot;URL&quot;:&quot;https://CRAN.R-project.org/package=adehabitatHR&quot;,&quot;issued&quot;:{&quot;date-parts&quot;:[[2024]]},&quot;container-title-short&quot;:&quot;&quot;},&quot;isTemporary&quot;:false}]},{&quot;citationID&quot;:&quot;MENDELEY_CITATION_83fdca5c-1148-45fd-9746-227c74116bfa&quot;,&quot;properties&quot;:{&quot;noteIndex&quot;:0},&quot;isEdited&quot;:false,&quot;manualOverride&quot;:{&quot;isManuallyOverridden&quot;:false,&quot;citeprocText&quot;:&quot;(J. Sueur et al., 2008)&quot;,&quot;manualOverrideText&quot;:&quot;&quot;},&quot;citationTag&quot;:&quot;MENDELEY_CITATION_v3_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&quot;,&quot;citationItems&quot;:[{&quot;id&quot;:&quot;b9e865fd-2d3d-3025-bc09-8b76951cb804&quot;,&quot;itemData&quot;:{&quot;type&quot;:&quot;article-journal&quot;,&quot;id&quot;:&quot;b9e865fd-2d3d-3025-bc09-8b76951cb804&quot;,&quot;title&quot;:&quot;Seewave: a free modular tool for sound analysis and synthesis&quot;,&quot;author&quot;:[{&quot;family&quot;:&quot;J. Sueur&quot;,&quot;given&quot;:&quot;&quot;,&quot;parse-names&quot;:false,&quot;dropping-particle&quot;:&quot;&quot;,&quot;non-dropping-particle&quot;:&quot;&quot;},{&quot;family&quot;:&quot;T. Aubin&quot;,&quot;given&quot;:&quot;&quot;,&quot;parse-names&quot;:false,&quot;dropping-particle&quot;:&quot;&quot;,&quot;non-dropping-particle&quot;:&quot;&quot;},{&quot;family&quot;:&quot;C. Simonis&quot;,&quot;given&quot;:&quot;&quot;,&quot;parse-names&quot;:false,&quot;dropping-particle&quot;:&quot;&quot;,&quot;non-dropping-particle&quot;:&quot;&quot;}],&quot;container-title&quot;:&quot;Bioacoustics&quot;,&quot;container-title-short&quot;:&quot;Bioacoustics&quot;,&quot;issued&quot;:{&quot;date-parts&quot;:[[2008]]},&quot;page&quot;:&quot;213-226&quot;,&quot;volume&quot;:&quot;18&quot;},&quot;isTemporary&quot;:false}]},{&quot;citationID&quot;:&quot;MENDELEY_CITATION_ed6ef53f-f12f-42e5-9552-61cef65c1c7b&quot;,&quot;properties&quot;:{&quot;noteIndex&quot;:0},&quot;isEdited&quot;:false,&quot;manualOverride&quot;:{&quot;isManuallyOverridden&quot;:false,&quot;citeprocText&quot;:&quot;(Dray &amp;#38; Dufour, 2007; Lüdecke et al., 2021)&quot;,&quot;manualOverrideText&quot;:&quot;&quot;},&quot;citationTag&quot;:&quot;MENDELEY_CITATION_v3_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LiBPcGVuIFNvdXJjZSBTb2Z0dy4iLCJET0kiOiIxMC4yMTEwNS9qb3NzLjAzMTM5IiwiaXNzdWVkIjp7ImRhdGUtcGFydHMiOltbMjAyMV1dfSwicGFnZSI6IjMxMzkiLCJpc3N1ZSI6IjYwIiwidm9sdW1lIjoiNiJ9LCJpc1RlbXBvcmFyeSI6ZmFsc2V9XX0=&quot;,&quot;citationItems&quot;:[{&quot;id&quot;:&quot;4aca4d2a-be23-3b7e-af97-75066b4f2818&quot;,&quot;itemData&quot;:{&quot;type&quot;:&quot;article-journal&quot;,&quot;id&quot;:&quot;4aca4d2a-be23-3b7e-af97-75066b4f2818&quot;,&quot;title&quot;:&quot;The ade4 Package: Implementing the Duality Diagram for Ecologists&quot;,&quot;author&quot;:[{&quot;family&quot;:&quot;Dray&quot;,&quot;given&quot;:&quot;Stéphane&quot;,&quot;parse-names&quot;:false,&quot;dropping-particle&quot;:&quot;&quot;,&quot;non-dropping-particle&quot;:&quot;&quot;},{&quot;family&quot;:&quot;Dufour&quot;,&quot;given&quot;:&quot;Anne–Béatrice&quot;,&quot;parse-names&quot;:false,&quot;dropping-particle&quot;:&quot;&quot;,&quot;non-dropping-particle&quot;:&quot;&quot;}],&quot;container-title&quot;:&quot;Journal of Statistical Software&quot;,&quot;container-title-short&quot;:&quot;J. Stat. Softw.&quot;,&quot;DOI&quot;:&quot;10.18637/jss.v022.i04&quot;,&quot;issued&quot;:{&quot;date-parts&quot;:[[2007]]},&quot;page&quot;:&quot;1-20&quot;,&quot;issue&quot;:&quot;4&quot;,&quot;volume&quot;:&quot;22&quot;},&quot;isTemporary&quot;:false},{&quot;id&quot;:&quot;83116314-a3b2-3bc8-8a24-9ecb5d0d1f06&quot;,&quot;itemData&quot;:{&quot;type&quot;:&quot;article-journal&quot;,&quot;id&quot;:&quot;83116314-a3b2-3bc8-8a24-9ecb5d0d1f06&quot;,&quot;title&quot;:&quot;performance: An R Package for Assessment, Comparison and Testing of Statistical Models&quot;,&quot;author&quot;:[{&quot;family&quot;:&quot;Lüdecke&quot;,&quot;given&quot;:&quot;Daniel&quot;,&quot;parse-names&quot;:false,&quot;dropping-particle&quot;:&quot;&quot;,&quot;non-dropping-particle&quot;:&quot;&quot;},{&quot;family&quot;:&quot;Ben-Shachar&quot;,&quot;given&quot;:&quot;Mattan S&quot;,&quot;parse-names&quot;:false,&quot;dropping-particle&quot;:&quot;&quot;,&quot;non-dropping-particle&quot;:&quot;&quot;},{&quot;family&quot;:&quot;Patil&quot;,&quot;given&quot;:&quot;Indrajeet&quot;,&quot;parse-names&quot;:false,&quot;dropping-particle&quot;:&quot;&quot;,&quot;non-dropping-particle&quot;:&quot;&quot;},{&quot;family&quot;:&quot;Waggoner&quot;,&quot;given&quot;:&quot;Philip&quot;,&quot;parse-names&quot;:false,&quot;dropping-particle&quot;:&quot;&quot;,&quot;non-dropping-particle&quot;:&quot;&quot;},{&quot;family&quot;:&quot;Makowski&quot;,&quot;given&quot;:&quot;Dominique&quot;,&quot;parse-names&quot;:false,&quot;dropping-particle&quot;:&quot;&quot;,&quot;non-dropping-particle&quot;:&quot;&quot;}],&quot;container-title&quot;:&quot;Journal of Open Source Software&quot;,&quot;container-title-short&quot;:&quot;J. Open Source Softw.&quot;,&quot;DOI&quot;:&quot;10.21105/joss.03139&quot;,&quot;issued&quot;:{&quot;date-parts&quot;:[[2021]]},&quot;page&quot;:&quot;3139&quot;,&quot;issue&quot;:&quot;60&quot;,&quot;volume&quot;:&quot;6&quot;},&quot;isTemporary&quot;:false}]},{&quot;citationID&quot;:&quot;MENDELEY_CITATION_e365ed93-6c1b-4f72-be31-f3e035f2dd77&quot;,&quot;properties&quot;:{&quot;noteIndex&quot;:0},&quot;isEdited&quot;:false,&quot;manualOverride&quot;:{&quot;isManuallyOverridden&quot;:false,&quot;citeprocText&quot;:&quot;(Frichot &amp;#38; François, 2015; Hesselbarth et al., 2019)&quot;,&quot;manualOverrideText&quot;:&quot;&quot;},&quot;citationTag&quot;:&quot;MENDELEY_CITATION_v3_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aXNzdWVkIjp7ImRhdGUtcGFydHMiOltbMjAxOV1dfSwicGFnZSI6IjE2NDgtMTY1NyIsInZvbHVtZSI6IjQyIn0sImlzVGVtcG9yYXJ5IjpmYWxzZX1dfQ==&quot;,&quot;citationItems&quot;:[{&quot;id&quot;:&quot;d28abe4e-a83b-3966-b2ae-a886a388d3a7&quot;,&quot;itemData&quot;:{&quot;type&quot;:&quot;article-journal&quot;,&quot;id&quot;:&quot;d28abe4e-a83b-3966-b2ae-a886a388d3a7&quot;,&quot;title&quot;:&quot;LEA: An R package for landscape and ecological association studies&quot;,&quot;author&quot;:[{&quot;family&quot;:&quot;Frichot&quot;,&quot;given&quot;:&quot;Eric&quot;,&quot;parse-names&quot;:false,&quot;dropping-particle&quot;:&quot;&quot;,&quot;non-dropping-particle&quot;:&quot;&quot;},{&quot;family&quot;:&quot;François&quot;,&quot;given&quot;:&quot;Olivier&quot;,&quot;parse-names&quot;:false,&quot;dropping-particle&quot;:&quot;&quot;,&quot;non-dropping-particle&quot;:&quot;&quot;}],&quot;container-title&quot;:&quot;Methods in Ecology and Evolution&quot;,&quot;container-title-short&quot;:&quot;Methods Ecol. Evol.&quot;,&quot;DOI&quot;:&quot;10.1111/2041-210X.12382&quot;,&quot;ISSN&quot;:&quot;2041210X&quot;,&quot;issued&quot;:{&quot;date-parts&quot;:[[2015,8,1]]},&quot;page&quot;:&quot;925-929&quot;,&quot;abstract&quot;:&quot;Based on population genomic and environmental data, genomewide ecological association studies aim at detecting allele frequencies that exhibit significant statistical association with ecological gradients. Ecological association studies can provide lists of genetic polymorphisms that are potentially involved in local adaptation to environmental conditions through natural selection. Here, we present the R package LEA that enables users to run ecological association studies from the R command line. The package can perform analyses of population structure and genome scans for adaptive alleles from large genomic data sets. It derives advantages from R programming functionalities to adjust significance values for multiple testing issues and to visualize results. This note also illustrates the main steps of ecological association studies and the typical use of LEA for analysing data sets based on R commands.&quot;,&quot;publisher&quot;:&quot;British Ecological Society&quot;,&quot;issue&quot;:&quot;8&quot;,&quot;volume&quot;:&quot;6&quot;},&quot;isTemporary&quot;:false},{&quot;id&quot;:&quot;ea58d8a5-ddb1-3216-ba26-0bccf401b585&quot;,&quot;itemData&quot;:{&quot;type&quot;:&quot;article-journal&quot;,&quot;id&quot;:&quot;ea58d8a5-ddb1-3216-ba26-0bccf401b585&quot;,&quot;title&quot;:&quot;landscapemetrics: an open-source R tool to calculate landscape metrics&quot;,&quot;author&quot;:[{&quot;family&quot;:&quot;Hesselbarth&quot;,&quot;given&quot;:&quot;Maximilian H K&quot;,&quot;parse-names&quot;:false,&quot;dropping-particle&quot;:&quot;&quot;,&quot;non-dropping-particle&quot;:&quot;&quot;},{&quot;family&quot;:&quot;Sciaini&quot;,&quot;given&quot;:&quot;Marco&quot;,&quot;parse-names&quot;:false,&quot;dropping-particle&quot;:&quot;&quot;,&quot;non-dropping-particle&quot;:&quot;&quot;},{&quot;family&quot;:&quot;With&quot;,&quot;given&quot;:&quot;Kimberly A&quot;,&quot;parse-names&quot;:false,&quot;dropping-particle&quot;:&quot;&quot;,&quot;non-dropping-particle&quot;:&quot;&quot;},{&quot;family&quot;:&quot;Wiegand&quot;,&quot;given&quot;:&quot;Kerstin&quot;,&quot;parse-names&quot;:false,&quot;dropping-particle&quot;:&quot;&quot;,&quot;non-dropping-particle&quot;:&quot;&quot;},{&quot;family&quot;:&quot;Nowosad&quot;,&quot;given&quot;:&quot;Jakub&quot;,&quot;parse-names&quot;:false,&quot;dropping-particle&quot;:&quot;&quot;,&quot;non-dropping-particle&quot;:&quot;&quot;}],&quot;container-title&quot;:&quot;Ecography&quot;,&quot;container-title-short&quot;:&quot;Ecography&quot;,&quot;issued&quot;:{&quot;date-parts&quot;:[[2019]]},&quot;page&quot;:&quot;1648-1657&quot;,&quot;volume&quot;:&quot;42&quot;},&quot;isTemporary&quot;:false}]},{&quot;citationID&quot;:&quot;MENDELEY_CITATION_67bcbf1d-8b91-42d6-b55b-6ab85785960a&quot;,&quot;properties&quot;:{&quot;noteIndex&quot;:0},&quot;isEdited&quot;:false,&quot;manualOverride&quot;:{&quot;isManuallyOverridden&quot;:false,&quot;citeprocText&quot;:&quot;(Aiello‐Lammens et al., 2015; Di Cola et al., 2017; Naimi &amp;#38; Araújo, 2016)&quot;,&quot;manualOverrideText&quot;:&quot;&quot;},&quot;citationTag&quot;:&quot;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&quot;,&quot;citationItems&quot;:[{&quot;id&quot;:&quot;69d33340-5d7a-3d5b-ad91-a938920edccd&quot;,&quot;itemData&quot;:{&quot;type&quot;:&quot;article-journal&quot;,&quot;id&quot;:&quot;69d33340-5d7a-3d5b-ad91-a938920edccd&quot;,&quot;title&quot;:&quot;spThin: an R package for spatial thinning of species occurrence records for use in ecological niche models&quot;,&quot;author&quot;:[{&quot;family&quot;:&quot;Aiello‐Lammens&quot;,&quot;given&quot;:&quot;Matthew E.&quot;,&quot;parse-names&quot;:false,&quot;dropping-particle&quot;:&quot;&quot;,&quot;non-dropping-particle&quot;:&quot;&quot;},{&quot;family&quot;:&quot;Boria&quot;,&quot;given&quot;:&quot;Robert A.&quot;,&quot;parse-names&quot;:false,&quot;dropping-particle&quot;:&quot;&quot;,&quot;non-dropping-particle&quot;:&quot;&quot;},{&quot;family&quot;:&quot;Radosavljevic&quot;,&quot;given&quot;:&quot;Aleksandar&quot;,&quot;parse-names&quot;:false,&quot;dropping-particle&quot;:&quot;&quot;,&quot;non-dropping-particle&quot;:&quot;&quot;},{&quot;family&quot;:&quot;Vilela&quot;,&quot;given&quot;:&quot;Bruno&quot;,&quot;parse-names&quot;:false,&quot;dropping-particle&quot;:&quot;&quot;,&quot;non-dropping-particle&quot;:&quot;&quot;},{&quot;family&quot;:&quot;Anderson&quot;,&quot;given&quot;:&quot;Robert P.&quot;,&quot;parse-names&quot;:false,&quot;dropping-particle&quot;:&quot;&quot;,&quot;non-dropping-particle&quot;:&quot;&quot;}],&quot;container-title&quot;:&quot;Ecography&quot;,&quot;container-title-short&quot;:&quot;Ecography&quot;,&quot;DOI&quot;:&quot;10.1111/ecog.01132&quot;,&quot;ISSN&quot;:&quot;0906-7590&quot;,&quot;issued&quot;:{&quot;date-parts&quot;:[[2015,5,6]]},&quot;page&quot;:&quot;541-545&quot;,&quot;abstract&quot;:&quot;&lt;p&gt;Spatial thinning of species occurrence records can help address problems associated with spatial sampling biases. Ideally, thinning removes the fewest records necessary to substantially reduce the effects of sampling bias, while simultaneously retaining the greatest amount of useful information. Spatial thinning can be done manually; however, this is prohibitively time consuming for large datasets. Using a randomization approach, the ‘thin’ function in the spThin R package returns a dataset with the maximum number of records for a given thinning distance, when run for sufficient iterations. We here provide a worked example for the Caribbean spiny pocket mouse, where the results obtained match those of manual thinning.&lt;/p&gt;&quot;,&quot;issue&quot;:&quot;5&quot;,&quot;volume&quot;:&quot;38&quot;},&quot;isTemporary&quot;:false},{&quot;id&quot;:&quot;30c5d536-7285-38b5-a13b-2596af90c84b&quot;,&quot;itemData&quot;:{&quot;type&quot;:&quot;article-journal&quot;,&quot;id&quot;:&quot;30c5d536-7285-38b5-a13b-2596af90c84b&quot;,&quot;title&quot;:&quot;ecospat: an R package to support spatial analyses and modeling of species niches and distributions&quot;,&quot;author&quot;:[{&quot;family&quot;:&quot;Cola&quot;,&quot;given&quot;:&quot;Valeria&quot;,&quot;parse-names&quot;:false,&quot;dropping-particle&quot;:&quot;&quot;,&quot;non-dropping-particle&quot;:&quot;Di&quot;},{&quot;family&quot;:&quot;Broennimann&quot;,&quot;given&quot;:&quot;Olivier&quot;,&quot;parse-names&quot;:false,&quot;dropping-particle&quot;:&quot;&quot;,&quot;non-dropping-particle&quot;:&quot;&quot;},{&quot;family&quot;:&quot;Petitpierre&quot;,&quot;given&quot;:&quot;Blaise&quot;,&quot;parse-names&quot;:false,&quot;dropping-particle&quot;:&quot;&quot;,&quot;non-dropping-particle&quot;:&quot;&quot;},{&quot;family&quot;:&quot;Breiner&quot;,&quot;given&quot;:&quot;Frank T.&quot;,&quot;parse-names&quot;:false,&quot;dropping-particle&quot;:&quot;&quot;,&quot;non-dropping-particle&quot;:&quot;&quot;},{&quot;family&quot;:&quot;D'Amen&quot;,&quot;given&quot;:&quot;Manuela&quot;,&quot;parse-names&quot;:false,&quot;dropping-particle&quot;:&quot;&quot;,&quot;non-dropping-particle&quot;:&quot;&quot;},{&quot;family&quot;:&quot;Randin&quot;,&quot;given&quot;:&quot;Christophe&quot;,&quot;parse-names&quot;:false,&quot;dropping-particle&quot;:&quot;&quot;,&quot;non-dropping-particle&quot;:&quot;&quot;},{&quot;family&quot;:&quot;Engler&quot;,&quot;given&quot;:&quot;Robin&quot;,&quot;parse-names&quot;:false,&quot;dropping-particle&quot;:&quot;&quot;,&quot;non-dropping-particle&quot;:&quot;&quot;},{&quot;family&quot;:&quot;Pottier&quot;,&quot;given&quot;:&quot;Julien&quot;,&quot;parse-names&quot;:false,&quot;dropping-particle&quot;:&quot;&quot;,&quot;non-dropping-particle&quot;:&quot;&quot;},{&quot;family&quot;:&quot;Pio&quot;,&quot;given&quot;:&quot;Dorothea&quot;,&quot;parse-names&quot;:false,&quot;dropping-particle&quot;:&quot;&quot;,&quot;non-dropping-particle&quot;:&quot;&quot;},{&quot;family&quot;:&quot;Dubuis&quot;,&quot;given&quot;:&quot;Anne&quot;,&quot;parse-names&quot;:false,&quot;dropping-particle&quot;:&quot;&quot;,&quot;non-dropping-particle&quot;:&quot;&quot;},{&quot;family&quot;:&quot;Pellissier&quot;,&quot;given&quot;:&quot;Loic&quot;,&quot;parse-names&quot;:false,&quot;dropping-particle&quot;:&quot;&quot;,&quot;non-dropping-particle&quot;:&quot;&quot;},{&quot;family&quot;:&quot;Mateo&quot;,&quot;given&quot;:&quot;Rubén G.&quot;,&quot;parse-names&quot;:false,&quot;dropping-particle&quot;:&quot;&quot;,&quot;non-dropping-particle&quot;:&quot;&quot;},{&quot;family&quot;:&quot;Hordijk&quot;,&quot;given&quot;:&quot;Wim&quot;,&quot;parse-names&quot;:false,&quot;dropping-particle&quot;:&quot;&quot;,&quot;non-dropping-particle&quot;:&quot;&quot;},{&quot;family&quot;:&quot;Salamin&quot;,&quot;given&quot;:&quot;Nicolas&quot;,&quot;parse-names&quot;:false,&quot;dropping-particle&quot;:&quot;&quot;,&quot;non-dropping-particle&quot;:&quot;&quot;},{&quot;family&quot;:&quot;Guisan&quot;,&quot;given&quot;:&quot;Antoine&quot;,&quot;parse-names&quot;:false,&quot;dropping-particle&quot;:&quot;&quot;,&quot;non-dropping-particle&quot;:&quot;&quot;}],&quot;container-title&quot;:&quot;Ecography&quot;,&quot;container-title-short&quot;:&quot;Ecography&quot;,&quot;DOI&quot;:&quot;10.1111/ecog.02671&quot;,&quot;ISSN&quot;:&quot;16000587&quot;,&quot;issued&quot;:{&quot;date-parts&quot;:[[2017,6,1]]},&quot;page&quot;:&quot;774-787&quot;,&quot;abstract&quot;:&quot;The aim of the ecospat package is to make available novel tools and methods to support spatial analyses and modeling of species niches and distributions in a coherent workflow. The package is written in the R language (R Development Core Team) and contains several features, unique in their implementation, that are complementary to other existing R packages. Pre-modeling analyses include species niche quantifications and comparisons between distinct ranges or time periods, measures of phylogenetic diversity, and other data exploration functionalities (e.g. extrapolation detection, ExDet). Core modeling brings together the new approach of ensemble of small models (ESM) and various implementations of the spatially-explicit modeling of species assemblages (SESAM) framework. Post-modeling analyses include evaluation of species predictions based on presence-only data (Boyce index) and of community predictions, phylogenetic diversity and environmentally-constrained species co-occurrences analyses. The ecospat package also provides some functions to supplement the ‘biomod2’ package (e.g. data preparation, permutation tests and cross-validation of model predictive power). With this novel package, we intend to stimulate the use of comprehensive approaches in spatial modelling of species and community distributions.&quot;,&quot;publisher&quot;:&quot;Blackwell Publishing Ltd&quot;,&quot;issue&quot;:&quot;6&quot;,&quot;volume&quot;:&quot;40&quot;},&quot;isTemporary&quot;:false},{&quot;id&quot;:&quot;6789c4c8-1be9-3cf3-ab0d-6b1aaa6a96a7&quot;,&quot;itemData&quot;:{&quot;type&quot;:&quot;article-journal&quot;,&quot;id&quot;:&quot;6789c4c8-1be9-3cf3-ab0d-6b1aaa6a96a7&quot;,&quot;title&quot;:&quot;sdm: a reproducible and extensible R platform for species distribution modelling&quot;,&quot;author&quot;:[{&quot;family&quot;:&quot;Naimi&quot;,&quot;given&quot;:&quot;Babak&quot;,&quot;parse-names&quot;:false,&quot;dropping-particle&quot;:&quot;&quot;,&quot;non-dropping-particle&quot;:&quot;&quot;},{&quot;family&quot;:&quot;Araújo&quot;,&quot;given&quot;:&quot;Miguel B.&quot;,&quot;parse-names&quot;:false,&quot;dropping-particle&quot;:&quot;&quot;,&quot;non-dropping-particle&quot;:&quot;&quot;}],&quot;container-title&quot;:&quot;Ecography&quot;,&quot;container-title-short&quot;:&quot;Ecography&quot;,&quot;DOI&quot;:&quot;10.1111/ecog.01881&quot;,&quot;ISSN&quot;:&quot;0906-7590&quot;,&quot;issued&quot;:{&quot;date-parts&quot;:[[2016,4]]},&quot;page&quot;:&quot;368-375&quot;,&quot;abstract&quot;:&quot;&lt;p&gt;sdm is an object‐oriented, reproducible and extensible, platform for species distribution modelling. It uses individual species and community‐based approaches, enabling ensembles of models to be fitted and evaluated, to project species potential distributions in space and time. It provides a standardized and unified structure for handling species distributions data and modelling techniques, and supports markedly different modelling approaches, including correlative, process‐based (mechanistic), agent‐based, and cellular automata. The object‐oriented design of software is such that scientists can modify existing methods, extend the framework by developing new methods or modelling procedures, and share them to be reproduced by other scientists. sdm can handle spatial and temporal data for single or multiple species and uses high performance computing solutions to speed up modelling and simulations. The framework is implemented in R, providing a flexible and easy‐to‐use GUI interface.&lt;/p&gt;&quot;,&quot;issue&quot;:&quot;4&quot;,&quot;volume&quot;:&quot;39&quot;},&quot;isTemporary&quot;:false}]},{&quot;citationID&quot;:&quot;MENDELEY_CITATION_36005476-e81b-452d-bc5e-e70095d7189e&quot;,&quot;properties&quot;:{&quot;noteIndex&quot;:0},&quot;isEdited&quot;:false,&quot;manualOverride&quot;:{&quot;isManuallyOverridden&quot;:false,&quot;citeprocText&quot;:&quot;(Skelly et al., 2005, 2014; Werner &amp;#38; Glennemeier, 1999b)&quot;,&quot;manualOverrideText&quot;:&quot;&quot;},&quot;citationTag&quot;:&quot;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&quot;,&quot;citationItems&quot;:[{&quot;id&quot;:&quot;90e6675e-ad89-373f-8beb-4ca88fd54367&quot;,&quot;itemData&quot;:{&quot;type&quot;:&quot;article-journal&quot;,&quot;id&quot;:&quot;90e6675e-ad89-373f-8beb-4ca88fd54367&quot;,&quot;title&quot;:&quot;Canopy closure and amphibian diversity in forested wetlands&quot;,&quot;author&quot;:[{&quot;family&quot;:&quot;Skelly&quot;,&quot;given&quot;:&quot;David K.&quot;,&quot;parse-names&quot;:false,&quot;dropping-particle&quot;:&quot;&quot;,&quot;non-dropping-particle&quot;:&quot;&quot;},{&quot;family&quot;:&quot;Halverson&quot;,&quot;given&quot;:&quot;M. Anders&quot;,&quot;parse-names&quot;:false,&quot;dropping-particle&quot;:&quot;&quot;,&quot;non-dropping-particle&quot;:&quot;&quot;},{&quot;family&quot;:&quot;Freidenburg&quot;,&quot;given&quot;:&quot;L. Kealoha&quot;,&quot;parse-names&quot;:false,&quot;dropping-particle&quot;:&quot;&quot;,&quot;non-dropping-particle&quot;:&quot;&quot;},{&quot;family&quot;:&quot;Urban&quot;,&quot;given&quot;:&quot;Mark C.&quot;,&quot;parse-names&quot;:false,&quot;dropping-particle&quot;:&quot;&quot;,&quot;non-dropping-particle&quot;:&quot;&quot;}],&quot;container-title&quot;:&quot;Wetlands Ecology and Management&quot;,&quot;container-title-short&quot;:&quot;Wetl. Ecol. Manag.&quot;,&quot;DOI&quot;:&quot;10.1007/s11273-004-7520-y&quot;,&quot;ISSN&quot;:&quot;09234861&quot;,&quot;issued&quot;:{&quot;date-parts&quot;:[[2005,6]]},&quot;page&quot;:&quot;261-268&quot;,&quot;abstract&quot;:&quot;The crowns of trees and shrubs often overtop temporary wetlands in forested regions. By shading pond basins, canopy can dramatically change the conditions experienced by residents such as amphibians. In this study, we estimated the presence of 8 amphibian species across 17 temporary wetlands at the Yale-Myers Forest in northeastern Connecticut, USA. In addition, we quantified the light environment using a grid of hemispherical canopy photographs to calculate Global Site Factor (GSF) within each wetland. Amphibian richness was low in most wetlands, and most wetlands were relatively shaded. Amphibian richness increased in lighter wetlands. This result was not confounded by relationships with wetland size. Most amphibian species tended to be absent from heavily shaded wetlands ('open canopy specialists'). However, three species were often found in the shadiest wetlands ('canopy generalists'). Field transplant experiments using one canopy generalist and one open canopy specialist showed that development of the generalist was less affected by wetland light levels compared with performance of the specialist. These findings suggest that canopy may be an important determinant of amphibian diversity patterns across wetlands. Further, conservation strategies dependent on universally applied, inviolate shoreline vegetation buffers may inadvertently contribute to species loss. Because species differ in their sensitivity to changes in canopy, these losses may be predictable. © Springer 2005.&quot;,&quot;issue&quot;:&quot;3&quot;,&quot;volume&quot;:&quot;13&quot;},&quot;isTemporary&quot;:false},{&quot;id&quot;:&quot;42cd1062-e21e-3e7f-8cc5-ab2bc5ff1d5d&quot;,&quot;itemData&quot;:{&quot;type&quot;:&quot;article-journal&quot;,&quot;id&quot;:&quot;42cd1062-e21e-3e7f-8cc5-ab2bc5ff1d5d&quot;,&quot;title&quot;:&quot;Experimental canopy removal enhances diversity of vernal pond amphibians&quot;,&quot;author&quot;:[{&quot;family&quot;:&quot;Skelly&quot;,&quot;given&quot;:&quot;David K.&quot;,&quot;parse-names&quot;:false,&quot;dropping-particle&quot;:&quot;&quot;,&quot;non-dropping-particle&quot;:&quot;&quot;},{&quot;family&quot;:&quot;Bolden&quot;,&quot;given&quot;:&quot;Susan R.&quot;,&quot;parse-names&quot;:false,&quot;dropping-particle&quot;:&quot;&quot;,&quot;non-dropping-particle&quot;:&quot;&quot;},{&quot;family&quot;:&quot;Freidenburg&quot;,&quot;given&quot;:&quot;L. Kealoha&quot;,&quot;parse-names&quot;:false,&quot;dropping-particle&quot;:&quot;&quot;,&quot;non-dropping-particle&quot;:&quot;&quot;}],&quot;container-title&quot;:&quot;Ecological Applications&quot;,&quot;DOI&quot;:&quot;10.1890/13-1042.1&quot;,&quot;ISSN&quot;:&quot;1051-0761&quot;,&quot;URL&quot;:&quot;https://esajournals.onlinelibrary.wiley.com/doi/10.1890/13-1042.1&quot;,&quot;issued&quot;:{&quot;date-parts&quot;:[[2014,3]]},&quot;page&quot;:&quot;340-345&quot;,&quot;abstract&quot;:&quot;&lt;p&gt;Vernal ponds are often treated as protected environments receiving special regulation and management. Within the landscapes where they are found, forest vegetation frequently dominates surrounding uplands and can grow to overtop and shade pond basins. Two bodies of research offer differing views of the role of forest canopy for vernal pond systems. Studies of landscape conversion suggest that removing forest overstory within uplands can cause local extinctions of amphibians by altering terrestrial habitat or hindering movement. Studies of canopy above pond basins imply an opposite relationship; encroachment of overstory vegetation can be associated with local extinctions potentially via changes in light, thermal, and food resource environments. Unresolved uncertainties about the role of forest canopy reveal significant gaps in our understanding of wetland species distributions and dynamics. Any misunderstanding of canopy influences is simultaneously important to managers because current practices emphasize promoting or conserving vegetation growth particularly within buffers immediately adjacent to ponds. We evaluated this apparent contradiction by conducting a landscape‐scale, long‐term experiment using 14 natural vernal ponds. Tree felling at six manipulated ponds was limited in spatial scope but was nevertheless effective in increasing water temperature. Compared with eight control ponds, manipulated ponds maintained more amphibian species during five years post‐manipulation. There was little evidence that any species was negatively influenced, and the reproductive effort of species for which we estimated egg inputs maintained pretreatment population densities in manipulated compared with control ponds. Overall, our experiment shows that a carefully circumscribed reduction of overhead forest canopy can enhance the capacity of vernal ponds to support wildlife diversity and suggests a scale dependence of canopy influences on amphibians. These findings have implications for the connection between current wetland management practices and the goals of wetland stewardship and conservation of wetland‐dependent species.&lt;/p&gt;&quot;,&quot;publisher&quot;:&quot;Ecological Society of America&quot;,&quot;issue&quot;:&quot;2&quot;,&quot;volume&quot;:&quot;24&quot;,&quot;container-title-short&quot;:&quot;&quot;},&quot;isTemporary&quot;:false},{&quot;id&quot;:&quot;0686e675-97c3-3136-83b6-9df7d6f0558d&quot;,&quot;itemData&quot;:{&quot;type&quot;:&quot;article-journal&quot;,&quot;id&quot;:&quot;0686e675-97c3-3136-83b6-9df7d6f0558d&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citationID&quot;:&quot;MENDELEY_CITATION_fa0675fb-8a7d-4419-878c-2213b48a203d&quot;,&quot;properties&quot;:{&quot;noteIndex&quot;:0},&quot;isEdited&quot;:false,&quot;manualOverride&quot;:{&quot;isManuallyOverridden&quot;:false,&quot;citeprocText&quot;:&quot;(Felix et al., 2010; Klawinski et al., 2014; Provete et al., 2014; Van Buskirk, 2011; Werner &amp;#38; Glennemeier, 1999b)&quot;,&quot;manualOverrideText&quot;:&quot;&quot;},&quot;citationTag&quot;:&quot;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&quot;,&quot;citationItems&quot;:[{&quot;id&quot;:&quot;329de078-dbe1-34e4-96c3-a6f5c78f523c&quot;,&quot;itemData&quot;:{&quot;type&quot;:&quot;article-journal&quot;,&quot;id&quot;:&quot;329de078-dbe1-34e4-96c3-a6f5c78f523c&quot;,&quot;title&quot;:&quot;Effects of Experimental Canopy Manipulation on Amphibian Egg Deposition&quot;,&quot;author&quot;:[{&quot;family&quot;:&quot;Felix&quot;,&quot;given&quot;:&quot;Zachary I.&quot;,&quot;parse-names&quot;:false,&quot;dropping-particle&quot;:&quot;&quot;,&quot;non-dropping-particle&quot;:&quot;&quot;},{&quot;family&quot;:&quot;Wang&quot;,&quot;given&quot;:&quot;Yong&quot;,&quot;parse-names&quot;:false,&quot;dropping-particle&quot;:&quot;&quot;,&quot;non-dropping-particle&quot;:&quot;&quot;},{&quot;family&quot;:&quot;Schweitzer&quot;,&quot;given&quot;:&quot;Callie J.&quot;,&quot;parse-names&quot;:false,&quot;dropping-particle&quot;:&quot;&quot;,&quot;non-dropping-particle&quot;:&quot;&quot;}],&quot;container-title&quot;:&quot;The Journal of Wildlife Management&quot;,&quot;container-title-short&quot;:&quot;J. Wildl. Manage.&quot;,&quot;DOI&quot;:&quot;10.2193/2008-181&quot;,&quot;ISSN&quot;:&quot;0022-541X&quot;,&quot;issued&quot;:{&quot;date-parts&quot;:[[2010,4]]},&quot;page&quot;:&quot;496-503&quot;,&quot;abstract&quot;:&quot; ABSTRACT  Although effects of forest management on amphibians are relatively well studied, few studies have examined how these practices affect egg deposition by adults, which can impact population recruitment. We quantified the effects of 4 canopy tree‐retention treatments on amphibian oviposition patterns in clusters of 60‐L aquatic mesocosms located in each treatment. We also related aquatic and terrestrial biophysical parameters in treatment plots to oviposition patterns. Cope's gray treefrogs ( Hyla chrysoscelis ) deposited more egg masses in clear‐cut and 25–50% tree‐retention treatments than in controls. In contrast, mountain chorus frogs ( Pseudacris brachyp***hona ) deposited more egg masses in unharvested control and 75% retention treatments than in clear‐cut or 25–50% retention treatments. Spotted salamanders ( Ambystoma maculatum ) only deposited eggs in 75% retention treatments and controls. The number of egg masses deposited by mountain chorus frogs was positively related to canopy cover and negatively related to water temperature, pH, and dissolved oxygen, whereas we noted the opposite relationships for Cope's gray treefrogs. We did not detect a relationship between the number of egg masses deposited by any species and the distance of mesocosms to either the nearest mature closed‐canopy forest or to the nearest natural amphibian breeding pool. The impacts of the silvicultural treatments we studied were species‐specific and depended on the amount of trees removed. In areas where protection of spotted salamander and mountain chorus frog breeding habitat is a priority, we recommend harvests retain at least 75% of the canopy. Our results also suggest that retention of 25–50% of canopy trees surrounding amphibian breeding pools has little conservation benefit. &quot;,&quot;publisher&quot;:&quot;Wiley&quot;,&quot;issue&quot;:&quot;3&quot;,&quot;volume&quot;:&quot;74&quot;},&quot;isTemporary&quot;:false},{&quot;id&quot;:&quot;9e3dbfee-cbe8-3f8e-ba7f-869e9906f608&quot;,&quot;itemData&quot;:{&quot;type&quot;:&quot;article-journal&quot;,&quot;id&quot;:&quot;9e3dbfee-cbe8-3f8e-ba7f-869e9906f608&quot;,&quot;title&quot;:&quot;Amphibian phenotypic variation along a gradient in canopy cover: Species differences and plasticity&quot;,&quot;author&quot;:[{&quot;family&quot;:&quot;Buskirk&quot;,&quot;given&quot;:&quot;Josh&quot;,&quot;parse-names&quot;:false,&quot;dropping-particle&quot;:&quot;&quot;,&quot;non-dropping-particle&quot;:&quot;Van&quot;}],&quot;container-title&quot;:&quot;Oikos&quot;,&quot;DOI&quot;:&quot;10.1111/j.1600-0706.2010.18845.x&quot;,&quot;ISSN&quot;:&quot;00301299&quot;,&quot;issued&quot;:{&quot;date-parts&quot;:[[2011,6]]},&quot;page&quot;:&quot;906-914&quot;,&quot;abstract&quot;:&quot;The distributions of many freshwater organisms correlate with a gradient in canopy cover, ranging from sunny wetlands to closed woodland ponds. Little is known about mechanisms that exclude species from some sections of the gradient while allowing persistence in others. I addressed this question by manipulating shading in 740-l outdoor mesocosms and measuring several ecologically-relevant traits in three species of amphibian larva (Rana temporaria and Triturus alpestris, generalists occupying the entire gradient; and Hyla arborea, a specialist in open habitats). Shading caused delayed development, but had no effect on survival and increased the growth rate of R. temporaria. Body and tail color were darker in the shade. Plasticity in morphological shape, consisting of reduced gut width and increased tail size under shaded conditions, may reflect poor food availability and low dissolved oxygen. The canopy generalist R. temporaria increased activity in the shade, spent more time basking in shallow water, and maintained high larval performance. Unexpectedly, the specialist H. arborea was also highly plastic. These results describe extensive phenotypic plasticity induced by shade, and highlight traits that may influence performance along the canopy gradient. © 2011 The Authors.&quot;,&quot;issue&quot;:&quot;6&quot;,&quot;volume&quot;:&quot;120&quot;,&quot;container-title-short&quot;:&quot;&quot;},&quot;isTemporary&quot;:false},{&quot;id&quot;:&quot;0686e675-97c3-3136-83b6-9df7d6f0558d&quot;,&quot;itemData&quot;:{&quot;type&quot;:&quot;article-journal&quot;,&quot;id&quot;:&quot;0686e675-97c3-3136-83b6-9df7d6f0558d&quot;,&quot;title&quot;:&quot;Influence of Forest Canopy Cover on the Breeding Pond Distributions of Several Amphibian Species&quot;,&quot;author&quot;:[{&quot;family&quot;:&quot;Werner&quot;,&quot;given&quot;:&quot;Earl E&quot;,&quot;parse-names&quot;:false,&quot;dropping-particle&quot;:&quot;&quot;,&quot;non-dropping-particle&quot;:&quot;&quot;},{&quot;family&quot;:&quot;Glennemeier&quot;,&quot;given&quot;:&quot;Karen S&quot;,&quot;parse-names&quot;:false,&quot;dropping-particle&quot;:&quot;&quot;,&quot;non-dropping-particle&quot;:&quot;&quot;}],&quot;container-title&quot;:&quot;Copeia&quot;,&quot;container-title-short&quot;:&quot;Copeia&quot;,&quot;URL&quot;:&quot;https://about.jstor.org/terms&quot;,&quot;issued&quot;:{&quot;date-parts&quot;:[[1999,2,5]]},&quot;page&quot;:&quot;1-12&quot;,&quot;issue&quot;:&quot;1&quot;,&quot;volume&quot;:&quot;5&quot;},&quot;isTemporary&quot;:false},{&quot;id&quot;:&quot;7e69cae6-f312-3f25-9837-e0c8cf670a6c&quot;,&quot;itemData&quot;:{&quot;type&quot;:&quot;article-journal&quot;,&quot;id&quot;:&quot;7e69cae6-f312-3f25-9837-e0c8cf670a6c&quot;,&quot;title&quot;:&quot;Broad-scale spatial patterns of canopy cover and pond morphology affect the structure of a Neotropical amphibian metacommunity&quot;,&quot;author&quot;:[{&quot;family&quot;:&quot;Provete&quot;,&quot;given&quot;:&quot;Diogo B.&quot;,&quot;parse-names&quot;:false,&quot;dropping-particle&quot;:&quot;&quot;,&quot;non-dropping-particle&quot;:&quot;&quot;},{&quot;family&quot;:&quot;Gonçalves-Souza&quot;,&quot;given&quot;:&quot;Thiago&quot;,&quot;parse-names&quot;:false,&quot;dropping-particle&quot;:&quot;&quot;,&quot;non-dropping-particle&quot;:&quot;&quot;},{&quot;family&quot;:&quot;Garey&quot;,&quot;given&quot;:&quot;Michel&quot;,&quot;parse-names&quot;:false,&quot;dropping-particle&quot;:&quot;V.&quot;,&quot;non-dropping-particle&quot;:&quot;&quot;},{&quot;family&quot;:&quot;Martins&quot;,&quot;given&quot;:&quot;Itamar A.&quot;,&quot;parse-names&quot;:false,&quot;dropping-particle&quot;:&quot;&quot;,&quot;non-dropping-particle&quot;:&quot;&quot;},{&quot;family&quot;:&quot;Rossa-Feres&quot;,&quot;given&quot;:&quot;Denise de C.&quot;,&quot;parse-names&quot;:false,&quot;dropping-particle&quot;:&quot;&quot;,&quot;non-dropping-particle&quot;:&quot;&quot;}],&quot;container-title&quot;:&quot;Hydrobiologia&quot;,&quot;container-title-short&quot;:&quot;Hydrobiologia&quot;,&quot;DOI&quot;:&quot;10.1007/s10750-014-1870-0&quot;,&quot;ISSN&quot;:&quot;15735117&quot;,&quot;issued&quot;:{&quot;date-parts&quot;:[[2014]]},&quot;page&quot;:&quot;69-79&quot;,&quot;abstract&quot;:&quot;Spatial and environmental processes influence species composition at distinct scales. Previous studies suggested that the distribution of larval anurans at the landscape-scale is influenced by environmental gradients related to adult breeding site selection, such as pond canopy cover, but not by water chemistry. However, the combined effects of spatial, pond morphology, and water chemistry variables on metacommunity structure of larval anurans have not been analyzed yet. We used a partial redundancy analysis with variation partitioning to analyze the relative influence of pond morphology (e.g., depth, area, and aquatic vegetation), water chemistry, and spatial variables on a tadpole metacommunity from southeastern Brazil. We predict that pond morphology and canopy cover will influence the metacommunity at broad spatial scales, while water chemistry would play a larger role at finer scales. We found that broad-scale spatial patterns of pond canopy cover and pond morphology strongly influenced metacommunity structure, with water chemistry being not significant. Additionally, species composition was spatially autocorrelated at short distances. We suggest that the reproductive behavior of adult anurans is driving tadpole metacommunity dynamics, since pond morphology, but not water chemistry affects breeding site selection by adults. Our results contribute to the understanding of amphibian species diversity in tropical wetlands. © 2014 Springer International Publishing Switzerland.&quot;,&quot;publisher&quot;:&quot;Kluwer Academic Publishers&quot;,&quot;issue&quot;:&quot;1&quot;,&quot;volume&quot;:&quot;734&quot;},&quot;isTemporary&quot;:false},{&quot;id&quot;:&quot;c28e7340-da74-38de-a7f4-10fbb511fc36&quot;,&quot;itemData&quot;:{&quot;type&quot;:&quot;article-journal&quot;,&quot;id&quot;:&quot;c28e7340-da74-38de-a7f4-10fbb511fc36&quot;,&quot;title&quot;:&quot;Coqui frog populations are negatively affected by canopy opening but not detritus deposition following an experimental hurricane in a tropical rainforest&quot;,&quot;author&quot;:[{&quot;family&quot;:&quot;Klawinski&quot;,&quot;given&quot;:&quot;Paul D.&quot;,&quot;parse-names&quot;:false,&quot;dropping-particle&quot;:&quot;&quot;,&quot;non-dropping-particle&quot;:&quot;&quot;},{&quot;family&quot;:&quot;Dalton&quot;,&quot;given&quot;:&quot;Ben&quot;,&quot;parse-names&quot;:false,&quot;dropping-particle&quot;:&quot;&quot;,&quot;non-dropping-particle&quot;:&quot;&quot;},{&quot;family&quot;:&quot;Shiels&quot;,&quot;given&quot;:&quot;Aaron B.&quot;,&quot;parse-names&quot;:false,&quot;dropping-particle&quot;:&quot;&quot;,&quot;non-dropping-particle&quot;:&quot;&quot;}],&quot;container-title&quot;:&quot;Forest Ecology and Management&quot;,&quot;container-title-short&quot;:&quot;For. Ecol. Manage.&quot;,&quot;DOI&quot;:&quot;10.1016/j.foreco.2014.02.010&quot;,&quot;ISSN&quot;:&quot;03781127&quot;,&quot;issued&quot;:{&quot;date-parts&quot;:[[2014,11]]},&quot;page&quot;:&quot;118-123&quot;,&quot;abstract&quot;:&quot;Hurricanes, cyclones, and typhoons are common disturbances in many island and coastal forests. There is a lack of understanding of the importance to forest biota of the two major physical aspects that occur simultaneously during a hurricane: canopy disturbance and detritus (debris) deposition onto the ground. Using a replicated factorial design, our study involved experimentally determining the independent and interactive effects of canopy opening and debris additions to the forest floor on densities of coqui frogs (Eleutherodactylus coqui). Coquies are the dominant amphibian, and second most common vertebrate species, in the Luquillo Experimental Forest (LEF), a montane, tropical rainforest in northeastern Puerto Rico that frequently experiences hurricanes. Frogs were sampled in all twelve 30 × 30 m plots at three periods prior to installing treatments (July 2003, January 2004, July 2004), and at months 1, 3, 6, and 12 post-treatment. The degree of canopy opening and amount of debris deposited onto the forest floor by our experimental treatments closely mimicked conditions resulting from Hurricane Hugo, a severe hurricane that passed over the LEF in 1989. Based on findings from past studies involving natural hurricanes in the LEF, we predicted that coqui densities would increase in response to debris additions, and decrease or remain unchanged in response to canopy disturbance. However, we found that debris deposition had no significant effect on coqui density and that the opening of the canopy was the dominant aspect affecting coqui by significantly reducing their densities. We identified several possible explanations for the decreased coqui densities in open-canopy plots, including decreased litter moisture and insect prey, and temporal and spatial scales associated with disturbance that may have influenced coqui behavior. Following natural hurricanes, and in light of our findings from experimental hurricane impacts, we expect that coquies benefit from patches of intact canopy while suffering reduced densities in open-canopy settings. Furthermore, based on our study and other experimental forest studies involving frogs, future forest practices that remove significant canopy should probably be viewed as having an initially (up to 1 year) negative effect on the frog community.&quot;,&quot;volume&quot;:&quot;332&quot;},&quot;isTemporary&quot;:false}]},{&quot;citationID&quot;:&quot;MENDELEY_CITATION_b8b9892f-7b98-4d7f-9bab-cc9d325a7a5a&quot;,&quot;properties&quot;:{&quot;noteIndex&quot;:0},&quot;isEdited&quot;:false,&quot;manualOverride&quot;:{&quot;isManuallyOverridden&quot;:false,&quot;citeprocText&quot;:&quot;(Jennings et al., 1999)&quot;,&quot;manualOverrideText&quot;:&quot;&quot;},&quot;citationTag&quot;:&quot;MENDELEY_CITATION_v3_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&quot;,&quot;citationItems&quot;:[{&quot;id&quot;:&quot;968fb9be-d819-33c7-a653-537d563d5776&quot;,&quot;itemData&quot;:{&quot;type&quot;:&quot;report&quot;,&quot;id&quot;:&quot;968fb9be-d819-33c7-a653-537d563d5776&quot;,&quot;title&quot;:&quot;Introduction Assessing forest canopies and understorey illumination: canopy closure, canopy cover and other measures&quot;,&quot;author&quot;:[{&quot;family&quot;:&quot;Jennings&quot;,&quot;given&quot;:&quot;S B&quot;,&quot;parse-names&quot;:false,&quot;dropping-particle&quot;:&quot;&quot;,&quot;non-dropping-particle&quot;:&quot;&quot;},{&quot;family&quot;:&quot;Brown&quot;,&quot;given&quot;:&quot;N D&quot;,&quot;parse-names&quot;:false,&quot;dropping-particle&quot;:&quot;&quot;,&quot;non-dropping-particle&quot;:&quot;&quot;},{&quot;family&quot;:&quot;Sheil&quot;,&quot;given&quot;:&quot;And D&quot;,&quot;parse-names&quot;:false,&quot;dropping-particle&quot;:&quot;&quot;,&quot;non-dropping-particle&quot;:&quot;&quot;}],&quot;container-title&quot;:&quot;Forestry&quot;,&quot;issued&quot;:{&quot;date-parts&quot;:[[1999]]},&quot;abstract&quot;:&quot;A hierarchy of factors determines the microcli-mate experienced by any organism within a forest. The prevailing climate is modified first by local weather conditions (particularly cloud cover), and then by the vegetation. Crucially, the structure of the canopy controls the quantity, quality, spatial and temporal distribution of light. It also influences local precipitation and air movements. Combined, these factors determine the air humidity, temperature and to some extent the soil moisture conditions at any given point within the forest. Many silvicultural methods depend on manipulation of the forest canopy in order to create conditions favouring the survival and growth of desirable plants. These include tree seedlings, which may be the next commercial crop, and non-marketable species that have a conservation value. Light penetration also affects animal Summary The forest canopy is one of the chief determinants of the microhabitat within the forest. It affects plant growth and survival, hence determining the nature of the vegetation, and wildlife habitat. A plethora of different techniques have been devised to measure the canopy. Evaluation of the literature reveals confusion over what is actually being measured. This paper distinguishes two basic types of measurement: canopy cover is the area of the ground covered by a vertical projection of the canopy, while canopy closure is the proportion of the sky hemisphere obscured by vegetation when viewed from a single point. The principal techniques used to measure canopy cover, canopy closure, and a number of related measures are described and discussed. The advantages and limitations are outlined and some sampling guidelines are provided. The authors hope to clarify the nature of the measurements and to provide foresters with sufficient information to select techniques suitable for their needs.&quot;,&quot;issue&quot;:&quot;1&quot;,&quot;volume&quot;:&quot;72&quot;,&quot;container-title-short&quot;:&quot;&quot;},&quot;isTemporary&quot;:false}]},{&quot;citationID&quot;:&quot;MENDELEY_CITATION_7d247c50-185f-47e6-8ea2-510a8f670da4&quot;,&quot;properties&quot;:{&quot;noteIndex&quot;:0},&quot;isEdited&quot;:false,&quot;manualOverride&quot;:{&quot;isManuallyOverridden&quot;:false,&quot;citeprocText&quot;:&quot;(Hijmans, 2024)&quot;,&quot;manualOverrideText&quot;:&quot;&quot;},&quot;citationTag&quot;:&quot;MENDELEY_CITATION_v3_eyJjaXRhdGlvbklEIjoiTUVOREVMRVlfQ0lUQVRJT05fN2QyNDdjNTAtMTg1Zi00N2U2LThlYTItNTEwYThmNjcwZGE0IiwicHJvcGVydGllcyI6eyJub3RlSW5kZXgiOjB9LCJpc0VkaXRlZCI6ZmFsc2UsIm1hbnVhbE92ZXJyaWRlIjp7ImlzTWFudWFsbHlPdmVycmlkZGVuIjpmYWxzZSwiY2l0ZXByb2NUZXh0IjoiKEhpam1hbnMsIDIwMjQpIiwibWFudWFsT3ZlcnJpZGVUZXh0IjoiIn0sImNpdGF0aW9uSXRlbXMiOlt7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fV19&quot;,&quot;citationItems&quot;:[{&quot;id&quot;:&quot;5c4f7989-1799-30d1-a9ad-d5696cebae79&quot;,&quot;itemData&quot;:{&quot;type&quot;:&quot;article&quot;,&quot;id&quot;:&quot;5c4f7989-1799-30d1-a9ad-d5696cebae79&quot;,&quot;title&quot;:&quot;terra: Spatial Data Analysis&quot;,&quot;author&quot;:[{&quot;family&quot;:&quot;Hijmans&quot;,&quot;given&quot;:&quot;Robert J&quot;,&quot;parse-names&quot;:false,&quot;dropping-particle&quot;:&quot;&quot;,&quot;non-dropping-particle&quot;:&quot;&quot;}],&quot;URL&quot;:&quot;https://rspatial.org/&quot;,&quot;issued&quot;:{&quot;date-parts&quot;:[[2024]]},&quot;container-title-short&quot;:&quot;&quot;},&quot;isTemporary&quot;:false}]},{&quot;citationID&quot;:&quot;MENDELEY_CITATION_0ba63ad5-1186-4c71-a26d-4e630777542e&quot;,&quot;properties&quot;:{&quot;noteIndex&quot;:0},&quot;isEdited&quot;:false,&quot;manualOverride&quot;:{&quot;isManuallyOverridden&quot;:false,&quot;citeprocText&quot;:&quot;(Žeger et al., 2024)&quot;,&quot;manualOverrideText&quot;:&quot;&quot;},&quot;citationTag&quot;:&quot;MENDELEY_CITATION_v3_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&quot;,&quot;citationItems&quot;:[{&quot;id&quot;:&quot;e0e6c487-6314-3097-be9a-0cb75407308a&quot;,&quot;itemData&quot;:{&quot;type&quot;:&quot;article-journal&quot;,&quot;id&quot;:&quot;e0e6c487-6314-3097-be9a-0cb75407308a&quot;,&quot;title&quot;:&quot;Exploring Image Decolorization: Methods, Implementations, and Performance Assessment&quot;,&quot;author&quot;:[{&quot;family&quot;:&quot;Žeger&quot;,&quot;given&quot;:&quot;Ivana&quot;,&quot;parse-names&quot;:false,&quot;dropping-particle&quot;:&quot;&quot;,&quot;non-dropping-particle&quot;:&quot;&quot;},{&quot;family&quot;:&quot;Šetka&quot;,&quot;given&quot;:&quot;Ivan&quot;,&quot;parse-names&quot;:false,&quot;dropping-particle&quot;:&quot;&quot;,&quot;non-dropping-particle&quot;:&quot;&quot;},{&quot;family&quot;:&quot;Marić&quot;,&quot;given&quot;:&quot;Domagoj&quot;,&quot;parse-names&quot;:false,&quot;dropping-particle&quot;:&quot;&quot;,&quot;non-dropping-particle&quot;:&quot;&quot;},{&quot;family&quot;:&quot;Grgic&quot;,&quot;given&quot;:&quot;Sonja&quot;,&quot;parse-names&quot;:false,&quot;dropping-particle&quot;:&quot;&quot;,&quot;non-dropping-particle&quot;:&quot;&quot;}],&quot;container-title&quot;:&quot;Applied Sciences&quot;,&quot;DOI&quot;:&quot;10.3390/app142311401&quot;,&quot;ISSN&quot;:&quot;2076-3417&quot;,&quot;issued&quot;:{&quot;date-parts&quot;:[[2024,12,7]]},&quot;page&quot;:&quot;11401&quot;,&quot;abstract&quot;:&quot;&lt;p&gt;Decolorization is an image processing technique that converts a color input image into a grayscale image. This paper discusses the decolorization process and provides an overview of the methods based on the different principles used: basic conversion from RGB to YUV format using ITU Recommendations 601, 709, and 2020; basic conversion from RGB to LAB color space; the method using cumulative distribution function of color channels; one global decolorization method; and one based on deep learning. The grayscale images produced by these methods were evaluated using four objective metrics, allowing for a thorough analysis and comparison of the decolorization results. Additionally, the execution speed of the algorithms was assessed, providing insight into their performance efficiency. The results demonstrate that different metrics evaluate the decolorization methods differently, highlighting the importance of selecting an appropriate metric that aligns with the subsequent image processing tasks following decolorization. Furthermore, it was shown that the decolorization methods depend on the content of the images, performing better on natural images than on artificially generated ones. The decolorization methods were also examined in the context of object segmentation and edge detection. The results from segmentation and edge detection were aligned with the decolorization results, revealing that certain objective metrics for evaluating decolorization more effectively assessed the properties of the decolorized images, which are crucial for successful object segmentation and edge detection.&lt;/p&gt;&quot;,&quot;issue&quot;:&quot;23&quot;,&quot;volume&quot;:&quot;14&quot;,&quot;container-title-short&quot;:&quot;&quot;},&quot;isTemporary&quot;:false}]},{&quot;citationID&quot;:&quot;MENDELEY_CITATION_83fa20d2-0503-4a9d-b30d-403bdce0751d&quot;,&quot;properties&quot;:{&quot;noteIndex&quot;:0},&quot;isEdited&quot;:false,&quot;manualOverride&quot;:{&quot;isManuallyOverridden&quot;:false,&quot;citeprocText&quot;:&quot;(Boehmke, 2016; Mailund, 2022b)&quot;,&quot;manualOverrideText&quot;:&quot;&quot;},&quot;citationTag&quot;:&quot;MENDELEY_CITATION_v3_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&quot;,&quot;citationItems&quot;:[{&quot;id&quot;:&quot;a15cc5f5-5ad4-3fcf-ac66-c1cf08eecb2e&quot;,&quot;itemData&quot;:{&quot;type&quot;:&quot;chapter&quot;,&quot;id&quot;:&quot;a15cc5f5-5ad4-3fcf-ac66-c1cf08eecb2e&quot;,&quot;title&quot;:&quot;Simplify Your Code with %&amp;gt;%&quot;,&quot;author&quot;:[{&quot;family&quot;:&quot;Boehmke&quot;,&quot;given&quot;:&quot;Bradley C.&quot;,&quot;parse-names&quot;:false,&quot;dropping-particle&quot;:&quot;&quot;,&quot;non-dropping-particle&quot;:&quot;&quot;}],&quot;DOI&quot;:&quot;10.1007/978-3-319-45599-0_20&quot;,&quot;issued&quot;:{&quot;date-parts&quot;:[[2016]]},&quot;page&quot;:&quot;199-207&quot;,&quot;container-title-short&quot;:&quot;&quot;},&quot;isTemporary&quot;:false},{&quot;id&quot;:&quot;d812589b-7288-3ef8-8af4-2cd7067b36fd&quot;,&quot;itemData&quot;:{&quot;type&quot;:&quot;chapter&quot;,&quot;id&quot;:&quot;d812589b-7288-3ef8-8af4-2cd7067b36fd&quot;,&quot;title&quot;:&quot;Pipelines: magrittr&quot;,&quot;author&quot;:[{&quot;family&quot;:&quot;Mailund&quot;,&quot;given&quot;:&quot;Thomas&quot;,&quot;parse-names&quot;:false,&quot;dropping-particle&quot;:&quot;&quot;,&quot;non-dropping-particle&quot;:&quot;&quot;}],&quot;container-title&quot;:&quot;R 4 Data Science Quick Reference&quot;,&quot;DOI&quot;:&quot;10.1007/978-1-4842-8780-4_6&quot;,&quot;issued&quot;:{&quot;date-parts&quot;:[[2022]]},&quot;publisher-place&quot;:&quot;Berkeley, CA&quot;,&quot;page&quot;:&quot;77-87&quot;,&quot;publisher&quot;:&quot;Apress&quot;,&quot;container-title-short&quot;:&quot;&quot;},&quot;isTemporary&quot;:false}]},{&quot;citationID&quot;:&quot;MENDELEY_CITATION_1b66de4c-dcd6-4b1a-a8ad-1e1d5ef3f0ae&quot;,&quot;properties&quot;:{&quot;noteIndex&quot;:0},&quot;isEdited&quot;:false,&quot;manualOverride&quot;:{&quot;isManuallyOverridden&quot;:false,&quot;citeprocText&quot;:&quot;(Hallgren, 2013)&quot;,&quot;manualOverrideText&quot;:&quot;&quot;},&quot;citationTag&quot;:&quot;MENDELEY_CITATION_v3_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&quot;,&quot;citationItems&quot;:[{&quot;id&quot;:&quot;c2a44a6a-fd95-3643-91da-a4c0656bca78&quot;,&quot;itemData&quot;:{&quot;type&quot;:&quot;article-journal&quot;,&quot;id&quot;:&quot;c2a44a6a-fd95-3643-91da-a4c0656bca78&quot;,&quot;title&quot;:&quot;Conducting Simulation Studies in the R Programming Environment&quot;,&quot;author&quot;:[{&quot;family&quot;:&quot;Hallgren&quot;,&quot;given&quot;:&quot;Kevin A.&quot;,&quot;parse-names&quot;:false,&quot;dropping-particle&quot;:&quot;&quot;,&quot;non-dropping-particle&quot;:&quot;&quot;}],&quot;container-title&quot;:&quot;Tutorials in Quantitative Methods for Psychology&quot;,&quot;container-title-short&quot;:&quot;Tutor. Quant. Methods Psychol.&quot;,&quot;DOI&quot;:&quot;10.20982/tqmp.09.2.p043&quot;,&quot;ISSN&quot;:&quot;1913-4126&quot;,&quot;issued&quot;:{&quot;date-parts&quot;:[[2013,10,1]]},&quot;page&quot;:&quot;43-60&quot;,&quot;abstract&quot;:&quot;Simulation studies allow researchers to answer specific questions about data analysis, statistical power, and best-practices for obtaining accurate results in empirical research. Despite the benefits that simulation research can provide, many researchers are unfamiliar with available tools for conducting their own simulation studies. The use of simulation studies need not be restricted to researchers with advanced skills in statistics and computer programming, and such methods can be implemented by researchers with a variety of abilities and interests. The present paper provides an introduction to methods used for running simulation studies using the R statistical programming environment and is written for individuals with minimal experience running simulation studies or using R. The paper describes the rationale and benefits of using simulations and introduces R functions relevant for many simulation studies. Three examples illustrate different applications for simulation studies, including (a) the use of simulations to answer a novel question about statistical analysis, (b) the use of simulations to estimate statistical power, and (c) the use of simulations to obtain confidence intervals of parameter estimates through bootstrapping. Results and fully annotated syntax from these examples are provided.&quot;,&quot;issue&quot;:&quot;2&quot;,&quot;volume&quot;:&quot;9&quot;},&quot;isTemporary&quot;:false}]},{&quot;citationID&quot;:&quot;MENDELEY_CITATION_8e206647-a1f8-4ea6-9b10-fd9d8904189e&quot;,&quot;properties&quot;:{&quot;noteIndex&quot;:0},&quot;isEdited&quot;:false,&quot;manualOverride&quot;:{&quot;isManuallyOverridden&quot;:false,&quot;citeprocText&quot;:&quot;(Mailund, 2022a)&quot;,&quot;manualOverrideText&quot;:&quot;&quot;},&quot;citationTag&quot;:&quot;MENDELEY_CITATION_v3_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&quot;,&quot;citationItems&quot;:[{&quot;id&quot;:&quot;f95f8101-0595-3d80-a44f-10de23b5609b&quot;,&quot;itemData&quot;:{&quot;type&quot;:&quot;chapter&quot;,&quot;id&quot;:&quot;f95f8101-0595-3d80-a44f-10de23b5609b&quot;,&quot;title&quot;:&quot;Functional Programming&quot;,&quot;author&quot;:[{&quot;family&quot;:&quot;Mailund&quot;,&quot;given&quot;:&quot;Thomas&quot;,&quot;parse-names&quot;:false,&quot;dropping-particle&quot;:&quot;&quot;,&quot;non-dropping-particle&quot;:&quot;&quot;}],&quot;container-title&quot;:&quot;Beginning Data Science in R 4&quot;,&quot;DOI&quot;:&quot;10.1007/978-1-4842-8155-0_11&quot;,&quot;issued&quot;:{&quot;date-parts&quot;:[[2022]]},&quot;publisher-place&quot;:&quot;Berkeley, CA&quot;,&quot;page&quot;:&quot;349-372&quot;,&quot;publisher&quot;:&quot;Apress&quot;,&quot;container-title-short&quot;:&quot;&quot;},&quot;isTemporary&quot;:false}]},{&quot;citationID&quot;:&quot;MENDELEY_CITATION_ef0106be-810e-4b79-8758-98746ae19858&quot;,&quot;properties&quot;:{&quot;noteIndex&quot;:0},&quot;isEdited&quot;:false,&quot;manualOverride&quot;:{&quot;isManuallyOverridden&quot;:false,&quot;citeprocText&quot;:&quot;(R Core Team, 2025)&quot;,&quot;manualOverrideText&quot;:&quot;&quot;},&quot;citationTag&quot;:&quot;MENDELEY_CITATION_v3_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&quot;,&quot;citationItems&quot;:[{&quot;id&quot;:&quot;eea463cb-25fe-3a57-8238-ea18af570336&quot;,&quot;itemData&quot;:{&quot;type&quot;:&quot;article&quot;,&quot;id&quot;:&quot;eea463cb-25fe-3a57-8238-ea18af570336&quot;,&quot;title&quot;:&quot;R: A Language and Environment for Statistical Computing&quot;,&quot;author&quot;:[{&quot;family&quot;:&quot;R Core Team&quot;,&quot;given&quot;:&quot;&quot;,&quot;parse-names&quot;:false,&quot;dropping-particle&quot;:&quot;&quot;,&quot;non-dropping-particle&quot;:&quot;&quot;}],&quot;URL&quot;:&quot;https://www.R-project.org/&quot;,&quot;issued&quot;:{&quot;date-parts&quot;:[[2025]]},&quot;publisher-place&quot;:&quot;Vienna, Austria&quot;,&quot;container-title-short&quot;:&quot;&quot;},&quot;isTemporary&quot;:false}]},{&quot;citationID&quot;:&quot;MENDELEY_CITATION_fbb59768-6e77-470b-bc21-24c62cc0ece6&quot;,&quot;properties&quot;:{&quot;noteIndex&quot;:0,&quot;mode&quot;:&quot;composite&quot;},&quot;isEdited&quot;:false,&quot;manualOverride&quot;:{&quot;isManuallyOverridden&quot;:false,&quot;citeprocText&quot;:&quot;Hijmans (2024)&quot;,&quot;manualOverrideText&quot;:&quot;&quot;},&quot;citationTag&quot;:&quot;MENDELEY_CITATION_v3_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&quot;,&quot;citationItems&quot;:[{&quot;displayAs&quot;:&quot;composite&quot;,&quot;label&quot;:&quot;page&quot;,&quot;id&quot;:&quot;5c4f7989-1799-30d1-a9ad-d5696cebae79&quot;,&quot;itemData&quot;:{&quot;type&quot;:&quot;article&quot;,&quot;id&quot;:&quot;5c4f7989-1799-30d1-a9ad-d5696cebae79&quot;,&quot;title&quot;:&quot;terra: Spatial Data Analysis&quot;,&quot;author&quot;:[{&quot;family&quot;:&quot;Hijmans&quot;,&quot;given&quot;:&quot;Robert J&quot;,&quot;parse-names&quot;:false,&quot;dropping-particle&quot;:&quot;&quot;,&quot;non-dropping-particle&quot;:&quot;&quot;}],&quot;URL&quot;:&quot;https://rspatial.org/&quot;,&quot;issued&quot;:{&quot;date-parts&quot;:[[2024]]},&quot;container-title-short&quot;:&quot;&quot;},&quot;isTemporary&quot;:false,&quot;suppress-author&quot;:false,&quot;composite&quot;:true,&quot;author-only&quot;:false}]},{&quot;citationID&quot;:&quot;MENDELEY_CITATION_e5a3ecfa-c161-44d9-be85-0ba7175eef01&quot;,&quot;properties&quot;:{&quot;noteIndex&quot;:0,&quot;mode&quot;:&quot;composite&quot;},&quot;isEdited&quot;:false,&quot;manualOverride&quot;:{&quot;isManuallyOverridden&quot;:false,&quot;citeprocText&quot;:&quot;Pebesma (2018)&quot;,&quot;manualOverrideText&quot;:&quot;&quot;},&quot;citationTag&quot;:&quot;MENDELEY_CITATION_v3_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&quot;,&quot;citationItems&quot;:[{&quot;displayAs&quot;:&quot;composite&quot;,&quot;label&quot;:&quot;page&quot;,&quot;id&quot;:&quot;7d0ac465-de2f-309d-bb5b-6f7eaf450779&quot;,&quot;itemData&quot;:{&quot;type&quot;:&quot;article-journal&quot;,&quot;id&quot;:&quot;7d0ac465-de2f-309d-bb5b-6f7eaf450779&quot;,&quot;title&quot;:&quot;Simple Features for R: Standardized Support for Spatial Vector Data&quot;,&quot;author&quot;:[{&quot;family&quot;:&quot;Pebesma&quot;,&quot;given&quot;:&quot;Edzer&quot;,&quot;parse-names&quot;:false,&quot;dropping-particle&quot;:&quot;&quot;,&quot;non-dropping-particle&quot;:&quot;&quot;}],&quot;container-title&quot;:&quot;The R Journal&quot;,&quot;container-title-short&quot;:&quot;R J.&quot;,&quot;DOI&quot;:&quot;10.32614/RJ-2018-009&quot;,&quot;URL&quot;:&quot;https://doi.org/10.32614/RJ-2018-009&quot;,&quot;issued&quot;:{&quot;date-parts&quot;:[[2018]]},&quot;page&quot;:&quot;439-446&quot;,&quot;issue&quot;:&quot;1&quot;,&quot;volume&quot;:&quot;10&quot;},&quot;isTemporary&quot;:false,&quot;suppress-author&quot;:false,&quot;composite&quot;:true,&quot;author-only&quot;:false}]},{&quot;citationID&quot;:&quot;MENDELEY_CITATION_41bcffc3-52de-4aee-af29-d744962555aa&quot;,&quot;properties&quot;:{&quot;noteIndex&quot;:0,&quot;mode&quot;:&quot;composite&quot;},&quot;isEdited&quot;:false,&quot;manualOverride&quot;:{&quot;isManuallyOverridden&quot;:false,&quot;citeprocText&quot;:&quot;Hernangómez (2025)&quot;,&quot;manualOverrideText&quot;:&quot;&quot;},&quot;citationTag&quot;:&quot;MENDELEY_CITATION_v3_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&quot;,&quot;citationItems&quot;:[{&quot;displayAs&quot;:&quot;composite&quot;,&quot;label&quot;:&quot;page&quot;,&quot;id&quot;:&quot;d9f9ad4f-1a12-368b-a6b2-82b41a81714a&quot;,&quot;itemData&quot;:{&quot;type&quot;:&quot;article&quot;,&quot;id&quot;:&quot;d9f9ad4f-1a12-368b-a6b2-82b41a81714a&quot;,&quot;title&quot;:&quot;tidyterra: tidyverse Methods and ggplot2 Helpers for terra Objects&quot;,&quot;author&quot;:[{&quot;family&quot;:&quot;Hernangómez&quot;,&quot;given&quot;:&quot;Diego&quot;,&quot;parse-names&quot;:false,&quot;dropping-particle&quot;:&quot;&quot;,&quot;non-dropping-particle&quot;:&quot;&quot;}],&quot;URL&quot;:&quot;https://dieghernan.github.io/tidyterra/&quot;,&quot;issued&quot;:{&quot;date-parts&quot;:[[2025]]},&quot;container-title-short&quot;:&quot;&quot;},&quot;isTemporary&quot;:false,&quot;suppress-author&quot;:false,&quot;composite&quot;:true,&quot;author-only&quot;:false}]}]"/>
    <we:property name="MENDELEY_CITATIONS_LOCALE_CODE" value="&quot;en-US&quot;"/>
    <we:property name="MENDELEY_CITATIONS_STYLE" value="{&quot;id&quot;:&quot;https://www.zotero.org/styles/methods-in-ecology-and-evolution&quot;,&quot;title&quot;:&quot;Methods in Ecology and Evolu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197A3D-FCB0-4323-8E50-B64D058A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1137</TotalTime>
  <Pages>1</Pages>
  <Words>62</Words>
  <Characters>341</Characters>
  <Application>Microsoft Office Word</Application>
  <DocSecurity>0</DocSecurity>
  <Lines>2</Lines>
  <Paragraphs>1</Paragraphs>
  <ScaleCrop>false</ScaleCrop>
  <Company/>
  <LinksUpToDate>false</LinksUpToDate>
  <CharactersWithSpaces>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Silva-Júnior</dc:creator>
  <cp:keywords/>
  <dc:description/>
  <cp:lastModifiedBy>Edson Silva-Júnior</cp:lastModifiedBy>
  <cp:revision>518</cp:revision>
  <dcterms:created xsi:type="dcterms:W3CDTF">2026-01-29T14:06:00Z</dcterms:created>
  <dcterms:modified xsi:type="dcterms:W3CDTF">2026-02-06T13:41:00Z</dcterms:modified>
</cp:coreProperties>
</file>