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β1 ± 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16.7163 ± 1.0109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0.2787 ± 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Precipitacao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-4e-04 ± 4e-04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2025-10-10T22:17:46Z</dcterms:modified>
  <cp:category/>
</cp:coreProperties>
</file>