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A9" w:rsidRPr="00FB72CF" w:rsidRDefault="00FB72CF" w:rsidP="00FB72CF">
      <w:pPr>
        <w:jc w:val="center"/>
        <w:rPr>
          <w:b/>
          <w:u w:val="single"/>
          <w:lang w:val="es-PE"/>
        </w:rPr>
      </w:pPr>
      <w:r w:rsidRPr="00FB72CF">
        <w:rPr>
          <w:b/>
          <w:u w:val="single"/>
          <w:lang w:val="es-PE"/>
        </w:rPr>
        <w:t>Manual Git</w:t>
      </w:r>
    </w:p>
    <w:p w:rsidR="00FB72CF" w:rsidRPr="00FB72CF" w:rsidRDefault="00FB72CF" w:rsidP="00FB72CF">
      <w:pPr>
        <w:pStyle w:val="Prrafodelista"/>
        <w:numPr>
          <w:ilvl w:val="0"/>
          <w:numId w:val="2"/>
        </w:numPr>
        <w:rPr>
          <w:lang w:val="es-PE"/>
        </w:rPr>
      </w:pPr>
      <w:r w:rsidRPr="00FB72CF">
        <w:rPr>
          <w:lang w:val="es-PE"/>
        </w:rPr>
        <w:t xml:space="preserve">El primer comando que se usa es </w:t>
      </w:r>
      <w:r w:rsidR="00831D06">
        <w:rPr>
          <w:lang w:val="es-PE"/>
        </w:rPr>
        <w:t>luego de estar posicionados en el directorio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>Git init: que crea dos áreas “área de ensayo” y “repositorio local”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r w:rsidR="00831D06">
        <w:rPr>
          <w:lang w:val="es-PE"/>
        </w:rPr>
        <w:t xml:space="preserve">add: para hacer seguimiento del archivo, lleva del directorio al área de ensayo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>Git commit: traslada el archivo del área de ensayo al repositorio local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 xml:space="preserve">Git status –s: nos dice los archivos y directorios que están en el directorio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bookmarkStart w:id="0" w:name="_GoBack"/>
      <w:bookmarkEnd w:id="0"/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FB72CF" w:rsidRP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 </w:t>
      </w:r>
    </w:p>
    <w:p w:rsidR="00FB72CF" w:rsidRPr="00FB72CF" w:rsidRDefault="00FB72CF" w:rsidP="00FB72CF">
      <w:pPr>
        <w:jc w:val="center"/>
        <w:rPr>
          <w:lang w:val="es-PE"/>
        </w:rPr>
      </w:pPr>
    </w:p>
    <w:sectPr w:rsidR="00FB72CF" w:rsidRPr="00FB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2426"/>
    <w:multiLevelType w:val="hybridMultilevel"/>
    <w:tmpl w:val="678CE586"/>
    <w:lvl w:ilvl="0" w:tplc="60F87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2332"/>
    <w:multiLevelType w:val="hybridMultilevel"/>
    <w:tmpl w:val="D7241924"/>
    <w:lvl w:ilvl="0" w:tplc="274E4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CF"/>
    <w:rsid w:val="00094DA9"/>
    <w:rsid w:val="00831D06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8E4B5"/>
  <w15:chartTrackingRefBased/>
  <w15:docId w15:val="{B39E878F-144E-4E66-94FE-E6D6CF6E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Rosales</dc:creator>
  <cp:keywords/>
  <dc:description/>
  <cp:lastModifiedBy>Edward Rosales</cp:lastModifiedBy>
  <cp:revision>1</cp:revision>
  <dcterms:created xsi:type="dcterms:W3CDTF">2023-03-07T01:51:00Z</dcterms:created>
  <dcterms:modified xsi:type="dcterms:W3CDTF">2023-03-07T02:29:00Z</dcterms:modified>
</cp:coreProperties>
</file>