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05176" w14:textId="5E4589BB" w:rsidR="005E6AD0" w:rsidRPr="000731B8" w:rsidRDefault="000731B8" w:rsidP="005E6AD0">
      <w:pPr>
        <w:pStyle w:val="Heading1"/>
        <w:rPr>
          <w:lang w:val="en-GB"/>
        </w:rPr>
      </w:pPr>
      <w:r w:rsidRPr="000731B8">
        <w:rPr>
          <w:lang w:val="en-GB"/>
        </w:rPr>
        <w:t>Project Scope</w:t>
      </w:r>
    </w:p>
    <w:p w14:paraId="6178361F" w14:textId="6F9D5598" w:rsidR="000731B8" w:rsidRPr="000731B8" w:rsidRDefault="000731B8" w:rsidP="000731B8">
      <w:pPr>
        <w:ind w:firstLine="432"/>
        <w:rPr>
          <w:rFonts w:ascii="Arial" w:hAnsi="Arial"/>
          <w:bCs/>
          <w:lang w:val="en-GB"/>
        </w:rPr>
      </w:pPr>
      <w:r w:rsidRPr="000731B8">
        <w:rPr>
          <w:rFonts w:ascii="Arial" w:hAnsi="Arial"/>
          <w:bCs/>
          <w:lang w:val="en-GB"/>
        </w:rPr>
        <w:t xml:space="preserve">This project aims to detect and reduce e-commerce delivery fraud at Walmart by </w:t>
      </w:r>
      <w:r w:rsidR="00745C55" w:rsidRPr="000731B8">
        <w:rPr>
          <w:rFonts w:ascii="Arial" w:hAnsi="Arial"/>
          <w:bCs/>
          <w:lang w:val="en-GB"/>
        </w:rPr>
        <w:t>analysing</w:t>
      </w:r>
      <w:r w:rsidRPr="000731B8">
        <w:rPr>
          <w:rFonts w:ascii="Arial" w:hAnsi="Arial"/>
          <w:bCs/>
          <w:lang w:val="en-GB"/>
        </w:rPr>
        <w:t xml:space="preserve"> delivery data from Central Florida. The goal is to identify patterns indicating items marked as delivered but not received by customers. Findings will help create a model to minimize theft and fraud across all U.S. regions.</w:t>
      </w:r>
    </w:p>
    <w:p w14:paraId="2A1A83EF" w14:textId="4D58F552" w:rsidR="000731B8" w:rsidRPr="000731B8" w:rsidRDefault="000731B8" w:rsidP="000731B8">
      <w:pPr>
        <w:pStyle w:val="Heading1"/>
        <w:spacing w:before="360"/>
        <w:rPr>
          <w:lang w:val="en-GB"/>
        </w:rPr>
      </w:pPr>
      <w:r w:rsidRPr="000731B8">
        <w:rPr>
          <w:lang w:val="en-GB"/>
        </w:rPr>
        <w:t>Contextualization</w:t>
      </w:r>
    </w:p>
    <w:p w14:paraId="52BA2F6E" w14:textId="6EA0CE62"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Walmart is the largest retail chain in the United States, generating an average of US$ 1.6 billion in daily revenue. In terms of in-store sales, Walmart averages US$ 17,000 per second, US$ 1.1 million per minute, and US$ 68 million per hour.</w:t>
      </w:r>
    </w:p>
    <w:p w14:paraId="4BBA6401"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Its online platform and retail sales contribute a large portion of its profits. Walmart is also the largest food retailer in the U.S., with over US$ 264 billion in food sales last year.</w:t>
      </w:r>
    </w:p>
    <w:p w14:paraId="489B5A6C"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 xml:space="preserve">According to a recent Lending Tree survey, self-checkout theft is a real issue, and individuals who engage in it are likely to repeat the </w:t>
      </w:r>
      <w:proofErr w:type="spellStart"/>
      <w:r w:rsidRPr="000731B8">
        <w:rPr>
          <w:rFonts w:cs="Arial"/>
          <w:bCs w:val="0"/>
          <w:iCs/>
          <w:kern w:val="32"/>
          <w:szCs w:val="22"/>
          <w:lang w:val="en-GB"/>
        </w:rPr>
        <w:t>behavior</w:t>
      </w:r>
      <w:proofErr w:type="spellEnd"/>
      <w:r w:rsidRPr="000731B8">
        <w:rPr>
          <w:rFonts w:cs="Arial"/>
          <w:bCs w:val="0"/>
          <w:iCs/>
          <w:kern w:val="32"/>
          <w:szCs w:val="22"/>
          <w:lang w:val="en-GB"/>
        </w:rPr>
        <w:t>. Walmart has faced growing retail theft losses — estimated at US$ 3 billion in 2021, US$ 6.1 billion in 2022, and US$ 6.5 billion in 2023 — showing an increase of US$ 400 million in theft-related losses over the last year.</w:t>
      </w:r>
    </w:p>
    <w:p w14:paraId="0AE8B5D5"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As a data scientist working in Walmart’s e-commerce division, you’ve identified that the largest proportional increase in theft occurred in online purchases where customers report missing items from their orders. Of the total theft growth from 2022 to 2023, 53% came from e-commerce transactions.</w:t>
      </w:r>
    </w:p>
    <w:p w14:paraId="1C9462A1"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You were assigned to lead a project to reduce fraud and theft in Walmart’s e-commerce deliveries. It was identified that these thefts primarily occur during the delivery process.</w:t>
      </w:r>
    </w:p>
    <w:p w14:paraId="03988173" w14:textId="77777777" w:rsid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 xml:space="preserve">The main goal of the project is to identify possible frauds in deliveries made by Walmart in Central Florida, which will serve as a model for other U.S. regions if successful. The focus is on </w:t>
      </w:r>
      <w:proofErr w:type="spellStart"/>
      <w:r w:rsidRPr="000731B8">
        <w:rPr>
          <w:rFonts w:cs="Arial"/>
          <w:bCs w:val="0"/>
          <w:iCs/>
          <w:kern w:val="32"/>
          <w:szCs w:val="22"/>
          <w:lang w:val="en-GB"/>
        </w:rPr>
        <w:t>analyzing</w:t>
      </w:r>
      <w:proofErr w:type="spellEnd"/>
      <w:r w:rsidRPr="000731B8">
        <w:rPr>
          <w:rFonts w:cs="Arial"/>
          <w:bCs w:val="0"/>
          <w:iCs/>
          <w:kern w:val="32"/>
          <w:szCs w:val="22"/>
          <w:lang w:val="en-GB"/>
        </w:rPr>
        <w:t xml:space="preserve"> delivery data to detect patterns and anomalies </w:t>
      </w:r>
      <w:r w:rsidRPr="000731B8">
        <w:rPr>
          <w:rFonts w:cs="Arial"/>
          <w:bCs w:val="0"/>
          <w:iCs/>
          <w:kern w:val="32"/>
          <w:szCs w:val="22"/>
          <w:lang w:val="en-GB"/>
        </w:rPr>
        <w:lastRenderedPageBreak/>
        <w:t>that could indicate that items reported as delivered were not actually received by customers. Walmart has received numerous consumer complaints about incomplete deliveries, and through data analysis, aims to determine whether the issue stems from the delivery drivers or other causes.</w:t>
      </w:r>
    </w:p>
    <w:p w14:paraId="14A9EAF5" w14:textId="4E64F76A" w:rsidR="000731B8" w:rsidRDefault="000731B8" w:rsidP="000731B8">
      <w:pPr>
        <w:pStyle w:val="Heading1"/>
        <w:spacing w:before="360"/>
        <w:rPr>
          <w:lang w:val="en-GB"/>
        </w:rPr>
      </w:pPr>
      <w:r>
        <w:rPr>
          <w:lang w:val="en-GB"/>
        </w:rPr>
        <w:t>Project Guideline</w:t>
      </w:r>
    </w:p>
    <w:p w14:paraId="1A6C537D" w14:textId="67BFB157" w:rsidR="000731B8" w:rsidRDefault="000731B8" w:rsidP="00036A6E">
      <w:pPr>
        <w:pStyle w:val="ListParagraph"/>
        <w:numPr>
          <w:ilvl w:val="0"/>
          <w:numId w:val="47"/>
        </w:numPr>
        <w:rPr>
          <w:rFonts w:ascii="Arial" w:hAnsi="Arial" w:cs="Arial"/>
          <w:lang w:val="en-GB"/>
        </w:rPr>
      </w:pPr>
      <w:r w:rsidRPr="00036A6E">
        <w:rPr>
          <w:rFonts w:ascii="Arial" w:hAnsi="Arial" w:cs="Arial"/>
          <w:b/>
          <w:bCs/>
          <w:lang w:val="en-GB"/>
        </w:rPr>
        <w:t xml:space="preserve">First </w:t>
      </w:r>
      <w:r w:rsidR="00FD7FC5">
        <w:rPr>
          <w:rFonts w:ascii="Arial" w:hAnsi="Arial" w:cs="Arial"/>
          <w:b/>
          <w:bCs/>
          <w:lang w:val="en-GB"/>
        </w:rPr>
        <w:t>Part</w:t>
      </w:r>
      <w:r w:rsidRPr="00036A6E">
        <w:rPr>
          <w:rFonts w:ascii="Arial" w:hAnsi="Arial" w:cs="Arial"/>
          <w:b/>
          <w:bCs/>
          <w:lang w:val="en-GB"/>
        </w:rPr>
        <w:t>:</w:t>
      </w:r>
      <w:r w:rsidRPr="00036A6E">
        <w:rPr>
          <w:rFonts w:ascii="Arial" w:hAnsi="Arial" w:cs="Arial"/>
          <w:lang w:val="en-GB"/>
        </w:rPr>
        <w:t xml:space="preserve"> During the first week, it will be done a</w:t>
      </w:r>
      <w:r w:rsidR="00036A6E" w:rsidRPr="00036A6E">
        <w:rPr>
          <w:rFonts w:ascii="Arial" w:hAnsi="Arial" w:cs="Arial"/>
          <w:lang w:val="en-GB"/>
        </w:rPr>
        <w:t>n overall analysis for the project. We’ll define goals, analyse the databases</w:t>
      </w:r>
      <w:r w:rsidR="00036A6E">
        <w:rPr>
          <w:rFonts w:ascii="Arial" w:hAnsi="Arial" w:cs="Arial"/>
          <w:lang w:val="en-GB"/>
        </w:rPr>
        <w:t xml:space="preserve"> to detect possible anomalies</w:t>
      </w:r>
      <w:r w:rsidR="00036A6E" w:rsidRPr="00036A6E">
        <w:rPr>
          <w:rFonts w:ascii="Arial" w:hAnsi="Arial" w:cs="Arial"/>
          <w:lang w:val="en-GB"/>
        </w:rPr>
        <w:t>, brainstorm possible hypotheses</w:t>
      </w:r>
      <w:r w:rsidR="00957127">
        <w:rPr>
          <w:rFonts w:ascii="Arial" w:hAnsi="Arial" w:cs="Arial"/>
          <w:lang w:val="en-GB"/>
        </w:rPr>
        <w:t xml:space="preserve">, </w:t>
      </w:r>
      <w:r w:rsidR="00036A6E" w:rsidRPr="00036A6E">
        <w:rPr>
          <w:rFonts w:ascii="Arial" w:hAnsi="Arial" w:cs="Arial"/>
          <w:lang w:val="en-GB"/>
        </w:rPr>
        <w:t>structur</w:t>
      </w:r>
      <w:r w:rsidR="00957127">
        <w:rPr>
          <w:rFonts w:ascii="Arial" w:hAnsi="Arial" w:cs="Arial"/>
          <w:lang w:val="en-GB"/>
        </w:rPr>
        <w:t xml:space="preserve">e </w:t>
      </w:r>
      <w:r w:rsidR="00036A6E" w:rsidRPr="00036A6E">
        <w:rPr>
          <w:rFonts w:ascii="Arial" w:hAnsi="Arial" w:cs="Arial"/>
          <w:lang w:val="en-GB"/>
        </w:rPr>
        <w:t>the project</w:t>
      </w:r>
      <w:r w:rsidR="00957127">
        <w:rPr>
          <w:rFonts w:ascii="Arial" w:hAnsi="Arial" w:cs="Arial"/>
          <w:lang w:val="en-GB"/>
        </w:rPr>
        <w:t xml:space="preserve"> and do the first SQL queries.</w:t>
      </w:r>
      <w:r w:rsidR="00036A6E" w:rsidRPr="00036A6E">
        <w:rPr>
          <w:rFonts w:ascii="Arial" w:hAnsi="Arial" w:cs="Arial"/>
          <w:lang w:val="en-GB"/>
        </w:rPr>
        <w:t xml:space="preserve"> </w:t>
      </w:r>
    </w:p>
    <w:p w14:paraId="041711E8" w14:textId="49A67EAF" w:rsidR="00036A6E" w:rsidRDefault="00036A6E" w:rsidP="00036A6E">
      <w:pPr>
        <w:pStyle w:val="ListParagraph"/>
        <w:numPr>
          <w:ilvl w:val="0"/>
          <w:numId w:val="47"/>
        </w:numPr>
        <w:rPr>
          <w:rFonts w:ascii="Arial" w:hAnsi="Arial" w:cs="Arial"/>
          <w:lang w:val="en-GB"/>
        </w:rPr>
      </w:pPr>
      <w:r>
        <w:rPr>
          <w:rFonts w:ascii="Arial" w:hAnsi="Arial" w:cs="Arial"/>
          <w:b/>
          <w:bCs/>
          <w:lang w:val="en-GB"/>
        </w:rPr>
        <w:t>Second</w:t>
      </w:r>
      <w:r w:rsidR="00FD7FC5">
        <w:rPr>
          <w:rFonts w:ascii="Arial" w:hAnsi="Arial" w:cs="Arial"/>
          <w:b/>
          <w:bCs/>
          <w:lang w:val="en-GB"/>
        </w:rPr>
        <w:t xml:space="preserve"> Part</w:t>
      </w:r>
      <w:r>
        <w:rPr>
          <w:rFonts w:ascii="Arial" w:hAnsi="Arial" w:cs="Arial"/>
          <w:b/>
          <w:bCs/>
          <w:lang w:val="en-GB"/>
        </w:rPr>
        <w:t xml:space="preserve">: </w:t>
      </w:r>
      <w:r>
        <w:rPr>
          <w:rFonts w:ascii="Arial" w:hAnsi="Arial" w:cs="Arial"/>
          <w:lang w:val="en-GB"/>
        </w:rPr>
        <w:t xml:space="preserve">The second week will be dedicated to </w:t>
      </w:r>
      <w:r w:rsidRPr="00036A6E">
        <w:rPr>
          <w:rFonts w:ascii="Arial" w:hAnsi="Arial" w:cs="Arial"/>
          <w:i/>
          <w:iCs/>
          <w:lang w:val="en-GB"/>
        </w:rPr>
        <w:t>data preparation</w:t>
      </w:r>
      <w:r>
        <w:rPr>
          <w:rFonts w:ascii="Arial" w:hAnsi="Arial" w:cs="Arial"/>
          <w:lang w:val="en-GB"/>
        </w:rPr>
        <w:t xml:space="preserve">, where we will be analysing our databases and doing important data manipulations using </w:t>
      </w:r>
      <w:r w:rsidRPr="00036A6E">
        <w:rPr>
          <w:rFonts w:ascii="Arial" w:hAnsi="Arial" w:cs="Arial"/>
          <w:i/>
          <w:iCs/>
          <w:lang w:val="en-GB"/>
        </w:rPr>
        <w:t>SQL</w:t>
      </w:r>
      <w:r>
        <w:rPr>
          <w:rFonts w:ascii="Arial" w:hAnsi="Arial" w:cs="Arial"/>
          <w:lang w:val="en-GB"/>
        </w:rPr>
        <w:t xml:space="preserve">. </w:t>
      </w:r>
    </w:p>
    <w:p w14:paraId="35532A06" w14:textId="752AA1B6" w:rsidR="00036A6E" w:rsidRDefault="00036A6E" w:rsidP="00036A6E">
      <w:pPr>
        <w:pStyle w:val="ListParagraph"/>
        <w:numPr>
          <w:ilvl w:val="0"/>
          <w:numId w:val="47"/>
        </w:numPr>
        <w:rPr>
          <w:rFonts w:ascii="Arial" w:hAnsi="Arial" w:cs="Arial"/>
          <w:lang w:val="en-GB"/>
        </w:rPr>
      </w:pPr>
      <w:r>
        <w:rPr>
          <w:rFonts w:ascii="Arial" w:hAnsi="Arial" w:cs="Arial"/>
          <w:b/>
          <w:bCs/>
          <w:lang w:val="en-GB"/>
        </w:rPr>
        <w:t>Third</w:t>
      </w:r>
      <w:r w:rsidR="00FD7FC5">
        <w:rPr>
          <w:rFonts w:ascii="Arial" w:hAnsi="Arial" w:cs="Arial"/>
          <w:b/>
          <w:bCs/>
          <w:lang w:val="en-GB"/>
        </w:rPr>
        <w:t xml:space="preserve"> Part</w:t>
      </w:r>
      <w:r>
        <w:rPr>
          <w:rFonts w:ascii="Arial" w:hAnsi="Arial" w:cs="Arial"/>
          <w:b/>
          <w:bCs/>
          <w:lang w:val="en-GB"/>
        </w:rPr>
        <w:t>:</w:t>
      </w:r>
      <w:r>
        <w:rPr>
          <w:rFonts w:ascii="Arial" w:hAnsi="Arial" w:cs="Arial"/>
          <w:lang w:val="en-GB"/>
        </w:rPr>
        <w:t xml:space="preserve"> We will dedicate </w:t>
      </w:r>
      <w:r w:rsidR="00957127">
        <w:rPr>
          <w:rFonts w:ascii="Arial" w:hAnsi="Arial" w:cs="Arial"/>
          <w:lang w:val="en-GB"/>
        </w:rPr>
        <w:t>this week</w:t>
      </w:r>
      <w:r>
        <w:rPr>
          <w:rFonts w:ascii="Arial" w:hAnsi="Arial" w:cs="Arial"/>
          <w:lang w:val="en-GB"/>
        </w:rPr>
        <w:t xml:space="preserve"> for the </w:t>
      </w:r>
      <w:r w:rsidRPr="00036A6E">
        <w:rPr>
          <w:rFonts w:ascii="Arial" w:hAnsi="Arial" w:cs="Arial"/>
          <w:i/>
          <w:iCs/>
          <w:lang w:val="en-GB"/>
        </w:rPr>
        <w:t>EDA (Exploratory Data Analysis)</w:t>
      </w:r>
      <w:r>
        <w:rPr>
          <w:rFonts w:ascii="Arial" w:hAnsi="Arial" w:cs="Arial"/>
          <w:lang w:val="en-GB"/>
        </w:rPr>
        <w:t xml:space="preserve">, where we will export our data to </w:t>
      </w:r>
      <w:proofErr w:type="spellStart"/>
      <w:r w:rsidRPr="00036A6E">
        <w:rPr>
          <w:rFonts w:ascii="Arial" w:hAnsi="Arial" w:cs="Arial"/>
          <w:i/>
          <w:iCs/>
          <w:lang w:val="en-GB"/>
        </w:rPr>
        <w:t>Jupyter</w:t>
      </w:r>
      <w:proofErr w:type="spellEnd"/>
      <w:r w:rsidRPr="00036A6E">
        <w:rPr>
          <w:rFonts w:ascii="Arial" w:hAnsi="Arial" w:cs="Arial"/>
          <w:i/>
          <w:iCs/>
          <w:lang w:val="en-GB"/>
        </w:rPr>
        <w:t xml:space="preserve"> Notebook</w:t>
      </w:r>
      <w:r>
        <w:rPr>
          <w:rFonts w:ascii="Arial" w:hAnsi="Arial" w:cs="Arial"/>
          <w:lang w:val="en-GB"/>
        </w:rPr>
        <w:t xml:space="preserve"> and perform data cleaning, initial data analysis, data segmentation and data visualization to be displayed in the final printed report.</w:t>
      </w:r>
    </w:p>
    <w:p w14:paraId="43A559E3" w14:textId="675C1572" w:rsidR="00036A6E" w:rsidRDefault="00036A6E" w:rsidP="00036A6E">
      <w:pPr>
        <w:pStyle w:val="ListParagraph"/>
        <w:numPr>
          <w:ilvl w:val="0"/>
          <w:numId w:val="47"/>
        </w:numPr>
        <w:rPr>
          <w:rFonts w:ascii="Arial" w:hAnsi="Arial" w:cs="Arial"/>
          <w:lang w:val="en-GB"/>
        </w:rPr>
      </w:pPr>
      <w:r>
        <w:rPr>
          <w:rFonts w:ascii="Arial" w:hAnsi="Arial" w:cs="Arial"/>
          <w:b/>
          <w:bCs/>
          <w:lang w:val="en-GB"/>
        </w:rPr>
        <w:t>F</w:t>
      </w:r>
      <w:r w:rsidR="00957127">
        <w:rPr>
          <w:rFonts w:ascii="Arial" w:hAnsi="Arial" w:cs="Arial"/>
          <w:b/>
          <w:bCs/>
          <w:lang w:val="en-GB"/>
        </w:rPr>
        <w:t>ourth</w:t>
      </w:r>
      <w:r>
        <w:rPr>
          <w:rFonts w:ascii="Arial" w:hAnsi="Arial" w:cs="Arial"/>
          <w:b/>
          <w:bCs/>
          <w:lang w:val="en-GB"/>
        </w:rPr>
        <w:t xml:space="preserve"> and </w:t>
      </w:r>
      <w:r w:rsidR="00957127">
        <w:rPr>
          <w:rFonts w:ascii="Arial" w:hAnsi="Arial" w:cs="Arial"/>
          <w:b/>
          <w:bCs/>
          <w:lang w:val="en-GB"/>
        </w:rPr>
        <w:t>Fif</w:t>
      </w:r>
      <w:r>
        <w:rPr>
          <w:rFonts w:ascii="Arial" w:hAnsi="Arial" w:cs="Arial"/>
          <w:b/>
          <w:bCs/>
          <w:lang w:val="en-GB"/>
        </w:rPr>
        <w:t xml:space="preserve">th </w:t>
      </w:r>
      <w:r w:rsidR="00FD7FC5">
        <w:rPr>
          <w:rFonts w:ascii="Arial" w:hAnsi="Arial" w:cs="Arial"/>
          <w:b/>
          <w:bCs/>
          <w:lang w:val="en-GB"/>
        </w:rPr>
        <w:t>Part</w:t>
      </w:r>
      <w:r>
        <w:rPr>
          <w:rFonts w:ascii="Arial" w:hAnsi="Arial" w:cs="Arial"/>
          <w:b/>
          <w:bCs/>
          <w:lang w:val="en-GB"/>
        </w:rPr>
        <w:t xml:space="preserve">: </w:t>
      </w:r>
      <w:r>
        <w:rPr>
          <w:rFonts w:ascii="Arial" w:hAnsi="Arial" w:cs="Arial"/>
          <w:lang w:val="en-GB"/>
        </w:rPr>
        <w:t xml:space="preserve">Those </w:t>
      </w:r>
      <w:r w:rsidR="00957127">
        <w:rPr>
          <w:rFonts w:ascii="Arial" w:hAnsi="Arial" w:cs="Arial"/>
          <w:lang w:val="en-GB"/>
        </w:rPr>
        <w:t xml:space="preserve">two </w:t>
      </w:r>
      <w:r>
        <w:rPr>
          <w:rFonts w:ascii="Arial" w:hAnsi="Arial" w:cs="Arial"/>
          <w:lang w:val="en-GB"/>
        </w:rPr>
        <w:t xml:space="preserve">weeks will be </w:t>
      </w:r>
      <w:r w:rsidR="00957127">
        <w:rPr>
          <w:rFonts w:ascii="Arial" w:hAnsi="Arial" w:cs="Arial"/>
          <w:lang w:val="en-GB"/>
        </w:rPr>
        <w:t>dedicated to the end of the project. Here, we</w:t>
      </w:r>
      <w:r w:rsidR="00957127" w:rsidRPr="00957127">
        <w:rPr>
          <w:rFonts w:ascii="Arial" w:hAnsi="Arial" w:cs="Arial"/>
          <w:lang w:val="en-GB"/>
        </w:rPr>
        <w:t xml:space="preserve">’ll design and build a </w:t>
      </w:r>
      <w:r w:rsidR="00A54D57" w:rsidRPr="00A54D57">
        <w:rPr>
          <w:rFonts w:ascii="Arial" w:hAnsi="Arial" w:cs="Arial"/>
          <w:i/>
          <w:iCs/>
          <w:lang w:val="en-GB"/>
        </w:rPr>
        <w:t>P</w:t>
      </w:r>
      <w:r w:rsidR="00957127" w:rsidRPr="00A54D57">
        <w:rPr>
          <w:rFonts w:ascii="Arial" w:hAnsi="Arial" w:cs="Arial"/>
          <w:i/>
          <w:iCs/>
          <w:lang w:val="en-GB"/>
        </w:rPr>
        <w:t>ower BI</w:t>
      </w:r>
      <w:r w:rsidR="00957127" w:rsidRPr="00957127">
        <w:rPr>
          <w:rFonts w:ascii="Arial" w:hAnsi="Arial" w:cs="Arial"/>
          <w:lang w:val="en-GB"/>
        </w:rPr>
        <w:t xml:space="preserve"> dashboard. </w:t>
      </w:r>
      <w:r w:rsidR="00957127">
        <w:rPr>
          <w:rFonts w:ascii="Arial" w:hAnsi="Arial" w:cs="Arial"/>
          <w:lang w:val="en-GB"/>
        </w:rPr>
        <w:t xml:space="preserve">Other feature we’ll deliver is a </w:t>
      </w:r>
      <w:r w:rsidR="00A54D57" w:rsidRPr="00A54D57">
        <w:rPr>
          <w:rFonts w:ascii="Arial" w:hAnsi="Arial" w:cs="Arial"/>
          <w:i/>
          <w:iCs/>
          <w:lang w:val="en-GB"/>
        </w:rPr>
        <w:t>P</w:t>
      </w:r>
      <w:r w:rsidR="00957127" w:rsidRPr="00A54D57">
        <w:rPr>
          <w:rFonts w:ascii="Arial" w:hAnsi="Arial" w:cs="Arial"/>
          <w:i/>
          <w:iCs/>
          <w:lang w:val="en-GB"/>
        </w:rPr>
        <w:t>ower</w:t>
      </w:r>
      <w:r w:rsidR="00A54D57" w:rsidRPr="00A54D57">
        <w:rPr>
          <w:rFonts w:ascii="Arial" w:hAnsi="Arial" w:cs="Arial"/>
          <w:i/>
          <w:iCs/>
          <w:lang w:val="en-GB"/>
        </w:rPr>
        <w:t>P</w:t>
      </w:r>
      <w:r w:rsidR="00957127" w:rsidRPr="00A54D57">
        <w:rPr>
          <w:rFonts w:ascii="Arial" w:hAnsi="Arial" w:cs="Arial"/>
          <w:i/>
          <w:iCs/>
          <w:lang w:val="en-GB"/>
        </w:rPr>
        <w:t>oint</w:t>
      </w:r>
      <w:r w:rsidR="00957127">
        <w:rPr>
          <w:rFonts w:ascii="Arial" w:hAnsi="Arial" w:cs="Arial"/>
          <w:lang w:val="en-GB"/>
        </w:rPr>
        <w:t xml:space="preserve"> presentation with all the important insights we found.</w:t>
      </w:r>
    </w:p>
    <w:p w14:paraId="094B766B" w14:textId="7EAE6322" w:rsidR="00A54D57" w:rsidRPr="00A527E8" w:rsidRDefault="00A527E8" w:rsidP="00A527E8">
      <w:pPr>
        <w:pStyle w:val="Heading1"/>
        <w:rPr>
          <w:lang w:val="en-GB"/>
        </w:rPr>
      </w:pPr>
      <w:r>
        <w:rPr>
          <w:lang w:val="en-GB"/>
        </w:rPr>
        <w:t xml:space="preserve">1. First </w:t>
      </w:r>
      <w:r w:rsidR="00FD7FC5">
        <w:rPr>
          <w:lang w:val="en-GB"/>
        </w:rPr>
        <w:t>Part – Overall Analysis</w:t>
      </w:r>
    </w:p>
    <w:p w14:paraId="3462354C" w14:textId="795B64E3" w:rsidR="00A54D57" w:rsidRDefault="00402AD1" w:rsidP="00402AD1">
      <w:pPr>
        <w:pStyle w:val="Heading2"/>
        <w:ind w:firstLine="708"/>
        <w:rPr>
          <w:lang w:val="en-GB"/>
        </w:rPr>
      </w:pPr>
      <w:r>
        <w:rPr>
          <w:lang w:val="en-GB"/>
        </w:rPr>
        <w:t xml:space="preserve">1.1 </w:t>
      </w:r>
      <w:r w:rsidR="00A54D57">
        <w:rPr>
          <w:lang w:val="en-GB"/>
        </w:rPr>
        <w:t>First Insights</w:t>
      </w:r>
    </w:p>
    <w:p w14:paraId="2D88E9AA" w14:textId="3B9FFDB3" w:rsidR="00A54D57" w:rsidRDefault="00A54D57" w:rsidP="00A54D57">
      <w:pPr>
        <w:pStyle w:val="Caption"/>
        <w:rPr>
          <w:lang w:val="en-GB"/>
        </w:rPr>
      </w:pPr>
      <w:r>
        <w:rPr>
          <w:lang w:val="en-GB"/>
        </w:rPr>
        <w:t xml:space="preserve">While analysing the data in </w:t>
      </w:r>
      <w:proofErr w:type="spellStart"/>
      <w:proofErr w:type="gramStart"/>
      <w:r>
        <w:rPr>
          <w:lang w:val="en-GB"/>
        </w:rPr>
        <w:t>data.world</w:t>
      </w:r>
      <w:proofErr w:type="spellEnd"/>
      <w:proofErr w:type="gramEnd"/>
      <w:r>
        <w:rPr>
          <w:lang w:val="en-GB"/>
        </w:rPr>
        <w:t>, we could check some cues of how to identify fraudulent drivers and costumers and some insights we can have about the missing packages.</w:t>
      </w:r>
    </w:p>
    <w:p w14:paraId="3FCE224C" w14:textId="0CDF0A47" w:rsidR="00BF1947" w:rsidRDefault="00A54D57" w:rsidP="00F81CE2">
      <w:pPr>
        <w:pStyle w:val="Caption"/>
        <w:numPr>
          <w:ilvl w:val="0"/>
          <w:numId w:val="52"/>
        </w:numPr>
        <w:rPr>
          <w:lang w:val="en-GB"/>
        </w:rPr>
      </w:pPr>
      <w:r w:rsidRPr="00BF1947">
        <w:rPr>
          <w:b/>
          <w:bCs w:val="0"/>
          <w:lang w:val="en-GB"/>
        </w:rPr>
        <w:t>Repetitive costumers/drivers:</w:t>
      </w:r>
      <w:r>
        <w:rPr>
          <w:lang w:val="en-GB"/>
        </w:rPr>
        <w:t xml:space="preserve"> It’s not uncommon to have a missing product in the order, but what is unusual is having missing products in many orders. The first pattern we’ll check is people that had more than 3 orders with missing products in the year of 2023. This will indicate a high chance of costumer fraud. The same will be done with the drivers.</w:t>
      </w:r>
      <w:r w:rsidR="00BF1947">
        <w:rPr>
          <w:lang w:val="en-GB"/>
        </w:rPr>
        <w:t xml:space="preserve"> We’ll </w:t>
      </w:r>
      <w:r w:rsidR="00BF1947">
        <w:rPr>
          <w:lang w:val="en-GB"/>
        </w:rPr>
        <w:lastRenderedPageBreak/>
        <w:t>do it by joining the datasets “</w:t>
      </w:r>
      <w:proofErr w:type="spellStart"/>
      <w:r w:rsidR="00BF1947">
        <w:rPr>
          <w:lang w:val="en-GB"/>
        </w:rPr>
        <w:t>orders_data</w:t>
      </w:r>
      <w:proofErr w:type="spellEnd"/>
      <w:r w:rsidR="00BF1947">
        <w:rPr>
          <w:lang w:val="en-GB"/>
        </w:rPr>
        <w:t>” with “</w:t>
      </w:r>
      <w:proofErr w:type="spellStart"/>
      <w:r w:rsidR="00BF1947">
        <w:rPr>
          <w:lang w:val="en-GB"/>
        </w:rPr>
        <w:t>customers_data</w:t>
      </w:r>
      <w:proofErr w:type="spellEnd"/>
      <w:r w:rsidR="00BF1947">
        <w:rPr>
          <w:lang w:val="en-GB"/>
        </w:rPr>
        <w:t xml:space="preserve">” and </w:t>
      </w:r>
      <w:r w:rsidR="00F81CE2">
        <w:rPr>
          <w:noProof/>
          <w:lang w:val="en-GB"/>
        </w:rPr>
        <mc:AlternateContent>
          <mc:Choice Requires="wps">
            <w:drawing>
              <wp:anchor distT="0" distB="0" distL="114300" distR="114300" simplePos="0" relativeHeight="251675648" behindDoc="0" locked="0" layoutInCell="1" allowOverlap="1" wp14:anchorId="59C63FBC" wp14:editId="1F639CA4">
                <wp:simplePos x="0" y="0"/>
                <wp:positionH relativeFrom="column">
                  <wp:posOffset>3229017</wp:posOffset>
                </wp:positionH>
                <wp:positionV relativeFrom="paragraph">
                  <wp:posOffset>1821805</wp:posOffset>
                </wp:positionV>
                <wp:extent cx="744437" cy="135970"/>
                <wp:effectExtent l="0" t="0" r="17780" b="16510"/>
                <wp:wrapNone/>
                <wp:docPr id="1645307501" name="Oval 2"/>
                <wp:cNvGraphicFramePr/>
                <a:graphic xmlns:a="http://schemas.openxmlformats.org/drawingml/2006/main">
                  <a:graphicData uri="http://schemas.microsoft.com/office/word/2010/wordprocessingShape">
                    <wps:wsp>
                      <wps:cNvSpPr/>
                      <wps:spPr>
                        <a:xfrm>
                          <a:off x="0" y="0"/>
                          <a:ext cx="744437" cy="135970"/>
                        </a:xfrm>
                        <a:prstGeom prst="ellipse">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CC2D3D" id="Oval 2" o:spid="_x0000_s1026" style="position:absolute;margin-left:254.25pt;margin-top:143.45pt;width:58.6pt;height:10.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" filled="f" strokecolor="#e00"/>
            </w:pict>
          </mc:Fallback>
        </mc:AlternateContent>
      </w:r>
      <w:r w:rsidR="00F81CE2">
        <w:rPr>
          <w:noProof/>
          <w:lang w:val="en-GB"/>
        </w:rPr>
        <mc:AlternateContent>
          <mc:Choice Requires="wps">
            <w:drawing>
              <wp:anchor distT="0" distB="0" distL="114300" distR="114300" simplePos="0" relativeHeight="251673600" behindDoc="0" locked="0" layoutInCell="1" allowOverlap="1" wp14:anchorId="49CEE2EF" wp14:editId="41E72B61">
                <wp:simplePos x="0" y="0"/>
                <wp:positionH relativeFrom="column">
                  <wp:posOffset>207348</wp:posOffset>
                </wp:positionH>
                <wp:positionV relativeFrom="paragraph">
                  <wp:posOffset>1900555</wp:posOffset>
                </wp:positionV>
                <wp:extent cx="744437" cy="135970"/>
                <wp:effectExtent l="0" t="0" r="17780" b="16510"/>
                <wp:wrapNone/>
                <wp:docPr id="392771" name="Oval 2"/>
                <wp:cNvGraphicFramePr/>
                <a:graphic xmlns:a="http://schemas.openxmlformats.org/drawingml/2006/main">
                  <a:graphicData uri="http://schemas.microsoft.com/office/word/2010/wordprocessingShape">
                    <wps:wsp>
                      <wps:cNvSpPr/>
                      <wps:spPr>
                        <a:xfrm>
                          <a:off x="0" y="0"/>
                          <a:ext cx="744437" cy="135970"/>
                        </a:xfrm>
                        <a:prstGeom prst="ellipse">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FEB8EB3" id="Oval 2" o:spid="_x0000_s1026" style="position:absolute;margin-left:16.35pt;margin-top:149.65pt;width:58.6pt;height:10.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" filled="f" strokecolor="#e00"/>
            </w:pict>
          </mc:Fallback>
        </mc:AlternateContent>
      </w:r>
      <w:r w:rsidR="00F81CE2">
        <w:rPr>
          <w:noProof/>
          <w:lang w:val="en-GB"/>
        </w:rPr>
        <mc:AlternateContent>
          <mc:Choice Requires="wps">
            <w:drawing>
              <wp:anchor distT="0" distB="0" distL="114300" distR="114300" simplePos="0" relativeHeight="251671552" behindDoc="0" locked="0" layoutInCell="1" allowOverlap="1" wp14:anchorId="463CE3EE" wp14:editId="67CFC2A5">
                <wp:simplePos x="0" y="0"/>
                <wp:positionH relativeFrom="column">
                  <wp:posOffset>4810321</wp:posOffset>
                </wp:positionH>
                <wp:positionV relativeFrom="paragraph">
                  <wp:posOffset>1146200</wp:posOffset>
                </wp:positionV>
                <wp:extent cx="1050370" cy="135970"/>
                <wp:effectExtent l="0" t="0" r="16510" b="16510"/>
                <wp:wrapNone/>
                <wp:docPr id="1619681147" name="Oval 2"/>
                <wp:cNvGraphicFramePr/>
                <a:graphic xmlns:a="http://schemas.openxmlformats.org/drawingml/2006/main">
                  <a:graphicData uri="http://schemas.microsoft.com/office/word/2010/wordprocessingShape">
                    <wps:wsp>
                      <wps:cNvSpPr/>
                      <wps:spPr>
                        <a:xfrm>
                          <a:off x="0" y="0"/>
                          <a:ext cx="1050370" cy="135970"/>
                        </a:xfrm>
                        <a:prstGeom prst="ellipse">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77B16B" id="Oval 2" o:spid="_x0000_s1026" style="position:absolute;margin-left:378.75pt;margin-top:90.25pt;width:82.7pt;height:10.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" filled="f" strokecolor="#e00"/>
            </w:pict>
          </mc:Fallback>
        </mc:AlternateContent>
      </w:r>
      <w:r w:rsidR="00F81CE2" w:rsidRPr="00BF1947">
        <w:rPr>
          <w:noProof/>
          <w:lang w:val="en-GB"/>
        </w:rPr>
        <w:drawing>
          <wp:anchor distT="0" distB="0" distL="114300" distR="114300" simplePos="0" relativeHeight="251669504" behindDoc="0" locked="0" layoutInCell="1" allowOverlap="1" wp14:anchorId="695FA42C" wp14:editId="2FFB4E0B">
            <wp:simplePos x="0" y="0"/>
            <wp:positionH relativeFrom="column">
              <wp:posOffset>3176270</wp:posOffset>
            </wp:positionH>
            <wp:positionV relativeFrom="paragraph">
              <wp:posOffset>1595755</wp:posOffset>
            </wp:positionV>
            <wp:extent cx="2789555" cy="544830"/>
            <wp:effectExtent l="57150" t="57150" r="86995" b="102870"/>
            <wp:wrapSquare wrapText="bothSides"/>
            <wp:docPr id="1034214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1440"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789555" cy="544830"/>
                    </a:xfrm>
                    <a:prstGeom prst="rect">
                      <a:avLst/>
                    </a:prstGeom>
                    <a:ln>
                      <a:solidFill>
                        <a:srgbClr val="0071CE"/>
                      </a:solid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F81CE2" w:rsidRPr="00BF1947">
        <w:rPr>
          <w:noProof/>
          <w:lang w:val="en-GB"/>
        </w:rPr>
        <w:drawing>
          <wp:anchor distT="0" distB="0" distL="114300" distR="114300" simplePos="0" relativeHeight="251670528" behindDoc="0" locked="0" layoutInCell="1" allowOverlap="1" wp14:anchorId="23209CE4" wp14:editId="48E7ED5E">
            <wp:simplePos x="0" y="0"/>
            <wp:positionH relativeFrom="column">
              <wp:posOffset>40005</wp:posOffset>
            </wp:positionH>
            <wp:positionV relativeFrom="paragraph">
              <wp:posOffset>1599882</wp:posOffset>
            </wp:positionV>
            <wp:extent cx="3014980" cy="543560"/>
            <wp:effectExtent l="57150" t="57150" r="90170" b="104140"/>
            <wp:wrapSquare wrapText="bothSides"/>
            <wp:docPr id="199851134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11348" name="Picture 1" descr="A close-up of a computer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014980" cy="543560"/>
                    </a:xfrm>
                    <a:prstGeom prst="rect">
                      <a:avLst/>
                    </a:prstGeom>
                    <a:ln>
                      <a:solidFill>
                        <a:srgbClr val="0071CE"/>
                      </a:solid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F81CE2" w:rsidRPr="00A54D57">
        <w:rPr>
          <w:noProof/>
          <w:lang w:val="en-GB"/>
        </w:rPr>
        <w:drawing>
          <wp:anchor distT="0" distB="0" distL="114300" distR="114300" simplePos="0" relativeHeight="251668480" behindDoc="0" locked="0" layoutInCell="1" allowOverlap="1" wp14:anchorId="47067E3D" wp14:editId="57D15A8A">
            <wp:simplePos x="0" y="0"/>
            <wp:positionH relativeFrom="column">
              <wp:posOffset>172085</wp:posOffset>
            </wp:positionH>
            <wp:positionV relativeFrom="paragraph">
              <wp:posOffset>969645</wp:posOffset>
            </wp:positionV>
            <wp:extent cx="5759450" cy="429895"/>
            <wp:effectExtent l="57150" t="57150" r="88900" b="103505"/>
            <wp:wrapSquare wrapText="bothSides"/>
            <wp:docPr id="82472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2141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429895"/>
                    </a:xfrm>
                    <a:prstGeom prst="rect">
                      <a:avLst/>
                    </a:prstGeom>
                    <a:ln>
                      <a:solidFill>
                        <a:srgbClr val="0071CE"/>
                      </a:solidFill>
                    </a:ln>
                    <a:effectLst>
                      <a:outerShdw blurRad="50800" dist="38100" dir="2700000" algn="tl" rotWithShape="0">
                        <a:prstClr val="black">
                          <a:alpha val="40000"/>
                        </a:prstClr>
                      </a:outerShdw>
                    </a:effectLst>
                  </pic:spPr>
                </pic:pic>
              </a:graphicData>
            </a:graphic>
          </wp:anchor>
        </w:drawing>
      </w:r>
      <w:r w:rsidR="00BF1947">
        <w:rPr>
          <w:lang w:val="en-GB"/>
        </w:rPr>
        <w:t>“</w:t>
      </w:r>
      <w:proofErr w:type="spellStart"/>
      <w:r w:rsidR="00BF1947">
        <w:rPr>
          <w:lang w:val="en-GB"/>
        </w:rPr>
        <w:t>drivers_data</w:t>
      </w:r>
      <w:proofErr w:type="spellEnd"/>
      <w:r w:rsidR="00BF1947">
        <w:rPr>
          <w:lang w:val="en-GB"/>
        </w:rPr>
        <w:t>”.</w:t>
      </w:r>
    </w:p>
    <w:p w14:paraId="651298F2" w14:textId="77777777" w:rsidR="00F81CE2" w:rsidRPr="00F81CE2" w:rsidRDefault="00F81CE2" w:rsidP="00F81CE2">
      <w:pPr>
        <w:rPr>
          <w:lang w:val="en-GB"/>
        </w:rPr>
      </w:pPr>
    </w:p>
    <w:p w14:paraId="313C24E8" w14:textId="7BD77D50" w:rsidR="00981C70" w:rsidRPr="00981C70" w:rsidRDefault="00F81CE2" w:rsidP="00981C70">
      <w:pPr>
        <w:pStyle w:val="Caption"/>
        <w:numPr>
          <w:ilvl w:val="0"/>
          <w:numId w:val="52"/>
        </w:numPr>
        <w:rPr>
          <w:lang w:val="en-GB"/>
        </w:rPr>
      </w:pPr>
      <w:r w:rsidRPr="008241AE">
        <w:rPr>
          <w:noProof/>
          <w:lang w:val="en-GB"/>
        </w:rPr>
        <w:drawing>
          <wp:anchor distT="0" distB="0" distL="114300" distR="114300" simplePos="0" relativeHeight="251666432" behindDoc="0" locked="0" layoutInCell="1" allowOverlap="1" wp14:anchorId="3FBA320C" wp14:editId="12E586CD">
            <wp:simplePos x="0" y="0"/>
            <wp:positionH relativeFrom="column">
              <wp:posOffset>3104515</wp:posOffset>
            </wp:positionH>
            <wp:positionV relativeFrom="paragraph">
              <wp:posOffset>2772410</wp:posOffset>
            </wp:positionV>
            <wp:extent cx="1885950" cy="3041015"/>
            <wp:effectExtent l="57150" t="57150" r="95250" b="102235"/>
            <wp:wrapSquare wrapText="bothSides"/>
            <wp:docPr id="1844888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8800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885950" cy="3041015"/>
                    </a:xfrm>
                    <a:prstGeom prst="rect">
                      <a:avLst/>
                    </a:prstGeom>
                    <a:ln>
                      <a:solidFill>
                        <a:srgbClr val="0071CE"/>
                      </a:solid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241AE" w:rsidRPr="00BF1947">
        <w:rPr>
          <w:noProof/>
          <w:lang w:val="en-GB"/>
        </w:rPr>
        <w:drawing>
          <wp:anchor distT="0" distB="0" distL="114300" distR="114300" simplePos="0" relativeHeight="251667456" behindDoc="0" locked="0" layoutInCell="1" allowOverlap="1" wp14:anchorId="1E937978" wp14:editId="62DEEE34">
            <wp:simplePos x="0" y="0"/>
            <wp:positionH relativeFrom="column">
              <wp:posOffset>766445</wp:posOffset>
            </wp:positionH>
            <wp:positionV relativeFrom="paragraph">
              <wp:posOffset>2771140</wp:posOffset>
            </wp:positionV>
            <wp:extent cx="2155190" cy="3066415"/>
            <wp:effectExtent l="57150" t="57150" r="92710" b="95885"/>
            <wp:wrapSquare wrapText="bothSides"/>
            <wp:docPr id="479521995" name="Picture 1" descr="A screenshot of a grocery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21995" name="Picture 1" descr="A screenshot of a grocery lis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155190" cy="3066415"/>
                    </a:xfrm>
                    <a:prstGeom prst="rect">
                      <a:avLst/>
                    </a:prstGeom>
                    <a:ln>
                      <a:solidFill>
                        <a:srgbClr val="0071CE"/>
                      </a:solid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F1947" w:rsidRPr="00BF1947">
        <w:rPr>
          <w:b/>
          <w:bCs w:val="0"/>
          <w:lang w:val="en-GB"/>
        </w:rPr>
        <w:t>Data c</w:t>
      </w:r>
      <w:r w:rsidR="00BF1947">
        <w:rPr>
          <w:b/>
          <w:bCs w:val="0"/>
          <w:lang w:val="en-GB"/>
        </w:rPr>
        <w:t>leaning</w:t>
      </w:r>
      <w:r w:rsidR="00BF1947" w:rsidRPr="00BF1947">
        <w:rPr>
          <w:lang w:val="en-GB"/>
        </w:rPr>
        <w:t xml:space="preserve">: In the products dataset, we can see a very strange pattern on some products. </w:t>
      </w:r>
      <w:r w:rsidR="00BF1947">
        <w:rPr>
          <w:lang w:val="en-GB"/>
        </w:rPr>
        <w:t xml:space="preserve">A high frequency of food products </w:t>
      </w:r>
      <w:proofErr w:type="gramStart"/>
      <w:r w:rsidR="00BF1947">
        <w:rPr>
          <w:lang w:val="en-GB"/>
        </w:rPr>
        <w:t>are</w:t>
      </w:r>
      <w:proofErr w:type="gramEnd"/>
      <w:r w:rsidR="00BF1947">
        <w:rPr>
          <w:lang w:val="en-GB"/>
        </w:rPr>
        <w:t xml:space="preserve"> being categorized as “supermarket”, which does not match the logic of the segmentation. In the same dataset, we can check that others food products are being characterized in a more specific way, having been labelled such as “Snacks”, “Bakery” and “Beverages”.</w:t>
      </w:r>
      <w:r w:rsidR="008241AE">
        <w:rPr>
          <w:lang w:val="en-GB"/>
        </w:rPr>
        <w:t xml:space="preserve"> The same happen with products categorized as “Electronics”. </w:t>
      </w:r>
      <w:r w:rsidR="00BF1947">
        <w:rPr>
          <w:lang w:val="en-GB"/>
        </w:rPr>
        <w:t xml:space="preserve">We’ll use ChatGPT to remake the segmentation of the “Supermarket” products following the logic of the </w:t>
      </w:r>
      <w:proofErr w:type="gramStart"/>
      <w:r w:rsidR="00BF1947">
        <w:rPr>
          <w:lang w:val="en-GB"/>
        </w:rPr>
        <w:t>others</w:t>
      </w:r>
      <w:proofErr w:type="gramEnd"/>
      <w:r w:rsidR="00BF1947">
        <w:rPr>
          <w:lang w:val="en-GB"/>
        </w:rPr>
        <w:t xml:space="preserve"> ones. Since the product’s dataset has only 314 rows, this will be viable with GPT-5.0.</w:t>
      </w:r>
      <w:r w:rsidR="00981C70">
        <w:rPr>
          <w:lang w:val="en-GB"/>
        </w:rPr>
        <w:t xml:space="preserve"> </w:t>
      </w:r>
    </w:p>
    <w:p w14:paraId="6A74D99B" w14:textId="06B8D1EA" w:rsidR="00BF1947" w:rsidRDefault="00BF1947" w:rsidP="00BF1947">
      <w:pPr>
        <w:jc w:val="center"/>
        <w:rPr>
          <w:lang w:val="en-GB"/>
        </w:rPr>
      </w:pPr>
    </w:p>
    <w:p w14:paraId="3EE315E0" w14:textId="1C4522E6" w:rsidR="00BF1947" w:rsidRDefault="008241AE" w:rsidP="00BF1947">
      <w:pPr>
        <w:pStyle w:val="Caption"/>
        <w:numPr>
          <w:ilvl w:val="0"/>
          <w:numId w:val="52"/>
        </w:numPr>
        <w:rPr>
          <w:lang w:val="en-GB"/>
        </w:rPr>
      </w:pPr>
      <w:r>
        <w:rPr>
          <w:b/>
          <w:bCs w:val="0"/>
          <w:lang w:val="en-GB"/>
        </w:rPr>
        <w:t xml:space="preserve">Possible </w:t>
      </w:r>
      <w:r w:rsidR="00BF1947" w:rsidRPr="00BF1947">
        <w:rPr>
          <w:b/>
          <w:bCs w:val="0"/>
          <w:lang w:val="en-GB"/>
        </w:rPr>
        <w:t>Segmentation</w:t>
      </w:r>
      <w:r>
        <w:rPr>
          <w:b/>
          <w:bCs w:val="0"/>
          <w:lang w:val="en-GB"/>
        </w:rPr>
        <w:t>s</w:t>
      </w:r>
      <w:r w:rsidR="00BF1947" w:rsidRPr="00BF1947">
        <w:rPr>
          <w:b/>
          <w:bCs w:val="0"/>
          <w:lang w:val="en-GB"/>
        </w:rPr>
        <w:t>:</w:t>
      </w:r>
      <w:r w:rsidR="00BF1947">
        <w:rPr>
          <w:lang w:val="en-GB"/>
        </w:rPr>
        <w:t xml:space="preserve"> </w:t>
      </w:r>
      <w:r>
        <w:rPr>
          <w:lang w:val="en-GB"/>
        </w:rPr>
        <w:t xml:space="preserve">As mentioned before, we can use the correct segmentation of the products to understand some patterns of lost items, such as which ones are the bringing more loss to Walmart. Other segmentations we can make is by “region” and “delivery hour”. They can bring useful insights to the company, revealing areas we need to be more careful with the delivery and the hours of the day where we have more packages with lost items. </w:t>
      </w:r>
      <w:r w:rsidR="00240CCC">
        <w:rPr>
          <w:lang w:val="en-GB"/>
        </w:rPr>
        <w:t xml:space="preserve">The “age” segmentation can also be insightful revealing the predisposition of a costumer to be fraudulent one. Uniting those segments, we can create a “persona” of a </w:t>
      </w:r>
      <w:r w:rsidR="002D5703">
        <w:rPr>
          <w:lang w:val="en-GB"/>
        </w:rPr>
        <w:t>high chance</w:t>
      </w:r>
      <w:r w:rsidR="00240CCC">
        <w:rPr>
          <w:lang w:val="en-GB"/>
        </w:rPr>
        <w:t xml:space="preserve"> of fraudulent person.</w:t>
      </w:r>
    </w:p>
    <w:p w14:paraId="460684F4" w14:textId="6C29FF0D" w:rsidR="00B71AC4" w:rsidRPr="00B71AC4" w:rsidRDefault="00402AD1" w:rsidP="00402AD1">
      <w:pPr>
        <w:pStyle w:val="Heading2"/>
        <w:ind w:firstLine="708"/>
        <w:rPr>
          <w:lang w:val="en-GB"/>
        </w:rPr>
      </w:pPr>
      <w:r>
        <w:rPr>
          <w:lang w:val="en-GB"/>
        </w:rPr>
        <w:t xml:space="preserve">1.2 </w:t>
      </w:r>
      <w:r w:rsidR="00B71AC4">
        <w:rPr>
          <w:lang w:val="en-GB"/>
        </w:rPr>
        <w:t>Conclusions</w:t>
      </w:r>
    </w:p>
    <w:p w14:paraId="74E47CB6" w14:textId="55971E86" w:rsidR="00B71AC4" w:rsidRDefault="00B71AC4" w:rsidP="00B71AC4">
      <w:pPr>
        <w:pStyle w:val="Caption"/>
        <w:rPr>
          <w:lang w:val="en-GB"/>
        </w:rPr>
      </w:pPr>
      <w:r>
        <w:rPr>
          <w:lang w:val="en-GB"/>
        </w:rPr>
        <w:t xml:space="preserve">After analysing the </w:t>
      </w:r>
      <w:proofErr w:type="gramStart"/>
      <w:r>
        <w:rPr>
          <w:lang w:val="en-GB"/>
        </w:rPr>
        <w:t>data</w:t>
      </w:r>
      <w:proofErr w:type="gramEnd"/>
      <w:r>
        <w:rPr>
          <w:lang w:val="en-GB"/>
        </w:rPr>
        <w:t xml:space="preserve"> we got to a few important conclusions that we must approach in this work. To make a good recommendation to the Walmart, we’ll answer the questions:</w:t>
      </w:r>
    </w:p>
    <w:p w14:paraId="57000BE2" w14:textId="71EB3D17" w:rsidR="00003772" w:rsidRDefault="00B71AC4" w:rsidP="00003772">
      <w:pPr>
        <w:pStyle w:val="Caption"/>
        <w:numPr>
          <w:ilvl w:val="0"/>
          <w:numId w:val="54"/>
        </w:numPr>
        <w:rPr>
          <w:lang w:val="en-GB"/>
        </w:rPr>
      </w:pPr>
      <w:r w:rsidRPr="00B71AC4">
        <w:rPr>
          <w:lang w:val="en-GB"/>
        </w:rPr>
        <w:t>Who is the most p</w:t>
      </w:r>
      <w:r>
        <w:rPr>
          <w:lang w:val="en-GB"/>
        </w:rPr>
        <w:t>robable persona of committing a fraud?</w:t>
      </w:r>
      <w:r w:rsidR="00003772">
        <w:rPr>
          <w:lang w:val="en-GB"/>
        </w:rPr>
        <w:t xml:space="preserve"> How can we identify them</w:t>
      </w:r>
      <w:r w:rsidR="00003772" w:rsidRPr="00003772">
        <w:rPr>
          <w:lang w:val="en-GB"/>
        </w:rPr>
        <w:t>?</w:t>
      </w:r>
      <w:r w:rsidR="00003772">
        <w:rPr>
          <w:lang w:val="en-GB"/>
        </w:rPr>
        <w:t xml:space="preserve"> Where are they located with more concentration? Who are bringing more prejudice to Walmart: Frauds committed by customers or frauds committed by drivers? Who is more probable to commit a crime?</w:t>
      </w:r>
      <w:r w:rsidR="00C910E8">
        <w:rPr>
          <w:lang w:val="en-GB"/>
        </w:rPr>
        <w:t xml:space="preserve"> How can Walmart reduce their prejudice with fraudulent people?</w:t>
      </w:r>
    </w:p>
    <w:p w14:paraId="31B5B5E6" w14:textId="31BAE41D" w:rsidR="00003772" w:rsidRPr="00003772" w:rsidRDefault="00003772" w:rsidP="00003772">
      <w:pPr>
        <w:pStyle w:val="Caption"/>
        <w:ind w:left="1415"/>
        <w:rPr>
          <w:lang w:val="en-GB"/>
        </w:rPr>
      </w:pPr>
      <w:r w:rsidRPr="00003772">
        <w:rPr>
          <w:b/>
          <w:bCs w:val="0"/>
          <w:lang w:val="en-GB"/>
        </w:rPr>
        <w:t>Action:</w:t>
      </w:r>
      <w:r>
        <w:rPr>
          <w:b/>
          <w:bCs w:val="0"/>
          <w:lang w:val="en-GB"/>
        </w:rPr>
        <w:t xml:space="preserve"> </w:t>
      </w:r>
      <w:r>
        <w:rPr>
          <w:lang w:val="en-GB"/>
        </w:rPr>
        <w:t>Build an entire section for constructing the best representation of a fraudulent customer/driver. Make correlative comparisons with the data provided. Based on historical data, segment clients and drivers on least probable of being fraudulent to most probable of being fraudulent.</w:t>
      </w:r>
      <w:r w:rsidR="00E87869">
        <w:rPr>
          <w:lang w:val="en-GB"/>
        </w:rPr>
        <w:t xml:space="preserve"> We can perform a cluster chart to identify potential outliers.</w:t>
      </w:r>
    </w:p>
    <w:p w14:paraId="6C50799D" w14:textId="0C89472B" w:rsidR="00003772" w:rsidRDefault="00C910E8" w:rsidP="00003772">
      <w:pPr>
        <w:pStyle w:val="Caption"/>
        <w:numPr>
          <w:ilvl w:val="0"/>
          <w:numId w:val="54"/>
        </w:numPr>
        <w:rPr>
          <w:lang w:val="en-GB"/>
        </w:rPr>
      </w:pPr>
      <w:r>
        <w:rPr>
          <w:lang w:val="en-GB"/>
        </w:rPr>
        <w:t xml:space="preserve">How much did Walmart </w:t>
      </w:r>
      <w:r w:rsidR="006530DE">
        <w:rPr>
          <w:lang w:val="en-GB"/>
        </w:rPr>
        <w:t>lose</w:t>
      </w:r>
      <w:r>
        <w:rPr>
          <w:lang w:val="en-GB"/>
        </w:rPr>
        <w:t xml:space="preserve"> with </w:t>
      </w:r>
      <w:r w:rsidR="006530DE">
        <w:rPr>
          <w:lang w:val="en-GB"/>
        </w:rPr>
        <w:t>all</w:t>
      </w:r>
      <w:r>
        <w:rPr>
          <w:lang w:val="en-GB"/>
        </w:rPr>
        <w:t xml:space="preserve"> those frauds? Which were the locations with the most loss? </w:t>
      </w:r>
      <w:r w:rsidR="006530DE">
        <w:rPr>
          <w:lang w:val="en-GB"/>
        </w:rPr>
        <w:t xml:space="preserve">Which are the products that are giving more </w:t>
      </w:r>
      <w:r w:rsidR="006530DE">
        <w:rPr>
          <w:lang w:val="en-GB"/>
        </w:rPr>
        <w:lastRenderedPageBreak/>
        <w:t>prejudice?</w:t>
      </w:r>
      <w:r w:rsidR="008A5F33">
        <w:rPr>
          <w:lang w:val="en-GB"/>
        </w:rPr>
        <w:t xml:space="preserve"> Which are the most crucial hours of the day, where most products are lost? How can Walmart prevent those losses?</w:t>
      </w:r>
    </w:p>
    <w:p w14:paraId="23D42D5C" w14:textId="6758B145" w:rsidR="008A5F33" w:rsidRDefault="008A5F33" w:rsidP="008A5F33">
      <w:pPr>
        <w:pStyle w:val="Caption"/>
        <w:ind w:left="1415"/>
        <w:rPr>
          <w:lang w:val="en-GB"/>
        </w:rPr>
      </w:pPr>
      <w:r>
        <w:rPr>
          <w:b/>
          <w:bCs w:val="0"/>
          <w:lang w:val="en-GB"/>
        </w:rPr>
        <w:t xml:space="preserve">Action: </w:t>
      </w:r>
      <w:r>
        <w:rPr>
          <w:lang w:val="en-GB"/>
        </w:rPr>
        <w:t>Build a section of our dashboard to display all the important insights found. We can split this dashboard into two parts for a more harmonic layout.</w:t>
      </w:r>
    </w:p>
    <w:p w14:paraId="3FAFB122" w14:textId="795EF5DA" w:rsidR="008241AE" w:rsidRDefault="00745C55" w:rsidP="00745C55">
      <w:pPr>
        <w:pStyle w:val="Heading1"/>
        <w:rPr>
          <w:lang w:val="en-GB"/>
        </w:rPr>
      </w:pPr>
      <w:r>
        <w:rPr>
          <w:lang w:val="en-GB"/>
        </w:rPr>
        <w:t xml:space="preserve">2. Second </w:t>
      </w:r>
      <w:r w:rsidR="00FD7FC5">
        <w:rPr>
          <w:lang w:val="en-GB"/>
        </w:rPr>
        <w:t>Part - SQL Manipulation</w:t>
      </w:r>
    </w:p>
    <w:p w14:paraId="31079E34" w14:textId="4C58593A" w:rsidR="00745C55" w:rsidRDefault="00745C55" w:rsidP="00745C55">
      <w:pPr>
        <w:pStyle w:val="Caption"/>
        <w:rPr>
          <w:lang w:val="en-GB"/>
        </w:rPr>
      </w:pPr>
      <w:r>
        <w:rPr>
          <w:lang w:val="en-GB"/>
        </w:rPr>
        <w:t xml:space="preserve">During the second week of the project, we dedicated our time to perform data extraction from a database simulation. We uploaded </w:t>
      </w:r>
      <w:r w:rsidR="00994B2D">
        <w:rPr>
          <w:lang w:val="en-GB"/>
        </w:rPr>
        <w:t>the</w:t>
      </w:r>
      <w:r>
        <w:rPr>
          <w:lang w:val="en-GB"/>
        </w:rPr>
        <w:t xml:space="preserve"> .csv documents, </w:t>
      </w:r>
      <w:r w:rsidRPr="00745C55">
        <w:rPr>
          <w:lang w:val="en-GB"/>
        </w:rPr>
        <w:t>given from our client, a</w:t>
      </w:r>
      <w:r>
        <w:rPr>
          <w:lang w:val="en-GB"/>
        </w:rPr>
        <w:t xml:space="preserve">nd performed multiple SQL DQL (Data query language) commands for retrieving and joining the data. Although the existence of DDL (Data Definition Language), DML (Data Manipulation Language) and DCL (Data Control Language) is well-known, we chose to only extract the data from our databases and perform manipulation using python. </w:t>
      </w:r>
    </w:p>
    <w:p w14:paraId="11256FE1" w14:textId="2D7112F6" w:rsidR="00745C55" w:rsidRDefault="00745C55" w:rsidP="00745C55">
      <w:pPr>
        <w:pStyle w:val="Caption"/>
        <w:rPr>
          <w:lang w:val="en-GB"/>
        </w:rPr>
      </w:pPr>
      <w:r>
        <w:rPr>
          <w:lang w:val="en-GB"/>
        </w:rPr>
        <w:t xml:space="preserve">The first step was to create a </w:t>
      </w:r>
      <w:r w:rsidR="00CF3F49">
        <w:rPr>
          <w:lang w:val="en-GB"/>
        </w:rPr>
        <w:t xml:space="preserve">centralized database with the customers and </w:t>
      </w:r>
      <w:proofErr w:type="gramStart"/>
      <w:r w:rsidR="00CF3F49">
        <w:rPr>
          <w:lang w:val="en-GB"/>
        </w:rPr>
        <w:t>drivers</w:t>
      </w:r>
      <w:proofErr w:type="gramEnd"/>
      <w:r w:rsidR="00CF3F49">
        <w:rPr>
          <w:lang w:val="en-GB"/>
        </w:rPr>
        <w:t xml:space="preserve"> datasets and join them with the orders dataset. We performed this action with the following query: </w:t>
      </w:r>
    </w:p>
    <w:p w14:paraId="5708A673" w14:textId="474837A9" w:rsidR="00CF3F49" w:rsidRDefault="00CF3F49" w:rsidP="00FD7FC5">
      <w:pPr>
        <w:jc w:val="center"/>
        <w:rPr>
          <w:lang w:val="en-GB"/>
        </w:rPr>
      </w:pPr>
      <w:r w:rsidRPr="00CF3F49">
        <w:rPr>
          <w:noProof/>
          <w:lang w:val="en-GB"/>
        </w:rPr>
        <w:lastRenderedPageBreak/>
        <w:drawing>
          <wp:inline distT="0" distB="0" distL="0" distR="0" wp14:anchorId="19F7206E" wp14:editId="70979262">
            <wp:extent cx="4419600" cy="3637008"/>
            <wp:effectExtent l="57150" t="57150" r="95250" b="97155"/>
            <wp:docPr id="10688546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854604" name="Picture 1" descr="A screenshot of a computer program&#10;&#10;AI-generated content may be incorrect."/>
                    <pic:cNvPicPr/>
                  </pic:nvPicPr>
                  <pic:blipFill rotWithShape="1">
                    <a:blip r:embed="rId13"/>
                    <a:srcRect t="1078"/>
                    <a:stretch>
                      <a:fillRect/>
                    </a:stretch>
                  </pic:blipFill>
                  <pic:spPr bwMode="auto">
                    <a:xfrm>
                      <a:off x="0" y="0"/>
                      <a:ext cx="4420217" cy="3637516"/>
                    </a:xfrm>
                    <a:prstGeom prst="rect">
                      <a:avLst/>
                    </a:prstGeom>
                    <a:ln>
                      <a:solidFill>
                        <a:schemeClr val="accent1"/>
                      </a:solid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014E7622" w14:textId="41235246" w:rsidR="00CF3F49" w:rsidRDefault="00CF3F49" w:rsidP="00CF3F49">
      <w:pPr>
        <w:pStyle w:val="Caption"/>
        <w:rPr>
          <w:lang w:val="en-GB"/>
        </w:rPr>
      </w:pPr>
      <w:r>
        <w:rPr>
          <w:lang w:val="en-GB"/>
        </w:rPr>
        <w:t xml:space="preserve">With the missing orders with followed the same logic, joining the dataset </w:t>
      </w:r>
      <w:proofErr w:type="spellStart"/>
      <w:r w:rsidRPr="00CF3F49">
        <w:rPr>
          <w:i/>
          <w:iCs/>
          <w:lang w:val="en-GB"/>
        </w:rPr>
        <w:t>missing_items_data</w:t>
      </w:r>
      <w:proofErr w:type="spellEnd"/>
      <w:r>
        <w:rPr>
          <w:lang w:val="en-GB"/>
        </w:rPr>
        <w:t xml:space="preserve"> with the </w:t>
      </w:r>
      <w:proofErr w:type="spellStart"/>
      <w:r w:rsidRPr="00CF3F49">
        <w:rPr>
          <w:i/>
          <w:iCs/>
          <w:lang w:val="en-GB"/>
        </w:rPr>
        <w:t>products_data</w:t>
      </w:r>
      <w:proofErr w:type="spellEnd"/>
      <w:r>
        <w:rPr>
          <w:lang w:val="en-GB"/>
        </w:rPr>
        <w:t xml:space="preserve">. Since we had 3 columns with missing items in the </w:t>
      </w:r>
      <w:proofErr w:type="spellStart"/>
      <w:r>
        <w:rPr>
          <w:lang w:val="en-GB"/>
        </w:rPr>
        <w:t>the</w:t>
      </w:r>
      <w:proofErr w:type="spellEnd"/>
      <w:r>
        <w:rPr>
          <w:lang w:val="en-GB"/>
        </w:rPr>
        <w:t xml:space="preserve"> </w:t>
      </w:r>
      <w:proofErr w:type="spellStart"/>
      <w:r w:rsidRPr="00CF3F49">
        <w:rPr>
          <w:i/>
          <w:iCs/>
          <w:lang w:val="en-GB"/>
        </w:rPr>
        <w:t>missing_items_data</w:t>
      </w:r>
      <w:proofErr w:type="spellEnd"/>
      <w:r>
        <w:rPr>
          <w:lang w:val="en-GB"/>
        </w:rPr>
        <w:t xml:space="preserve"> dataset, we decided to unpivot the data transforming the 3 columns of missing items into </w:t>
      </w:r>
      <w:r w:rsidR="00994B2D">
        <w:rPr>
          <w:lang w:val="en-GB"/>
        </w:rPr>
        <w:t>one</w:t>
      </w:r>
      <w:r>
        <w:rPr>
          <w:lang w:val="en-GB"/>
        </w:rPr>
        <w:t xml:space="preserve">. After this process, we joined the data with </w:t>
      </w:r>
      <w:proofErr w:type="spellStart"/>
      <w:r>
        <w:rPr>
          <w:lang w:val="en-GB"/>
        </w:rPr>
        <w:t>with</w:t>
      </w:r>
      <w:proofErr w:type="spellEnd"/>
      <w:r>
        <w:rPr>
          <w:lang w:val="en-GB"/>
        </w:rPr>
        <w:t xml:space="preserve"> the </w:t>
      </w:r>
      <w:proofErr w:type="spellStart"/>
      <w:r>
        <w:rPr>
          <w:lang w:val="en-GB"/>
        </w:rPr>
        <w:t>products_data</w:t>
      </w:r>
      <w:proofErr w:type="spellEnd"/>
      <w:r>
        <w:rPr>
          <w:lang w:val="en-GB"/>
        </w:rPr>
        <w:t>, to obtain a completer and more centralized dataset. We performed this action with the following query:</w:t>
      </w:r>
    </w:p>
    <w:p w14:paraId="3C9FE4CE" w14:textId="66FFF865" w:rsidR="00CF3F49" w:rsidRPr="00CF3F49" w:rsidRDefault="00CF3F49" w:rsidP="00CF3F49">
      <w:pPr>
        <w:jc w:val="center"/>
        <w:rPr>
          <w:lang w:val="en-GB"/>
        </w:rPr>
      </w:pPr>
      <w:r w:rsidRPr="00CF3F49">
        <w:rPr>
          <w:noProof/>
          <w:lang w:val="en-GB"/>
        </w:rPr>
        <w:lastRenderedPageBreak/>
        <w:drawing>
          <wp:inline distT="0" distB="0" distL="0" distR="0" wp14:anchorId="04E91CA0" wp14:editId="58D2A307">
            <wp:extent cx="3886742" cy="4477375"/>
            <wp:effectExtent l="57150" t="57150" r="95250" b="95250"/>
            <wp:docPr id="2638277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7788" name="Picture 1" descr="A screenshot of a computer code&#10;&#10;AI-generated content may be incorrect."/>
                    <pic:cNvPicPr/>
                  </pic:nvPicPr>
                  <pic:blipFill>
                    <a:blip r:embed="rId14"/>
                    <a:stretch>
                      <a:fillRect/>
                    </a:stretch>
                  </pic:blipFill>
                  <pic:spPr>
                    <a:xfrm>
                      <a:off x="0" y="0"/>
                      <a:ext cx="3886742" cy="4477375"/>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14:paraId="7450A748" w14:textId="58FC9043" w:rsidR="008241AE" w:rsidRDefault="00CF3F49" w:rsidP="00CF3F49">
      <w:pPr>
        <w:pStyle w:val="Caption"/>
        <w:rPr>
          <w:lang w:val="en-GB"/>
        </w:rPr>
      </w:pPr>
      <w:r>
        <w:rPr>
          <w:lang w:val="en-GB"/>
        </w:rPr>
        <w:t xml:space="preserve">After those two main queries, we decided to unify </w:t>
      </w:r>
      <w:proofErr w:type="gramStart"/>
      <w:r>
        <w:rPr>
          <w:lang w:val="en-GB"/>
        </w:rPr>
        <w:t>all of</w:t>
      </w:r>
      <w:proofErr w:type="gramEnd"/>
      <w:r>
        <w:rPr>
          <w:lang w:val="en-GB"/>
        </w:rPr>
        <w:t xml:space="preserve"> the information into a single dataset, making it easier to analyse it later with python. The final query was:</w:t>
      </w:r>
    </w:p>
    <w:p w14:paraId="11085229" w14:textId="4F23B424" w:rsidR="00E52B34" w:rsidRDefault="00E52B34" w:rsidP="00E52B34">
      <w:pPr>
        <w:jc w:val="center"/>
        <w:rPr>
          <w:lang w:val="en-GB"/>
        </w:rPr>
      </w:pPr>
      <w:r w:rsidRPr="00E52B34">
        <w:rPr>
          <w:noProof/>
          <w:lang w:val="en-GB"/>
        </w:rPr>
        <w:lastRenderedPageBreak/>
        <w:drawing>
          <wp:inline distT="0" distB="0" distL="0" distR="0" wp14:anchorId="27C2ABD6" wp14:editId="7CE09D6D">
            <wp:extent cx="3286584" cy="7316221"/>
            <wp:effectExtent l="57150" t="57150" r="104775" b="94615"/>
            <wp:docPr id="175279550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95503" name="Picture 1" descr="A screenshot of a computer program&#10;&#10;AI-generated content may be incorrect."/>
                    <pic:cNvPicPr/>
                  </pic:nvPicPr>
                  <pic:blipFill>
                    <a:blip r:embed="rId15"/>
                    <a:stretch>
                      <a:fillRect/>
                    </a:stretch>
                  </pic:blipFill>
                  <pic:spPr>
                    <a:xfrm>
                      <a:off x="0" y="0"/>
                      <a:ext cx="3286584" cy="7316221"/>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14:paraId="475041AE" w14:textId="77777777" w:rsidR="00FD7FC5" w:rsidRDefault="00FD7FC5" w:rsidP="00E52B34">
      <w:pPr>
        <w:jc w:val="center"/>
        <w:rPr>
          <w:lang w:val="en-GB"/>
        </w:rPr>
      </w:pPr>
    </w:p>
    <w:p w14:paraId="79B1E54D" w14:textId="77777777" w:rsidR="00FD7FC5" w:rsidRDefault="00FD7FC5" w:rsidP="00E52B34">
      <w:pPr>
        <w:jc w:val="center"/>
        <w:rPr>
          <w:lang w:val="en-GB"/>
        </w:rPr>
      </w:pPr>
    </w:p>
    <w:p w14:paraId="53491556" w14:textId="77777777" w:rsidR="00FD7FC5" w:rsidRDefault="00FD7FC5" w:rsidP="00E52B34">
      <w:pPr>
        <w:jc w:val="center"/>
        <w:rPr>
          <w:lang w:val="en-GB"/>
        </w:rPr>
      </w:pPr>
    </w:p>
    <w:p w14:paraId="4D11927E" w14:textId="77E32ADB" w:rsidR="00FD7FC5" w:rsidRDefault="00FD7FC5" w:rsidP="00FD7FC5">
      <w:pPr>
        <w:pStyle w:val="Heading1"/>
        <w:rPr>
          <w:lang w:val="en-GB"/>
        </w:rPr>
      </w:pPr>
      <w:r>
        <w:rPr>
          <w:lang w:val="en-GB"/>
        </w:rPr>
        <w:lastRenderedPageBreak/>
        <w:t xml:space="preserve">3. Third Part – EDA With </w:t>
      </w:r>
      <w:proofErr w:type="spellStart"/>
      <w:r>
        <w:rPr>
          <w:lang w:val="en-GB"/>
        </w:rPr>
        <w:t>Jupyter</w:t>
      </w:r>
      <w:proofErr w:type="spellEnd"/>
      <w:r>
        <w:rPr>
          <w:lang w:val="en-GB"/>
        </w:rPr>
        <w:t xml:space="preserve"> Notebook</w:t>
      </w:r>
    </w:p>
    <w:p w14:paraId="15FC9B65" w14:textId="2074D987" w:rsidR="00FD7FC5" w:rsidRDefault="00FD7FC5" w:rsidP="00FD7FC5">
      <w:pPr>
        <w:pStyle w:val="Caption"/>
        <w:rPr>
          <w:lang w:val="en-GB"/>
        </w:rPr>
      </w:pPr>
      <w:r>
        <w:rPr>
          <w:lang w:val="en-GB"/>
        </w:rPr>
        <w:t xml:space="preserve">During the Exploratory Data Analysis (EDA) on the final database, we could reach a few insights with </w:t>
      </w:r>
      <w:r w:rsidR="00402AD1">
        <w:rPr>
          <w:lang w:val="en-GB"/>
        </w:rPr>
        <w:t xml:space="preserve">charts </w:t>
      </w:r>
      <w:r>
        <w:rPr>
          <w:lang w:val="en-GB"/>
        </w:rPr>
        <w:t xml:space="preserve">done in matplotlib and seaborn. The full process of data cleaning will not be discussed in this document, although it’s process can be analysed in the. </w:t>
      </w:r>
      <w:proofErr w:type="spellStart"/>
      <w:r>
        <w:rPr>
          <w:lang w:val="en-GB"/>
        </w:rPr>
        <w:t>jpynb</w:t>
      </w:r>
      <w:proofErr w:type="spellEnd"/>
      <w:r>
        <w:rPr>
          <w:lang w:val="en-GB"/>
        </w:rPr>
        <w:t xml:space="preserve"> file in the corresponding folder.</w:t>
      </w:r>
    </w:p>
    <w:p w14:paraId="76B902A4" w14:textId="4442DD6A" w:rsidR="00FD7FC5" w:rsidRPr="00402AD1" w:rsidRDefault="00402AD1" w:rsidP="00402AD1">
      <w:pPr>
        <w:pStyle w:val="Heading2"/>
        <w:ind w:firstLine="708"/>
        <w:rPr>
          <w:lang w:val="en-GB"/>
        </w:rPr>
      </w:pPr>
      <w:r>
        <w:rPr>
          <w:lang w:val="en-GB"/>
        </w:rPr>
        <w:t xml:space="preserve">3.1 </w:t>
      </w:r>
      <w:r w:rsidRPr="00402AD1">
        <w:rPr>
          <w:lang w:val="en-GB"/>
        </w:rPr>
        <w:t xml:space="preserve">Total </w:t>
      </w:r>
      <w:r>
        <w:rPr>
          <w:lang w:val="en-GB"/>
        </w:rPr>
        <w:t>l</w:t>
      </w:r>
      <w:r w:rsidRPr="00402AD1">
        <w:rPr>
          <w:lang w:val="en-GB"/>
        </w:rPr>
        <w:t>ost (</w:t>
      </w:r>
      <w:r>
        <w:rPr>
          <w:lang w:val="en-GB"/>
        </w:rPr>
        <w:t>va</w:t>
      </w:r>
      <w:r w:rsidRPr="00402AD1">
        <w:rPr>
          <w:lang w:val="en-GB"/>
        </w:rPr>
        <w:t xml:space="preserve">lue and </w:t>
      </w:r>
      <w:r>
        <w:rPr>
          <w:lang w:val="en-GB"/>
        </w:rPr>
        <w:t>quantity) per region</w:t>
      </w:r>
    </w:p>
    <w:p w14:paraId="4BD982F3" w14:textId="4BDA09E0" w:rsidR="00FD7FC5" w:rsidRDefault="00402AD1" w:rsidP="00402AD1">
      <w:pPr>
        <w:pStyle w:val="Caption"/>
        <w:rPr>
          <w:lang w:val="en-GB"/>
        </w:rPr>
      </w:pPr>
      <w:r>
        <w:rPr>
          <w:lang w:val="en-GB"/>
        </w:rPr>
        <w:t xml:space="preserve">The first </w:t>
      </w:r>
      <w:r w:rsidR="00A00EA1">
        <w:rPr>
          <w:lang w:val="en-GB"/>
        </w:rPr>
        <w:t>values analysed were the total lost value and total lost quantity per region, to identify the most significant losses in all the areas. The main purpose of the chart was to create an easy visualization to understand the most critical regions with lost of products. The chart created was the following:</w:t>
      </w:r>
    </w:p>
    <w:p w14:paraId="1F7E5F11" w14:textId="19EC97C6" w:rsidR="00A00EA1" w:rsidRDefault="00A00EA1" w:rsidP="00A00EA1">
      <w:pPr>
        <w:rPr>
          <w:lang w:val="en-GB"/>
        </w:rPr>
      </w:pPr>
      <w:r>
        <w:rPr>
          <w:noProof/>
          <w:lang w:val="en-GB"/>
        </w:rPr>
        <w:drawing>
          <wp:inline distT="0" distB="0" distL="0" distR="0" wp14:anchorId="24874D97" wp14:editId="50328059">
            <wp:extent cx="5759450" cy="2804795"/>
            <wp:effectExtent l="0" t="0" r="0" b="0"/>
            <wp:docPr id="192115490" name="Picture 6" descr="A graph with blue bars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5490" name="Picture 6" descr="A graph with blue bars and green lin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59450" cy="2804795"/>
                    </a:xfrm>
                    <a:prstGeom prst="rect">
                      <a:avLst/>
                    </a:prstGeom>
                  </pic:spPr>
                </pic:pic>
              </a:graphicData>
            </a:graphic>
          </wp:inline>
        </w:drawing>
      </w:r>
    </w:p>
    <w:p w14:paraId="31ED8835" w14:textId="64F4D646" w:rsidR="00A00EA1" w:rsidRDefault="00A00EA1" w:rsidP="00A00EA1">
      <w:pPr>
        <w:pStyle w:val="Caption"/>
        <w:rPr>
          <w:lang w:val="en-GB"/>
        </w:rPr>
      </w:pPr>
      <w:r>
        <w:rPr>
          <w:lang w:val="en-GB"/>
        </w:rPr>
        <w:t>After visualizing the data, we could take a few insights:</w:t>
      </w:r>
    </w:p>
    <w:p w14:paraId="75190F97" w14:textId="3AC52E27" w:rsidR="00A00EA1" w:rsidRDefault="00A00EA1" w:rsidP="00A00EA1">
      <w:pPr>
        <w:pStyle w:val="Caption"/>
        <w:numPr>
          <w:ilvl w:val="0"/>
          <w:numId w:val="59"/>
        </w:numPr>
        <w:rPr>
          <w:lang w:val="en-GB"/>
        </w:rPr>
      </w:pPr>
      <w:r>
        <w:rPr>
          <w:lang w:val="en-GB"/>
        </w:rPr>
        <w:t>The regions of Orlando, Altamonte Springs and Winter Park are responsible for almost 50% of our total losses.</w:t>
      </w:r>
      <w:r w:rsidR="00783B88">
        <w:rPr>
          <w:lang w:val="en-GB"/>
        </w:rPr>
        <w:t xml:space="preserve"> The three areas are considered </w:t>
      </w:r>
      <w:r w:rsidR="00783B88" w:rsidRPr="00783B88">
        <w:rPr>
          <w:i/>
          <w:iCs/>
          <w:lang w:val="en-GB"/>
        </w:rPr>
        <w:t>critical regions</w:t>
      </w:r>
      <w:r w:rsidR="00783B88">
        <w:rPr>
          <w:lang w:val="en-GB"/>
        </w:rPr>
        <w:t>.</w:t>
      </w:r>
    </w:p>
    <w:p w14:paraId="7935AEA2" w14:textId="60EE552F" w:rsidR="00A00EA1" w:rsidRDefault="00A00EA1" w:rsidP="00A00EA1">
      <w:pPr>
        <w:pStyle w:val="Caption"/>
        <w:numPr>
          <w:ilvl w:val="0"/>
          <w:numId w:val="59"/>
        </w:numPr>
        <w:rPr>
          <w:lang w:val="en-GB"/>
        </w:rPr>
      </w:pPr>
      <w:r>
        <w:rPr>
          <w:lang w:val="en-GB"/>
        </w:rPr>
        <w:t xml:space="preserve">Despite having the most incidents of lost products, Apopka had only 19.088$ of value </w:t>
      </w:r>
      <w:r w:rsidR="00783B88">
        <w:rPr>
          <w:lang w:val="en-GB"/>
        </w:rPr>
        <w:t>loss, indicating</w:t>
      </w:r>
      <w:r>
        <w:rPr>
          <w:lang w:val="en-GB"/>
        </w:rPr>
        <w:t xml:space="preserve"> </w:t>
      </w:r>
      <w:proofErr w:type="gramStart"/>
      <w:r>
        <w:rPr>
          <w:lang w:val="en-GB"/>
        </w:rPr>
        <w:t>less</w:t>
      </w:r>
      <w:proofErr w:type="gramEnd"/>
      <w:r>
        <w:rPr>
          <w:lang w:val="en-GB"/>
        </w:rPr>
        <w:t xml:space="preserve"> valuable losses on that region.</w:t>
      </w:r>
    </w:p>
    <w:p w14:paraId="1400EA27" w14:textId="52708E4D" w:rsidR="000A5FF6" w:rsidRPr="000A5FF6" w:rsidRDefault="000A5FF6" w:rsidP="000A5FF6">
      <w:pPr>
        <w:pStyle w:val="Caption"/>
        <w:rPr>
          <w:lang w:val="en-GB"/>
        </w:rPr>
      </w:pPr>
      <w:r w:rsidRPr="000A5FF6">
        <w:rPr>
          <w:b/>
          <w:bCs w:val="0"/>
          <w:lang w:val="en-GB"/>
        </w:rPr>
        <w:lastRenderedPageBreak/>
        <w:t xml:space="preserve">Recommendation 1: </w:t>
      </w:r>
      <w:r>
        <w:rPr>
          <w:lang w:val="en-GB"/>
        </w:rPr>
        <w:t>The company should take care more on the previous 3 regions</w:t>
      </w:r>
      <w:r w:rsidR="00645FBF">
        <w:rPr>
          <w:lang w:val="en-GB"/>
        </w:rPr>
        <w:t>, knowing that they represent 49.66% of the total loss.</w:t>
      </w:r>
    </w:p>
    <w:p w14:paraId="655937AC" w14:textId="27B429B8" w:rsidR="00783B88" w:rsidRDefault="00783B88" w:rsidP="00B0797A">
      <w:pPr>
        <w:pStyle w:val="Heading2"/>
        <w:ind w:firstLine="708"/>
        <w:rPr>
          <w:lang w:val="en-GB"/>
        </w:rPr>
      </w:pPr>
      <w:r>
        <w:rPr>
          <w:lang w:val="en-GB"/>
        </w:rPr>
        <w:t>3.2</w:t>
      </w:r>
      <w:r w:rsidR="00B0797A">
        <w:rPr>
          <w:lang w:val="en-GB"/>
        </w:rPr>
        <w:t xml:space="preserve"> Total lost segmented by age per driver </w:t>
      </w:r>
    </w:p>
    <w:p w14:paraId="6BF61065" w14:textId="4BBDA2AE" w:rsidR="008C1749" w:rsidRDefault="00B0797A" w:rsidP="008C1749">
      <w:pPr>
        <w:pStyle w:val="Caption"/>
        <w:rPr>
          <w:lang w:val="en-GB"/>
        </w:rPr>
      </w:pPr>
      <w:r>
        <w:rPr>
          <w:lang w:val="en-GB"/>
        </w:rPr>
        <w:t>During our EDA process, we segmented drivers and customers using quantile distribution.</w:t>
      </w:r>
      <w:r w:rsidR="008C1749">
        <w:rPr>
          <w:lang w:val="en-GB"/>
        </w:rPr>
        <w:t xml:space="preserve"> The distribution separated the values obtained with the calculation: </w:t>
      </w:r>
      <w:r w:rsidR="008C1749">
        <w:rPr>
          <w:i/>
          <w:iCs/>
          <w:lang w:val="en-GB"/>
        </w:rPr>
        <w:t>Driver Incidence</w:t>
      </w:r>
      <w:r w:rsidR="008C1749" w:rsidRPr="008C1749">
        <w:rPr>
          <w:lang w:val="en-GB"/>
        </w:rPr>
        <w:t>/</w:t>
      </w:r>
      <w:r w:rsidR="008C1749">
        <w:rPr>
          <w:i/>
          <w:iCs/>
          <w:lang w:val="en-GB"/>
        </w:rPr>
        <w:t>Driver Trips</w:t>
      </w:r>
      <w:r w:rsidR="008C1749">
        <w:rPr>
          <w:lang w:val="en-GB"/>
        </w:rPr>
        <w:t>, where we could analyse the percentage of loss incidence.</w:t>
      </w:r>
      <w:r w:rsidR="00E45526">
        <w:rPr>
          <w:lang w:val="en-GB"/>
        </w:rPr>
        <w:t xml:space="preserve"> The higher the percentage, the higher the chance of being a fraudulent driver.</w:t>
      </w:r>
    </w:p>
    <w:p w14:paraId="3C0255FE" w14:textId="46F624FE" w:rsidR="00B0797A" w:rsidRDefault="00B0797A" w:rsidP="00B0797A">
      <w:pPr>
        <w:pStyle w:val="Caption"/>
        <w:rPr>
          <w:lang w:val="en-GB"/>
        </w:rPr>
      </w:pPr>
      <w:r>
        <w:rPr>
          <w:lang w:val="en-GB"/>
        </w:rPr>
        <w:t xml:space="preserve">We categorized drivers/customers into 5 different groups of fraud probability: </w:t>
      </w:r>
      <w:r w:rsidR="008C1749">
        <w:rPr>
          <w:lang w:val="en-GB"/>
        </w:rPr>
        <w:t xml:space="preserve">Very Unlikely, </w:t>
      </w:r>
      <w:r>
        <w:rPr>
          <w:lang w:val="en-GB"/>
        </w:rPr>
        <w:t xml:space="preserve">Unlikely, </w:t>
      </w:r>
      <w:r w:rsidR="008C1749">
        <w:rPr>
          <w:lang w:val="en-GB"/>
        </w:rPr>
        <w:t>Maybe</w:t>
      </w:r>
      <w:r>
        <w:rPr>
          <w:lang w:val="en-GB"/>
        </w:rPr>
        <w:t>,</w:t>
      </w:r>
      <w:r w:rsidR="008C1749">
        <w:rPr>
          <w:lang w:val="en-GB"/>
        </w:rPr>
        <w:t xml:space="preserve"> Probable and Very Probable. </w:t>
      </w:r>
    </w:p>
    <w:p w14:paraId="0B9BBA69" w14:textId="19422F96" w:rsidR="008C1749" w:rsidRDefault="008C1749" w:rsidP="008C1749">
      <w:pPr>
        <w:pStyle w:val="Caption"/>
        <w:rPr>
          <w:lang w:val="en-GB"/>
        </w:rPr>
      </w:pPr>
      <w:r>
        <w:rPr>
          <w:lang w:val="en-GB"/>
        </w:rPr>
        <w:t>With those 5 categories, we combined the data into a scatter plot chart to evaluate if age and fraud probabilities had correlation. The result turned out to be curious:</w:t>
      </w:r>
    </w:p>
    <w:p w14:paraId="731D5295" w14:textId="674A7ED7" w:rsidR="008C1749" w:rsidRDefault="008C1749" w:rsidP="008C1749">
      <w:pPr>
        <w:rPr>
          <w:lang w:val="en-GB"/>
        </w:rPr>
      </w:pPr>
      <w:r>
        <w:rPr>
          <w:noProof/>
          <w:lang w:val="en-GB"/>
        </w:rPr>
        <w:drawing>
          <wp:inline distT="0" distB="0" distL="0" distR="0" wp14:anchorId="2FF0DC5E" wp14:editId="4941B9C4">
            <wp:extent cx="5759450" cy="2825115"/>
            <wp:effectExtent l="0" t="0" r="0" b="0"/>
            <wp:docPr id="608034407" name="Picture 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34407" name="Picture 6" descr="A screen 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59450" cy="2825115"/>
                    </a:xfrm>
                    <a:prstGeom prst="rect">
                      <a:avLst/>
                    </a:prstGeom>
                  </pic:spPr>
                </pic:pic>
              </a:graphicData>
            </a:graphic>
          </wp:inline>
        </w:drawing>
      </w:r>
    </w:p>
    <w:p w14:paraId="16701E93" w14:textId="2B5421F6" w:rsidR="008C1749" w:rsidRDefault="008C1749" w:rsidP="008C1749">
      <w:pPr>
        <w:pStyle w:val="Caption"/>
        <w:rPr>
          <w:lang w:val="en-GB"/>
        </w:rPr>
      </w:pPr>
      <w:r>
        <w:rPr>
          <w:lang w:val="en-GB"/>
        </w:rPr>
        <w:t xml:space="preserve">The data showed very few </w:t>
      </w:r>
      <w:r w:rsidR="00180CB2">
        <w:rPr>
          <w:lang w:val="en-GB"/>
        </w:rPr>
        <w:t xml:space="preserve">correlations between the two variables, but one interesting thing could be seen. Most of the cases happened with less than </w:t>
      </w:r>
      <w:r w:rsidR="003B5AC4">
        <w:rPr>
          <w:lang w:val="en-GB"/>
        </w:rPr>
        <w:t>60</w:t>
      </w:r>
      <w:r w:rsidR="00180CB2">
        <w:rPr>
          <w:lang w:val="en-GB"/>
        </w:rPr>
        <w:t>$ of loss. A second chart was built to analyse this section better:</w:t>
      </w:r>
    </w:p>
    <w:p w14:paraId="7C7ADD4D" w14:textId="2ABFDDF1" w:rsidR="00180CB2" w:rsidRDefault="00180CB2" w:rsidP="00180CB2">
      <w:pPr>
        <w:rPr>
          <w:lang w:val="en-GB"/>
        </w:rPr>
      </w:pPr>
      <w:r>
        <w:rPr>
          <w:noProof/>
          <w:lang w:val="en-GB"/>
        </w:rPr>
        <w:lastRenderedPageBreak/>
        <w:drawing>
          <wp:inline distT="0" distB="0" distL="0" distR="0" wp14:anchorId="2C2868E5" wp14:editId="67F1BE23">
            <wp:extent cx="5759450" cy="2872740"/>
            <wp:effectExtent l="0" t="0" r="0" b="3810"/>
            <wp:docPr id="665711622" name="Picture 7" descr="A graph of a number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11622" name="Picture 7" descr="A graph of a number of colored dot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59450" cy="2872740"/>
                    </a:xfrm>
                    <a:prstGeom prst="rect">
                      <a:avLst/>
                    </a:prstGeom>
                  </pic:spPr>
                </pic:pic>
              </a:graphicData>
            </a:graphic>
          </wp:inline>
        </w:drawing>
      </w:r>
    </w:p>
    <w:p w14:paraId="57800777" w14:textId="18EBE788" w:rsidR="00180CB2" w:rsidRDefault="00180CB2" w:rsidP="00180CB2">
      <w:pPr>
        <w:pStyle w:val="Caption"/>
        <w:rPr>
          <w:lang w:val="en-GB"/>
        </w:rPr>
      </w:pPr>
      <w:r>
        <w:rPr>
          <w:lang w:val="en-GB"/>
        </w:rPr>
        <w:t xml:space="preserve">With this chart we could analyse that </w:t>
      </w:r>
      <w:r w:rsidRPr="00180CB2">
        <w:rPr>
          <w:lang w:val="en-GB"/>
        </w:rPr>
        <w:t>83.45% (1357 cases) of our cases happens with low losses</w:t>
      </w:r>
      <w:r>
        <w:rPr>
          <w:lang w:val="en-GB"/>
        </w:rPr>
        <w:t xml:space="preserve"> (below 60$)</w:t>
      </w:r>
      <w:r w:rsidRPr="00180CB2">
        <w:rPr>
          <w:lang w:val="en-GB"/>
        </w:rPr>
        <w:t>, representing approximately 10.65% (15,899.58$) of our total los</w:t>
      </w:r>
      <w:r>
        <w:rPr>
          <w:lang w:val="en-GB"/>
        </w:rPr>
        <w:t xml:space="preserve">s, while </w:t>
      </w:r>
      <w:r w:rsidRPr="00180CB2">
        <w:rPr>
          <w:lang w:val="en-GB"/>
        </w:rPr>
        <w:t>16.55% (1626 cases) of all cases represent 89.35% (133.398,60$) of our total loss.</w:t>
      </w:r>
    </w:p>
    <w:p w14:paraId="63C932B7" w14:textId="6CF03325" w:rsidR="003B5AC4" w:rsidRDefault="003B5AC4" w:rsidP="003B5AC4">
      <w:pPr>
        <w:pStyle w:val="Caption"/>
        <w:rPr>
          <w:lang w:val="en-GB"/>
        </w:rPr>
      </w:pPr>
      <w:r w:rsidRPr="003B5AC4">
        <w:rPr>
          <w:b/>
          <w:bCs w:val="0"/>
          <w:lang w:val="en-GB"/>
        </w:rPr>
        <w:t xml:space="preserve">Recommendation </w:t>
      </w:r>
      <w:r w:rsidR="000A5FF6">
        <w:rPr>
          <w:b/>
          <w:bCs w:val="0"/>
          <w:lang w:val="en-GB"/>
        </w:rPr>
        <w:t>2</w:t>
      </w:r>
      <w:r w:rsidRPr="003B5AC4">
        <w:rPr>
          <w:b/>
          <w:bCs w:val="0"/>
          <w:lang w:val="en-GB"/>
        </w:rPr>
        <w:t>:</w:t>
      </w:r>
      <w:r>
        <w:rPr>
          <w:b/>
          <w:bCs w:val="0"/>
          <w:lang w:val="en-GB"/>
        </w:rPr>
        <w:t xml:space="preserve"> </w:t>
      </w:r>
      <w:r>
        <w:rPr>
          <w:lang w:val="en-GB"/>
        </w:rPr>
        <w:t>The company should not focus on trying to minimize losses on consistent but less valuable orders, instead it should focus on occasional big losses. An analysis performed later will demonstrate the most vital products that causes those major losses.</w:t>
      </w:r>
    </w:p>
    <w:p w14:paraId="7AD9C754" w14:textId="3E3D67CF" w:rsidR="000A5FF6" w:rsidRDefault="000A5FF6" w:rsidP="000A5FF6">
      <w:pPr>
        <w:pStyle w:val="Heading2"/>
        <w:ind w:firstLine="708"/>
        <w:rPr>
          <w:lang w:val="en-GB"/>
        </w:rPr>
      </w:pPr>
      <w:r>
        <w:rPr>
          <w:lang w:val="en-GB"/>
        </w:rPr>
        <w:t>3.3 Total lost per hours of the day</w:t>
      </w:r>
    </w:p>
    <w:p w14:paraId="0EF29306" w14:textId="37727D4B" w:rsidR="000A5FF6" w:rsidRPr="000A5FF6" w:rsidRDefault="000A5FF6" w:rsidP="000A5FF6">
      <w:pPr>
        <w:pStyle w:val="Caption"/>
        <w:rPr>
          <w:lang w:val="en-GB"/>
        </w:rPr>
      </w:pPr>
      <w:r>
        <w:rPr>
          <w:lang w:val="en-GB"/>
        </w:rPr>
        <w:t xml:space="preserve">This analysis was made to understand better the behaviour of losses during the hours of the day. The chart build was the following one: </w:t>
      </w:r>
    </w:p>
    <w:p w14:paraId="195F06CA" w14:textId="465FF8D5" w:rsidR="003B5AC4" w:rsidRPr="003B5AC4" w:rsidRDefault="000A5FF6" w:rsidP="003B5AC4">
      <w:pPr>
        <w:rPr>
          <w:lang w:val="en-GB"/>
        </w:rPr>
      </w:pPr>
      <w:r>
        <w:rPr>
          <w:noProof/>
          <w:lang w:val="en-GB"/>
        </w:rPr>
        <w:lastRenderedPageBreak/>
        <w:drawing>
          <wp:inline distT="0" distB="0" distL="0" distR="0" wp14:anchorId="6AD9D7BF" wp14:editId="119C7160">
            <wp:extent cx="5759450" cy="2858135"/>
            <wp:effectExtent l="0" t="0" r="0" b="0"/>
            <wp:docPr id="1704657668" name="Picture 7" descr="A graph showing a line of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57668" name="Picture 7" descr="A graph showing a line of sal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59450" cy="2858135"/>
                    </a:xfrm>
                    <a:prstGeom prst="rect">
                      <a:avLst/>
                    </a:prstGeom>
                  </pic:spPr>
                </pic:pic>
              </a:graphicData>
            </a:graphic>
          </wp:inline>
        </w:drawing>
      </w:r>
    </w:p>
    <w:p w14:paraId="3AD55567" w14:textId="77777777" w:rsidR="003B5AC4" w:rsidRPr="003B5AC4" w:rsidRDefault="003B5AC4" w:rsidP="003B5AC4">
      <w:pPr>
        <w:rPr>
          <w:lang w:val="en-GB"/>
        </w:rPr>
      </w:pPr>
    </w:p>
    <w:p w14:paraId="5E88CDE4" w14:textId="7454A271" w:rsidR="00180CB2" w:rsidRPr="00180CB2" w:rsidRDefault="00645FBF" w:rsidP="00645FBF">
      <w:pPr>
        <w:pStyle w:val="Caption"/>
        <w:rPr>
          <w:lang w:val="en-GB"/>
        </w:rPr>
      </w:pPr>
      <w:r>
        <w:rPr>
          <w:lang w:val="en-GB"/>
        </w:rPr>
        <w:t>With this chart we could analyse that 41.92% (</w:t>
      </w:r>
      <w:r w:rsidRPr="00645FBF">
        <w:rPr>
          <w:lang w:val="en-GB"/>
        </w:rPr>
        <w:t>62,456.79</w:t>
      </w:r>
      <w:r>
        <w:rPr>
          <w:lang w:val="en-GB"/>
        </w:rPr>
        <w:t>$) of our total loss comes from the interval of 00:00 - 08:00, representing 33.33% of the day.</w:t>
      </w:r>
    </w:p>
    <w:p w14:paraId="57B6AC85" w14:textId="2FD0C533" w:rsidR="00180CB2" w:rsidRDefault="000A5FF6" w:rsidP="00EB64B5">
      <w:pPr>
        <w:pStyle w:val="Caption"/>
        <w:rPr>
          <w:lang w:val="en-GB"/>
        </w:rPr>
      </w:pPr>
      <w:r w:rsidRPr="003B5AC4">
        <w:rPr>
          <w:b/>
          <w:bCs w:val="0"/>
          <w:lang w:val="en-GB"/>
        </w:rPr>
        <w:t xml:space="preserve">Recommendation </w:t>
      </w:r>
      <w:r w:rsidR="00645FBF">
        <w:rPr>
          <w:b/>
          <w:bCs w:val="0"/>
          <w:lang w:val="en-GB"/>
        </w:rPr>
        <w:t>3</w:t>
      </w:r>
      <w:r w:rsidRPr="003B5AC4">
        <w:rPr>
          <w:b/>
          <w:bCs w:val="0"/>
          <w:lang w:val="en-GB"/>
        </w:rPr>
        <w:t>:</w:t>
      </w:r>
      <w:r w:rsidR="00645FBF">
        <w:rPr>
          <w:b/>
          <w:bCs w:val="0"/>
          <w:lang w:val="en-GB"/>
        </w:rPr>
        <w:t xml:space="preserve"> </w:t>
      </w:r>
      <w:r w:rsidR="00645FBF">
        <w:rPr>
          <w:lang w:val="en-GB"/>
        </w:rPr>
        <w:t>The company should focus on deliveries made in the early morning hours</w:t>
      </w:r>
      <w:r w:rsidR="00D21AAC">
        <w:rPr>
          <w:lang w:val="en-GB"/>
        </w:rPr>
        <w:t xml:space="preserve"> (before 8AM)</w:t>
      </w:r>
      <w:r w:rsidR="00645FBF">
        <w:rPr>
          <w:lang w:val="en-GB"/>
        </w:rPr>
        <w:t>, knowing they represent almost 42% of our total losses.</w:t>
      </w:r>
    </w:p>
    <w:p w14:paraId="123E2226" w14:textId="7935B5B7" w:rsidR="00D21AAC" w:rsidRDefault="00EB64B5" w:rsidP="0091796A">
      <w:pPr>
        <w:pStyle w:val="Heading2"/>
        <w:ind w:firstLine="708"/>
        <w:rPr>
          <w:lang w:val="en-GB"/>
        </w:rPr>
      </w:pPr>
      <w:r>
        <w:rPr>
          <w:lang w:val="en-GB"/>
        </w:rPr>
        <w:t>3.4 Total lost per product category</w:t>
      </w:r>
    </w:p>
    <w:p w14:paraId="28715507" w14:textId="21A3317E" w:rsidR="00EB64B5" w:rsidRDefault="00EB64B5" w:rsidP="00EB64B5">
      <w:pPr>
        <w:pStyle w:val="Caption"/>
        <w:rPr>
          <w:lang w:val="en-GB"/>
        </w:rPr>
      </w:pPr>
      <w:r>
        <w:rPr>
          <w:lang w:val="en-GB"/>
        </w:rPr>
        <w:t xml:space="preserve">The </w:t>
      </w:r>
      <w:r w:rsidR="0091796A">
        <w:rPr>
          <w:lang w:val="en-GB"/>
        </w:rPr>
        <w:t>next</w:t>
      </w:r>
      <w:r w:rsidR="0091796A">
        <w:rPr>
          <w:noProof/>
          <w:lang w:val="en-GB"/>
        </w:rPr>
        <w:drawing>
          <wp:inline distT="0" distB="0" distL="0" distR="0" wp14:anchorId="0BED5B64" wp14:editId="00178703">
            <wp:extent cx="5748655" cy="2881630"/>
            <wp:effectExtent l="0" t="0" r="4445" b="0"/>
            <wp:docPr id="5388831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8655" cy="2881630"/>
                    </a:xfrm>
                    <a:prstGeom prst="rect">
                      <a:avLst/>
                    </a:prstGeom>
                    <a:noFill/>
                    <a:ln>
                      <a:noFill/>
                    </a:ln>
                  </pic:spPr>
                </pic:pic>
              </a:graphicData>
            </a:graphic>
          </wp:inline>
        </w:drawing>
      </w:r>
      <w:r>
        <w:rPr>
          <w:lang w:val="en-GB"/>
        </w:rPr>
        <w:t xml:space="preserve"> </w:t>
      </w:r>
      <w:r>
        <w:rPr>
          <w:lang w:val="en-GB"/>
        </w:rPr>
        <w:lastRenderedPageBreak/>
        <w:t xml:space="preserve">chart presented to </w:t>
      </w:r>
      <w:r w:rsidR="0067476C">
        <w:rPr>
          <w:lang w:val="en-GB"/>
        </w:rPr>
        <w:t xml:space="preserve">be very important in terms of economic impact to the company. This analysis was made with the intention of analysing the relationship between products category and total lost, with the addition of </w:t>
      </w:r>
      <w:r w:rsidR="00B32EB1">
        <w:rPr>
          <w:lang w:val="en-GB"/>
        </w:rPr>
        <w:t xml:space="preserve">a metric called </w:t>
      </w:r>
      <w:r w:rsidR="00B32EB1">
        <w:rPr>
          <w:i/>
          <w:iCs/>
          <w:lang w:val="en-GB"/>
        </w:rPr>
        <w:t>average product ticket</w:t>
      </w:r>
      <w:r w:rsidR="00B32EB1">
        <w:rPr>
          <w:lang w:val="en-GB"/>
        </w:rPr>
        <w:t xml:space="preserve"> where we analyse the average lost per product in each category. The chart was the following:</w:t>
      </w:r>
    </w:p>
    <w:p w14:paraId="0E376AF5" w14:textId="46AD4BD4" w:rsidR="00B32EB1" w:rsidRPr="00B32EB1" w:rsidRDefault="00724A0F" w:rsidP="00B32EB1">
      <w:pPr>
        <w:rPr>
          <w:lang w:val="en-GB"/>
        </w:rPr>
      </w:pPr>
      <w:r>
        <w:rPr>
          <w:noProof/>
          <w:lang w:val="en-GB"/>
        </w:rPr>
        <w:drawing>
          <wp:inline distT="0" distB="0" distL="0" distR="0" wp14:anchorId="0142E08E" wp14:editId="703521C0">
            <wp:extent cx="5759450" cy="3810635"/>
            <wp:effectExtent l="0" t="0" r="0" b="0"/>
            <wp:docPr id="80237467" name="Picture 5" descr="A bar graph with numbers and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7467" name="Picture 5" descr="A bar graph with numbers and a bar char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59450" cy="3810635"/>
                    </a:xfrm>
                    <a:prstGeom prst="rect">
                      <a:avLst/>
                    </a:prstGeom>
                  </pic:spPr>
                </pic:pic>
              </a:graphicData>
            </a:graphic>
          </wp:inline>
        </w:drawing>
      </w:r>
    </w:p>
    <w:p w14:paraId="3E154E7B" w14:textId="3179A455" w:rsidR="00180CB2" w:rsidRDefault="00724A0F" w:rsidP="00B32EB1">
      <w:pPr>
        <w:pStyle w:val="Caption"/>
        <w:rPr>
          <w:lang w:val="en-GB"/>
        </w:rPr>
      </w:pPr>
      <w:r>
        <w:rPr>
          <w:lang w:val="en-GB"/>
        </w:rPr>
        <w:t>With this chart we could have a few insights:</w:t>
      </w:r>
    </w:p>
    <w:p w14:paraId="7CC7A47C" w14:textId="39D20940" w:rsidR="0064282E" w:rsidRPr="0064282E" w:rsidRDefault="0064282E" w:rsidP="00664B1F">
      <w:pPr>
        <w:pStyle w:val="Caption"/>
        <w:numPr>
          <w:ilvl w:val="0"/>
          <w:numId w:val="60"/>
        </w:numPr>
        <w:rPr>
          <w:lang w:val="en-GB"/>
        </w:rPr>
      </w:pPr>
      <w:r w:rsidRPr="0064282E">
        <w:rPr>
          <w:lang w:val="en-GB"/>
        </w:rPr>
        <w:t xml:space="preserve">The Pantry category accounts for 59% of the total quantity </w:t>
      </w:r>
      <w:proofErr w:type="gramStart"/>
      <w:r w:rsidRPr="0064282E">
        <w:rPr>
          <w:lang w:val="en-GB"/>
        </w:rPr>
        <w:t>lost</w:t>
      </w:r>
      <w:r>
        <w:rPr>
          <w:lang w:val="en-GB"/>
        </w:rPr>
        <w:t>,</w:t>
      </w:r>
      <w:r w:rsidRPr="0064282E">
        <w:rPr>
          <w:lang w:val="en-GB"/>
        </w:rPr>
        <w:t xml:space="preserve"> yet</w:t>
      </w:r>
      <w:proofErr w:type="gramEnd"/>
      <w:r w:rsidRPr="0064282E">
        <w:rPr>
          <w:lang w:val="en-GB"/>
        </w:rPr>
        <w:t xml:space="preserve"> represents only 7.3% of the total loss value.</w:t>
      </w:r>
    </w:p>
    <w:p w14:paraId="5EAF5A32" w14:textId="77777777" w:rsidR="0064282E" w:rsidRPr="0064282E" w:rsidRDefault="0064282E" w:rsidP="00664B1F">
      <w:pPr>
        <w:pStyle w:val="Caption"/>
        <w:numPr>
          <w:ilvl w:val="0"/>
          <w:numId w:val="60"/>
        </w:numPr>
        <w:rPr>
          <w:lang w:val="en-GB"/>
        </w:rPr>
      </w:pPr>
      <w:r w:rsidRPr="0064282E">
        <w:rPr>
          <w:lang w:val="en-GB"/>
        </w:rPr>
        <w:t>The Gaming &amp; Entertainment category contains the highest-value items, with an average loss of $655.50 per product.</w:t>
      </w:r>
    </w:p>
    <w:p w14:paraId="4DADD562" w14:textId="77777777" w:rsidR="0064282E" w:rsidRPr="0064282E" w:rsidRDefault="0064282E" w:rsidP="00664B1F">
      <w:pPr>
        <w:pStyle w:val="Caption"/>
        <w:numPr>
          <w:ilvl w:val="0"/>
          <w:numId w:val="60"/>
        </w:numPr>
        <w:rPr>
          <w:lang w:val="en-GB"/>
        </w:rPr>
      </w:pPr>
      <w:r w:rsidRPr="0064282E">
        <w:rPr>
          <w:lang w:val="en-GB"/>
        </w:rPr>
        <w:t>Mobile &amp; Smart Devices represent the largest share of total losses, amounting to $36,661, or 24.55% of the overall loss value.</w:t>
      </w:r>
    </w:p>
    <w:p w14:paraId="3B7CA06C" w14:textId="2ABAC357" w:rsidR="00664B1F" w:rsidRDefault="0064282E" w:rsidP="0064282E">
      <w:pPr>
        <w:pStyle w:val="Caption"/>
        <w:numPr>
          <w:ilvl w:val="0"/>
          <w:numId w:val="60"/>
        </w:numPr>
        <w:rPr>
          <w:lang w:val="en-GB"/>
        </w:rPr>
      </w:pPr>
      <w:r w:rsidRPr="0064282E">
        <w:rPr>
          <w:lang w:val="en-GB"/>
        </w:rPr>
        <w:t>The Electronics</w:t>
      </w:r>
      <w:r w:rsidR="00133D28">
        <w:rPr>
          <w:lang w:val="en-GB"/>
        </w:rPr>
        <w:t xml:space="preserve"> </w:t>
      </w:r>
      <w:r w:rsidR="00133D28" w:rsidRPr="00133D28">
        <w:rPr>
          <w:lang w:val="en-GB"/>
        </w:rPr>
        <w:t>(</w:t>
      </w:r>
      <w:r w:rsidR="00133D28">
        <w:rPr>
          <w:lang w:val="en-GB"/>
        </w:rPr>
        <w:t>“</w:t>
      </w:r>
      <w:r w:rsidR="00133D28" w:rsidRPr="00133D28">
        <w:rPr>
          <w:lang w:val="en-GB"/>
        </w:rPr>
        <w:t>M</w:t>
      </w:r>
      <w:r w:rsidR="00133D28">
        <w:rPr>
          <w:lang w:val="en-GB"/>
        </w:rPr>
        <w:t xml:space="preserve">obile &amp; Smart Devices”, “Gaming &amp; Entertainment”, “Audio Devices”, “Cameras &amp; Drones”, “Computer &amp; Components” and </w:t>
      </w:r>
      <w:r w:rsidR="00133D28">
        <w:rPr>
          <w:lang w:val="en-GB"/>
        </w:rPr>
        <w:lastRenderedPageBreak/>
        <w:t>“Computer &amp; Accessories”)</w:t>
      </w:r>
      <w:r w:rsidRPr="0064282E">
        <w:rPr>
          <w:lang w:val="en-GB"/>
        </w:rPr>
        <w:t xml:space="preserve"> category contributes to 87.33% of the total loss value, despite representing only 14.3% of the total quantity lost.</w:t>
      </w:r>
    </w:p>
    <w:p w14:paraId="38FF306F" w14:textId="77777777" w:rsidR="000C1085" w:rsidRDefault="00133D28" w:rsidP="00133D28">
      <w:pPr>
        <w:pStyle w:val="Caption"/>
        <w:rPr>
          <w:lang w:val="en-GB"/>
        </w:rPr>
      </w:pPr>
      <w:r w:rsidRPr="003B5AC4">
        <w:rPr>
          <w:b/>
          <w:bCs w:val="0"/>
          <w:lang w:val="en-GB"/>
        </w:rPr>
        <w:t xml:space="preserve">Recommendation </w:t>
      </w:r>
      <w:r>
        <w:rPr>
          <w:b/>
          <w:bCs w:val="0"/>
          <w:lang w:val="en-GB"/>
        </w:rPr>
        <w:t>4</w:t>
      </w:r>
      <w:r w:rsidRPr="003B5AC4">
        <w:rPr>
          <w:b/>
          <w:bCs w:val="0"/>
          <w:lang w:val="en-GB"/>
        </w:rPr>
        <w:t>:</w:t>
      </w:r>
      <w:r>
        <w:rPr>
          <w:b/>
          <w:bCs w:val="0"/>
          <w:lang w:val="en-GB"/>
        </w:rPr>
        <w:t xml:space="preserve"> </w:t>
      </w:r>
      <w:r>
        <w:rPr>
          <w:lang w:val="en-GB"/>
        </w:rPr>
        <w:t xml:space="preserve">The company should focus entirely on electronics with the goal of reducing the loss. These products should have a higher monitoring on </w:t>
      </w:r>
      <w:proofErr w:type="gramStart"/>
      <w:r>
        <w:rPr>
          <w:lang w:val="en-GB"/>
        </w:rPr>
        <w:t>it’s</w:t>
      </w:r>
      <w:proofErr w:type="gramEnd"/>
      <w:r>
        <w:rPr>
          <w:lang w:val="en-GB"/>
        </w:rPr>
        <w:t xml:space="preserve"> delivery. Not allowing drivers </w:t>
      </w:r>
      <w:r w:rsidR="000C1085">
        <w:rPr>
          <w:lang w:val="en-GB"/>
        </w:rPr>
        <w:t xml:space="preserve">with a high probability of being fraudulent </w:t>
      </w:r>
      <w:r>
        <w:rPr>
          <w:lang w:val="en-GB"/>
        </w:rPr>
        <w:t>from delivering the product</w:t>
      </w:r>
      <w:r w:rsidR="000C1085">
        <w:rPr>
          <w:lang w:val="en-GB"/>
        </w:rPr>
        <w:t>s</w:t>
      </w:r>
      <w:r>
        <w:rPr>
          <w:lang w:val="en-GB"/>
        </w:rPr>
        <w:t xml:space="preserve"> could prevent the losses.</w:t>
      </w:r>
    </w:p>
    <w:p w14:paraId="1B6D38C4" w14:textId="684FB635" w:rsidR="0091796A" w:rsidRDefault="0091796A" w:rsidP="0091796A">
      <w:pPr>
        <w:pStyle w:val="Heading2"/>
        <w:ind w:firstLine="708"/>
        <w:rPr>
          <w:lang w:val="en-GB"/>
        </w:rPr>
      </w:pPr>
      <w:r>
        <w:rPr>
          <w:lang w:val="en-GB"/>
        </w:rPr>
        <w:t>3.</w:t>
      </w:r>
      <w:r>
        <w:rPr>
          <w:lang w:val="en-GB"/>
        </w:rPr>
        <w:t>5</w:t>
      </w:r>
      <w:r>
        <w:rPr>
          <w:lang w:val="en-GB"/>
        </w:rPr>
        <w:t xml:space="preserve"> Total lost per </w:t>
      </w:r>
      <w:r w:rsidR="00CD1704">
        <w:rPr>
          <w:lang w:val="en-GB"/>
        </w:rPr>
        <w:t>Driver/Customer Criticality</w:t>
      </w:r>
    </w:p>
    <w:p w14:paraId="1DA67F18" w14:textId="37806DD7" w:rsidR="0091796A" w:rsidRDefault="0091796A" w:rsidP="0091796A">
      <w:pPr>
        <w:pStyle w:val="Caption"/>
        <w:rPr>
          <w:lang w:val="en-GB"/>
        </w:rPr>
      </w:pPr>
      <w:r>
        <w:rPr>
          <w:lang w:val="en-GB"/>
        </w:rPr>
        <w:t xml:space="preserve">For the next chart, a different segmentation was used to analyse better our possible fraudulent drivers/customers. For that, it was used a strategy based on 3 </w:t>
      </w:r>
      <w:proofErr w:type="spellStart"/>
      <w:r>
        <w:rPr>
          <w:lang w:val="en-GB"/>
        </w:rPr>
        <w:t>criterias</w:t>
      </w:r>
      <w:proofErr w:type="spellEnd"/>
      <w:r>
        <w:rPr>
          <w:lang w:val="en-GB"/>
        </w:rPr>
        <w:t xml:space="preserve">: </w:t>
      </w:r>
    </w:p>
    <w:p w14:paraId="60EC4887" w14:textId="60AAB719" w:rsidR="0091796A" w:rsidRPr="0091796A" w:rsidRDefault="0091796A" w:rsidP="0091796A">
      <w:pPr>
        <w:pStyle w:val="Caption"/>
        <w:numPr>
          <w:ilvl w:val="0"/>
          <w:numId w:val="61"/>
        </w:numPr>
        <w:spacing w:after="0"/>
        <w:ind w:hanging="357"/>
        <w:rPr>
          <w:b/>
          <w:bCs w:val="0"/>
          <w:lang w:val="en-GB"/>
        </w:rPr>
      </w:pPr>
      <w:r w:rsidRPr="0091796A">
        <w:rPr>
          <w:b/>
          <w:bCs w:val="0"/>
          <w:lang w:val="en-GB"/>
        </w:rPr>
        <w:t>Recurrency:</w:t>
      </w:r>
      <w:r>
        <w:rPr>
          <w:b/>
          <w:bCs w:val="0"/>
          <w:lang w:val="en-GB"/>
        </w:rPr>
        <w:t xml:space="preserve"> </w:t>
      </w:r>
      <w:r>
        <w:rPr>
          <w:lang w:val="en-GB"/>
        </w:rPr>
        <w:t xml:space="preserve">If the </w:t>
      </w:r>
      <w:r w:rsidR="00BA7A91">
        <w:rPr>
          <w:lang w:val="en-GB"/>
        </w:rPr>
        <w:t>customer</w:t>
      </w:r>
      <w:r>
        <w:rPr>
          <w:lang w:val="en-GB"/>
        </w:rPr>
        <w:t xml:space="preserve"> had a higher percentage of incidence, calculated by </w:t>
      </w:r>
      <w:proofErr w:type="spellStart"/>
      <w:r w:rsidRPr="0091796A">
        <w:rPr>
          <w:i/>
          <w:iCs/>
          <w:lang w:val="en-GB"/>
        </w:rPr>
        <w:t>customer_</w:t>
      </w:r>
      <w:r>
        <w:rPr>
          <w:i/>
          <w:iCs/>
          <w:lang w:val="en-GB"/>
        </w:rPr>
        <w:t>incidence</w:t>
      </w:r>
      <w:proofErr w:type="spellEnd"/>
      <w:r>
        <w:rPr>
          <w:i/>
          <w:iCs/>
          <w:lang w:val="en-GB"/>
        </w:rPr>
        <w:t>/</w:t>
      </w:r>
      <w:proofErr w:type="spellStart"/>
      <w:r>
        <w:rPr>
          <w:i/>
          <w:iCs/>
          <w:lang w:val="en-GB"/>
        </w:rPr>
        <w:t>customer_orders</w:t>
      </w:r>
      <w:proofErr w:type="spellEnd"/>
      <w:r>
        <w:rPr>
          <w:lang w:val="en-GB"/>
        </w:rPr>
        <w:t xml:space="preserve">, </w:t>
      </w:r>
      <w:r w:rsidR="00BA7A91">
        <w:rPr>
          <w:lang w:val="en-GB"/>
        </w:rPr>
        <w:t>than 16.70</w:t>
      </w:r>
      <w:r>
        <w:rPr>
          <w:lang w:val="en-GB"/>
        </w:rPr>
        <w:t>%, it would receive 1 point of fraudulence.</w:t>
      </w:r>
      <w:r w:rsidR="00BA7A91">
        <w:rPr>
          <w:lang w:val="en-GB"/>
        </w:rPr>
        <w:t xml:space="preserve"> For the drivers it was used the 7.7% as reference.</w:t>
      </w:r>
    </w:p>
    <w:p w14:paraId="0C16DA33" w14:textId="19CFC8B0" w:rsidR="0091796A" w:rsidRPr="00BA7A91" w:rsidRDefault="0091796A" w:rsidP="0091796A">
      <w:pPr>
        <w:pStyle w:val="Caption"/>
        <w:numPr>
          <w:ilvl w:val="0"/>
          <w:numId w:val="61"/>
        </w:numPr>
        <w:spacing w:after="0"/>
        <w:ind w:hanging="357"/>
        <w:rPr>
          <w:b/>
          <w:bCs w:val="0"/>
          <w:lang w:val="en-GB"/>
        </w:rPr>
      </w:pPr>
      <w:r w:rsidRPr="00BA7A91">
        <w:rPr>
          <w:b/>
          <w:bCs w:val="0"/>
          <w:lang w:val="en-GB"/>
        </w:rPr>
        <w:t>Total Lost Value</w:t>
      </w:r>
      <w:r w:rsidR="00BA7A91" w:rsidRPr="00BA7A91">
        <w:rPr>
          <w:b/>
          <w:bCs w:val="0"/>
          <w:lang w:val="en-GB"/>
        </w:rPr>
        <w:t>:</w:t>
      </w:r>
      <w:r w:rsidR="00BA7A91">
        <w:rPr>
          <w:b/>
          <w:bCs w:val="0"/>
          <w:lang w:val="en-GB"/>
        </w:rPr>
        <w:t xml:space="preserve"> </w:t>
      </w:r>
      <w:r w:rsidR="00BA7A91">
        <w:rPr>
          <w:lang w:val="en-GB"/>
        </w:rPr>
        <w:t>If the customer had a higher percentage of total lost higher than 60$, it would receive 1 more point of fraudulence. For the drivers it was also used the 60$ as reference.</w:t>
      </w:r>
    </w:p>
    <w:p w14:paraId="4AD236F5" w14:textId="2AF4520F" w:rsidR="0091796A" w:rsidRDefault="0091796A" w:rsidP="0091796A">
      <w:pPr>
        <w:pStyle w:val="Caption"/>
        <w:numPr>
          <w:ilvl w:val="0"/>
          <w:numId w:val="61"/>
        </w:numPr>
        <w:rPr>
          <w:lang w:val="en-GB"/>
        </w:rPr>
      </w:pPr>
      <w:r w:rsidRPr="00BA7A91">
        <w:rPr>
          <w:b/>
          <w:bCs w:val="0"/>
          <w:lang w:val="en-GB"/>
        </w:rPr>
        <w:t>Average Loss Ticket</w:t>
      </w:r>
      <w:r w:rsidR="00BA7A91">
        <w:rPr>
          <w:b/>
          <w:bCs w:val="0"/>
          <w:lang w:val="en-GB"/>
        </w:rPr>
        <w:t xml:space="preserve">: </w:t>
      </w:r>
      <w:r w:rsidR="00BA7A91">
        <w:rPr>
          <w:lang w:val="en-GB"/>
        </w:rPr>
        <w:t xml:space="preserve">If the customer had a higher percentage of average loss ticket, calculated by </w:t>
      </w:r>
      <w:proofErr w:type="spellStart"/>
      <w:r w:rsidR="00BA7A91">
        <w:rPr>
          <w:i/>
          <w:iCs/>
          <w:lang w:val="en-GB"/>
        </w:rPr>
        <w:t>total_lost_customer</w:t>
      </w:r>
      <w:proofErr w:type="spellEnd"/>
      <w:r w:rsidR="00BA7A91">
        <w:rPr>
          <w:i/>
          <w:iCs/>
          <w:lang w:val="en-GB"/>
        </w:rPr>
        <w:t>/</w:t>
      </w:r>
      <w:proofErr w:type="spellStart"/>
      <w:r w:rsidR="00BA7A91">
        <w:rPr>
          <w:i/>
          <w:iCs/>
          <w:lang w:val="en-GB"/>
        </w:rPr>
        <w:t>customer_incidence</w:t>
      </w:r>
      <w:proofErr w:type="spellEnd"/>
      <w:r w:rsidR="00BA7A91">
        <w:rPr>
          <w:lang w:val="en-GB"/>
        </w:rPr>
        <w:t>, than 90$, it would receive 1 more point of fraudulence. For the drivers it was used the 105$ as reference.</w:t>
      </w:r>
    </w:p>
    <w:p w14:paraId="3F47FE3C" w14:textId="49ACE34D" w:rsidR="00CD1704" w:rsidRDefault="00BA7A91" w:rsidP="00CD1704">
      <w:pPr>
        <w:pStyle w:val="Caption"/>
        <w:rPr>
          <w:lang w:val="en-GB"/>
        </w:rPr>
      </w:pPr>
      <w:r>
        <w:rPr>
          <w:lang w:val="en-GB"/>
        </w:rPr>
        <w:t>This segmentation allowed us to categorize customers and drivers based on criticality. If the customer had If the customer/driver had 0 points, we considered as “No Data”; For those with 1 point, we consider</w:t>
      </w:r>
      <w:r w:rsidR="00CD1704">
        <w:rPr>
          <w:lang w:val="en-GB"/>
        </w:rPr>
        <w:t xml:space="preserve"> them </w:t>
      </w:r>
      <w:r>
        <w:rPr>
          <w:lang w:val="en-GB"/>
        </w:rPr>
        <w:t>as “Low”</w:t>
      </w:r>
      <w:r w:rsidR="00CD1704">
        <w:rPr>
          <w:lang w:val="en-GB"/>
        </w:rPr>
        <w:t>; For those with 1 point, we consider them as “Medium”; For those with 3 points, we consider them as “High”.</w:t>
      </w:r>
    </w:p>
    <w:p w14:paraId="05F9DFB0" w14:textId="77777777" w:rsidR="00CD1704" w:rsidRDefault="00CD1704" w:rsidP="00CD1704">
      <w:pPr>
        <w:rPr>
          <w:lang w:val="en-GB"/>
        </w:rPr>
      </w:pPr>
    </w:p>
    <w:p w14:paraId="4F898279" w14:textId="77777777" w:rsidR="00CD1704" w:rsidRDefault="00CD1704" w:rsidP="00CD1704">
      <w:pPr>
        <w:rPr>
          <w:lang w:val="en-GB"/>
        </w:rPr>
      </w:pPr>
    </w:p>
    <w:p w14:paraId="07A20220" w14:textId="46EE7D6F" w:rsidR="00CD1704" w:rsidRPr="00CD1704" w:rsidRDefault="00CD1704" w:rsidP="00CD1704">
      <w:pPr>
        <w:rPr>
          <w:lang w:val="en-GB"/>
        </w:rPr>
      </w:pPr>
    </w:p>
    <w:p w14:paraId="14C16D38" w14:textId="1C772878" w:rsidR="00133D28" w:rsidRDefault="0091796A" w:rsidP="00133D28">
      <w:pPr>
        <w:pStyle w:val="Caption"/>
        <w:rPr>
          <w:lang w:val="en-GB"/>
        </w:rPr>
      </w:pPr>
      <w:r>
        <w:rPr>
          <w:noProof/>
          <w:lang w:val="en-GB"/>
        </w:rPr>
        <w:lastRenderedPageBreak/>
        <w:drawing>
          <wp:inline distT="0" distB="0" distL="0" distR="0" wp14:anchorId="225853B2" wp14:editId="020008BD">
            <wp:extent cx="5759450" cy="2886710"/>
            <wp:effectExtent l="0" t="0" r="0" b="8890"/>
            <wp:docPr id="684316082" name="Picture 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6082" name="Picture 5" descr="A screen shot of a graph&#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59450" cy="2886710"/>
                    </a:xfrm>
                    <a:prstGeom prst="rect">
                      <a:avLst/>
                    </a:prstGeom>
                  </pic:spPr>
                </pic:pic>
              </a:graphicData>
            </a:graphic>
          </wp:inline>
        </w:drawing>
      </w:r>
    </w:p>
    <w:p w14:paraId="07BB0B2F" w14:textId="07CB2D5F" w:rsidR="000C1085" w:rsidRDefault="00CD1704" w:rsidP="00CD1704">
      <w:pPr>
        <w:pStyle w:val="Caption"/>
        <w:rPr>
          <w:lang w:val="en-GB"/>
        </w:rPr>
      </w:pPr>
      <w:r>
        <w:rPr>
          <w:lang w:val="en-GB"/>
        </w:rPr>
        <w:t>This chart was built</w:t>
      </w:r>
      <w:r w:rsidR="00093951">
        <w:rPr>
          <w:lang w:val="en-GB"/>
        </w:rPr>
        <w:t xml:space="preserve"> to analyse the behaviour of the drivers based on their fraud status. Here, we can analyse that both “Medium” and “High” categories have a very significant weight on the total loss (</w:t>
      </w:r>
      <w:r w:rsidR="00A90E90">
        <w:rPr>
          <w:lang w:val="en-GB"/>
        </w:rPr>
        <w:t>133,371$</w:t>
      </w:r>
      <w:r w:rsidR="00093951">
        <w:rPr>
          <w:lang w:val="en-GB"/>
        </w:rPr>
        <w:t>)</w:t>
      </w:r>
      <w:r w:rsidR="00A90E90">
        <w:rPr>
          <w:lang w:val="en-GB"/>
        </w:rPr>
        <w:t xml:space="preserve">, with the “Medium” segment having a total lost value of 61,611.93$ (41.26% of the total) and the “High” segment with 71,760.97 (48.06% of the total). </w:t>
      </w:r>
    </w:p>
    <w:p w14:paraId="2838036B" w14:textId="67DF7E3F" w:rsidR="00FB212F" w:rsidRDefault="00FB212F" w:rsidP="00FB212F">
      <w:pPr>
        <w:rPr>
          <w:lang w:val="en-GB"/>
        </w:rPr>
      </w:pPr>
      <w:r>
        <w:rPr>
          <w:noProof/>
          <w:lang w:val="en-GB"/>
        </w:rPr>
        <w:drawing>
          <wp:inline distT="0" distB="0" distL="0" distR="0" wp14:anchorId="03FB2389" wp14:editId="0B15E320">
            <wp:extent cx="5759450" cy="2886710"/>
            <wp:effectExtent l="0" t="0" r="0" b="8890"/>
            <wp:docPr id="1870218672" name="Picture 7"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18672" name="Picture 7" descr="A screen 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59450" cy="2886710"/>
                    </a:xfrm>
                    <a:prstGeom prst="rect">
                      <a:avLst/>
                    </a:prstGeom>
                  </pic:spPr>
                </pic:pic>
              </a:graphicData>
            </a:graphic>
          </wp:inline>
        </w:drawing>
      </w:r>
    </w:p>
    <w:p w14:paraId="6711D571" w14:textId="627FD131" w:rsidR="002605C0" w:rsidRDefault="002605C0" w:rsidP="002605C0">
      <w:pPr>
        <w:pStyle w:val="Caption"/>
        <w:rPr>
          <w:lang w:val="en-GB"/>
        </w:rPr>
      </w:pPr>
      <w:r>
        <w:rPr>
          <w:lang w:val="en-GB"/>
        </w:rPr>
        <w:t xml:space="preserve">This </w:t>
      </w:r>
      <w:r>
        <w:rPr>
          <w:lang w:val="en-GB"/>
        </w:rPr>
        <w:t xml:space="preserve">other </w:t>
      </w:r>
      <w:r>
        <w:rPr>
          <w:lang w:val="en-GB"/>
        </w:rPr>
        <w:t xml:space="preserve">chart was built to analyse the behaviour of the </w:t>
      </w:r>
      <w:r>
        <w:rPr>
          <w:lang w:val="en-GB"/>
        </w:rPr>
        <w:t>customers</w:t>
      </w:r>
      <w:r>
        <w:rPr>
          <w:lang w:val="en-GB"/>
        </w:rPr>
        <w:t xml:space="preserve"> based on their fraud status. Here, we can analyse that</w:t>
      </w:r>
      <w:r>
        <w:rPr>
          <w:lang w:val="en-GB"/>
        </w:rPr>
        <w:t xml:space="preserve"> the “High” segment has a heavier impact on the total loss, representing 61.21% of the total lost (91,399.32$).</w:t>
      </w:r>
      <w:r>
        <w:rPr>
          <w:lang w:val="en-GB"/>
        </w:rPr>
        <w:t xml:space="preserve"> </w:t>
      </w:r>
    </w:p>
    <w:p w14:paraId="3CF7514B" w14:textId="773C1988" w:rsidR="002605C0" w:rsidRPr="002605C0" w:rsidRDefault="002605C0" w:rsidP="002605C0">
      <w:pPr>
        <w:pStyle w:val="Caption"/>
        <w:rPr>
          <w:lang w:val="en-GB"/>
        </w:rPr>
      </w:pPr>
      <w:r w:rsidRPr="003B5AC4">
        <w:rPr>
          <w:b/>
          <w:bCs w:val="0"/>
          <w:lang w:val="en-GB"/>
        </w:rPr>
        <w:lastRenderedPageBreak/>
        <w:t xml:space="preserve">Recommendation </w:t>
      </w:r>
      <w:r>
        <w:rPr>
          <w:b/>
          <w:bCs w:val="0"/>
          <w:lang w:val="en-GB"/>
        </w:rPr>
        <w:t>5</w:t>
      </w:r>
      <w:r w:rsidRPr="003B5AC4">
        <w:rPr>
          <w:b/>
          <w:bCs w:val="0"/>
          <w:lang w:val="en-GB"/>
        </w:rPr>
        <w:t>:</w:t>
      </w:r>
      <w:r>
        <w:rPr>
          <w:b/>
          <w:bCs w:val="0"/>
          <w:lang w:val="en-GB"/>
        </w:rPr>
        <w:t xml:space="preserve"> </w:t>
      </w:r>
      <w:r>
        <w:rPr>
          <w:lang w:val="en-GB"/>
        </w:rPr>
        <w:t xml:space="preserve">The company should focus </w:t>
      </w:r>
      <w:proofErr w:type="gramStart"/>
      <w:r>
        <w:rPr>
          <w:lang w:val="en-GB"/>
        </w:rPr>
        <w:t>it’s</w:t>
      </w:r>
      <w:proofErr w:type="gramEnd"/>
      <w:r>
        <w:rPr>
          <w:lang w:val="en-GB"/>
        </w:rPr>
        <w:t xml:space="preserve"> efforts on monitoring better the drivers that has at least 2 points of fraudulence and customers that has 3 points. Those are the categories that represent more risks.</w:t>
      </w:r>
    </w:p>
    <w:p w14:paraId="39DFA34F" w14:textId="2C0F6E93" w:rsidR="002605C0" w:rsidRPr="00FB212F" w:rsidRDefault="002605C0" w:rsidP="002605C0">
      <w:pPr>
        <w:pStyle w:val="Caption"/>
        <w:rPr>
          <w:lang w:val="en-GB"/>
        </w:rPr>
      </w:pPr>
    </w:p>
    <w:sectPr w:rsidR="002605C0" w:rsidRPr="00FB212F" w:rsidSect="006F6DB2">
      <w:headerReference w:type="default" r:id="rId23"/>
      <w:footerReference w:type="default" r:id="rId24"/>
      <w:endnotePr>
        <w:numFmt w:val="decimal"/>
      </w:endnotePr>
      <w:pgSz w:w="11906" w:h="16838" w:code="9"/>
      <w:pgMar w:top="1985" w:right="1418" w:bottom="851" w:left="1418" w:header="709" w:footer="62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95509" w14:textId="77777777" w:rsidR="006E5CD2" w:rsidRDefault="006E5CD2">
      <w:r>
        <w:separator/>
      </w:r>
    </w:p>
  </w:endnote>
  <w:endnote w:type="continuationSeparator" w:id="0">
    <w:p w14:paraId="12E6E564" w14:textId="77777777" w:rsidR="006E5CD2" w:rsidRDefault="006E5C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146354"/>
      <w:docPartObj>
        <w:docPartGallery w:val="Page Numbers (Bottom of Page)"/>
        <w:docPartUnique/>
      </w:docPartObj>
    </w:sdtPr>
    <w:sdtContent>
      <w:p w14:paraId="70527698" w14:textId="77777777" w:rsidR="004F7406" w:rsidRDefault="004F7406" w:rsidP="00246C69">
        <w:pPr>
          <w:pStyle w:val="Footer"/>
          <w:pBdr>
            <w:top w:val="thickThinSmallGap" w:sz="24" w:space="1" w:color="auto"/>
          </w:pBdr>
          <w:jc w:val="right"/>
        </w:pPr>
        <w:r>
          <w:fldChar w:fldCharType="begin"/>
        </w:r>
        <w:r>
          <w:instrText>PAGE   \* MERGEFORMAT</w:instrText>
        </w:r>
        <w:r>
          <w:fldChar w:fldCharType="separate"/>
        </w:r>
        <w:r>
          <w:rPr>
            <w:lang w:val="en-GB"/>
          </w:rPr>
          <w:t>2</w:t>
        </w:r>
        <w:r>
          <w:fldChar w:fldCharType="end"/>
        </w:r>
      </w:p>
    </w:sdtContent>
  </w:sdt>
  <w:p w14:paraId="269C8CFF" w14:textId="77777777" w:rsidR="004F7406" w:rsidRDefault="004F7406">
    <w:pPr>
      <w:pStyle w:val="Footer"/>
      <w:tabs>
        <w:tab w:val="clear" w:pos="8504"/>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47D0B" w14:textId="77777777" w:rsidR="006E5CD2" w:rsidRDefault="006E5CD2">
      <w:r>
        <w:separator/>
      </w:r>
    </w:p>
  </w:footnote>
  <w:footnote w:type="continuationSeparator" w:id="0">
    <w:p w14:paraId="74C8ABDF" w14:textId="77777777" w:rsidR="006E5CD2" w:rsidRDefault="006E5C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9422" w14:textId="45070FC4" w:rsidR="00246C69" w:rsidRDefault="000731B8">
    <w:pPr>
      <w:pStyle w:val="Header"/>
    </w:pPr>
    <w:r>
      <w:rPr>
        <w:noProof/>
      </w:rPr>
      <w:drawing>
        <wp:anchor distT="0" distB="0" distL="114300" distR="114300" simplePos="0" relativeHeight="251658240" behindDoc="1" locked="0" layoutInCell="1" allowOverlap="1" wp14:anchorId="435B3D60" wp14:editId="43FF9CD0">
          <wp:simplePos x="0" y="0"/>
          <wp:positionH relativeFrom="column">
            <wp:posOffset>3832860</wp:posOffset>
          </wp:positionH>
          <wp:positionV relativeFrom="paragraph">
            <wp:posOffset>35560</wp:posOffset>
          </wp:positionV>
          <wp:extent cx="1843819" cy="435035"/>
          <wp:effectExtent l="0" t="0" r="4445" b="3175"/>
          <wp:wrapNone/>
          <wp:docPr id="1331572404" name="Picture 3"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47398" name="Picture 3" descr="A blue text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43819" cy="43503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1F05"/>
    <w:multiLevelType w:val="multilevel"/>
    <w:tmpl w:val="999C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A1C0A"/>
    <w:multiLevelType w:val="multilevel"/>
    <w:tmpl w:val="A0F2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16375"/>
    <w:multiLevelType w:val="hybridMultilevel"/>
    <w:tmpl w:val="ADFAF7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9771C6"/>
    <w:multiLevelType w:val="hybridMultilevel"/>
    <w:tmpl w:val="39D28E4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7590038"/>
    <w:multiLevelType w:val="multilevel"/>
    <w:tmpl w:val="03F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11F8C"/>
    <w:multiLevelType w:val="multilevel"/>
    <w:tmpl w:val="07FC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22D41"/>
    <w:multiLevelType w:val="hybridMultilevel"/>
    <w:tmpl w:val="34807848"/>
    <w:lvl w:ilvl="0" w:tplc="2BEC701A">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124C25AE"/>
    <w:multiLevelType w:val="hybridMultilevel"/>
    <w:tmpl w:val="2B6C588E"/>
    <w:lvl w:ilvl="0" w:tplc="0816000F">
      <w:start w:val="1"/>
      <w:numFmt w:val="decimal"/>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8" w15:restartNumberingAfterBreak="0">
    <w:nsid w:val="12B72938"/>
    <w:multiLevelType w:val="hybridMultilevel"/>
    <w:tmpl w:val="047079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77175CF"/>
    <w:multiLevelType w:val="hybridMultilevel"/>
    <w:tmpl w:val="21DC6846"/>
    <w:lvl w:ilvl="0" w:tplc="04DE378C">
      <w:start w:val="1"/>
      <w:numFmt w:val="decimal"/>
      <w:lvlText w:val="%1."/>
      <w:lvlJc w:val="left"/>
      <w:pPr>
        <w:ind w:left="1429" w:hanging="360"/>
      </w:pPr>
      <w:rPr>
        <w:rFonts w:hint="default"/>
      </w:rPr>
    </w:lvl>
    <w:lvl w:ilvl="1" w:tplc="08160019">
      <w:start w:val="1"/>
      <w:numFmt w:val="lowerLetter"/>
      <w:lvlText w:val="%2."/>
      <w:lvlJc w:val="left"/>
      <w:pPr>
        <w:ind w:left="1440" w:hanging="360"/>
      </w:pPr>
    </w:lvl>
    <w:lvl w:ilvl="2" w:tplc="0816001B">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18FF29A5"/>
    <w:multiLevelType w:val="multilevel"/>
    <w:tmpl w:val="9F1E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415BC2"/>
    <w:multiLevelType w:val="multilevel"/>
    <w:tmpl w:val="77902D9C"/>
    <w:lvl w:ilvl="0">
      <w:start w:val="1"/>
      <w:numFmt w:val="upperRoman"/>
      <w:pStyle w:val="APNDICE"/>
      <w:suff w:val="space"/>
      <w:lvlText w:val="APÊNDICE %1"/>
      <w:lvlJc w:val="left"/>
      <w:pPr>
        <w:ind w:left="0" w:firstLine="0"/>
      </w:pPr>
      <w:rPr>
        <w:rFonts w:hint="default"/>
      </w:rPr>
    </w:lvl>
    <w:lvl w:ilvl="1">
      <w:start w:val="2"/>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1A903D2A"/>
    <w:multiLevelType w:val="multilevel"/>
    <w:tmpl w:val="6A90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8C0763"/>
    <w:multiLevelType w:val="multilevel"/>
    <w:tmpl w:val="14FA0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F23AF1"/>
    <w:multiLevelType w:val="multilevel"/>
    <w:tmpl w:val="D7A0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B34029"/>
    <w:multiLevelType w:val="hybridMultilevel"/>
    <w:tmpl w:val="9368A71A"/>
    <w:lvl w:ilvl="0" w:tplc="F888124E">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1E1302A3"/>
    <w:multiLevelType w:val="hybridMultilevel"/>
    <w:tmpl w:val="CF8235A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2017422D"/>
    <w:multiLevelType w:val="hybridMultilevel"/>
    <w:tmpl w:val="59B6F97C"/>
    <w:lvl w:ilvl="0" w:tplc="B3A082CE">
      <w:start w:val="1"/>
      <w:numFmt w:val="decimal"/>
      <w:lvlText w:val="%1."/>
      <w:lvlJc w:val="left"/>
      <w:pPr>
        <w:ind w:left="720" w:hanging="360"/>
      </w:pPr>
      <w:rPr>
        <w:rFonts w:ascii="Arial" w:hAnsi="Arial" w:cs="Arial"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08E1143"/>
    <w:multiLevelType w:val="multilevel"/>
    <w:tmpl w:val="BF7EE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B3B96"/>
    <w:multiLevelType w:val="multilevel"/>
    <w:tmpl w:val="524E07A0"/>
    <w:lvl w:ilvl="0">
      <w:start w:val="1"/>
      <w:numFmt w:val="decimal"/>
      <w:lvlText w:val="%1."/>
      <w:lvlJc w:val="left"/>
      <w:pPr>
        <w:ind w:left="1429" w:hanging="360"/>
      </w:pPr>
    </w:lvl>
    <w:lvl w:ilvl="1">
      <w:start w:val="1"/>
      <w:numFmt w:val="decimal"/>
      <w:isLgl/>
      <w:lvlText w:val="%1.%2"/>
      <w:lvlJc w:val="left"/>
      <w:pPr>
        <w:ind w:left="1602" w:hanging="533"/>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0" w15:restartNumberingAfterBreak="0">
    <w:nsid w:val="222D438C"/>
    <w:multiLevelType w:val="hybridMultilevel"/>
    <w:tmpl w:val="1BE2F56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26007833"/>
    <w:multiLevelType w:val="hybridMultilevel"/>
    <w:tmpl w:val="08F2966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27FC2603"/>
    <w:multiLevelType w:val="multilevel"/>
    <w:tmpl w:val="193E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FD1997"/>
    <w:multiLevelType w:val="multilevel"/>
    <w:tmpl w:val="B812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5A677F"/>
    <w:multiLevelType w:val="hybridMultilevel"/>
    <w:tmpl w:val="712071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2CCA0F7C"/>
    <w:multiLevelType w:val="hybridMultilevel"/>
    <w:tmpl w:val="551ECF1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26" w15:restartNumberingAfterBreak="0">
    <w:nsid w:val="2CF436EE"/>
    <w:multiLevelType w:val="multilevel"/>
    <w:tmpl w:val="093C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50738E"/>
    <w:multiLevelType w:val="multilevel"/>
    <w:tmpl w:val="C42E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D45627"/>
    <w:multiLevelType w:val="multilevel"/>
    <w:tmpl w:val="DA523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6EA6703"/>
    <w:multiLevelType w:val="multilevel"/>
    <w:tmpl w:val="E768193C"/>
    <w:lvl w:ilvl="0">
      <w:start w:val="1"/>
      <w:numFmt w:val="decimal"/>
      <w:suff w:val="space"/>
      <w:lvlText w:val="Capítulo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0" w15:restartNumberingAfterBreak="0">
    <w:nsid w:val="380E1EA0"/>
    <w:multiLevelType w:val="multilevel"/>
    <w:tmpl w:val="08E20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9A5988"/>
    <w:multiLevelType w:val="multilevel"/>
    <w:tmpl w:val="FCB8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FF716A1"/>
    <w:multiLevelType w:val="multilevel"/>
    <w:tmpl w:val="B5E4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F26BF9"/>
    <w:multiLevelType w:val="multilevel"/>
    <w:tmpl w:val="F8E63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CD2124"/>
    <w:multiLevelType w:val="hybridMultilevel"/>
    <w:tmpl w:val="36B8A45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35" w15:restartNumberingAfterBreak="0">
    <w:nsid w:val="45855284"/>
    <w:multiLevelType w:val="multilevel"/>
    <w:tmpl w:val="CD58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B00E52"/>
    <w:multiLevelType w:val="multilevel"/>
    <w:tmpl w:val="41CCB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8316FE"/>
    <w:multiLevelType w:val="multilevel"/>
    <w:tmpl w:val="9D0A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09666E"/>
    <w:multiLevelType w:val="hybridMultilevel"/>
    <w:tmpl w:val="B844B1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506F7A73"/>
    <w:multiLevelType w:val="hybridMultilevel"/>
    <w:tmpl w:val="FF5280DA"/>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40" w15:restartNumberingAfterBreak="0">
    <w:nsid w:val="54AF106A"/>
    <w:multiLevelType w:val="hybridMultilevel"/>
    <w:tmpl w:val="B1102884"/>
    <w:lvl w:ilvl="0" w:tplc="783E456E">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1" w15:restartNumberingAfterBreak="0">
    <w:nsid w:val="54DB13AA"/>
    <w:multiLevelType w:val="multilevel"/>
    <w:tmpl w:val="05226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6792E91"/>
    <w:multiLevelType w:val="hybridMultilevel"/>
    <w:tmpl w:val="1E5AC8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3" w15:restartNumberingAfterBreak="0">
    <w:nsid w:val="58186006"/>
    <w:multiLevelType w:val="multilevel"/>
    <w:tmpl w:val="2738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8C4261"/>
    <w:multiLevelType w:val="multilevel"/>
    <w:tmpl w:val="80523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4861F9"/>
    <w:multiLevelType w:val="multilevel"/>
    <w:tmpl w:val="A14C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7604DD"/>
    <w:multiLevelType w:val="hybridMultilevel"/>
    <w:tmpl w:val="DA905524"/>
    <w:lvl w:ilvl="0" w:tplc="0809000F">
      <w:start w:val="1"/>
      <w:numFmt w:val="decimal"/>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47" w15:restartNumberingAfterBreak="0">
    <w:nsid w:val="612B70EA"/>
    <w:multiLevelType w:val="multilevel"/>
    <w:tmpl w:val="2A24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E317F6"/>
    <w:multiLevelType w:val="multilevel"/>
    <w:tmpl w:val="FD4CF9C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1715"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9" w15:restartNumberingAfterBreak="0">
    <w:nsid w:val="66FA553B"/>
    <w:multiLevelType w:val="multilevel"/>
    <w:tmpl w:val="EE0E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1F7007"/>
    <w:multiLevelType w:val="multilevel"/>
    <w:tmpl w:val="2084E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D8849BF"/>
    <w:multiLevelType w:val="multilevel"/>
    <w:tmpl w:val="F36C3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9855DE"/>
    <w:multiLevelType w:val="hybridMultilevel"/>
    <w:tmpl w:val="B0F05D5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3" w15:restartNumberingAfterBreak="0">
    <w:nsid w:val="7224181C"/>
    <w:multiLevelType w:val="multilevel"/>
    <w:tmpl w:val="5CD6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6312A9"/>
    <w:multiLevelType w:val="multilevel"/>
    <w:tmpl w:val="485A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B03702"/>
    <w:multiLevelType w:val="hybridMultilevel"/>
    <w:tmpl w:val="28C20E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6" w15:restartNumberingAfterBreak="0">
    <w:nsid w:val="7B3B612D"/>
    <w:multiLevelType w:val="hybridMultilevel"/>
    <w:tmpl w:val="E25A58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7" w15:restartNumberingAfterBreak="0">
    <w:nsid w:val="7C2C7228"/>
    <w:multiLevelType w:val="multilevel"/>
    <w:tmpl w:val="8D2E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3E5D54"/>
    <w:multiLevelType w:val="multilevel"/>
    <w:tmpl w:val="6B9C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CC2438"/>
    <w:multiLevelType w:val="multilevel"/>
    <w:tmpl w:val="75C80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439171">
    <w:abstractNumId w:val="29"/>
  </w:num>
  <w:num w:numId="2" w16cid:durableId="1041788025">
    <w:abstractNumId w:val="11"/>
  </w:num>
  <w:num w:numId="3" w16cid:durableId="1753315298">
    <w:abstractNumId w:val="2"/>
  </w:num>
  <w:num w:numId="4" w16cid:durableId="551620600">
    <w:abstractNumId w:val="48"/>
  </w:num>
  <w:num w:numId="5" w16cid:durableId="1140612909">
    <w:abstractNumId w:val="13"/>
  </w:num>
  <w:num w:numId="6" w16cid:durableId="1996838657">
    <w:abstractNumId w:val="36"/>
  </w:num>
  <w:num w:numId="7" w16cid:durableId="810363900">
    <w:abstractNumId w:val="33"/>
  </w:num>
  <w:num w:numId="8" w16cid:durableId="2003730184">
    <w:abstractNumId w:val="41"/>
  </w:num>
  <w:num w:numId="9" w16cid:durableId="60062417">
    <w:abstractNumId w:val="27"/>
  </w:num>
  <w:num w:numId="10" w16cid:durableId="503130489">
    <w:abstractNumId w:val="28"/>
  </w:num>
  <w:num w:numId="11" w16cid:durableId="505242645">
    <w:abstractNumId w:val="51"/>
  </w:num>
  <w:num w:numId="12" w16cid:durableId="1456875368">
    <w:abstractNumId w:val="3"/>
  </w:num>
  <w:num w:numId="13" w16cid:durableId="569854292">
    <w:abstractNumId w:val="50"/>
  </w:num>
  <w:num w:numId="14" w16cid:durableId="1119952901">
    <w:abstractNumId w:val="31"/>
  </w:num>
  <w:num w:numId="15" w16cid:durableId="284123734">
    <w:abstractNumId w:val="57"/>
  </w:num>
  <w:num w:numId="16" w16cid:durableId="820848151">
    <w:abstractNumId w:val="56"/>
  </w:num>
  <w:num w:numId="17" w16cid:durableId="891691161">
    <w:abstractNumId w:val="49"/>
  </w:num>
  <w:num w:numId="18" w16cid:durableId="1328677237">
    <w:abstractNumId w:val="47"/>
  </w:num>
  <w:num w:numId="19" w16cid:durableId="1509905331">
    <w:abstractNumId w:val="30"/>
  </w:num>
  <w:num w:numId="20" w16cid:durableId="1832745523">
    <w:abstractNumId w:val="12"/>
  </w:num>
  <w:num w:numId="21" w16cid:durableId="1327127273">
    <w:abstractNumId w:val="18"/>
  </w:num>
  <w:num w:numId="22" w16cid:durableId="2096630572">
    <w:abstractNumId w:val="0"/>
  </w:num>
  <w:num w:numId="23" w16cid:durableId="1827240230">
    <w:abstractNumId w:val="45"/>
  </w:num>
  <w:num w:numId="24" w16cid:durableId="1640844490">
    <w:abstractNumId w:val="54"/>
  </w:num>
  <w:num w:numId="25" w16cid:durableId="1302687286">
    <w:abstractNumId w:val="4"/>
  </w:num>
  <w:num w:numId="26" w16cid:durableId="1102529797">
    <w:abstractNumId w:val="26"/>
  </w:num>
  <w:num w:numId="27" w16cid:durableId="340007757">
    <w:abstractNumId w:val="53"/>
  </w:num>
  <w:num w:numId="28" w16cid:durableId="669216210">
    <w:abstractNumId w:val="35"/>
  </w:num>
  <w:num w:numId="29" w16cid:durableId="1852791182">
    <w:abstractNumId w:val="44"/>
  </w:num>
  <w:num w:numId="30" w16cid:durableId="969937139">
    <w:abstractNumId w:val="58"/>
  </w:num>
  <w:num w:numId="31" w16cid:durableId="2138141958">
    <w:abstractNumId w:val="14"/>
  </w:num>
  <w:num w:numId="32" w16cid:durableId="1749837974">
    <w:abstractNumId w:val="43"/>
  </w:num>
  <w:num w:numId="33" w16cid:durableId="516968855">
    <w:abstractNumId w:val="5"/>
  </w:num>
  <w:num w:numId="34" w16cid:durableId="1058281716">
    <w:abstractNumId w:val="23"/>
  </w:num>
  <w:num w:numId="35" w16cid:durableId="90861513">
    <w:abstractNumId w:val="22"/>
  </w:num>
  <w:num w:numId="36" w16cid:durableId="1289552606">
    <w:abstractNumId w:val="10"/>
  </w:num>
  <w:num w:numId="37" w16cid:durableId="1591432124">
    <w:abstractNumId w:val="32"/>
  </w:num>
  <w:num w:numId="38" w16cid:durableId="1823615962">
    <w:abstractNumId w:val="1"/>
  </w:num>
  <w:num w:numId="39" w16cid:durableId="481241534">
    <w:abstractNumId w:val="59"/>
  </w:num>
  <w:num w:numId="40" w16cid:durableId="1482382460">
    <w:abstractNumId w:val="37"/>
  </w:num>
  <w:num w:numId="41" w16cid:durableId="463696203">
    <w:abstractNumId w:val="21"/>
  </w:num>
  <w:num w:numId="42" w16cid:durableId="983003142">
    <w:abstractNumId w:val="42"/>
  </w:num>
  <w:num w:numId="43" w16cid:durableId="1188636053">
    <w:abstractNumId w:val="55"/>
  </w:num>
  <w:num w:numId="44" w16cid:durableId="1639801461">
    <w:abstractNumId w:val="52"/>
  </w:num>
  <w:num w:numId="45" w16cid:durableId="709913570">
    <w:abstractNumId w:val="48"/>
  </w:num>
  <w:num w:numId="46" w16cid:durableId="1646470330">
    <w:abstractNumId w:val="17"/>
  </w:num>
  <w:num w:numId="47" w16cid:durableId="1731270167">
    <w:abstractNumId w:val="24"/>
  </w:num>
  <w:num w:numId="48" w16cid:durableId="1700010235">
    <w:abstractNumId w:val="16"/>
  </w:num>
  <w:num w:numId="49" w16cid:durableId="1512572341">
    <w:abstractNumId w:val="20"/>
  </w:num>
  <w:num w:numId="50" w16cid:durableId="1958632385">
    <w:abstractNumId w:val="38"/>
  </w:num>
  <w:num w:numId="51" w16cid:durableId="1913152840">
    <w:abstractNumId w:val="34"/>
  </w:num>
  <w:num w:numId="52" w16cid:durableId="257560984">
    <w:abstractNumId w:val="19"/>
  </w:num>
  <w:num w:numId="53" w16cid:durableId="1832327880">
    <w:abstractNumId w:val="6"/>
  </w:num>
  <w:num w:numId="54" w16cid:durableId="944187865">
    <w:abstractNumId w:val="9"/>
  </w:num>
  <w:num w:numId="55" w16cid:durableId="2143301807">
    <w:abstractNumId w:val="40"/>
  </w:num>
  <w:num w:numId="56" w16cid:durableId="1855149174">
    <w:abstractNumId w:val="15"/>
  </w:num>
  <w:num w:numId="57" w16cid:durableId="1927304433">
    <w:abstractNumId w:val="46"/>
  </w:num>
  <w:num w:numId="58" w16cid:durableId="1546212991">
    <w:abstractNumId w:val="8"/>
  </w:num>
  <w:num w:numId="59" w16cid:durableId="1265532600">
    <w:abstractNumId w:val="25"/>
  </w:num>
  <w:num w:numId="60" w16cid:durableId="817502554">
    <w:abstractNumId w:val="39"/>
  </w:num>
  <w:num w:numId="61" w16cid:durableId="1393196183">
    <w:abstractNumId w:val="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PT" w:vendorID="13"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C64"/>
    <w:rsid w:val="00001815"/>
    <w:rsid w:val="000021D1"/>
    <w:rsid w:val="00003772"/>
    <w:rsid w:val="00004DC9"/>
    <w:rsid w:val="00005F9A"/>
    <w:rsid w:val="00011524"/>
    <w:rsid w:val="00014F88"/>
    <w:rsid w:val="00015E02"/>
    <w:rsid w:val="000206E2"/>
    <w:rsid w:val="00023E6F"/>
    <w:rsid w:val="00024EB9"/>
    <w:rsid w:val="0002783F"/>
    <w:rsid w:val="0003111F"/>
    <w:rsid w:val="00031B94"/>
    <w:rsid w:val="00031CEA"/>
    <w:rsid w:val="00036A6E"/>
    <w:rsid w:val="00040903"/>
    <w:rsid w:val="00045AE4"/>
    <w:rsid w:val="000470D4"/>
    <w:rsid w:val="000500A6"/>
    <w:rsid w:val="000537C5"/>
    <w:rsid w:val="00057E90"/>
    <w:rsid w:val="00060784"/>
    <w:rsid w:val="000608CE"/>
    <w:rsid w:val="0006707E"/>
    <w:rsid w:val="000672DD"/>
    <w:rsid w:val="00071F57"/>
    <w:rsid w:val="00072693"/>
    <w:rsid w:val="00072841"/>
    <w:rsid w:val="0007294B"/>
    <w:rsid w:val="00073186"/>
    <w:rsid w:val="000731B8"/>
    <w:rsid w:val="00073ACF"/>
    <w:rsid w:val="00083602"/>
    <w:rsid w:val="00084C66"/>
    <w:rsid w:val="00085C38"/>
    <w:rsid w:val="0008719E"/>
    <w:rsid w:val="00087A57"/>
    <w:rsid w:val="000914F9"/>
    <w:rsid w:val="00092628"/>
    <w:rsid w:val="000931D2"/>
    <w:rsid w:val="00093951"/>
    <w:rsid w:val="00093ACC"/>
    <w:rsid w:val="000A1853"/>
    <w:rsid w:val="000A1BE9"/>
    <w:rsid w:val="000A5FF6"/>
    <w:rsid w:val="000B4A19"/>
    <w:rsid w:val="000C1085"/>
    <w:rsid w:val="000C1979"/>
    <w:rsid w:val="000C4B17"/>
    <w:rsid w:val="000C5B60"/>
    <w:rsid w:val="000C5F31"/>
    <w:rsid w:val="000C7D37"/>
    <w:rsid w:val="000D31C7"/>
    <w:rsid w:val="000D4F05"/>
    <w:rsid w:val="000E1E0C"/>
    <w:rsid w:val="000F4271"/>
    <w:rsid w:val="000F590B"/>
    <w:rsid w:val="000F7E82"/>
    <w:rsid w:val="00100024"/>
    <w:rsid w:val="0010263E"/>
    <w:rsid w:val="00105F36"/>
    <w:rsid w:val="00106D8F"/>
    <w:rsid w:val="00106ED6"/>
    <w:rsid w:val="001119F3"/>
    <w:rsid w:val="00115F78"/>
    <w:rsid w:val="001206ED"/>
    <w:rsid w:val="00121AFB"/>
    <w:rsid w:val="00130FC8"/>
    <w:rsid w:val="00133941"/>
    <w:rsid w:val="00133D28"/>
    <w:rsid w:val="00134E63"/>
    <w:rsid w:val="00142018"/>
    <w:rsid w:val="0014567E"/>
    <w:rsid w:val="00147626"/>
    <w:rsid w:val="00150D8D"/>
    <w:rsid w:val="001517BD"/>
    <w:rsid w:val="00153637"/>
    <w:rsid w:val="00153DCE"/>
    <w:rsid w:val="00153E57"/>
    <w:rsid w:val="0015436F"/>
    <w:rsid w:val="001547BE"/>
    <w:rsid w:val="00154923"/>
    <w:rsid w:val="00154B20"/>
    <w:rsid w:val="00161251"/>
    <w:rsid w:val="00161BC4"/>
    <w:rsid w:val="00165A28"/>
    <w:rsid w:val="00175762"/>
    <w:rsid w:val="00180CB2"/>
    <w:rsid w:val="00181F63"/>
    <w:rsid w:val="00184FA9"/>
    <w:rsid w:val="00190D86"/>
    <w:rsid w:val="001928F0"/>
    <w:rsid w:val="00195D4A"/>
    <w:rsid w:val="001A12F8"/>
    <w:rsid w:val="001A1325"/>
    <w:rsid w:val="001A4936"/>
    <w:rsid w:val="001A69F4"/>
    <w:rsid w:val="001A6CE4"/>
    <w:rsid w:val="001A6DEA"/>
    <w:rsid w:val="001B02C5"/>
    <w:rsid w:val="001B2260"/>
    <w:rsid w:val="001B2F29"/>
    <w:rsid w:val="001B4BEC"/>
    <w:rsid w:val="001B6B76"/>
    <w:rsid w:val="001C284E"/>
    <w:rsid w:val="001C2878"/>
    <w:rsid w:val="001C5DF9"/>
    <w:rsid w:val="001C6421"/>
    <w:rsid w:val="001C6CF0"/>
    <w:rsid w:val="001D0DCC"/>
    <w:rsid w:val="001E0160"/>
    <w:rsid w:val="001E2795"/>
    <w:rsid w:val="001E3415"/>
    <w:rsid w:val="001E516C"/>
    <w:rsid w:val="001F407D"/>
    <w:rsid w:val="001F606F"/>
    <w:rsid w:val="001F6636"/>
    <w:rsid w:val="001F6E89"/>
    <w:rsid w:val="002003F1"/>
    <w:rsid w:val="00201374"/>
    <w:rsid w:val="0020391E"/>
    <w:rsid w:val="00212440"/>
    <w:rsid w:val="002134C3"/>
    <w:rsid w:val="00213E55"/>
    <w:rsid w:val="00216DE5"/>
    <w:rsid w:val="00222497"/>
    <w:rsid w:val="00226A63"/>
    <w:rsid w:val="002271B2"/>
    <w:rsid w:val="002326A2"/>
    <w:rsid w:val="002328E8"/>
    <w:rsid w:val="00240CCC"/>
    <w:rsid w:val="00244291"/>
    <w:rsid w:val="002443CC"/>
    <w:rsid w:val="00246C69"/>
    <w:rsid w:val="00250FAF"/>
    <w:rsid w:val="00253EF2"/>
    <w:rsid w:val="00256934"/>
    <w:rsid w:val="00257290"/>
    <w:rsid w:val="002605C0"/>
    <w:rsid w:val="00260FE0"/>
    <w:rsid w:val="00261A25"/>
    <w:rsid w:val="00263255"/>
    <w:rsid w:val="002662EE"/>
    <w:rsid w:val="00266966"/>
    <w:rsid w:val="00272301"/>
    <w:rsid w:val="002757AD"/>
    <w:rsid w:val="00277F6E"/>
    <w:rsid w:val="002808FF"/>
    <w:rsid w:val="0028194B"/>
    <w:rsid w:val="00284B07"/>
    <w:rsid w:val="002921A9"/>
    <w:rsid w:val="00295D90"/>
    <w:rsid w:val="002977E4"/>
    <w:rsid w:val="00297919"/>
    <w:rsid w:val="002A5E85"/>
    <w:rsid w:val="002A6E4A"/>
    <w:rsid w:val="002B2815"/>
    <w:rsid w:val="002B4677"/>
    <w:rsid w:val="002B4942"/>
    <w:rsid w:val="002B5355"/>
    <w:rsid w:val="002B5A81"/>
    <w:rsid w:val="002B5F83"/>
    <w:rsid w:val="002C29F7"/>
    <w:rsid w:val="002C2D34"/>
    <w:rsid w:val="002C5086"/>
    <w:rsid w:val="002C5843"/>
    <w:rsid w:val="002C68A5"/>
    <w:rsid w:val="002D10D1"/>
    <w:rsid w:val="002D343B"/>
    <w:rsid w:val="002D3B85"/>
    <w:rsid w:val="002D5703"/>
    <w:rsid w:val="002D7594"/>
    <w:rsid w:val="002D7B92"/>
    <w:rsid w:val="002E1399"/>
    <w:rsid w:val="002E2056"/>
    <w:rsid w:val="002E270D"/>
    <w:rsid w:val="002E3651"/>
    <w:rsid w:val="002E4307"/>
    <w:rsid w:val="002E4727"/>
    <w:rsid w:val="002E5388"/>
    <w:rsid w:val="002F0833"/>
    <w:rsid w:val="002F2672"/>
    <w:rsid w:val="002F4530"/>
    <w:rsid w:val="003016F8"/>
    <w:rsid w:val="0030353F"/>
    <w:rsid w:val="00304CB1"/>
    <w:rsid w:val="00307310"/>
    <w:rsid w:val="00307512"/>
    <w:rsid w:val="0031547F"/>
    <w:rsid w:val="00315DD2"/>
    <w:rsid w:val="0031726F"/>
    <w:rsid w:val="00325DDE"/>
    <w:rsid w:val="003272E6"/>
    <w:rsid w:val="0033732A"/>
    <w:rsid w:val="003374C1"/>
    <w:rsid w:val="00340387"/>
    <w:rsid w:val="00341D4A"/>
    <w:rsid w:val="00341D68"/>
    <w:rsid w:val="003436E0"/>
    <w:rsid w:val="00351F3C"/>
    <w:rsid w:val="00352079"/>
    <w:rsid w:val="00352185"/>
    <w:rsid w:val="0035397E"/>
    <w:rsid w:val="003621D4"/>
    <w:rsid w:val="00370E31"/>
    <w:rsid w:val="00371445"/>
    <w:rsid w:val="00374D06"/>
    <w:rsid w:val="003842E5"/>
    <w:rsid w:val="003863E9"/>
    <w:rsid w:val="00386456"/>
    <w:rsid w:val="00386BE6"/>
    <w:rsid w:val="0039167D"/>
    <w:rsid w:val="0039341E"/>
    <w:rsid w:val="0039576D"/>
    <w:rsid w:val="003A18B8"/>
    <w:rsid w:val="003A294A"/>
    <w:rsid w:val="003A3C08"/>
    <w:rsid w:val="003A4726"/>
    <w:rsid w:val="003A4BAE"/>
    <w:rsid w:val="003A4FAB"/>
    <w:rsid w:val="003A5AD8"/>
    <w:rsid w:val="003A668F"/>
    <w:rsid w:val="003B00FB"/>
    <w:rsid w:val="003B06A0"/>
    <w:rsid w:val="003B1CA6"/>
    <w:rsid w:val="003B2B79"/>
    <w:rsid w:val="003B3020"/>
    <w:rsid w:val="003B3A9B"/>
    <w:rsid w:val="003B5384"/>
    <w:rsid w:val="003B5AC4"/>
    <w:rsid w:val="003B75A7"/>
    <w:rsid w:val="003C202F"/>
    <w:rsid w:val="003C30E0"/>
    <w:rsid w:val="003D3370"/>
    <w:rsid w:val="003D3B71"/>
    <w:rsid w:val="003D5EBA"/>
    <w:rsid w:val="003E3CF3"/>
    <w:rsid w:val="003E5802"/>
    <w:rsid w:val="003F01BF"/>
    <w:rsid w:val="003F70BF"/>
    <w:rsid w:val="003F7ADE"/>
    <w:rsid w:val="004011AB"/>
    <w:rsid w:val="00402AD1"/>
    <w:rsid w:val="00402D2B"/>
    <w:rsid w:val="004068A1"/>
    <w:rsid w:val="004121E6"/>
    <w:rsid w:val="004135F4"/>
    <w:rsid w:val="00414B02"/>
    <w:rsid w:val="00421DC4"/>
    <w:rsid w:val="00424E51"/>
    <w:rsid w:val="00437FF7"/>
    <w:rsid w:val="00440A0F"/>
    <w:rsid w:val="004417C6"/>
    <w:rsid w:val="0045099E"/>
    <w:rsid w:val="004558C5"/>
    <w:rsid w:val="00461E9F"/>
    <w:rsid w:val="004646D2"/>
    <w:rsid w:val="004648AB"/>
    <w:rsid w:val="00465072"/>
    <w:rsid w:val="00470727"/>
    <w:rsid w:val="00472064"/>
    <w:rsid w:val="00472879"/>
    <w:rsid w:val="00475030"/>
    <w:rsid w:val="0048102C"/>
    <w:rsid w:val="00481248"/>
    <w:rsid w:val="00483ED6"/>
    <w:rsid w:val="00491671"/>
    <w:rsid w:val="00492580"/>
    <w:rsid w:val="004934D4"/>
    <w:rsid w:val="00497913"/>
    <w:rsid w:val="00497EA6"/>
    <w:rsid w:val="004A1357"/>
    <w:rsid w:val="004A6258"/>
    <w:rsid w:val="004A6DEF"/>
    <w:rsid w:val="004A7A2C"/>
    <w:rsid w:val="004A7BDD"/>
    <w:rsid w:val="004B032F"/>
    <w:rsid w:val="004B4B74"/>
    <w:rsid w:val="004D3B12"/>
    <w:rsid w:val="004E18FD"/>
    <w:rsid w:val="004E2934"/>
    <w:rsid w:val="004F269E"/>
    <w:rsid w:val="004F7406"/>
    <w:rsid w:val="0050222F"/>
    <w:rsid w:val="00506D7E"/>
    <w:rsid w:val="0050770E"/>
    <w:rsid w:val="00511CC8"/>
    <w:rsid w:val="005200F7"/>
    <w:rsid w:val="0053003F"/>
    <w:rsid w:val="00532907"/>
    <w:rsid w:val="005333CD"/>
    <w:rsid w:val="00534A35"/>
    <w:rsid w:val="00536248"/>
    <w:rsid w:val="00542288"/>
    <w:rsid w:val="005428EF"/>
    <w:rsid w:val="00547961"/>
    <w:rsid w:val="00554753"/>
    <w:rsid w:val="00560B4A"/>
    <w:rsid w:val="0056530B"/>
    <w:rsid w:val="00580890"/>
    <w:rsid w:val="00583152"/>
    <w:rsid w:val="005843CF"/>
    <w:rsid w:val="00585466"/>
    <w:rsid w:val="005866C1"/>
    <w:rsid w:val="00590431"/>
    <w:rsid w:val="00591644"/>
    <w:rsid w:val="005A0338"/>
    <w:rsid w:val="005A2F17"/>
    <w:rsid w:val="005B0A59"/>
    <w:rsid w:val="005B1201"/>
    <w:rsid w:val="005B4814"/>
    <w:rsid w:val="005B4DA1"/>
    <w:rsid w:val="005B6C45"/>
    <w:rsid w:val="005B74BB"/>
    <w:rsid w:val="005C381E"/>
    <w:rsid w:val="005C4AAC"/>
    <w:rsid w:val="005D02C4"/>
    <w:rsid w:val="005D05CF"/>
    <w:rsid w:val="005D37BA"/>
    <w:rsid w:val="005E1C1F"/>
    <w:rsid w:val="005E2568"/>
    <w:rsid w:val="005E4ADC"/>
    <w:rsid w:val="005E6870"/>
    <w:rsid w:val="005E6885"/>
    <w:rsid w:val="005E6AD0"/>
    <w:rsid w:val="005F002A"/>
    <w:rsid w:val="005F2218"/>
    <w:rsid w:val="005F2C25"/>
    <w:rsid w:val="005F3721"/>
    <w:rsid w:val="005F38B9"/>
    <w:rsid w:val="005F4DB8"/>
    <w:rsid w:val="005F6959"/>
    <w:rsid w:val="006008C0"/>
    <w:rsid w:val="0060194B"/>
    <w:rsid w:val="00606372"/>
    <w:rsid w:val="00613238"/>
    <w:rsid w:val="006152C1"/>
    <w:rsid w:val="00617C96"/>
    <w:rsid w:val="006213E0"/>
    <w:rsid w:val="00622E25"/>
    <w:rsid w:val="00625506"/>
    <w:rsid w:val="00625909"/>
    <w:rsid w:val="00627AF8"/>
    <w:rsid w:val="006329E0"/>
    <w:rsid w:val="00636623"/>
    <w:rsid w:val="00636995"/>
    <w:rsid w:val="00636DAC"/>
    <w:rsid w:val="00637EC5"/>
    <w:rsid w:val="0064282E"/>
    <w:rsid w:val="00643965"/>
    <w:rsid w:val="00644770"/>
    <w:rsid w:val="00645FBF"/>
    <w:rsid w:val="00646103"/>
    <w:rsid w:val="00647235"/>
    <w:rsid w:val="0064792E"/>
    <w:rsid w:val="006530DE"/>
    <w:rsid w:val="006543D2"/>
    <w:rsid w:val="006548B4"/>
    <w:rsid w:val="00663A73"/>
    <w:rsid w:val="00664B1F"/>
    <w:rsid w:val="00664DB3"/>
    <w:rsid w:val="00666087"/>
    <w:rsid w:val="006676B1"/>
    <w:rsid w:val="0067476C"/>
    <w:rsid w:val="006809DF"/>
    <w:rsid w:val="00680C61"/>
    <w:rsid w:val="006919BF"/>
    <w:rsid w:val="00692C93"/>
    <w:rsid w:val="006A4CAD"/>
    <w:rsid w:val="006B300F"/>
    <w:rsid w:val="006B5D3F"/>
    <w:rsid w:val="006B76A4"/>
    <w:rsid w:val="006B7C03"/>
    <w:rsid w:val="006C05CB"/>
    <w:rsid w:val="006C139C"/>
    <w:rsid w:val="006C3A41"/>
    <w:rsid w:val="006C3EF0"/>
    <w:rsid w:val="006C50B4"/>
    <w:rsid w:val="006C72DA"/>
    <w:rsid w:val="006D0AA8"/>
    <w:rsid w:val="006D16D0"/>
    <w:rsid w:val="006D2430"/>
    <w:rsid w:val="006D3277"/>
    <w:rsid w:val="006D3DD2"/>
    <w:rsid w:val="006E0440"/>
    <w:rsid w:val="006E0481"/>
    <w:rsid w:val="006E0804"/>
    <w:rsid w:val="006E22C0"/>
    <w:rsid w:val="006E43CE"/>
    <w:rsid w:val="006E4C64"/>
    <w:rsid w:val="006E5CD2"/>
    <w:rsid w:val="006E7136"/>
    <w:rsid w:val="006F5B3C"/>
    <w:rsid w:val="006F682A"/>
    <w:rsid w:val="006F6DB2"/>
    <w:rsid w:val="006F6EDF"/>
    <w:rsid w:val="00702084"/>
    <w:rsid w:val="00702ED7"/>
    <w:rsid w:val="00703134"/>
    <w:rsid w:val="00706DEF"/>
    <w:rsid w:val="0070794E"/>
    <w:rsid w:val="00711BD9"/>
    <w:rsid w:val="00714B99"/>
    <w:rsid w:val="00715DDE"/>
    <w:rsid w:val="00717162"/>
    <w:rsid w:val="007208A1"/>
    <w:rsid w:val="00724A0F"/>
    <w:rsid w:val="00724B97"/>
    <w:rsid w:val="00725F5E"/>
    <w:rsid w:val="007277BB"/>
    <w:rsid w:val="007314DF"/>
    <w:rsid w:val="007321B7"/>
    <w:rsid w:val="00734554"/>
    <w:rsid w:val="00735FF7"/>
    <w:rsid w:val="00737546"/>
    <w:rsid w:val="007417FD"/>
    <w:rsid w:val="00745C55"/>
    <w:rsid w:val="0074789B"/>
    <w:rsid w:val="00753209"/>
    <w:rsid w:val="00753939"/>
    <w:rsid w:val="00762996"/>
    <w:rsid w:val="00762AF4"/>
    <w:rsid w:val="007634A4"/>
    <w:rsid w:val="0076629C"/>
    <w:rsid w:val="00775676"/>
    <w:rsid w:val="00776740"/>
    <w:rsid w:val="00780F7C"/>
    <w:rsid w:val="00781684"/>
    <w:rsid w:val="00781A4D"/>
    <w:rsid w:val="007834DD"/>
    <w:rsid w:val="00783B88"/>
    <w:rsid w:val="007853A6"/>
    <w:rsid w:val="0078663C"/>
    <w:rsid w:val="0078691F"/>
    <w:rsid w:val="00797332"/>
    <w:rsid w:val="00797724"/>
    <w:rsid w:val="00797762"/>
    <w:rsid w:val="007A0CA1"/>
    <w:rsid w:val="007A16BB"/>
    <w:rsid w:val="007A3DCA"/>
    <w:rsid w:val="007A5511"/>
    <w:rsid w:val="007B0773"/>
    <w:rsid w:val="007B1AE7"/>
    <w:rsid w:val="007B1CE4"/>
    <w:rsid w:val="007C3883"/>
    <w:rsid w:val="007C79F7"/>
    <w:rsid w:val="007D12BB"/>
    <w:rsid w:val="007D231B"/>
    <w:rsid w:val="007D3FA1"/>
    <w:rsid w:val="007D54E8"/>
    <w:rsid w:val="007E0A6A"/>
    <w:rsid w:val="007E14A6"/>
    <w:rsid w:val="007E53B3"/>
    <w:rsid w:val="007E78F1"/>
    <w:rsid w:val="007F5B75"/>
    <w:rsid w:val="007F7E28"/>
    <w:rsid w:val="0080118A"/>
    <w:rsid w:val="00801ACE"/>
    <w:rsid w:val="00802637"/>
    <w:rsid w:val="00804EF1"/>
    <w:rsid w:val="008062B1"/>
    <w:rsid w:val="00807C2C"/>
    <w:rsid w:val="0081231B"/>
    <w:rsid w:val="00814CDB"/>
    <w:rsid w:val="008223E5"/>
    <w:rsid w:val="008241AE"/>
    <w:rsid w:val="00827697"/>
    <w:rsid w:val="00831281"/>
    <w:rsid w:val="0083175E"/>
    <w:rsid w:val="00831F5C"/>
    <w:rsid w:val="0083518E"/>
    <w:rsid w:val="00836F78"/>
    <w:rsid w:val="008404F2"/>
    <w:rsid w:val="00840D3E"/>
    <w:rsid w:val="00843301"/>
    <w:rsid w:val="00845764"/>
    <w:rsid w:val="0084596C"/>
    <w:rsid w:val="008463A8"/>
    <w:rsid w:val="00851538"/>
    <w:rsid w:val="0085241B"/>
    <w:rsid w:val="00852E4E"/>
    <w:rsid w:val="008553BC"/>
    <w:rsid w:val="00857320"/>
    <w:rsid w:val="008574A9"/>
    <w:rsid w:val="008616EA"/>
    <w:rsid w:val="008649DA"/>
    <w:rsid w:val="00865A74"/>
    <w:rsid w:val="008706F5"/>
    <w:rsid w:val="0087238D"/>
    <w:rsid w:val="00874C18"/>
    <w:rsid w:val="00877728"/>
    <w:rsid w:val="0088549B"/>
    <w:rsid w:val="00885CF0"/>
    <w:rsid w:val="00891022"/>
    <w:rsid w:val="00891051"/>
    <w:rsid w:val="00891E3B"/>
    <w:rsid w:val="00892C58"/>
    <w:rsid w:val="008A03B0"/>
    <w:rsid w:val="008A3B69"/>
    <w:rsid w:val="008A5F33"/>
    <w:rsid w:val="008A62DB"/>
    <w:rsid w:val="008A6620"/>
    <w:rsid w:val="008B05CC"/>
    <w:rsid w:val="008B2417"/>
    <w:rsid w:val="008C1749"/>
    <w:rsid w:val="008C1C37"/>
    <w:rsid w:val="008C2653"/>
    <w:rsid w:val="008C35B3"/>
    <w:rsid w:val="008D1D67"/>
    <w:rsid w:val="008E27FC"/>
    <w:rsid w:val="008F2226"/>
    <w:rsid w:val="008F3ABD"/>
    <w:rsid w:val="008F7544"/>
    <w:rsid w:val="00900DC8"/>
    <w:rsid w:val="0090128A"/>
    <w:rsid w:val="009019CB"/>
    <w:rsid w:val="009033E3"/>
    <w:rsid w:val="009133A4"/>
    <w:rsid w:val="00913656"/>
    <w:rsid w:val="0091422A"/>
    <w:rsid w:val="0091796A"/>
    <w:rsid w:val="00917CFA"/>
    <w:rsid w:val="00921B35"/>
    <w:rsid w:val="0092370E"/>
    <w:rsid w:val="0092537F"/>
    <w:rsid w:val="00931BA7"/>
    <w:rsid w:val="009346C0"/>
    <w:rsid w:val="00935C1E"/>
    <w:rsid w:val="009371D6"/>
    <w:rsid w:val="00940FF9"/>
    <w:rsid w:val="00941022"/>
    <w:rsid w:val="009455A4"/>
    <w:rsid w:val="00946B3A"/>
    <w:rsid w:val="009522C0"/>
    <w:rsid w:val="009565DD"/>
    <w:rsid w:val="00957127"/>
    <w:rsid w:val="00957AF1"/>
    <w:rsid w:val="00960EEC"/>
    <w:rsid w:val="00963FD6"/>
    <w:rsid w:val="0096563D"/>
    <w:rsid w:val="00966ABB"/>
    <w:rsid w:val="009773B8"/>
    <w:rsid w:val="00981C70"/>
    <w:rsid w:val="00985FD7"/>
    <w:rsid w:val="00990DE5"/>
    <w:rsid w:val="00993C05"/>
    <w:rsid w:val="00994698"/>
    <w:rsid w:val="00994B2D"/>
    <w:rsid w:val="00996438"/>
    <w:rsid w:val="00996BA9"/>
    <w:rsid w:val="00996C2E"/>
    <w:rsid w:val="00997A09"/>
    <w:rsid w:val="00997AAC"/>
    <w:rsid w:val="00997AE1"/>
    <w:rsid w:val="009A2A78"/>
    <w:rsid w:val="009A61BA"/>
    <w:rsid w:val="009B097A"/>
    <w:rsid w:val="009B0AED"/>
    <w:rsid w:val="009B5496"/>
    <w:rsid w:val="009B6D62"/>
    <w:rsid w:val="009B7522"/>
    <w:rsid w:val="009C03C2"/>
    <w:rsid w:val="009C53FC"/>
    <w:rsid w:val="009C7011"/>
    <w:rsid w:val="009C70FD"/>
    <w:rsid w:val="009D0A53"/>
    <w:rsid w:val="009D4636"/>
    <w:rsid w:val="009E117F"/>
    <w:rsid w:val="009E2FFA"/>
    <w:rsid w:val="009E4F76"/>
    <w:rsid w:val="009E5C88"/>
    <w:rsid w:val="009E65F2"/>
    <w:rsid w:val="009F176C"/>
    <w:rsid w:val="009F1CE4"/>
    <w:rsid w:val="009F24BF"/>
    <w:rsid w:val="009F3FC8"/>
    <w:rsid w:val="009F4E1B"/>
    <w:rsid w:val="009F529C"/>
    <w:rsid w:val="009F60BE"/>
    <w:rsid w:val="00A00EA1"/>
    <w:rsid w:val="00A01E82"/>
    <w:rsid w:val="00A02C40"/>
    <w:rsid w:val="00A04D63"/>
    <w:rsid w:val="00A058A7"/>
    <w:rsid w:val="00A06122"/>
    <w:rsid w:val="00A061A2"/>
    <w:rsid w:val="00A07B1F"/>
    <w:rsid w:val="00A1141E"/>
    <w:rsid w:val="00A22C32"/>
    <w:rsid w:val="00A248AE"/>
    <w:rsid w:val="00A25B43"/>
    <w:rsid w:val="00A26309"/>
    <w:rsid w:val="00A343C3"/>
    <w:rsid w:val="00A35A74"/>
    <w:rsid w:val="00A37986"/>
    <w:rsid w:val="00A40C6D"/>
    <w:rsid w:val="00A468FC"/>
    <w:rsid w:val="00A47B29"/>
    <w:rsid w:val="00A5018B"/>
    <w:rsid w:val="00A527E8"/>
    <w:rsid w:val="00A54D57"/>
    <w:rsid w:val="00A57E26"/>
    <w:rsid w:val="00A667D6"/>
    <w:rsid w:val="00A70222"/>
    <w:rsid w:val="00A70BE8"/>
    <w:rsid w:val="00A75A1F"/>
    <w:rsid w:val="00A8391D"/>
    <w:rsid w:val="00A8522B"/>
    <w:rsid w:val="00A90E90"/>
    <w:rsid w:val="00A92C2D"/>
    <w:rsid w:val="00A934AD"/>
    <w:rsid w:val="00A93EF5"/>
    <w:rsid w:val="00A95F7F"/>
    <w:rsid w:val="00A9653C"/>
    <w:rsid w:val="00AA7C0D"/>
    <w:rsid w:val="00AB2282"/>
    <w:rsid w:val="00AB35F5"/>
    <w:rsid w:val="00AB403B"/>
    <w:rsid w:val="00AC0631"/>
    <w:rsid w:val="00AD007F"/>
    <w:rsid w:val="00AD040B"/>
    <w:rsid w:val="00AD18FC"/>
    <w:rsid w:val="00AD27AF"/>
    <w:rsid w:val="00AE23AF"/>
    <w:rsid w:val="00B01C11"/>
    <w:rsid w:val="00B02E1D"/>
    <w:rsid w:val="00B0399E"/>
    <w:rsid w:val="00B069AA"/>
    <w:rsid w:val="00B0797A"/>
    <w:rsid w:val="00B07AE1"/>
    <w:rsid w:val="00B1198C"/>
    <w:rsid w:val="00B16453"/>
    <w:rsid w:val="00B17751"/>
    <w:rsid w:val="00B248BF"/>
    <w:rsid w:val="00B2509A"/>
    <w:rsid w:val="00B32EB1"/>
    <w:rsid w:val="00B32FA5"/>
    <w:rsid w:val="00B33229"/>
    <w:rsid w:val="00B33CDD"/>
    <w:rsid w:val="00B359D2"/>
    <w:rsid w:val="00B409EE"/>
    <w:rsid w:val="00B40F4D"/>
    <w:rsid w:val="00B42F57"/>
    <w:rsid w:val="00B43FEB"/>
    <w:rsid w:val="00B4494C"/>
    <w:rsid w:val="00B51AD6"/>
    <w:rsid w:val="00B53084"/>
    <w:rsid w:val="00B5446C"/>
    <w:rsid w:val="00B547FE"/>
    <w:rsid w:val="00B63D2D"/>
    <w:rsid w:val="00B718BA"/>
    <w:rsid w:val="00B71AC4"/>
    <w:rsid w:val="00B76B67"/>
    <w:rsid w:val="00B773DF"/>
    <w:rsid w:val="00B779FB"/>
    <w:rsid w:val="00B86895"/>
    <w:rsid w:val="00B87E06"/>
    <w:rsid w:val="00B94D54"/>
    <w:rsid w:val="00B965BC"/>
    <w:rsid w:val="00B97E82"/>
    <w:rsid w:val="00BA4080"/>
    <w:rsid w:val="00BA6990"/>
    <w:rsid w:val="00BA6C65"/>
    <w:rsid w:val="00BA7372"/>
    <w:rsid w:val="00BA7A91"/>
    <w:rsid w:val="00BC5511"/>
    <w:rsid w:val="00BD0640"/>
    <w:rsid w:val="00BD4509"/>
    <w:rsid w:val="00BE373A"/>
    <w:rsid w:val="00BE5DA0"/>
    <w:rsid w:val="00BF1947"/>
    <w:rsid w:val="00BF4CEC"/>
    <w:rsid w:val="00C03F50"/>
    <w:rsid w:val="00C05B4C"/>
    <w:rsid w:val="00C05D48"/>
    <w:rsid w:val="00C06A04"/>
    <w:rsid w:val="00C1132F"/>
    <w:rsid w:val="00C115C5"/>
    <w:rsid w:val="00C11F2F"/>
    <w:rsid w:val="00C12FED"/>
    <w:rsid w:val="00C1554E"/>
    <w:rsid w:val="00C1668D"/>
    <w:rsid w:val="00C203B0"/>
    <w:rsid w:val="00C303C9"/>
    <w:rsid w:val="00C3060D"/>
    <w:rsid w:val="00C30E49"/>
    <w:rsid w:val="00C32B9E"/>
    <w:rsid w:val="00C333E9"/>
    <w:rsid w:val="00C343E7"/>
    <w:rsid w:val="00C35EC9"/>
    <w:rsid w:val="00C41B72"/>
    <w:rsid w:val="00C46BF9"/>
    <w:rsid w:val="00C51425"/>
    <w:rsid w:val="00C5195D"/>
    <w:rsid w:val="00C572A5"/>
    <w:rsid w:val="00C624E7"/>
    <w:rsid w:val="00C65708"/>
    <w:rsid w:val="00C66476"/>
    <w:rsid w:val="00C910E8"/>
    <w:rsid w:val="00C94201"/>
    <w:rsid w:val="00C9427F"/>
    <w:rsid w:val="00C96666"/>
    <w:rsid w:val="00CA0851"/>
    <w:rsid w:val="00CA2AAE"/>
    <w:rsid w:val="00CA5CD6"/>
    <w:rsid w:val="00CB4495"/>
    <w:rsid w:val="00CB60E1"/>
    <w:rsid w:val="00CC3936"/>
    <w:rsid w:val="00CC3EA6"/>
    <w:rsid w:val="00CD09F4"/>
    <w:rsid w:val="00CD1704"/>
    <w:rsid w:val="00CD28CB"/>
    <w:rsid w:val="00CD4F13"/>
    <w:rsid w:val="00CD5DAC"/>
    <w:rsid w:val="00CD6370"/>
    <w:rsid w:val="00CD6789"/>
    <w:rsid w:val="00CE0043"/>
    <w:rsid w:val="00CE7888"/>
    <w:rsid w:val="00CF0E24"/>
    <w:rsid w:val="00CF3F49"/>
    <w:rsid w:val="00D017EF"/>
    <w:rsid w:val="00D055E2"/>
    <w:rsid w:val="00D06FA1"/>
    <w:rsid w:val="00D1026A"/>
    <w:rsid w:val="00D10DB7"/>
    <w:rsid w:val="00D14110"/>
    <w:rsid w:val="00D15193"/>
    <w:rsid w:val="00D21AAC"/>
    <w:rsid w:val="00D22554"/>
    <w:rsid w:val="00D2296B"/>
    <w:rsid w:val="00D26440"/>
    <w:rsid w:val="00D301CB"/>
    <w:rsid w:val="00D408F7"/>
    <w:rsid w:val="00D42A35"/>
    <w:rsid w:val="00D519BE"/>
    <w:rsid w:val="00D527B1"/>
    <w:rsid w:val="00D54345"/>
    <w:rsid w:val="00D57713"/>
    <w:rsid w:val="00D658BF"/>
    <w:rsid w:val="00D67902"/>
    <w:rsid w:val="00D70906"/>
    <w:rsid w:val="00D762FC"/>
    <w:rsid w:val="00D80508"/>
    <w:rsid w:val="00D821D2"/>
    <w:rsid w:val="00D836C5"/>
    <w:rsid w:val="00D86FCC"/>
    <w:rsid w:val="00D87627"/>
    <w:rsid w:val="00DA3DE5"/>
    <w:rsid w:val="00DB0305"/>
    <w:rsid w:val="00DB5A62"/>
    <w:rsid w:val="00DB6009"/>
    <w:rsid w:val="00DB64FF"/>
    <w:rsid w:val="00DB6F6E"/>
    <w:rsid w:val="00DC2BC3"/>
    <w:rsid w:val="00DC6D68"/>
    <w:rsid w:val="00DD013C"/>
    <w:rsid w:val="00DD4CC9"/>
    <w:rsid w:val="00DD5AE0"/>
    <w:rsid w:val="00DE1B79"/>
    <w:rsid w:val="00DE27C1"/>
    <w:rsid w:val="00DE4EB7"/>
    <w:rsid w:val="00DF4320"/>
    <w:rsid w:val="00DF6F2B"/>
    <w:rsid w:val="00E01BD5"/>
    <w:rsid w:val="00E01CA0"/>
    <w:rsid w:val="00E03398"/>
    <w:rsid w:val="00E10156"/>
    <w:rsid w:val="00E101C0"/>
    <w:rsid w:val="00E13AA7"/>
    <w:rsid w:val="00E2287B"/>
    <w:rsid w:val="00E24688"/>
    <w:rsid w:val="00E339F0"/>
    <w:rsid w:val="00E33F80"/>
    <w:rsid w:val="00E34A06"/>
    <w:rsid w:val="00E34B39"/>
    <w:rsid w:val="00E3522B"/>
    <w:rsid w:val="00E409F0"/>
    <w:rsid w:val="00E4307C"/>
    <w:rsid w:val="00E444B4"/>
    <w:rsid w:val="00E45526"/>
    <w:rsid w:val="00E46AF4"/>
    <w:rsid w:val="00E529DF"/>
    <w:rsid w:val="00E52B34"/>
    <w:rsid w:val="00E63254"/>
    <w:rsid w:val="00E67801"/>
    <w:rsid w:val="00E745FE"/>
    <w:rsid w:val="00E77AD3"/>
    <w:rsid w:val="00E77F15"/>
    <w:rsid w:val="00E80CC4"/>
    <w:rsid w:val="00E84953"/>
    <w:rsid w:val="00E870C0"/>
    <w:rsid w:val="00E87869"/>
    <w:rsid w:val="00E929A7"/>
    <w:rsid w:val="00E967E3"/>
    <w:rsid w:val="00EA19EC"/>
    <w:rsid w:val="00EA2657"/>
    <w:rsid w:val="00EA2C70"/>
    <w:rsid w:val="00EB1763"/>
    <w:rsid w:val="00EB32ED"/>
    <w:rsid w:val="00EB61A9"/>
    <w:rsid w:val="00EB64B5"/>
    <w:rsid w:val="00EB6543"/>
    <w:rsid w:val="00EC1C84"/>
    <w:rsid w:val="00EC1FCD"/>
    <w:rsid w:val="00EC2819"/>
    <w:rsid w:val="00EC5668"/>
    <w:rsid w:val="00EC5B79"/>
    <w:rsid w:val="00EC6C16"/>
    <w:rsid w:val="00ED26B5"/>
    <w:rsid w:val="00ED26F3"/>
    <w:rsid w:val="00ED3C48"/>
    <w:rsid w:val="00ED5393"/>
    <w:rsid w:val="00ED6F6C"/>
    <w:rsid w:val="00EF44FB"/>
    <w:rsid w:val="00EF5C85"/>
    <w:rsid w:val="00F05DF1"/>
    <w:rsid w:val="00F10FCB"/>
    <w:rsid w:val="00F144CB"/>
    <w:rsid w:val="00F15DCF"/>
    <w:rsid w:val="00F25393"/>
    <w:rsid w:val="00F25AD0"/>
    <w:rsid w:val="00F30F3C"/>
    <w:rsid w:val="00F313F6"/>
    <w:rsid w:val="00F33460"/>
    <w:rsid w:val="00F37A75"/>
    <w:rsid w:val="00F43123"/>
    <w:rsid w:val="00F61843"/>
    <w:rsid w:val="00F6364E"/>
    <w:rsid w:val="00F63FFF"/>
    <w:rsid w:val="00F654DD"/>
    <w:rsid w:val="00F670F4"/>
    <w:rsid w:val="00F719B8"/>
    <w:rsid w:val="00F72920"/>
    <w:rsid w:val="00F7326E"/>
    <w:rsid w:val="00F7567F"/>
    <w:rsid w:val="00F75BF6"/>
    <w:rsid w:val="00F81CE2"/>
    <w:rsid w:val="00F845E1"/>
    <w:rsid w:val="00F90CE2"/>
    <w:rsid w:val="00FA0116"/>
    <w:rsid w:val="00FA3B8E"/>
    <w:rsid w:val="00FA4968"/>
    <w:rsid w:val="00FA6F68"/>
    <w:rsid w:val="00FB1410"/>
    <w:rsid w:val="00FB1636"/>
    <w:rsid w:val="00FB212F"/>
    <w:rsid w:val="00FB3222"/>
    <w:rsid w:val="00FB3CE3"/>
    <w:rsid w:val="00FB44A8"/>
    <w:rsid w:val="00FB5A4B"/>
    <w:rsid w:val="00FB6322"/>
    <w:rsid w:val="00FB6F85"/>
    <w:rsid w:val="00FB79A8"/>
    <w:rsid w:val="00FC0111"/>
    <w:rsid w:val="00FC1089"/>
    <w:rsid w:val="00FC242C"/>
    <w:rsid w:val="00FD0418"/>
    <w:rsid w:val="00FD0865"/>
    <w:rsid w:val="00FD3665"/>
    <w:rsid w:val="00FD5DEA"/>
    <w:rsid w:val="00FD6E13"/>
    <w:rsid w:val="00FD7FC5"/>
    <w:rsid w:val="00FE0CA1"/>
    <w:rsid w:val="00FE7EED"/>
    <w:rsid w:val="00FF27EF"/>
    <w:rsid w:val="00FF3BF2"/>
    <w:rsid w:val="00FF5B89"/>
    <w:rsid w:val="00FF5F6A"/>
    <w:rsid w:val="00FF6A8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3D09A9"/>
  <w15:docId w15:val="{EFBEEC17-9A68-4C66-9284-79BDBBFBE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1C7"/>
    <w:pPr>
      <w:spacing w:line="360" w:lineRule="auto"/>
      <w:jc w:val="both"/>
    </w:pPr>
    <w:rPr>
      <w:sz w:val="24"/>
      <w:szCs w:val="24"/>
    </w:rPr>
  </w:style>
  <w:style w:type="paragraph" w:styleId="Heading1">
    <w:name w:val="heading 1"/>
    <w:basedOn w:val="Normal"/>
    <w:next w:val="Normal"/>
    <w:link w:val="Heading1Char"/>
    <w:qFormat/>
    <w:rsid w:val="00402AD1"/>
    <w:pPr>
      <w:keepNext/>
      <w:outlineLvl w:val="0"/>
    </w:pPr>
    <w:rPr>
      <w:rFonts w:ascii="Arial" w:hAnsi="Arial" w:cs="Arial"/>
      <w:b/>
      <w:bCs/>
      <w:kern w:val="32"/>
      <w:sz w:val="36"/>
      <w:szCs w:val="32"/>
    </w:rPr>
  </w:style>
  <w:style w:type="paragraph" w:styleId="Heading2">
    <w:name w:val="heading 2"/>
    <w:basedOn w:val="Normal"/>
    <w:next w:val="Normal"/>
    <w:qFormat/>
    <w:rsid w:val="00402AD1"/>
    <w:pPr>
      <w:keepNext/>
      <w:spacing w:before="60" w:after="60"/>
      <w:outlineLvl w:val="1"/>
    </w:pPr>
    <w:rPr>
      <w:rFonts w:ascii="Arial" w:hAnsi="Arial" w:cs="Arial"/>
      <w:b/>
      <w:bCs/>
      <w:iCs/>
      <w:sz w:val="32"/>
      <w:szCs w:val="28"/>
    </w:rPr>
  </w:style>
  <w:style w:type="paragraph" w:styleId="Heading3">
    <w:name w:val="heading 3"/>
    <w:basedOn w:val="Normal"/>
    <w:next w:val="Normal"/>
    <w:qFormat/>
    <w:rsid w:val="00ED3C48"/>
    <w:pPr>
      <w:keepNext/>
      <w:numPr>
        <w:ilvl w:val="2"/>
        <w:numId w:val="4"/>
      </w:numPr>
      <w:spacing w:after="120" w:line="240" w:lineRule="auto"/>
      <w:outlineLvl w:val="2"/>
    </w:pPr>
    <w:rPr>
      <w:rFonts w:ascii="Arial" w:hAnsi="Arial" w:cs="Arial"/>
      <w:b/>
      <w:bCs/>
      <w:sz w:val="28"/>
      <w:szCs w:val="26"/>
    </w:rPr>
  </w:style>
  <w:style w:type="paragraph" w:styleId="Heading4">
    <w:name w:val="heading 4"/>
    <w:basedOn w:val="Normal"/>
    <w:next w:val="Normal"/>
    <w:autoRedefine/>
    <w:qFormat/>
    <w:rsid w:val="003C30E0"/>
    <w:pPr>
      <w:keepNext/>
      <w:numPr>
        <w:ilvl w:val="3"/>
        <w:numId w:val="4"/>
      </w:numPr>
      <w:outlineLvl w:val="3"/>
    </w:pPr>
    <w:rPr>
      <w:rFonts w:ascii="Arial" w:hAnsi="Arial"/>
      <w:b/>
      <w:snapToGrid w:val="0"/>
      <w:color w:val="000000"/>
      <w:sz w:val="26"/>
    </w:rPr>
  </w:style>
  <w:style w:type="paragraph" w:styleId="Heading5">
    <w:name w:val="heading 5"/>
    <w:basedOn w:val="Normal"/>
    <w:next w:val="Normal"/>
    <w:autoRedefine/>
    <w:qFormat/>
    <w:pPr>
      <w:keepNext/>
      <w:numPr>
        <w:ilvl w:val="4"/>
        <w:numId w:val="4"/>
      </w:numPr>
      <w:outlineLvl w:val="4"/>
    </w:pPr>
    <w:rPr>
      <w:rFonts w:ascii="Arial" w:hAnsi="Arial"/>
      <w:b/>
      <w:i/>
      <w:sz w:val="28"/>
    </w:rPr>
  </w:style>
  <w:style w:type="paragraph" w:styleId="Heading6">
    <w:name w:val="heading 6"/>
    <w:basedOn w:val="Normal"/>
    <w:next w:val="Normal"/>
    <w:qFormat/>
    <w:pPr>
      <w:keepNext/>
      <w:numPr>
        <w:ilvl w:val="5"/>
        <w:numId w:val="4"/>
      </w:numPr>
      <w:outlineLvl w:val="5"/>
    </w:pPr>
    <w:rPr>
      <w:b/>
      <w:color w:val="000000"/>
      <w:sz w:val="28"/>
      <w:szCs w:val="20"/>
      <w:lang w:val="en-US" w:eastAsia="en-US"/>
    </w:rPr>
  </w:style>
  <w:style w:type="paragraph" w:styleId="Heading7">
    <w:name w:val="heading 7"/>
    <w:basedOn w:val="Normal"/>
    <w:next w:val="Normal"/>
    <w:qFormat/>
    <w:pPr>
      <w:keepNext/>
      <w:numPr>
        <w:ilvl w:val="6"/>
        <w:numId w:val="4"/>
      </w:numPr>
      <w:outlineLvl w:val="6"/>
    </w:pPr>
    <w:rPr>
      <w:b/>
      <w:szCs w:val="20"/>
      <w:lang w:val="en-US" w:eastAsia="en-US"/>
    </w:rPr>
  </w:style>
  <w:style w:type="paragraph" w:styleId="Heading8">
    <w:name w:val="heading 8"/>
    <w:basedOn w:val="Normal"/>
    <w:next w:val="Normal"/>
    <w:qFormat/>
    <w:pPr>
      <w:numPr>
        <w:ilvl w:val="7"/>
        <w:numId w:val="4"/>
      </w:numPr>
      <w:spacing w:before="240" w:after="60"/>
      <w:outlineLvl w:val="7"/>
    </w:pPr>
    <w:rPr>
      <w:rFonts w:ascii="Arial" w:hAnsi="Arial"/>
      <w:i/>
      <w:sz w:val="20"/>
      <w:szCs w:val="20"/>
      <w:lang w:val="en-US" w:eastAsia="en-US"/>
    </w:rPr>
  </w:style>
  <w:style w:type="paragraph" w:styleId="Heading9">
    <w:name w:val="heading 9"/>
    <w:basedOn w:val="Normal"/>
    <w:next w:val="Normal"/>
    <w:qFormat/>
    <w:pPr>
      <w:numPr>
        <w:ilvl w:val="8"/>
        <w:numId w:val="4"/>
      </w:numPr>
      <w:spacing w:before="240" w:after="60"/>
      <w:outlineLvl w:val="8"/>
    </w:pPr>
    <w:rPr>
      <w:rFonts w:ascii="Arial" w:hAnsi="Arial"/>
      <w:b/>
      <w:i/>
      <w:sz w:val="18"/>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D3C48"/>
    <w:rPr>
      <w:rFonts w:ascii="Arial" w:hAnsi="Arial" w:cs="Arial"/>
      <w:b/>
      <w:bCs/>
      <w:kern w:val="32"/>
      <w:sz w:val="36"/>
      <w:szCs w:val="32"/>
    </w:rPr>
  </w:style>
  <w:style w:type="paragraph" w:styleId="BodyText">
    <w:name w:val="Body Text"/>
    <w:basedOn w:val="Normal"/>
    <w:rPr>
      <w:sz w:val="28"/>
    </w:rPr>
  </w:style>
  <w:style w:type="paragraph" w:styleId="Header">
    <w:name w:val="header"/>
    <w:basedOn w:val="Normal"/>
    <w:link w:val="HeaderChar"/>
    <w:uiPriority w:val="99"/>
    <w:pPr>
      <w:tabs>
        <w:tab w:val="center" w:pos="4252"/>
        <w:tab w:val="right" w:pos="8504"/>
      </w:tabs>
    </w:pPr>
  </w:style>
  <w:style w:type="paragraph" w:styleId="Footer">
    <w:name w:val="footer"/>
    <w:basedOn w:val="Normal"/>
    <w:link w:val="FooterChar"/>
    <w:uiPriority w:val="99"/>
    <w:pPr>
      <w:tabs>
        <w:tab w:val="center" w:pos="4252"/>
        <w:tab w:val="right" w:pos="8504"/>
      </w:tabs>
    </w:pPr>
  </w:style>
  <w:style w:type="paragraph" w:styleId="Title">
    <w:name w:val="Title"/>
    <w:basedOn w:val="Normal"/>
    <w:qFormat/>
    <w:pPr>
      <w:jc w:val="center"/>
    </w:pPr>
    <w:rPr>
      <w:rFonts w:ascii="Arial" w:hAnsi="Arial"/>
      <w:sz w:val="48"/>
      <w:szCs w:val="20"/>
      <w:lang w:eastAsia="en-US"/>
    </w:rPr>
  </w:style>
  <w:style w:type="paragraph" w:styleId="TOC1">
    <w:name w:val="toc 1"/>
    <w:basedOn w:val="Normal"/>
    <w:next w:val="Normal"/>
    <w:autoRedefine/>
    <w:uiPriority w:val="39"/>
    <w:rsid w:val="002C68A5"/>
    <w:pPr>
      <w:tabs>
        <w:tab w:val="left" w:pos="454"/>
        <w:tab w:val="right" w:leader="dot" w:pos="9060"/>
      </w:tabs>
      <w:spacing w:before="360"/>
      <w:jc w:val="left"/>
    </w:pPr>
    <w:rPr>
      <w:rFonts w:ascii="Arial" w:hAnsi="Arial"/>
      <w:b/>
      <w:bCs/>
      <w:caps/>
      <w:szCs w:val="28"/>
    </w:rPr>
  </w:style>
  <w:style w:type="paragraph" w:styleId="TOC2">
    <w:name w:val="toc 2"/>
    <w:basedOn w:val="Normal"/>
    <w:next w:val="Normal"/>
    <w:uiPriority w:val="39"/>
    <w:rsid w:val="00753209"/>
    <w:pPr>
      <w:ind w:left="227"/>
      <w:jc w:val="left"/>
    </w:pPr>
    <w:rPr>
      <w:bCs/>
    </w:rPr>
  </w:style>
  <w:style w:type="paragraph" w:styleId="TOC3">
    <w:name w:val="toc 3"/>
    <w:basedOn w:val="Normal"/>
    <w:next w:val="Normal"/>
    <w:autoRedefine/>
    <w:uiPriority w:val="39"/>
    <w:rsid w:val="00753209"/>
    <w:pPr>
      <w:tabs>
        <w:tab w:val="right" w:leader="dot" w:pos="9061"/>
      </w:tabs>
      <w:ind w:left="454"/>
      <w:jc w:val="left"/>
    </w:pPr>
  </w:style>
  <w:style w:type="paragraph" w:styleId="BodyText2">
    <w:name w:val="Body Text 2"/>
    <w:basedOn w:val="Normal"/>
    <w:rPr>
      <w:sz w:val="20"/>
      <w:szCs w:val="20"/>
      <w:lang w:val="en-US" w:eastAsia="en-US"/>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odyText3">
    <w:name w:val="Body Text 3"/>
    <w:basedOn w:val="Normal"/>
    <w:rPr>
      <w:b/>
      <w:bCs/>
      <w:lang w:val="en-US"/>
    </w:rPr>
  </w:style>
  <w:style w:type="paragraph" w:styleId="FootnoteText">
    <w:name w:val="footnote text"/>
    <w:basedOn w:val="Normal"/>
    <w:semiHidden/>
    <w:pPr>
      <w:spacing w:line="240" w:lineRule="auto"/>
    </w:pPr>
    <w:rPr>
      <w:sz w:val="20"/>
      <w:szCs w:val="20"/>
    </w:rPr>
  </w:style>
  <w:style w:type="character" w:styleId="FootnoteReference">
    <w:name w:val="footnote reference"/>
    <w:semiHidden/>
    <w:rPr>
      <w:vertAlign w:val="superscript"/>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lang w:val="en-GB" w:eastAsia="en-US"/>
    </w:rPr>
  </w:style>
  <w:style w:type="paragraph" w:styleId="TOC4">
    <w:name w:val="toc 4"/>
    <w:basedOn w:val="Normal"/>
    <w:next w:val="Normal"/>
    <w:autoRedefine/>
    <w:semiHidden/>
    <w:pPr>
      <w:ind w:left="480"/>
      <w:jc w:val="left"/>
    </w:pPr>
  </w:style>
  <w:style w:type="paragraph" w:styleId="TOC5">
    <w:name w:val="toc 5"/>
    <w:basedOn w:val="Normal"/>
    <w:next w:val="Normal"/>
    <w:autoRedefine/>
    <w:semiHidden/>
    <w:pPr>
      <w:ind w:left="720"/>
      <w:jc w:val="left"/>
    </w:pPr>
  </w:style>
  <w:style w:type="paragraph" w:styleId="TOC6">
    <w:name w:val="toc 6"/>
    <w:basedOn w:val="Normal"/>
    <w:next w:val="Normal"/>
    <w:autoRedefine/>
    <w:semiHidden/>
    <w:pPr>
      <w:ind w:left="960"/>
      <w:jc w:val="left"/>
    </w:pPr>
  </w:style>
  <w:style w:type="paragraph" w:styleId="TOC7">
    <w:name w:val="toc 7"/>
    <w:basedOn w:val="Normal"/>
    <w:next w:val="Normal"/>
    <w:autoRedefine/>
    <w:semiHidden/>
    <w:pPr>
      <w:ind w:left="1200"/>
      <w:jc w:val="left"/>
    </w:pPr>
  </w:style>
  <w:style w:type="paragraph" w:styleId="TOC8">
    <w:name w:val="toc 8"/>
    <w:basedOn w:val="Normal"/>
    <w:next w:val="Normal"/>
    <w:autoRedefine/>
    <w:semiHidden/>
    <w:pPr>
      <w:ind w:left="1440"/>
      <w:jc w:val="left"/>
    </w:pPr>
  </w:style>
  <w:style w:type="paragraph" w:styleId="TOC9">
    <w:name w:val="toc 9"/>
    <w:basedOn w:val="Normal"/>
    <w:next w:val="Normal"/>
    <w:autoRedefine/>
    <w:semiHidden/>
    <w:pPr>
      <w:ind w:left="1680"/>
      <w:jc w:val="left"/>
    </w:pPr>
  </w:style>
  <w:style w:type="character" w:styleId="PageNumber">
    <w:name w:val="page number"/>
    <w:basedOn w:val="DefaultParagraphFont"/>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lang w:val="en-GB" w:eastAsia="en-US"/>
    </w:rPr>
  </w:style>
  <w:style w:type="character" w:customStyle="1" w:styleId="subtitles1">
    <w:name w:val="subtitles1"/>
    <w:rPr>
      <w:rFonts w:ascii="Tahoma" w:hAnsi="Tahoma" w:cs="Tahoma" w:hint="default"/>
      <w:b/>
      <w:bCs/>
      <w:sz w:val="20"/>
      <w:szCs w:val="20"/>
    </w:rPr>
  </w:style>
  <w:style w:type="character" w:customStyle="1" w:styleId="datanews1">
    <w:name w:val="datanews1"/>
    <w:rPr>
      <w:rFonts w:ascii="Tahoma" w:hAnsi="Tahoma" w:cs="Tahoma" w:hint="default"/>
      <w:color w:val="666666"/>
      <w:sz w:val="12"/>
      <w:szCs w:val="12"/>
    </w:rPr>
  </w:style>
  <w:style w:type="character" w:styleId="Emphasis">
    <w:name w:val="Emphasis"/>
    <w:uiPriority w:val="20"/>
    <w:qFormat/>
    <w:rPr>
      <w:i/>
      <w:iCs/>
    </w:rPr>
  </w:style>
  <w:style w:type="character" w:customStyle="1" w:styleId="v101">
    <w:name w:val="v101"/>
    <w:rPr>
      <w:rFonts w:ascii="Verdana" w:hAnsi="Verdana" w:hint="default"/>
      <w:sz w:val="15"/>
      <w:szCs w:val="15"/>
    </w:rPr>
  </w:style>
  <w:style w:type="character" w:customStyle="1" w:styleId="smhead1">
    <w:name w:val="smhead1"/>
    <w:rPr>
      <w:rFonts w:ascii="Arial" w:hAnsi="Arial" w:cs="Arial" w:hint="default"/>
      <w:b/>
      <w:bCs/>
      <w:color w:val="333399"/>
      <w:sz w:val="29"/>
      <w:szCs w:val="29"/>
    </w:rPr>
  </w:style>
  <w:style w:type="character" w:customStyle="1" w:styleId="tsep1">
    <w:name w:val="tsep1"/>
    <w:rPr>
      <w:rFonts w:ascii="Arial" w:hAnsi="Arial" w:cs="Arial" w:hint="default"/>
      <w:color w:val="FFFFFF"/>
      <w:sz w:val="15"/>
      <w:szCs w:val="15"/>
    </w:rPr>
  </w:style>
  <w:style w:type="character" w:customStyle="1" w:styleId="lhead21">
    <w:name w:val="lhead21"/>
    <w:rPr>
      <w:rFonts w:ascii="Verdana" w:hAnsi="Verdana" w:hint="default"/>
      <w:b/>
      <w:bCs/>
      <w:color w:val="000000"/>
      <w:sz w:val="20"/>
      <w:szCs w:val="20"/>
    </w:rPr>
  </w:style>
  <w:style w:type="character" w:customStyle="1" w:styleId="mdeck1">
    <w:name w:val="mdeck1"/>
    <w:rPr>
      <w:rFonts w:ascii="Arial" w:hAnsi="Arial" w:cs="Arial" w:hint="default"/>
      <w:sz w:val="20"/>
      <w:szCs w:val="20"/>
    </w:rPr>
  </w:style>
  <w:style w:type="character" w:customStyle="1" w:styleId="rlink1">
    <w:name w:val="rlink1"/>
    <w:rPr>
      <w:rFonts w:ascii="Verdana" w:hAnsi="Verdana" w:hint="default"/>
      <w:sz w:val="17"/>
      <w:szCs w:val="17"/>
    </w:rPr>
  </w:style>
  <w:style w:type="paragraph" w:styleId="HTMLAddress">
    <w:name w:val="HTML Address"/>
    <w:basedOn w:val="Normal"/>
    <w:rPr>
      <w:rFonts w:ascii="Arial Unicode MS" w:eastAsia="Arial Unicode MS" w:hAnsi="Arial Unicode MS" w:cs="Arial Unicode MS"/>
      <w:i/>
      <w:iCs/>
      <w:color w:val="000000"/>
      <w:lang w:val="en-GB" w:eastAsia="en-US"/>
    </w:rPr>
  </w:style>
  <w:style w:type="paragraph" w:styleId="z-TopofForm">
    <w:name w:val="HTML Top of Form"/>
    <w:basedOn w:val="Normal"/>
    <w:next w:val="Normal"/>
    <w:hidden/>
    <w:pPr>
      <w:pBdr>
        <w:bottom w:val="single" w:sz="6" w:space="1" w:color="auto"/>
      </w:pBdr>
      <w:jc w:val="center"/>
    </w:pPr>
    <w:rPr>
      <w:rFonts w:ascii="Arial" w:eastAsia="Arial Unicode MS" w:hAnsi="Arial" w:cs="Arial"/>
      <w:vanish/>
      <w:color w:val="000000"/>
      <w:sz w:val="16"/>
      <w:szCs w:val="16"/>
      <w:lang w:val="en-GB" w:eastAsia="en-US"/>
    </w:rPr>
  </w:style>
  <w:style w:type="paragraph" w:customStyle="1" w:styleId="localnav">
    <w:name w:val="localnav"/>
    <w:basedOn w:val="Normal"/>
    <w:pPr>
      <w:spacing w:before="100" w:beforeAutospacing="1" w:after="100" w:afterAutospacing="1"/>
    </w:pPr>
    <w:rPr>
      <w:rFonts w:ascii="Verdana" w:eastAsia="Arial Unicode MS" w:hAnsi="Verdana" w:cs="Arial Unicode MS"/>
      <w:color w:val="003399"/>
      <w:sz w:val="18"/>
      <w:szCs w:val="18"/>
      <w:lang w:val="en-GB" w:eastAsia="en-US"/>
    </w:rPr>
  </w:style>
  <w:style w:type="paragraph" w:customStyle="1" w:styleId="localarrow">
    <w:name w:val="localarrow"/>
    <w:basedOn w:val="Normal"/>
    <w:pPr>
      <w:spacing w:before="100" w:beforeAutospacing="1" w:after="100" w:afterAutospacing="1"/>
    </w:pPr>
    <w:rPr>
      <w:rFonts w:ascii="Verdana" w:eastAsia="Arial Unicode MS" w:hAnsi="Verdana" w:cs="Arial Unicode MS"/>
      <w:color w:val="FFFFCC"/>
      <w:sz w:val="18"/>
      <w:szCs w:val="18"/>
      <w:lang w:val="en-GB" w:eastAsia="en-US"/>
    </w:rPr>
  </w:style>
  <w:style w:type="paragraph" w:customStyle="1" w:styleId="localnavon">
    <w:name w:val="localnavon"/>
    <w:basedOn w:val="Normal"/>
    <w:pPr>
      <w:spacing w:before="100" w:beforeAutospacing="1" w:after="100" w:afterAutospacing="1"/>
    </w:pPr>
    <w:rPr>
      <w:rFonts w:ascii="Verdana" w:eastAsia="Arial Unicode MS" w:hAnsi="Verdana" w:cs="Arial Unicode MS"/>
      <w:b/>
      <w:bCs/>
      <w:color w:val="FF6600"/>
      <w:sz w:val="18"/>
      <w:szCs w:val="18"/>
      <w:lang w:val="en-GB" w:eastAsia="en-US"/>
    </w:rPr>
  </w:style>
  <w:style w:type="paragraph" w:styleId="Caption">
    <w:name w:val="caption"/>
    <w:basedOn w:val="Normal"/>
    <w:next w:val="Normal"/>
    <w:qFormat/>
    <w:rsid w:val="00A54D57"/>
    <w:pPr>
      <w:spacing w:after="240"/>
      <w:ind w:firstLine="709"/>
    </w:pPr>
    <w:rPr>
      <w:rFonts w:ascii="Arial" w:hAnsi="Arial"/>
      <w:bCs/>
    </w:rPr>
  </w:style>
  <w:style w:type="paragraph" w:styleId="TableofFigures">
    <w:name w:val="table of figures"/>
    <w:basedOn w:val="Normal"/>
    <w:next w:val="Normal"/>
    <w:uiPriority w:val="99"/>
    <w:pPr>
      <w:ind w:left="480" w:hanging="480"/>
    </w:pPr>
  </w:style>
  <w:style w:type="paragraph" w:customStyle="1" w:styleId="bodytext0">
    <w:name w:val="bodytext"/>
    <w:basedOn w:val="Normal"/>
    <w:pPr>
      <w:spacing w:before="100" w:beforeAutospacing="1" w:after="100" w:afterAutospacing="1" w:line="240" w:lineRule="auto"/>
    </w:pPr>
    <w:rPr>
      <w:rFonts w:ascii="Arial" w:eastAsia="Arial Unicode MS" w:hAnsi="Arial" w:cs="Arial"/>
      <w:sz w:val="20"/>
      <w:szCs w:val="20"/>
      <w:lang w:val="en-GB" w:eastAsia="en-US"/>
    </w:rPr>
  </w:style>
  <w:style w:type="paragraph" w:customStyle="1" w:styleId="big">
    <w:name w:val="big"/>
    <w:basedOn w:val="Normal"/>
    <w:pPr>
      <w:spacing w:before="100" w:beforeAutospacing="1" w:after="100" w:afterAutospacing="1" w:line="240" w:lineRule="auto"/>
    </w:pPr>
    <w:rPr>
      <w:rFonts w:ascii="Arial" w:eastAsia="Arial Unicode MS" w:hAnsi="Arial" w:cs="Arial"/>
      <w:b/>
      <w:bCs/>
      <w:color w:val="22394F"/>
      <w:lang w:val="en-GB" w:eastAsia="en-US"/>
    </w:rPr>
  </w:style>
  <w:style w:type="paragraph" w:styleId="BodyTextIndent">
    <w:name w:val="Body Text Indent"/>
    <w:basedOn w:val="Normal"/>
    <w:pPr>
      <w:spacing w:line="240" w:lineRule="auto"/>
      <w:ind w:left="709"/>
    </w:pPr>
    <w:rPr>
      <w:sz w:val="22"/>
    </w:rPr>
  </w:style>
  <w:style w:type="paragraph" w:styleId="BodyTextIndent2">
    <w:name w:val="Body Text Indent 2"/>
    <w:basedOn w:val="Normal"/>
    <w:pPr>
      <w:spacing w:line="240" w:lineRule="auto"/>
      <w:ind w:left="708"/>
    </w:pPr>
    <w:rPr>
      <w:sz w:val="22"/>
    </w:rPr>
  </w:style>
  <w:style w:type="paragraph" w:styleId="BodyTextIndent3">
    <w:name w:val="Body Text Indent 3"/>
    <w:basedOn w:val="Normal"/>
    <w:pPr>
      <w:ind w:left="708"/>
    </w:pPr>
    <w:rPr>
      <w:sz w:val="20"/>
    </w:rPr>
  </w:style>
  <w:style w:type="paragraph" w:styleId="ListBullet">
    <w:name w:val="List Bullet"/>
    <w:basedOn w:val="Normal"/>
    <w:autoRedefine/>
    <w:pPr>
      <w:tabs>
        <w:tab w:val="num" w:pos="360"/>
      </w:tabs>
      <w:ind w:left="360" w:hanging="360"/>
    </w:pPr>
    <w:rPr>
      <w:lang w:eastAsia="en-US"/>
    </w:rPr>
  </w:style>
  <w:style w:type="paragraph" w:styleId="ListBullet2">
    <w:name w:val="List Bullet 2"/>
    <w:basedOn w:val="Normal"/>
    <w:autoRedefine/>
    <w:pPr>
      <w:tabs>
        <w:tab w:val="num" w:pos="643"/>
      </w:tabs>
      <w:ind w:left="643" w:hanging="360"/>
    </w:pPr>
    <w:rPr>
      <w:lang w:eastAsia="en-US"/>
    </w:rPr>
  </w:style>
  <w:style w:type="paragraph" w:styleId="ListBullet3">
    <w:name w:val="List Bullet 3"/>
    <w:basedOn w:val="Normal"/>
    <w:autoRedefine/>
    <w:pPr>
      <w:tabs>
        <w:tab w:val="num" w:pos="926"/>
      </w:tabs>
      <w:ind w:left="926" w:hanging="360"/>
    </w:pPr>
    <w:rPr>
      <w:lang w:eastAsia="en-US"/>
    </w:rPr>
  </w:style>
  <w:style w:type="paragraph" w:styleId="ListBullet4">
    <w:name w:val="List Bullet 4"/>
    <w:basedOn w:val="Normal"/>
    <w:autoRedefine/>
    <w:pPr>
      <w:tabs>
        <w:tab w:val="num" w:pos="1209"/>
      </w:tabs>
      <w:ind w:left="1209" w:hanging="360"/>
    </w:pPr>
    <w:rPr>
      <w:lang w:eastAsia="en-US"/>
    </w:rPr>
  </w:style>
  <w:style w:type="paragraph" w:styleId="ListBullet5">
    <w:name w:val="List Bullet 5"/>
    <w:basedOn w:val="Normal"/>
    <w:autoRedefine/>
    <w:pPr>
      <w:tabs>
        <w:tab w:val="num" w:pos="1492"/>
      </w:tabs>
      <w:ind w:left="1492" w:hanging="360"/>
    </w:pPr>
    <w:rPr>
      <w:lang w:eastAsia="en-US"/>
    </w:rPr>
  </w:style>
  <w:style w:type="paragraph" w:styleId="ListNumber">
    <w:name w:val="List Number"/>
    <w:basedOn w:val="Normal"/>
    <w:pPr>
      <w:tabs>
        <w:tab w:val="num" w:pos="360"/>
      </w:tabs>
      <w:ind w:left="360" w:hanging="360"/>
    </w:pPr>
    <w:rPr>
      <w:lang w:eastAsia="en-US"/>
    </w:rPr>
  </w:style>
  <w:style w:type="paragraph" w:styleId="ListNumber2">
    <w:name w:val="List Number 2"/>
    <w:basedOn w:val="Normal"/>
    <w:pPr>
      <w:tabs>
        <w:tab w:val="num" w:pos="643"/>
      </w:tabs>
      <w:ind w:left="643" w:hanging="360"/>
    </w:pPr>
    <w:rPr>
      <w:lang w:eastAsia="en-US"/>
    </w:rPr>
  </w:style>
  <w:style w:type="paragraph" w:styleId="ListNumber3">
    <w:name w:val="List Number 3"/>
    <w:basedOn w:val="Normal"/>
    <w:pPr>
      <w:tabs>
        <w:tab w:val="num" w:pos="926"/>
      </w:tabs>
      <w:ind w:left="926" w:hanging="360"/>
    </w:pPr>
    <w:rPr>
      <w:lang w:eastAsia="en-US"/>
    </w:rPr>
  </w:style>
  <w:style w:type="paragraph" w:styleId="ListNumber4">
    <w:name w:val="List Number 4"/>
    <w:basedOn w:val="Normal"/>
    <w:pPr>
      <w:tabs>
        <w:tab w:val="num" w:pos="1209"/>
      </w:tabs>
      <w:ind w:left="1209" w:hanging="360"/>
    </w:pPr>
    <w:rPr>
      <w:lang w:eastAsia="en-US"/>
    </w:rPr>
  </w:style>
  <w:style w:type="paragraph" w:styleId="ListNumber5">
    <w:name w:val="List Number 5"/>
    <w:basedOn w:val="Normal"/>
    <w:pPr>
      <w:tabs>
        <w:tab w:val="num" w:pos="1492"/>
      </w:tabs>
      <w:ind w:left="1492" w:hanging="360"/>
    </w:pPr>
    <w:rPr>
      <w:lang w:eastAsia="en-US"/>
    </w:rPr>
  </w:style>
  <w:style w:type="paragraph" w:customStyle="1" w:styleId="xl49">
    <w:name w:val="xl49"/>
    <w:basedOn w:val="Normal"/>
    <w:pPr>
      <w:spacing w:before="100" w:beforeAutospacing="1" w:after="100" w:afterAutospacing="1"/>
    </w:pPr>
    <w:rPr>
      <w:rFonts w:ascii="Arial" w:eastAsia="Arial Unicode MS" w:hAnsi="Arial" w:cs="Arial"/>
      <w:b/>
      <w:bCs/>
      <w:lang w:val="en-GB" w:eastAsia="en-US"/>
    </w:rPr>
  </w:style>
  <w:style w:type="paragraph" w:customStyle="1" w:styleId="xl22">
    <w:name w:val="xl22"/>
    <w:basedOn w:val="Normal"/>
    <w:pPr>
      <w:spacing w:before="100" w:beforeAutospacing="1" w:after="100" w:afterAutospacing="1"/>
    </w:pPr>
    <w:rPr>
      <w:rFonts w:ascii="Arial" w:eastAsia="Arial Unicode MS" w:hAnsi="Arial" w:cs="Arial"/>
      <w:sz w:val="16"/>
      <w:szCs w:val="16"/>
      <w:lang w:val="en-GB" w:eastAsia="en-US"/>
    </w:rPr>
  </w:style>
  <w:style w:type="paragraph" w:customStyle="1" w:styleId="xl47">
    <w:name w:val="xl47"/>
    <w:basedOn w:val="Normal"/>
    <w:pPr>
      <w:spacing w:before="100" w:beforeAutospacing="1" w:after="100" w:afterAutospacing="1"/>
    </w:pPr>
    <w:rPr>
      <w:rFonts w:ascii="Arial" w:eastAsia="Arial Unicode MS" w:hAnsi="Arial" w:cs="Arial"/>
      <w:b/>
      <w:bCs/>
      <w:sz w:val="16"/>
      <w:szCs w:val="16"/>
      <w:lang w:val="en-GB" w:eastAsia="en-US"/>
    </w:rPr>
  </w:style>
  <w:style w:type="paragraph" w:styleId="Date">
    <w:name w:val="Date"/>
    <w:basedOn w:val="Normal"/>
    <w:next w:val="Normal"/>
    <w:rPr>
      <w:lang w:eastAsia="en-US"/>
    </w:rPr>
  </w:style>
  <w:style w:type="character" w:customStyle="1" w:styleId="smaller">
    <w:name w:val="smaller"/>
    <w:basedOn w:val="DefaultParagraphFont"/>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Arial Unicode MS" w:eastAsia="Arial Unicode MS" w:hAnsi="Arial Unicode MS" w:cs="Arial Unicode MS"/>
      <w:sz w:val="20"/>
      <w:szCs w:val="20"/>
      <w:lang w:val="en-GB" w:eastAsia="en-US"/>
    </w:rPr>
  </w:style>
  <w:style w:type="character" w:customStyle="1" w:styleId="goohl1">
    <w:name w:val="goohl1"/>
    <w:basedOn w:val="DefaultParagraphFont"/>
  </w:style>
  <w:style w:type="character" w:customStyle="1" w:styleId="whitelink1">
    <w:name w:val="whitelink1"/>
    <w:rPr>
      <w:color w:val="FFFFFF"/>
    </w:rPr>
  </w:style>
  <w:style w:type="character" w:customStyle="1" w:styleId="goohl9">
    <w:name w:val="goohl9"/>
    <w:basedOn w:val="DefaultParagraphFont"/>
  </w:style>
  <w:style w:type="character" w:customStyle="1" w:styleId="goohl10">
    <w:name w:val="goohl10"/>
    <w:basedOn w:val="DefaultParagraphFont"/>
  </w:style>
  <w:style w:type="character" w:customStyle="1" w:styleId="goohl6">
    <w:name w:val="goohl6"/>
    <w:basedOn w:val="DefaultParagraphFont"/>
  </w:style>
  <w:style w:type="character" w:customStyle="1" w:styleId="goohl3">
    <w:name w:val="goohl3"/>
    <w:basedOn w:val="DefaultParagraphFont"/>
  </w:style>
  <w:style w:type="paragraph" w:customStyle="1" w:styleId="xl23">
    <w:name w:val="xl23"/>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4">
    <w:name w:val="xl24"/>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5">
    <w:name w:val="xl25"/>
    <w:basedOn w:val="Normal"/>
    <w:pPr>
      <w:pBdr>
        <w:top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6">
    <w:name w:val="xl26"/>
    <w:basedOn w:val="Normal"/>
    <w:pPr>
      <w:pBdr>
        <w:top w:val="single" w:sz="4" w:space="0" w:color="000000"/>
        <w:left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7">
    <w:name w:val="xl27"/>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0">
    <w:name w:val="xl30"/>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1">
    <w:name w:val="xl31"/>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32">
    <w:name w:val="xl32"/>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3">
    <w:name w:val="xl3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4">
    <w:name w:val="xl34"/>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5">
    <w:name w:val="xl3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6">
    <w:name w:val="xl36"/>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7">
    <w:name w:val="xl37"/>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8">
    <w:name w:val="xl38"/>
    <w:basedOn w:val="Normal"/>
    <w:pPr>
      <w:pBdr>
        <w:top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9">
    <w:name w:val="xl39"/>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0">
    <w:name w:val="xl40"/>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1">
    <w:name w:val="xl41"/>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2">
    <w:name w:val="xl4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3">
    <w:name w:val="xl4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4">
    <w:name w:val="xl44"/>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5">
    <w:name w:val="xl4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6">
    <w:name w:val="xl46"/>
    <w:basedOn w:val="Normal"/>
    <w:pPr>
      <w:spacing w:before="100" w:beforeAutospacing="1" w:after="100" w:afterAutospacing="1" w:line="240" w:lineRule="auto"/>
      <w:jc w:val="right"/>
    </w:pPr>
    <w:rPr>
      <w:rFonts w:ascii="Arial" w:eastAsia="Arial Unicode MS" w:hAnsi="Arial" w:cs="Arial"/>
      <w:b/>
      <w:bCs/>
      <w:sz w:val="16"/>
      <w:szCs w:val="16"/>
      <w:lang w:val="en-GB" w:eastAsia="en-US"/>
    </w:rPr>
  </w:style>
  <w:style w:type="paragraph" w:customStyle="1" w:styleId="xl48">
    <w:name w:val="xl48"/>
    <w:basedOn w:val="Normal"/>
    <w:pPr>
      <w:pBdr>
        <w:top w:val="single" w:sz="4" w:space="0" w:color="000000"/>
        <w:left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0">
    <w:name w:val="xl50"/>
    <w:basedOn w:val="Normal"/>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1">
    <w:name w:val="xl51"/>
    <w:basedOn w:val="Normal"/>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2">
    <w:name w:val="xl5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3">
    <w:name w:val="xl53"/>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4">
    <w:name w:val="xl54"/>
    <w:basedOn w:val="Normal"/>
    <w:pPr>
      <w:pBdr>
        <w:top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customStyle="1" w:styleId="xl55">
    <w:name w:val="xl55"/>
    <w:basedOn w:val="Normal"/>
    <w:pPr>
      <w:pBdr>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styleId="PlainText">
    <w:name w:val="Plain Text"/>
    <w:basedOn w:val="Normal"/>
    <w:pPr>
      <w:spacing w:line="240" w:lineRule="auto"/>
      <w:jc w:val="left"/>
    </w:pPr>
    <w:rPr>
      <w:rFonts w:ascii="Courier New" w:hAnsi="Courier New" w:cs="Courier New"/>
      <w:sz w:val="20"/>
      <w:szCs w:val="20"/>
      <w:lang w:eastAsia="en-US"/>
    </w:rPr>
  </w:style>
  <w:style w:type="character" w:customStyle="1" w:styleId="a">
    <w:name w:val="a"/>
    <w:basedOn w:val="DefaultParagraphFont"/>
    <w:rsid w:val="006213E0"/>
  </w:style>
  <w:style w:type="table" w:styleId="TableGrid">
    <w:name w:val="Table Grid"/>
    <w:basedOn w:val="TableNormal"/>
    <w:rsid w:val="00087A57"/>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51">
    <w:name w:val="texto51"/>
    <w:rsid w:val="001C2878"/>
    <w:rPr>
      <w:rFonts w:ascii="Arial" w:hAnsi="Arial" w:cs="Arial" w:hint="default"/>
      <w:b w:val="0"/>
      <w:bCs w:val="0"/>
      <w:color w:val="333333"/>
      <w:spacing w:val="12"/>
      <w:sz w:val="13"/>
      <w:szCs w:val="13"/>
    </w:rPr>
  </w:style>
  <w:style w:type="paragraph" w:customStyle="1" w:styleId="PargrafodaLista1">
    <w:name w:val="Parágrafo da Lista1"/>
    <w:basedOn w:val="Normal"/>
    <w:qFormat/>
    <w:rsid w:val="001C2878"/>
    <w:pPr>
      <w:spacing w:after="200" w:line="276" w:lineRule="auto"/>
      <w:ind w:left="720"/>
      <w:contextualSpacing/>
      <w:jc w:val="left"/>
    </w:pPr>
    <w:rPr>
      <w:rFonts w:ascii="Calibri" w:eastAsia="Calibri" w:hAnsi="Calibri"/>
      <w:sz w:val="22"/>
      <w:szCs w:val="22"/>
      <w:lang w:eastAsia="en-US"/>
    </w:rPr>
  </w:style>
  <w:style w:type="paragraph" w:customStyle="1" w:styleId="ANEXO">
    <w:name w:val="ANEXO"/>
    <w:basedOn w:val="Normal"/>
    <w:autoRedefine/>
    <w:rsid w:val="00402D2B"/>
    <w:rPr>
      <w:rFonts w:ascii="Arial" w:hAnsi="Arial"/>
      <w:b/>
      <w:sz w:val="28"/>
      <w:szCs w:val="28"/>
    </w:rPr>
  </w:style>
  <w:style w:type="paragraph" w:customStyle="1" w:styleId="EstiloLegendaCentrado">
    <w:name w:val="Estilo Legenda + Centrado"/>
    <w:basedOn w:val="Caption"/>
    <w:rsid w:val="00997A09"/>
    <w:pPr>
      <w:jc w:val="center"/>
    </w:pPr>
    <w:rPr>
      <w:b/>
    </w:rPr>
  </w:style>
  <w:style w:type="paragraph" w:customStyle="1" w:styleId="APNDICE">
    <w:name w:val="APÊNDICE"/>
    <w:basedOn w:val="Normal"/>
    <w:rsid w:val="00831281"/>
    <w:pPr>
      <w:numPr>
        <w:numId w:val="2"/>
      </w:numPr>
    </w:pPr>
    <w:rPr>
      <w:rFonts w:ascii="Arial" w:hAnsi="Arial"/>
      <w:b/>
      <w:sz w:val="28"/>
      <w:szCs w:val="28"/>
    </w:rPr>
  </w:style>
  <w:style w:type="character" w:styleId="Hyperlink">
    <w:name w:val="Hyperlink"/>
    <w:uiPriority w:val="99"/>
    <w:rsid w:val="00753209"/>
    <w:rPr>
      <w:color w:val="0000FF"/>
      <w:u w:val="single"/>
    </w:rPr>
  </w:style>
  <w:style w:type="character" w:customStyle="1" w:styleId="FooterChar">
    <w:name w:val="Footer Char"/>
    <w:link w:val="Footer"/>
    <w:uiPriority w:val="99"/>
    <w:rsid w:val="007A5511"/>
    <w:rPr>
      <w:sz w:val="24"/>
      <w:szCs w:val="24"/>
      <w:lang w:val="pt-PT" w:eastAsia="pt-PT"/>
    </w:rPr>
  </w:style>
  <w:style w:type="paragraph" w:styleId="BalloonText">
    <w:name w:val="Balloon Text"/>
    <w:basedOn w:val="Normal"/>
    <w:link w:val="BalloonTextChar"/>
    <w:rsid w:val="006B7C03"/>
    <w:pPr>
      <w:spacing w:line="240" w:lineRule="auto"/>
    </w:pPr>
    <w:rPr>
      <w:rFonts w:ascii="Tahoma" w:hAnsi="Tahoma" w:cs="Tahoma"/>
      <w:sz w:val="16"/>
      <w:szCs w:val="16"/>
    </w:rPr>
  </w:style>
  <w:style w:type="character" w:customStyle="1" w:styleId="BalloonTextChar">
    <w:name w:val="Balloon Text Char"/>
    <w:link w:val="BalloonText"/>
    <w:rsid w:val="006B7C03"/>
    <w:rPr>
      <w:rFonts w:ascii="Tahoma" w:hAnsi="Tahoma" w:cs="Tahoma"/>
      <w:sz w:val="16"/>
      <w:szCs w:val="16"/>
      <w:lang w:val="pt-PT" w:eastAsia="pt-PT"/>
    </w:rPr>
  </w:style>
  <w:style w:type="character" w:customStyle="1" w:styleId="HeaderChar">
    <w:name w:val="Header Char"/>
    <w:link w:val="Header"/>
    <w:uiPriority w:val="99"/>
    <w:rsid w:val="001517BD"/>
    <w:rPr>
      <w:sz w:val="24"/>
      <w:szCs w:val="24"/>
      <w:lang w:val="pt-PT" w:eastAsia="pt-PT"/>
    </w:rPr>
  </w:style>
  <w:style w:type="paragraph" w:styleId="ListParagraph">
    <w:name w:val="List Paragraph"/>
    <w:basedOn w:val="Normal"/>
    <w:uiPriority w:val="34"/>
    <w:qFormat/>
    <w:rsid w:val="00440A0F"/>
    <w:pPr>
      <w:ind w:left="720"/>
      <w:contextualSpacing/>
    </w:pPr>
  </w:style>
  <w:style w:type="paragraph" w:styleId="TOCHeading">
    <w:name w:val="TOC Heading"/>
    <w:basedOn w:val="Heading1"/>
    <w:next w:val="Normal"/>
    <w:uiPriority w:val="39"/>
    <w:unhideWhenUsed/>
    <w:qFormat/>
    <w:rsid w:val="00D22554"/>
    <w:pPr>
      <w:keepLines/>
      <w:spacing w:before="480" w:line="276" w:lineRule="auto"/>
      <w:jc w:val="left"/>
      <w:outlineLvl w:val="9"/>
    </w:pPr>
    <w:rPr>
      <w:rFonts w:asciiTheme="majorHAnsi" w:eastAsiaTheme="majorEastAsia" w:hAnsiTheme="majorHAnsi" w:cstheme="majorBidi"/>
      <w:color w:val="365F91" w:themeColor="accent1" w:themeShade="BF"/>
      <w:kern w:val="0"/>
      <w:sz w:val="28"/>
      <w:szCs w:val="28"/>
      <w:lang w:eastAsia="en-US"/>
    </w:rPr>
  </w:style>
  <w:style w:type="character" w:styleId="UnresolvedMention">
    <w:name w:val="Unresolved Mention"/>
    <w:basedOn w:val="DefaultParagraphFont"/>
    <w:uiPriority w:val="99"/>
    <w:semiHidden/>
    <w:unhideWhenUsed/>
    <w:rsid w:val="00C9427F"/>
    <w:rPr>
      <w:color w:val="605E5C"/>
      <w:shd w:val="clear" w:color="auto" w:fill="E1DFDD"/>
    </w:rPr>
  </w:style>
  <w:style w:type="paragraph" w:styleId="NoSpacing">
    <w:name w:val="No Spacing"/>
    <w:link w:val="NoSpacingChar"/>
    <w:uiPriority w:val="1"/>
    <w:qFormat/>
    <w:rsid w:val="007E53B3"/>
    <w:rPr>
      <w:rFonts w:asciiTheme="minorHAnsi" w:eastAsiaTheme="minorEastAsia" w:hAnsiTheme="minorHAnsi" w:cstheme="minorBidi"/>
      <w:sz w:val="22"/>
      <w:szCs w:val="22"/>
      <w:lang w:val="en-GB" w:eastAsia="en-GB"/>
    </w:rPr>
  </w:style>
  <w:style w:type="character" w:customStyle="1" w:styleId="NoSpacingChar">
    <w:name w:val="No Spacing Char"/>
    <w:basedOn w:val="DefaultParagraphFont"/>
    <w:link w:val="NoSpacing"/>
    <w:uiPriority w:val="1"/>
    <w:rsid w:val="007E53B3"/>
    <w:rPr>
      <w:rFonts w:asciiTheme="minorHAnsi" w:eastAsiaTheme="minorEastAsia" w:hAnsiTheme="minorHAnsi" w:cstheme="minorBidi"/>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117">
      <w:bodyDiv w:val="1"/>
      <w:marLeft w:val="0"/>
      <w:marRight w:val="0"/>
      <w:marTop w:val="0"/>
      <w:marBottom w:val="0"/>
      <w:divBdr>
        <w:top w:val="none" w:sz="0" w:space="0" w:color="auto"/>
        <w:left w:val="none" w:sz="0" w:space="0" w:color="auto"/>
        <w:bottom w:val="none" w:sz="0" w:space="0" w:color="auto"/>
        <w:right w:val="none" w:sz="0" w:space="0" w:color="auto"/>
      </w:divBdr>
    </w:div>
    <w:div w:id="30807691">
      <w:bodyDiv w:val="1"/>
      <w:marLeft w:val="0"/>
      <w:marRight w:val="0"/>
      <w:marTop w:val="0"/>
      <w:marBottom w:val="0"/>
      <w:divBdr>
        <w:top w:val="none" w:sz="0" w:space="0" w:color="auto"/>
        <w:left w:val="none" w:sz="0" w:space="0" w:color="auto"/>
        <w:bottom w:val="none" w:sz="0" w:space="0" w:color="auto"/>
        <w:right w:val="none" w:sz="0" w:space="0" w:color="auto"/>
      </w:divBdr>
    </w:div>
    <w:div w:id="33502888">
      <w:bodyDiv w:val="1"/>
      <w:marLeft w:val="0"/>
      <w:marRight w:val="0"/>
      <w:marTop w:val="0"/>
      <w:marBottom w:val="0"/>
      <w:divBdr>
        <w:top w:val="none" w:sz="0" w:space="0" w:color="auto"/>
        <w:left w:val="none" w:sz="0" w:space="0" w:color="auto"/>
        <w:bottom w:val="none" w:sz="0" w:space="0" w:color="auto"/>
        <w:right w:val="none" w:sz="0" w:space="0" w:color="auto"/>
      </w:divBdr>
    </w:div>
    <w:div w:id="50732606">
      <w:bodyDiv w:val="1"/>
      <w:marLeft w:val="0"/>
      <w:marRight w:val="0"/>
      <w:marTop w:val="0"/>
      <w:marBottom w:val="0"/>
      <w:divBdr>
        <w:top w:val="none" w:sz="0" w:space="0" w:color="auto"/>
        <w:left w:val="none" w:sz="0" w:space="0" w:color="auto"/>
        <w:bottom w:val="none" w:sz="0" w:space="0" w:color="auto"/>
        <w:right w:val="none" w:sz="0" w:space="0" w:color="auto"/>
      </w:divBdr>
    </w:div>
    <w:div w:id="57637698">
      <w:bodyDiv w:val="1"/>
      <w:marLeft w:val="0"/>
      <w:marRight w:val="0"/>
      <w:marTop w:val="0"/>
      <w:marBottom w:val="0"/>
      <w:divBdr>
        <w:top w:val="none" w:sz="0" w:space="0" w:color="auto"/>
        <w:left w:val="none" w:sz="0" w:space="0" w:color="auto"/>
        <w:bottom w:val="none" w:sz="0" w:space="0" w:color="auto"/>
        <w:right w:val="none" w:sz="0" w:space="0" w:color="auto"/>
      </w:divBdr>
    </w:div>
    <w:div w:id="60061594">
      <w:bodyDiv w:val="1"/>
      <w:marLeft w:val="0"/>
      <w:marRight w:val="0"/>
      <w:marTop w:val="0"/>
      <w:marBottom w:val="0"/>
      <w:divBdr>
        <w:top w:val="none" w:sz="0" w:space="0" w:color="auto"/>
        <w:left w:val="none" w:sz="0" w:space="0" w:color="auto"/>
        <w:bottom w:val="none" w:sz="0" w:space="0" w:color="auto"/>
        <w:right w:val="none" w:sz="0" w:space="0" w:color="auto"/>
      </w:divBdr>
    </w:div>
    <w:div w:id="67384221">
      <w:bodyDiv w:val="1"/>
      <w:marLeft w:val="0"/>
      <w:marRight w:val="0"/>
      <w:marTop w:val="0"/>
      <w:marBottom w:val="0"/>
      <w:divBdr>
        <w:top w:val="none" w:sz="0" w:space="0" w:color="auto"/>
        <w:left w:val="none" w:sz="0" w:space="0" w:color="auto"/>
        <w:bottom w:val="none" w:sz="0" w:space="0" w:color="auto"/>
        <w:right w:val="none" w:sz="0" w:space="0" w:color="auto"/>
      </w:divBdr>
    </w:div>
    <w:div w:id="69936919">
      <w:bodyDiv w:val="1"/>
      <w:marLeft w:val="0"/>
      <w:marRight w:val="0"/>
      <w:marTop w:val="0"/>
      <w:marBottom w:val="0"/>
      <w:divBdr>
        <w:top w:val="none" w:sz="0" w:space="0" w:color="auto"/>
        <w:left w:val="none" w:sz="0" w:space="0" w:color="auto"/>
        <w:bottom w:val="none" w:sz="0" w:space="0" w:color="auto"/>
        <w:right w:val="none" w:sz="0" w:space="0" w:color="auto"/>
      </w:divBdr>
    </w:div>
    <w:div w:id="82848432">
      <w:bodyDiv w:val="1"/>
      <w:marLeft w:val="0"/>
      <w:marRight w:val="0"/>
      <w:marTop w:val="0"/>
      <w:marBottom w:val="0"/>
      <w:divBdr>
        <w:top w:val="none" w:sz="0" w:space="0" w:color="auto"/>
        <w:left w:val="none" w:sz="0" w:space="0" w:color="auto"/>
        <w:bottom w:val="none" w:sz="0" w:space="0" w:color="auto"/>
        <w:right w:val="none" w:sz="0" w:space="0" w:color="auto"/>
      </w:divBdr>
    </w:div>
    <w:div w:id="89203722">
      <w:bodyDiv w:val="1"/>
      <w:marLeft w:val="0"/>
      <w:marRight w:val="0"/>
      <w:marTop w:val="0"/>
      <w:marBottom w:val="0"/>
      <w:divBdr>
        <w:top w:val="none" w:sz="0" w:space="0" w:color="auto"/>
        <w:left w:val="none" w:sz="0" w:space="0" w:color="auto"/>
        <w:bottom w:val="none" w:sz="0" w:space="0" w:color="auto"/>
        <w:right w:val="none" w:sz="0" w:space="0" w:color="auto"/>
      </w:divBdr>
    </w:div>
    <w:div w:id="117341958">
      <w:bodyDiv w:val="1"/>
      <w:marLeft w:val="0"/>
      <w:marRight w:val="0"/>
      <w:marTop w:val="0"/>
      <w:marBottom w:val="0"/>
      <w:divBdr>
        <w:top w:val="none" w:sz="0" w:space="0" w:color="auto"/>
        <w:left w:val="none" w:sz="0" w:space="0" w:color="auto"/>
        <w:bottom w:val="none" w:sz="0" w:space="0" w:color="auto"/>
        <w:right w:val="none" w:sz="0" w:space="0" w:color="auto"/>
      </w:divBdr>
    </w:div>
    <w:div w:id="130055780">
      <w:bodyDiv w:val="1"/>
      <w:marLeft w:val="0"/>
      <w:marRight w:val="0"/>
      <w:marTop w:val="0"/>
      <w:marBottom w:val="0"/>
      <w:divBdr>
        <w:top w:val="none" w:sz="0" w:space="0" w:color="auto"/>
        <w:left w:val="none" w:sz="0" w:space="0" w:color="auto"/>
        <w:bottom w:val="none" w:sz="0" w:space="0" w:color="auto"/>
        <w:right w:val="none" w:sz="0" w:space="0" w:color="auto"/>
      </w:divBdr>
    </w:div>
    <w:div w:id="142355364">
      <w:bodyDiv w:val="1"/>
      <w:marLeft w:val="0"/>
      <w:marRight w:val="0"/>
      <w:marTop w:val="0"/>
      <w:marBottom w:val="0"/>
      <w:divBdr>
        <w:top w:val="none" w:sz="0" w:space="0" w:color="auto"/>
        <w:left w:val="none" w:sz="0" w:space="0" w:color="auto"/>
        <w:bottom w:val="none" w:sz="0" w:space="0" w:color="auto"/>
        <w:right w:val="none" w:sz="0" w:space="0" w:color="auto"/>
      </w:divBdr>
    </w:div>
    <w:div w:id="143665310">
      <w:bodyDiv w:val="1"/>
      <w:marLeft w:val="0"/>
      <w:marRight w:val="0"/>
      <w:marTop w:val="0"/>
      <w:marBottom w:val="0"/>
      <w:divBdr>
        <w:top w:val="none" w:sz="0" w:space="0" w:color="auto"/>
        <w:left w:val="none" w:sz="0" w:space="0" w:color="auto"/>
        <w:bottom w:val="none" w:sz="0" w:space="0" w:color="auto"/>
        <w:right w:val="none" w:sz="0" w:space="0" w:color="auto"/>
      </w:divBdr>
    </w:div>
    <w:div w:id="145976175">
      <w:bodyDiv w:val="1"/>
      <w:marLeft w:val="0"/>
      <w:marRight w:val="0"/>
      <w:marTop w:val="0"/>
      <w:marBottom w:val="0"/>
      <w:divBdr>
        <w:top w:val="none" w:sz="0" w:space="0" w:color="auto"/>
        <w:left w:val="none" w:sz="0" w:space="0" w:color="auto"/>
        <w:bottom w:val="none" w:sz="0" w:space="0" w:color="auto"/>
        <w:right w:val="none" w:sz="0" w:space="0" w:color="auto"/>
      </w:divBdr>
    </w:div>
    <w:div w:id="148256757">
      <w:bodyDiv w:val="1"/>
      <w:marLeft w:val="0"/>
      <w:marRight w:val="0"/>
      <w:marTop w:val="0"/>
      <w:marBottom w:val="0"/>
      <w:divBdr>
        <w:top w:val="none" w:sz="0" w:space="0" w:color="auto"/>
        <w:left w:val="none" w:sz="0" w:space="0" w:color="auto"/>
        <w:bottom w:val="none" w:sz="0" w:space="0" w:color="auto"/>
        <w:right w:val="none" w:sz="0" w:space="0" w:color="auto"/>
      </w:divBdr>
    </w:div>
    <w:div w:id="155809937">
      <w:bodyDiv w:val="1"/>
      <w:marLeft w:val="0"/>
      <w:marRight w:val="0"/>
      <w:marTop w:val="0"/>
      <w:marBottom w:val="0"/>
      <w:divBdr>
        <w:top w:val="none" w:sz="0" w:space="0" w:color="auto"/>
        <w:left w:val="none" w:sz="0" w:space="0" w:color="auto"/>
        <w:bottom w:val="none" w:sz="0" w:space="0" w:color="auto"/>
        <w:right w:val="none" w:sz="0" w:space="0" w:color="auto"/>
      </w:divBdr>
    </w:div>
    <w:div w:id="161358158">
      <w:bodyDiv w:val="1"/>
      <w:marLeft w:val="0"/>
      <w:marRight w:val="0"/>
      <w:marTop w:val="0"/>
      <w:marBottom w:val="0"/>
      <w:divBdr>
        <w:top w:val="none" w:sz="0" w:space="0" w:color="auto"/>
        <w:left w:val="none" w:sz="0" w:space="0" w:color="auto"/>
        <w:bottom w:val="none" w:sz="0" w:space="0" w:color="auto"/>
        <w:right w:val="none" w:sz="0" w:space="0" w:color="auto"/>
      </w:divBdr>
    </w:div>
    <w:div w:id="169762095">
      <w:bodyDiv w:val="1"/>
      <w:marLeft w:val="0"/>
      <w:marRight w:val="0"/>
      <w:marTop w:val="0"/>
      <w:marBottom w:val="0"/>
      <w:divBdr>
        <w:top w:val="none" w:sz="0" w:space="0" w:color="auto"/>
        <w:left w:val="none" w:sz="0" w:space="0" w:color="auto"/>
        <w:bottom w:val="none" w:sz="0" w:space="0" w:color="auto"/>
        <w:right w:val="none" w:sz="0" w:space="0" w:color="auto"/>
      </w:divBdr>
    </w:div>
    <w:div w:id="180973520">
      <w:bodyDiv w:val="1"/>
      <w:marLeft w:val="0"/>
      <w:marRight w:val="0"/>
      <w:marTop w:val="0"/>
      <w:marBottom w:val="0"/>
      <w:divBdr>
        <w:top w:val="none" w:sz="0" w:space="0" w:color="auto"/>
        <w:left w:val="none" w:sz="0" w:space="0" w:color="auto"/>
        <w:bottom w:val="none" w:sz="0" w:space="0" w:color="auto"/>
        <w:right w:val="none" w:sz="0" w:space="0" w:color="auto"/>
      </w:divBdr>
    </w:div>
    <w:div w:id="195697576">
      <w:bodyDiv w:val="1"/>
      <w:marLeft w:val="0"/>
      <w:marRight w:val="0"/>
      <w:marTop w:val="0"/>
      <w:marBottom w:val="0"/>
      <w:divBdr>
        <w:top w:val="none" w:sz="0" w:space="0" w:color="auto"/>
        <w:left w:val="none" w:sz="0" w:space="0" w:color="auto"/>
        <w:bottom w:val="none" w:sz="0" w:space="0" w:color="auto"/>
        <w:right w:val="none" w:sz="0" w:space="0" w:color="auto"/>
      </w:divBdr>
    </w:div>
    <w:div w:id="200478979">
      <w:bodyDiv w:val="1"/>
      <w:marLeft w:val="0"/>
      <w:marRight w:val="0"/>
      <w:marTop w:val="0"/>
      <w:marBottom w:val="0"/>
      <w:divBdr>
        <w:top w:val="none" w:sz="0" w:space="0" w:color="auto"/>
        <w:left w:val="none" w:sz="0" w:space="0" w:color="auto"/>
        <w:bottom w:val="none" w:sz="0" w:space="0" w:color="auto"/>
        <w:right w:val="none" w:sz="0" w:space="0" w:color="auto"/>
      </w:divBdr>
    </w:div>
    <w:div w:id="200820970">
      <w:bodyDiv w:val="1"/>
      <w:marLeft w:val="0"/>
      <w:marRight w:val="0"/>
      <w:marTop w:val="0"/>
      <w:marBottom w:val="0"/>
      <w:divBdr>
        <w:top w:val="none" w:sz="0" w:space="0" w:color="auto"/>
        <w:left w:val="none" w:sz="0" w:space="0" w:color="auto"/>
        <w:bottom w:val="none" w:sz="0" w:space="0" w:color="auto"/>
        <w:right w:val="none" w:sz="0" w:space="0" w:color="auto"/>
      </w:divBdr>
    </w:div>
    <w:div w:id="204683231">
      <w:bodyDiv w:val="1"/>
      <w:marLeft w:val="0"/>
      <w:marRight w:val="0"/>
      <w:marTop w:val="0"/>
      <w:marBottom w:val="0"/>
      <w:divBdr>
        <w:top w:val="none" w:sz="0" w:space="0" w:color="auto"/>
        <w:left w:val="none" w:sz="0" w:space="0" w:color="auto"/>
        <w:bottom w:val="none" w:sz="0" w:space="0" w:color="auto"/>
        <w:right w:val="none" w:sz="0" w:space="0" w:color="auto"/>
      </w:divBdr>
    </w:div>
    <w:div w:id="205682283">
      <w:bodyDiv w:val="1"/>
      <w:marLeft w:val="0"/>
      <w:marRight w:val="0"/>
      <w:marTop w:val="0"/>
      <w:marBottom w:val="0"/>
      <w:divBdr>
        <w:top w:val="none" w:sz="0" w:space="0" w:color="auto"/>
        <w:left w:val="none" w:sz="0" w:space="0" w:color="auto"/>
        <w:bottom w:val="none" w:sz="0" w:space="0" w:color="auto"/>
        <w:right w:val="none" w:sz="0" w:space="0" w:color="auto"/>
      </w:divBdr>
    </w:div>
    <w:div w:id="240989897">
      <w:bodyDiv w:val="1"/>
      <w:marLeft w:val="0"/>
      <w:marRight w:val="0"/>
      <w:marTop w:val="0"/>
      <w:marBottom w:val="0"/>
      <w:divBdr>
        <w:top w:val="none" w:sz="0" w:space="0" w:color="auto"/>
        <w:left w:val="none" w:sz="0" w:space="0" w:color="auto"/>
        <w:bottom w:val="none" w:sz="0" w:space="0" w:color="auto"/>
        <w:right w:val="none" w:sz="0" w:space="0" w:color="auto"/>
      </w:divBdr>
    </w:div>
    <w:div w:id="244537425">
      <w:bodyDiv w:val="1"/>
      <w:marLeft w:val="0"/>
      <w:marRight w:val="0"/>
      <w:marTop w:val="0"/>
      <w:marBottom w:val="0"/>
      <w:divBdr>
        <w:top w:val="none" w:sz="0" w:space="0" w:color="auto"/>
        <w:left w:val="none" w:sz="0" w:space="0" w:color="auto"/>
        <w:bottom w:val="none" w:sz="0" w:space="0" w:color="auto"/>
        <w:right w:val="none" w:sz="0" w:space="0" w:color="auto"/>
      </w:divBdr>
    </w:div>
    <w:div w:id="245919067">
      <w:bodyDiv w:val="1"/>
      <w:marLeft w:val="0"/>
      <w:marRight w:val="0"/>
      <w:marTop w:val="0"/>
      <w:marBottom w:val="0"/>
      <w:divBdr>
        <w:top w:val="none" w:sz="0" w:space="0" w:color="auto"/>
        <w:left w:val="none" w:sz="0" w:space="0" w:color="auto"/>
        <w:bottom w:val="none" w:sz="0" w:space="0" w:color="auto"/>
        <w:right w:val="none" w:sz="0" w:space="0" w:color="auto"/>
      </w:divBdr>
    </w:div>
    <w:div w:id="249508615">
      <w:bodyDiv w:val="1"/>
      <w:marLeft w:val="0"/>
      <w:marRight w:val="0"/>
      <w:marTop w:val="0"/>
      <w:marBottom w:val="0"/>
      <w:divBdr>
        <w:top w:val="none" w:sz="0" w:space="0" w:color="auto"/>
        <w:left w:val="none" w:sz="0" w:space="0" w:color="auto"/>
        <w:bottom w:val="none" w:sz="0" w:space="0" w:color="auto"/>
        <w:right w:val="none" w:sz="0" w:space="0" w:color="auto"/>
      </w:divBdr>
    </w:div>
    <w:div w:id="277373465">
      <w:bodyDiv w:val="1"/>
      <w:marLeft w:val="0"/>
      <w:marRight w:val="0"/>
      <w:marTop w:val="0"/>
      <w:marBottom w:val="0"/>
      <w:divBdr>
        <w:top w:val="none" w:sz="0" w:space="0" w:color="auto"/>
        <w:left w:val="none" w:sz="0" w:space="0" w:color="auto"/>
        <w:bottom w:val="none" w:sz="0" w:space="0" w:color="auto"/>
        <w:right w:val="none" w:sz="0" w:space="0" w:color="auto"/>
      </w:divBdr>
    </w:div>
    <w:div w:id="292831684">
      <w:bodyDiv w:val="1"/>
      <w:marLeft w:val="0"/>
      <w:marRight w:val="0"/>
      <w:marTop w:val="0"/>
      <w:marBottom w:val="0"/>
      <w:divBdr>
        <w:top w:val="none" w:sz="0" w:space="0" w:color="auto"/>
        <w:left w:val="none" w:sz="0" w:space="0" w:color="auto"/>
        <w:bottom w:val="none" w:sz="0" w:space="0" w:color="auto"/>
        <w:right w:val="none" w:sz="0" w:space="0" w:color="auto"/>
      </w:divBdr>
    </w:div>
    <w:div w:id="321547380">
      <w:bodyDiv w:val="1"/>
      <w:marLeft w:val="0"/>
      <w:marRight w:val="0"/>
      <w:marTop w:val="0"/>
      <w:marBottom w:val="0"/>
      <w:divBdr>
        <w:top w:val="none" w:sz="0" w:space="0" w:color="auto"/>
        <w:left w:val="none" w:sz="0" w:space="0" w:color="auto"/>
        <w:bottom w:val="none" w:sz="0" w:space="0" w:color="auto"/>
        <w:right w:val="none" w:sz="0" w:space="0" w:color="auto"/>
      </w:divBdr>
    </w:div>
    <w:div w:id="325131912">
      <w:bodyDiv w:val="1"/>
      <w:marLeft w:val="0"/>
      <w:marRight w:val="0"/>
      <w:marTop w:val="0"/>
      <w:marBottom w:val="0"/>
      <w:divBdr>
        <w:top w:val="none" w:sz="0" w:space="0" w:color="auto"/>
        <w:left w:val="none" w:sz="0" w:space="0" w:color="auto"/>
        <w:bottom w:val="none" w:sz="0" w:space="0" w:color="auto"/>
        <w:right w:val="none" w:sz="0" w:space="0" w:color="auto"/>
      </w:divBdr>
    </w:div>
    <w:div w:id="340553190">
      <w:bodyDiv w:val="1"/>
      <w:marLeft w:val="0"/>
      <w:marRight w:val="0"/>
      <w:marTop w:val="0"/>
      <w:marBottom w:val="0"/>
      <w:divBdr>
        <w:top w:val="none" w:sz="0" w:space="0" w:color="auto"/>
        <w:left w:val="none" w:sz="0" w:space="0" w:color="auto"/>
        <w:bottom w:val="none" w:sz="0" w:space="0" w:color="auto"/>
        <w:right w:val="none" w:sz="0" w:space="0" w:color="auto"/>
      </w:divBdr>
    </w:div>
    <w:div w:id="341207125">
      <w:bodyDiv w:val="1"/>
      <w:marLeft w:val="0"/>
      <w:marRight w:val="0"/>
      <w:marTop w:val="0"/>
      <w:marBottom w:val="0"/>
      <w:divBdr>
        <w:top w:val="none" w:sz="0" w:space="0" w:color="auto"/>
        <w:left w:val="none" w:sz="0" w:space="0" w:color="auto"/>
        <w:bottom w:val="none" w:sz="0" w:space="0" w:color="auto"/>
        <w:right w:val="none" w:sz="0" w:space="0" w:color="auto"/>
      </w:divBdr>
    </w:div>
    <w:div w:id="349838352">
      <w:bodyDiv w:val="1"/>
      <w:marLeft w:val="0"/>
      <w:marRight w:val="0"/>
      <w:marTop w:val="0"/>
      <w:marBottom w:val="0"/>
      <w:divBdr>
        <w:top w:val="none" w:sz="0" w:space="0" w:color="auto"/>
        <w:left w:val="none" w:sz="0" w:space="0" w:color="auto"/>
        <w:bottom w:val="none" w:sz="0" w:space="0" w:color="auto"/>
        <w:right w:val="none" w:sz="0" w:space="0" w:color="auto"/>
      </w:divBdr>
    </w:div>
    <w:div w:id="354768232">
      <w:bodyDiv w:val="1"/>
      <w:marLeft w:val="0"/>
      <w:marRight w:val="0"/>
      <w:marTop w:val="0"/>
      <w:marBottom w:val="0"/>
      <w:divBdr>
        <w:top w:val="none" w:sz="0" w:space="0" w:color="auto"/>
        <w:left w:val="none" w:sz="0" w:space="0" w:color="auto"/>
        <w:bottom w:val="none" w:sz="0" w:space="0" w:color="auto"/>
        <w:right w:val="none" w:sz="0" w:space="0" w:color="auto"/>
      </w:divBdr>
    </w:div>
    <w:div w:id="357976878">
      <w:bodyDiv w:val="1"/>
      <w:marLeft w:val="0"/>
      <w:marRight w:val="0"/>
      <w:marTop w:val="0"/>
      <w:marBottom w:val="0"/>
      <w:divBdr>
        <w:top w:val="none" w:sz="0" w:space="0" w:color="auto"/>
        <w:left w:val="none" w:sz="0" w:space="0" w:color="auto"/>
        <w:bottom w:val="none" w:sz="0" w:space="0" w:color="auto"/>
        <w:right w:val="none" w:sz="0" w:space="0" w:color="auto"/>
      </w:divBdr>
    </w:div>
    <w:div w:id="365907772">
      <w:bodyDiv w:val="1"/>
      <w:marLeft w:val="0"/>
      <w:marRight w:val="0"/>
      <w:marTop w:val="0"/>
      <w:marBottom w:val="0"/>
      <w:divBdr>
        <w:top w:val="none" w:sz="0" w:space="0" w:color="auto"/>
        <w:left w:val="none" w:sz="0" w:space="0" w:color="auto"/>
        <w:bottom w:val="none" w:sz="0" w:space="0" w:color="auto"/>
        <w:right w:val="none" w:sz="0" w:space="0" w:color="auto"/>
      </w:divBdr>
    </w:div>
    <w:div w:id="367684615">
      <w:bodyDiv w:val="1"/>
      <w:marLeft w:val="0"/>
      <w:marRight w:val="0"/>
      <w:marTop w:val="0"/>
      <w:marBottom w:val="0"/>
      <w:divBdr>
        <w:top w:val="none" w:sz="0" w:space="0" w:color="auto"/>
        <w:left w:val="none" w:sz="0" w:space="0" w:color="auto"/>
        <w:bottom w:val="none" w:sz="0" w:space="0" w:color="auto"/>
        <w:right w:val="none" w:sz="0" w:space="0" w:color="auto"/>
      </w:divBdr>
    </w:div>
    <w:div w:id="392195478">
      <w:bodyDiv w:val="1"/>
      <w:marLeft w:val="0"/>
      <w:marRight w:val="0"/>
      <w:marTop w:val="0"/>
      <w:marBottom w:val="0"/>
      <w:divBdr>
        <w:top w:val="none" w:sz="0" w:space="0" w:color="auto"/>
        <w:left w:val="none" w:sz="0" w:space="0" w:color="auto"/>
        <w:bottom w:val="none" w:sz="0" w:space="0" w:color="auto"/>
        <w:right w:val="none" w:sz="0" w:space="0" w:color="auto"/>
      </w:divBdr>
    </w:div>
    <w:div w:id="415588968">
      <w:bodyDiv w:val="1"/>
      <w:marLeft w:val="0"/>
      <w:marRight w:val="0"/>
      <w:marTop w:val="0"/>
      <w:marBottom w:val="0"/>
      <w:divBdr>
        <w:top w:val="none" w:sz="0" w:space="0" w:color="auto"/>
        <w:left w:val="none" w:sz="0" w:space="0" w:color="auto"/>
        <w:bottom w:val="none" w:sz="0" w:space="0" w:color="auto"/>
        <w:right w:val="none" w:sz="0" w:space="0" w:color="auto"/>
      </w:divBdr>
    </w:div>
    <w:div w:id="423453022">
      <w:bodyDiv w:val="1"/>
      <w:marLeft w:val="0"/>
      <w:marRight w:val="0"/>
      <w:marTop w:val="0"/>
      <w:marBottom w:val="0"/>
      <w:divBdr>
        <w:top w:val="none" w:sz="0" w:space="0" w:color="auto"/>
        <w:left w:val="none" w:sz="0" w:space="0" w:color="auto"/>
        <w:bottom w:val="none" w:sz="0" w:space="0" w:color="auto"/>
        <w:right w:val="none" w:sz="0" w:space="0" w:color="auto"/>
      </w:divBdr>
    </w:div>
    <w:div w:id="423570277">
      <w:bodyDiv w:val="1"/>
      <w:marLeft w:val="0"/>
      <w:marRight w:val="0"/>
      <w:marTop w:val="0"/>
      <w:marBottom w:val="0"/>
      <w:divBdr>
        <w:top w:val="none" w:sz="0" w:space="0" w:color="auto"/>
        <w:left w:val="none" w:sz="0" w:space="0" w:color="auto"/>
        <w:bottom w:val="none" w:sz="0" w:space="0" w:color="auto"/>
        <w:right w:val="none" w:sz="0" w:space="0" w:color="auto"/>
      </w:divBdr>
    </w:div>
    <w:div w:id="430900288">
      <w:bodyDiv w:val="1"/>
      <w:marLeft w:val="0"/>
      <w:marRight w:val="0"/>
      <w:marTop w:val="0"/>
      <w:marBottom w:val="0"/>
      <w:divBdr>
        <w:top w:val="none" w:sz="0" w:space="0" w:color="auto"/>
        <w:left w:val="none" w:sz="0" w:space="0" w:color="auto"/>
        <w:bottom w:val="none" w:sz="0" w:space="0" w:color="auto"/>
        <w:right w:val="none" w:sz="0" w:space="0" w:color="auto"/>
      </w:divBdr>
    </w:div>
    <w:div w:id="440343854">
      <w:bodyDiv w:val="1"/>
      <w:marLeft w:val="0"/>
      <w:marRight w:val="0"/>
      <w:marTop w:val="0"/>
      <w:marBottom w:val="0"/>
      <w:divBdr>
        <w:top w:val="none" w:sz="0" w:space="0" w:color="auto"/>
        <w:left w:val="none" w:sz="0" w:space="0" w:color="auto"/>
        <w:bottom w:val="none" w:sz="0" w:space="0" w:color="auto"/>
        <w:right w:val="none" w:sz="0" w:space="0" w:color="auto"/>
      </w:divBdr>
    </w:div>
    <w:div w:id="446313844">
      <w:bodyDiv w:val="1"/>
      <w:marLeft w:val="0"/>
      <w:marRight w:val="0"/>
      <w:marTop w:val="0"/>
      <w:marBottom w:val="0"/>
      <w:divBdr>
        <w:top w:val="none" w:sz="0" w:space="0" w:color="auto"/>
        <w:left w:val="none" w:sz="0" w:space="0" w:color="auto"/>
        <w:bottom w:val="none" w:sz="0" w:space="0" w:color="auto"/>
        <w:right w:val="none" w:sz="0" w:space="0" w:color="auto"/>
      </w:divBdr>
    </w:div>
    <w:div w:id="459342577">
      <w:bodyDiv w:val="1"/>
      <w:marLeft w:val="0"/>
      <w:marRight w:val="0"/>
      <w:marTop w:val="0"/>
      <w:marBottom w:val="0"/>
      <w:divBdr>
        <w:top w:val="none" w:sz="0" w:space="0" w:color="auto"/>
        <w:left w:val="none" w:sz="0" w:space="0" w:color="auto"/>
        <w:bottom w:val="none" w:sz="0" w:space="0" w:color="auto"/>
        <w:right w:val="none" w:sz="0" w:space="0" w:color="auto"/>
      </w:divBdr>
    </w:div>
    <w:div w:id="494689132">
      <w:bodyDiv w:val="1"/>
      <w:marLeft w:val="0"/>
      <w:marRight w:val="0"/>
      <w:marTop w:val="0"/>
      <w:marBottom w:val="0"/>
      <w:divBdr>
        <w:top w:val="none" w:sz="0" w:space="0" w:color="auto"/>
        <w:left w:val="none" w:sz="0" w:space="0" w:color="auto"/>
        <w:bottom w:val="none" w:sz="0" w:space="0" w:color="auto"/>
        <w:right w:val="none" w:sz="0" w:space="0" w:color="auto"/>
      </w:divBdr>
    </w:div>
    <w:div w:id="568466535">
      <w:bodyDiv w:val="1"/>
      <w:marLeft w:val="0"/>
      <w:marRight w:val="0"/>
      <w:marTop w:val="0"/>
      <w:marBottom w:val="0"/>
      <w:divBdr>
        <w:top w:val="none" w:sz="0" w:space="0" w:color="auto"/>
        <w:left w:val="none" w:sz="0" w:space="0" w:color="auto"/>
        <w:bottom w:val="none" w:sz="0" w:space="0" w:color="auto"/>
        <w:right w:val="none" w:sz="0" w:space="0" w:color="auto"/>
      </w:divBdr>
    </w:div>
    <w:div w:id="575752202">
      <w:bodyDiv w:val="1"/>
      <w:marLeft w:val="0"/>
      <w:marRight w:val="0"/>
      <w:marTop w:val="0"/>
      <w:marBottom w:val="0"/>
      <w:divBdr>
        <w:top w:val="none" w:sz="0" w:space="0" w:color="auto"/>
        <w:left w:val="none" w:sz="0" w:space="0" w:color="auto"/>
        <w:bottom w:val="none" w:sz="0" w:space="0" w:color="auto"/>
        <w:right w:val="none" w:sz="0" w:space="0" w:color="auto"/>
      </w:divBdr>
    </w:div>
    <w:div w:id="575937753">
      <w:bodyDiv w:val="1"/>
      <w:marLeft w:val="0"/>
      <w:marRight w:val="0"/>
      <w:marTop w:val="0"/>
      <w:marBottom w:val="0"/>
      <w:divBdr>
        <w:top w:val="none" w:sz="0" w:space="0" w:color="auto"/>
        <w:left w:val="none" w:sz="0" w:space="0" w:color="auto"/>
        <w:bottom w:val="none" w:sz="0" w:space="0" w:color="auto"/>
        <w:right w:val="none" w:sz="0" w:space="0" w:color="auto"/>
      </w:divBdr>
    </w:div>
    <w:div w:id="589050312">
      <w:bodyDiv w:val="1"/>
      <w:marLeft w:val="0"/>
      <w:marRight w:val="0"/>
      <w:marTop w:val="0"/>
      <w:marBottom w:val="0"/>
      <w:divBdr>
        <w:top w:val="none" w:sz="0" w:space="0" w:color="auto"/>
        <w:left w:val="none" w:sz="0" w:space="0" w:color="auto"/>
        <w:bottom w:val="none" w:sz="0" w:space="0" w:color="auto"/>
        <w:right w:val="none" w:sz="0" w:space="0" w:color="auto"/>
      </w:divBdr>
    </w:div>
    <w:div w:id="606160996">
      <w:bodyDiv w:val="1"/>
      <w:marLeft w:val="0"/>
      <w:marRight w:val="0"/>
      <w:marTop w:val="0"/>
      <w:marBottom w:val="0"/>
      <w:divBdr>
        <w:top w:val="none" w:sz="0" w:space="0" w:color="auto"/>
        <w:left w:val="none" w:sz="0" w:space="0" w:color="auto"/>
        <w:bottom w:val="none" w:sz="0" w:space="0" w:color="auto"/>
        <w:right w:val="none" w:sz="0" w:space="0" w:color="auto"/>
      </w:divBdr>
    </w:div>
    <w:div w:id="638847495">
      <w:bodyDiv w:val="1"/>
      <w:marLeft w:val="0"/>
      <w:marRight w:val="0"/>
      <w:marTop w:val="0"/>
      <w:marBottom w:val="0"/>
      <w:divBdr>
        <w:top w:val="none" w:sz="0" w:space="0" w:color="auto"/>
        <w:left w:val="none" w:sz="0" w:space="0" w:color="auto"/>
        <w:bottom w:val="none" w:sz="0" w:space="0" w:color="auto"/>
        <w:right w:val="none" w:sz="0" w:space="0" w:color="auto"/>
      </w:divBdr>
    </w:div>
    <w:div w:id="641663664">
      <w:bodyDiv w:val="1"/>
      <w:marLeft w:val="0"/>
      <w:marRight w:val="0"/>
      <w:marTop w:val="0"/>
      <w:marBottom w:val="0"/>
      <w:divBdr>
        <w:top w:val="none" w:sz="0" w:space="0" w:color="auto"/>
        <w:left w:val="none" w:sz="0" w:space="0" w:color="auto"/>
        <w:bottom w:val="none" w:sz="0" w:space="0" w:color="auto"/>
        <w:right w:val="none" w:sz="0" w:space="0" w:color="auto"/>
      </w:divBdr>
    </w:div>
    <w:div w:id="655567785">
      <w:bodyDiv w:val="1"/>
      <w:marLeft w:val="0"/>
      <w:marRight w:val="0"/>
      <w:marTop w:val="0"/>
      <w:marBottom w:val="0"/>
      <w:divBdr>
        <w:top w:val="none" w:sz="0" w:space="0" w:color="auto"/>
        <w:left w:val="none" w:sz="0" w:space="0" w:color="auto"/>
        <w:bottom w:val="none" w:sz="0" w:space="0" w:color="auto"/>
        <w:right w:val="none" w:sz="0" w:space="0" w:color="auto"/>
      </w:divBdr>
    </w:div>
    <w:div w:id="657154564">
      <w:bodyDiv w:val="1"/>
      <w:marLeft w:val="0"/>
      <w:marRight w:val="0"/>
      <w:marTop w:val="0"/>
      <w:marBottom w:val="0"/>
      <w:divBdr>
        <w:top w:val="none" w:sz="0" w:space="0" w:color="auto"/>
        <w:left w:val="none" w:sz="0" w:space="0" w:color="auto"/>
        <w:bottom w:val="none" w:sz="0" w:space="0" w:color="auto"/>
        <w:right w:val="none" w:sz="0" w:space="0" w:color="auto"/>
      </w:divBdr>
    </w:div>
    <w:div w:id="667950544">
      <w:bodyDiv w:val="1"/>
      <w:marLeft w:val="0"/>
      <w:marRight w:val="0"/>
      <w:marTop w:val="0"/>
      <w:marBottom w:val="0"/>
      <w:divBdr>
        <w:top w:val="none" w:sz="0" w:space="0" w:color="auto"/>
        <w:left w:val="none" w:sz="0" w:space="0" w:color="auto"/>
        <w:bottom w:val="none" w:sz="0" w:space="0" w:color="auto"/>
        <w:right w:val="none" w:sz="0" w:space="0" w:color="auto"/>
      </w:divBdr>
    </w:div>
    <w:div w:id="671224778">
      <w:bodyDiv w:val="1"/>
      <w:marLeft w:val="0"/>
      <w:marRight w:val="0"/>
      <w:marTop w:val="0"/>
      <w:marBottom w:val="0"/>
      <w:divBdr>
        <w:top w:val="none" w:sz="0" w:space="0" w:color="auto"/>
        <w:left w:val="none" w:sz="0" w:space="0" w:color="auto"/>
        <w:bottom w:val="none" w:sz="0" w:space="0" w:color="auto"/>
        <w:right w:val="none" w:sz="0" w:space="0" w:color="auto"/>
      </w:divBdr>
    </w:div>
    <w:div w:id="687682081">
      <w:bodyDiv w:val="1"/>
      <w:marLeft w:val="0"/>
      <w:marRight w:val="0"/>
      <w:marTop w:val="0"/>
      <w:marBottom w:val="0"/>
      <w:divBdr>
        <w:top w:val="none" w:sz="0" w:space="0" w:color="auto"/>
        <w:left w:val="none" w:sz="0" w:space="0" w:color="auto"/>
        <w:bottom w:val="none" w:sz="0" w:space="0" w:color="auto"/>
        <w:right w:val="none" w:sz="0" w:space="0" w:color="auto"/>
      </w:divBdr>
    </w:div>
    <w:div w:id="688410540">
      <w:bodyDiv w:val="1"/>
      <w:marLeft w:val="0"/>
      <w:marRight w:val="0"/>
      <w:marTop w:val="0"/>
      <w:marBottom w:val="0"/>
      <w:divBdr>
        <w:top w:val="none" w:sz="0" w:space="0" w:color="auto"/>
        <w:left w:val="none" w:sz="0" w:space="0" w:color="auto"/>
        <w:bottom w:val="none" w:sz="0" w:space="0" w:color="auto"/>
        <w:right w:val="none" w:sz="0" w:space="0" w:color="auto"/>
      </w:divBdr>
    </w:div>
    <w:div w:id="700859187">
      <w:bodyDiv w:val="1"/>
      <w:marLeft w:val="0"/>
      <w:marRight w:val="0"/>
      <w:marTop w:val="0"/>
      <w:marBottom w:val="0"/>
      <w:divBdr>
        <w:top w:val="none" w:sz="0" w:space="0" w:color="auto"/>
        <w:left w:val="none" w:sz="0" w:space="0" w:color="auto"/>
        <w:bottom w:val="none" w:sz="0" w:space="0" w:color="auto"/>
        <w:right w:val="none" w:sz="0" w:space="0" w:color="auto"/>
      </w:divBdr>
    </w:div>
    <w:div w:id="705830886">
      <w:bodyDiv w:val="1"/>
      <w:marLeft w:val="0"/>
      <w:marRight w:val="0"/>
      <w:marTop w:val="0"/>
      <w:marBottom w:val="0"/>
      <w:divBdr>
        <w:top w:val="none" w:sz="0" w:space="0" w:color="auto"/>
        <w:left w:val="none" w:sz="0" w:space="0" w:color="auto"/>
        <w:bottom w:val="none" w:sz="0" w:space="0" w:color="auto"/>
        <w:right w:val="none" w:sz="0" w:space="0" w:color="auto"/>
      </w:divBdr>
    </w:div>
    <w:div w:id="713164755">
      <w:bodyDiv w:val="1"/>
      <w:marLeft w:val="0"/>
      <w:marRight w:val="0"/>
      <w:marTop w:val="0"/>
      <w:marBottom w:val="0"/>
      <w:divBdr>
        <w:top w:val="none" w:sz="0" w:space="0" w:color="auto"/>
        <w:left w:val="none" w:sz="0" w:space="0" w:color="auto"/>
        <w:bottom w:val="none" w:sz="0" w:space="0" w:color="auto"/>
        <w:right w:val="none" w:sz="0" w:space="0" w:color="auto"/>
      </w:divBdr>
    </w:div>
    <w:div w:id="721057587">
      <w:bodyDiv w:val="1"/>
      <w:marLeft w:val="0"/>
      <w:marRight w:val="0"/>
      <w:marTop w:val="0"/>
      <w:marBottom w:val="0"/>
      <w:divBdr>
        <w:top w:val="none" w:sz="0" w:space="0" w:color="auto"/>
        <w:left w:val="none" w:sz="0" w:space="0" w:color="auto"/>
        <w:bottom w:val="none" w:sz="0" w:space="0" w:color="auto"/>
        <w:right w:val="none" w:sz="0" w:space="0" w:color="auto"/>
      </w:divBdr>
    </w:div>
    <w:div w:id="721714456">
      <w:bodyDiv w:val="1"/>
      <w:marLeft w:val="0"/>
      <w:marRight w:val="0"/>
      <w:marTop w:val="0"/>
      <w:marBottom w:val="0"/>
      <w:divBdr>
        <w:top w:val="none" w:sz="0" w:space="0" w:color="auto"/>
        <w:left w:val="none" w:sz="0" w:space="0" w:color="auto"/>
        <w:bottom w:val="none" w:sz="0" w:space="0" w:color="auto"/>
        <w:right w:val="none" w:sz="0" w:space="0" w:color="auto"/>
      </w:divBdr>
    </w:div>
    <w:div w:id="794450847">
      <w:bodyDiv w:val="1"/>
      <w:marLeft w:val="0"/>
      <w:marRight w:val="0"/>
      <w:marTop w:val="0"/>
      <w:marBottom w:val="0"/>
      <w:divBdr>
        <w:top w:val="none" w:sz="0" w:space="0" w:color="auto"/>
        <w:left w:val="none" w:sz="0" w:space="0" w:color="auto"/>
        <w:bottom w:val="none" w:sz="0" w:space="0" w:color="auto"/>
        <w:right w:val="none" w:sz="0" w:space="0" w:color="auto"/>
      </w:divBdr>
    </w:div>
    <w:div w:id="799148502">
      <w:bodyDiv w:val="1"/>
      <w:marLeft w:val="0"/>
      <w:marRight w:val="0"/>
      <w:marTop w:val="0"/>
      <w:marBottom w:val="0"/>
      <w:divBdr>
        <w:top w:val="none" w:sz="0" w:space="0" w:color="auto"/>
        <w:left w:val="none" w:sz="0" w:space="0" w:color="auto"/>
        <w:bottom w:val="none" w:sz="0" w:space="0" w:color="auto"/>
        <w:right w:val="none" w:sz="0" w:space="0" w:color="auto"/>
      </w:divBdr>
    </w:div>
    <w:div w:id="804349948">
      <w:bodyDiv w:val="1"/>
      <w:marLeft w:val="0"/>
      <w:marRight w:val="0"/>
      <w:marTop w:val="0"/>
      <w:marBottom w:val="0"/>
      <w:divBdr>
        <w:top w:val="none" w:sz="0" w:space="0" w:color="auto"/>
        <w:left w:val="none" w:sz="0" w:space="0" w:color="auto"/>
        <w:bottom w:val="none" w:sz="0" w:space="0" w:color="auto"/>
        <w:right w:val="none" w:sz="0" w:space="0" w:color="auto"/>
      </w:divBdr>
    </w:div>
    <w:div w:id="817041844">
      <w:bodyDiv w:val="1"/>
      <w:marLeft w:val="0"/>
      <w:marRight w:val="0"/>
      <w:marTop w:val="0"/>
      <w:marBottom w:val="0"/>
      <w:divBdr>
        <w:top w:val="none" w:sz="0" w:space="0" w:color="auto"/>
        <w:left w:val="none" w:sz="0" w:space="0" w:color="auto"/>
        <w:bottom w:val="none" w:sz="0" w:space="0" w:color="auto"/>
        <w:right w:val="none" w:sz="0" w:space="0" w:color="auto"/>
      </w:divBdr>
    </w:div>
    <w:div w:id="830605577">
      <w:bodyDiv w:val="1"/>
      <w:marLeft w:val="0"/>
      <w:marRight w:val="0"/>
      <w:marTop w:val="0"/>
      <w:marBottom w:val="0"/>
      <w:divBdr>
        <w:top w:val="none" w:sz="0" w:space="0" w:color="auto"/>
        <w:left w:val="none" w:sz="0" w:space="0" w:color="auto"/>
        <w:bottom w:val="none" w:sz="0" w:space="0" w:color="auto"/>
        <w:right w:val="none" w:sz="0" w:space="0" w:color="auto"/>
      </w:divBdr>
    </w:div>
    <w:div w:id="832797803">
      <w:bodyDiv w:val="1"/>
      <w:marLeft w:val="0"/>
      <w:marRight w:val="0"/>
      <w:marTop w:val="0"/>
      <w:marBottom w:val="0"/>
      <w:divBdr>
        <w:top w:val="none" w:sz="0" w:space="0" w:color="auto"/>
        <w:left w:val="none" w:sz="0" w:space="0" w:color="auto"/>
        <w:bottom w:val="none" w:sz="0" w:space="0" w:color="auto"/>
        <w:right w:val="none" w:sz="0" w:space="0" w:color="auto"/>
      </w:divBdr>
    </w:div>
    <w:div w:id="882715804">
      <w:bodyDiv w:val="1"/>
      <w:marLeft w:val="0"/>
      <w:marRight w:val="0"/>
      <w:marTop w:val="0"/>
      <w:marBottom w:val="0"/>
      <w:divBdr>
        <w:top w:val="none" w:sz="0" w:space="0" w:color="auto"/>
        <w:left w:val="none" w:sz="0" w:space="0" w:color="auto"/>
        <w:bottom w:val="none" w:sz="0" w:space="0" w:color="auto"/>
        <w:right w:val="none" w:sz="0" w:space="0" w:color="auto"/>
      </w:divBdr>
    </w:div>
    <w:div w:id="891037086">
      <w:bodyDiv w:val="1"/>
      <w:marLeft w:val="0"/>
      <w:marRight w:val="0"/>
      <w:marTop w:val="0"/>
      <w:marBottom w:val="0"/>
      <w:divBdr>
        <w:top w:val="none" w:sz="0" w:space="0" w:color="auto"/>
        <w:left w:val="none" w:sz="0" w:space="0" w:color="auto"/>
        <w:bottom w:val="none" w:sz="0" w:space="0" w:color="auto"/>
        <w:right w:val="none" w:sz="0" w:space="0" w:color="auto"/>
      </w:divBdr>
    </w:div>
    <w:div w:id="908737091">
      <w:bodyDiv w:val="1"/>
      <w:marLeft w:val="0"/>
      <w:marRight w:val="0"/>
      <w:marTop w:val="0"/>
      <w:marBottom w:val="0"/>
      <w:divBdr>
        <w:top w:val="none" w:sz="0" w:space="0" w:color="auto"/>
        <w:left w:val="none" w:sz="0" w:space="0" w:color="auto"/>
        <w:bottom w:val="none" w:sz="0" w:space="0" w:color="auto"/>
        <w:right w:val="none" w:sz="0" w:space="0" w:color="auto"/>
      </w:divBdr>
    </w:div>
    <w:div w:id="919873069">
      <w:bodyDiv w:val="1"/>
      <w:marLeft w:val="0"/>
      <w:marRight w:val="0"/>
      <w:marTop w:val="0"/>
      <w:marBottom w:val="0"/>
      <w:divBdr>
        <w:top w:val="none" w:sz="0" w:space="0" w:color="auto"/>
        <w:left w:val="none" w:sz="0" w:space="0" w:color="auto"/>
        <w:bottom w:val="none" w:sz="0" w:space="0" w:color="auto"/>
        <w:right w:val="none" w:sz="0" w:space="0" w:color="auto"/>
      </w:divBdr>
    </w:div>
    <w:div w:id="920212504">
      <w:bodyDiv w:val="1"/>
      <w:marLeft w:val="0"/>
      <w:marRight w:val="0"/>
      <w:marTop w:val="0"/>
      <w:marBottom w:val="0"/>
      <w:divBdr>
        <w:top w:val="none" w:sz="0" w:space="0" w:color="auto"/>
        <w:left w:val="none" w:sz="0" w:space="0" w:color="auto"/>
        <w:bottom w:val="none" w:sz="0" w:space="0" w:color="auto"/>
        <w:right w:val="none" w:sz="0" w:space="0" w:color="auto"/>
      </w:divBdr>
    </w:div>
    <w:div w:id="931012573">
      <w:bodyDiv w:val="1"/>
      <w:marLeft w:val="0"/>
      <w:marRight w:val="0"/>
      <w:marTop w:val="0"/>
      <w:marBottom w:val="0"/>
      <w:divBdr>
        <w:top w:val="none" w:sz="0" w:space="0" w:color="auto"/>
        <w:left w:val="none" w:sz="0" w:space="0" w:color="auto"/>
        <w:bottom w:val="none" w:sz="0" w:space="0" w:color="auto"/>
        <w:right w:val="none" w:sz="0" w:space="0" w:color="auto"/>
      </w:divBdr>
    </w:div>
    <w:div w:id="936250579">
      <w:bodyDiv w:val="1"/>
      <w:marLeft w:val="0"/>
      <w:marRight w:val="0"/>
      <w:marTop w:val="0"/>
      <w:marBottom w:val="0"/>
      <w:divBdr>
        <w:top w:val="none" w:sz="0" w:space="0" w:color="auto"/>
        <w:left w:val="none" w:sz="0" w:space="0" w:color="auto"/>
        <w:bottom w:val="none" w:sz="0" w:space="0" w:color="auto"/>
        <w:right w:val="none" w:sz="0" w:space="0" w:color="auto"/>
      </w:divBdr>
    </w:div>
    <w:div w:id="936861416">
      <w:bodyDiv w:val="1"/>
      <w:marLeft w:val="0"/>
      <w:marRight w:val="0"/>
      <w:marTop w:val="0"/>
      <w:marBottom w:val="0"/>
      <w:divBdr>
        <w:top w:val="none" w:sz="0" w:space="0" w:color="auto"/>
        <w:left w:val="none" w:sz="0" w:space="0" w:color="auto"/>
        <w:bottom w:val="none" w:sz="0" w:space="0" w:color="auto"/>
        <w:right w:val="none" w:sz="0" w:space="0" w:color="auto"/>
      </w:divBdr>
    </w:div>
    <w:div w:id="969475167">
      <w:bodyDiv w:val="1"/>
      <w:marLeft w:val="0"/>
      <w:marRight w:val="0"/>
      <w:marTop w:val="0"/>
      <w:marBottom w:val="0"/>
      <w:divBdr>
        <w:top w:val="none" w:sz="0" w:space="0" w:color="auto"/>
        <w:left w:val="none" w:sz="0" w:space="0" w:color="auto"/>
        <w:bottom w:val="none" w:sz="0" w:space="0" w:color="auto"/>
        <w:right w:val="none" w:sz="0" w:space="0" w:color="auto"/>
      </w:divBdr>
    </w:div>
    <w:div w:id="992874161">
      <w:bodyDiv w:val="1"/>
      <w:marLeft w:val="0"/>
      <w:marRight w:val="0"/>
      <w:marTop w:val="0"/>
      <w:marBottom w:val="0"/>
      <w:divBdr>
        <w:top w:val="none" w:sz="0" w:space="0" w:color="auto"/>
        <w:left w:val="none" w:sz="0" w:space="0" w:color="auto"/>
        <w:bottom w:val="none" w:sz="0" w:space="0" w:color="auto"/>
        <w:right w:val="none" w:sz="0" w:space="0" w:color="auto"/>
      </w:divBdr>
    </w:div>
    <w:div w:id="993490108">
      <w:bodyDiv w:val="1"/>
      <w:marLeft w:val="0"/>
      <w:marRight w:val="0"/>
      <w:marTop w:val="0"/>
      <w:marBottom w:val="0"/>
      <w:divBdr>
        <w:top w:val="none" w:sz="0" w:space="0" w:color="auto"/>
        <w:left w:val="none" w:sz="0" w:space="0" w:color="auto"/>
        <w:bottom w:val="none" w:sz="0" w:space="0" w:color="auto"/>
        <w:right w:val="none" w:sz="0" w:space="0" w:color="auto"/>
      </w:divBdr>
    </w:div>
    <w:div w:id="1008487812">
      <w:bodyDiv w:val="1"/>
      <w:marLeft w:val="0"/>
      <w:marRight w:val="0"/>
      <w:marTop w:val="0"/>
      <w:marBottom w:val="0"/>
      <w:divBdr>
        <w:top w:val="none" w:sz="0" w:space="0" w:color="auto"/>
        <w:left w:val="none" w:sz="0" w:space="0" w:color="auto"/>
        <w:bottom w:val="none" w:sz="0" w:space="0" w:color="auto"/>
        <w:right w:val="none" w:sz="0" w:space="0" w:color="auto"/>
      </w:divBdr>
    </w:div>
    <w:div w:id="1027368381">
      <w:bodyDiv w:val="1"/>
      <w:marLeft w:val="0"/>
      <w:marRight w:val="0"/>
      <w:marTop w:val="0"/>
      <w:marBottom w:val="0"/>
      <w:divBdr>
        <w:top w:val="none" w:sz="0" w:space="0" w:color="auto"/>
        <w:left w:val="none" w:sz="0" w:space="0" w:color="auto"/>
        <w:bottom w:val="none" w:sz="0" w:space="0" w:color="auto"/>
        <w:right w:val="none" w:sz="0" w:space="0" w:color="auto"/>
      </w:divBdr>
    </w:div>
    <w:div w:id="1037046348">
      <w:bodyDiv w:val="1"/>
      <w:marLeft w:val="0"/>
      <w:marRight w:val="0"/>
      <w:marTop w:val="0"/>
      <w:marBottom w:val="0"/>
      <w:divBdr>
        <w:top w:val="none" w:sz="0" w:space="0" w:color="auto"/>
        <w:left w:val="none" w:sz="0" w:space="0" w:color="auto"/>
        <w:bottom w:val="none" w:sz="0" w:space="0" w:color="auto"/>
        <w:right w:val="none" w:sz="0" w:space="0" w:color="auto"/>
      </w:divBdr>
    </w:div>
    <w:div w:id="1037969245">
      <w:bodyDiv w:val="1"/>
      <w:marLeft w:val="0"/>
      <w:marRight w:val="0"/>
      <w:marTop w:val="0"/>
      <w:marBottom w:val="0"/>
      <w:divBdr>
        <w:top w:val="none" w:sz="0" w:space="0" w:color="auto"/>
        <w:left w:val="none" w:sz="0" w:space="0" w:color="auto"/>
        <w:bottom w:val="none" w:sz="0" w:space="0" w:color="auto"/>
        <w:right w:val="none" w:sz="0" w:space="0" w:color="auto"/>
      </w:divBdr>
    </w:div>
    <w:div w:id="1042286768">
      <w:bodyDiv w:val="1"/>
      <w:marLeft w:val="0"/>
      <w:marRight w:val="0"/>
      <w:marTop w:val="0"/>
      <w:marBottom w:val="0"/>
      <w:divBdr>
        <w:top w:val="none" w:sz="0" w:space="0" w:color="auto"/>
        <w:left w:val="none" w:sz="0" w:space="0" w:color="auto"/>
        <w:bottom w:val="none" w:sz="0" w:space="0" w:color="auto"/>
        <w:right w:val="none" w:sz="0" w:space="0" w:color="auto"/>
      </w:divBdr>
    </w:div>
    <w:div w:id="1054736877">
      <w:bodyDiv w:val="1"/>
      <w:marLeft w:val="0"/>
      <w:marRight w:val="0"/>
      <w:marTop w:val="0"/>
      <w:marBottom w:val="0"/>
      <w:divBdr>
        <w:top w:val="none" w:sz="0" w:space="0" w:color="auto"/>
        <w:left w:val="none" w:sz="0" w:space="0" w:color="auto"/>
        <w:bottom w:val="none" w:sz="0" w:space="0" w:color="auto"/>
        <w:right w:val="none" w:sz="0" w:space="0" w:color="auto"/>
      </w:divBdr>
    </w:div>
    <w:div w:id="1060596150">
      <w:bodyDiv w:val="1"/>
      <w:marLeft w:val="0"/>
      <w:marRight w:val="0"/>
      <w:marTop w:val="0"/>
      <w:marBottom w:val="0"/>
      <w:divBdr>
        <w:top w:val="none" w:sz="0" w:space="0" w:color="auto"/>
        <w:left w:val="none" w:sz="0" w:space="0" w:color="auto"/>
        <w:bottom w:val="none" w:sz="0" w:space="0" w:color="auto"/>
        <w:right w:val="none" w:sz="0" w:space="0" w:color="auto"/>
      </w:divBdr>
    </w:div>
    <w:div w:id="1061321549">
      <w:bodyDiv w:val="1"/>
      <w:marLeft w:val="0"/>
      <w:marRight w:val="0"/>
      <w:marTop w:val="0"/>
      <w:marBottom w:val="0"/>
      <w:divBdr>
        <w:top w:val="none" w:sz="0" w:space="0" w:color="auto"/>
        <w:left w:val="none" w:sz="0" w:space="0" w:color="auto"/>
        <w:bottom w:val="none" w:sz="0" w:space="0" w:color="auto"/>
        <w:right w:val="none" w:sz="0" w:space="0" w:color="auto"/>
      </w:divBdr>
    </w:div>
    <w:div w:id="1070158418">
      <w:bodyDiv w:val="1"/>
      <w:marLeft w:val="0"/>
      <w:marRight w:val="0"/>
      <w:marTop w:val="0"/>
      <w:marBottom w:val="0"/>
      <w:divBdr>
        <w:top w:val="none" w:sz="0" w:space="0" w:color="auto"/>
        <w:left w:val="none" w:sz="0" w:space="0" w:color="auto"/>
        <w:bottom w:val="none" w:sz="0" w:space="0" w:color="auto"/>
        <w:right w:val="none" w:sz="0" w:space="0" w:color="auto"/>
      </w:divBdr>
    </w:div>
    <w:div w:id="1080366851">
      <w:bodyDiv w:val="1"/>
      <w:marLeft w:val="0"/>
      <w:marRight w:val="0"/>
      <w:marTop w:val="0"/>
      <w:marBottom w:val="0"/>
      <w:divBdr>
        <w:top w:val="none" w:sz="0" w:space="0" w:color="auto"/>
        <w:left w:val="none" w:sz="0" w:space="0" w:color="auto"/>
        <w:bottom w:val="none" w:sz="0" w:space="0" w:color="auto"/>
        <w:right w:val="none" w:sz="0" w:space="0" w:color="auto"/>
      </w:divBdr>
    </w:div>
    <w:div w:id="1108504309">
      <w:bodyDiv w:val="1"/>
      <w:marLeft w:val="0"/>
      <w:marRight w:val="0"/>
      <w:marTop w:val="0"/>
      <w:marBottom w:val="0"/>
      <w:divBdr>
        <w:top w:val="none" w:sz="0" w:space="0" w:color="auto"/>
        <w:left w:val="none" w:sz="0" w:space="0" w:color="auto"/>
        <w:bottom w:val="none" w:sz="0" w:space="0" w:color="auto"/>
        <w:right w:val="none" w:sz="0" w:space="0" w:color="auto"/>
      </w:divBdr>
    </w:div>
    <w:div w:id="1111128440">
      <w:bodyDiv w:val="1"/>
      <w:marLeft w:val="0"/>
      <w:marRight w:val="0"/>
      <w:marTop w:val="0"/>
      <w:marBottom w:val="0"/>
      <w:divBdr>
        <w:top w:val="none" w:sz="0" w:space="0" w:color="auto"/>
        <w:left w:val="none" w:sz="0" w:space="0" w:color="auto"/>
        <w:bottom w:val="none" w:sz="0" w:space="0" w:color="auto"/>
        <w:right w:val="none" w:sz="0" w:space="0" w:color="auto"/>
      </w:divBdr>
    </w:div>
    <w:div w:id="1115320735">
      <w:bodyDiv w:val="1"/>
      <w:marLeft w:val="0"/>
      <w:marRight w:val="0"/>
      <w:marTop w:val="0"/>
      <w:marBottom w:val="0"/>
      <w:divBdr>
        <w:top w:val="none" w:sz="0" w:space="0" w:color="auto"/>
        <w:left w:val="none" w:sz="0" w:space="0" w:color="auto"/>
        <w:bottom w:val="none" w:sz="0" w:space="0" w:color="auto"/>
        <w:right w:val="none" w:sz="0" w:space="0" w:color="auto"/>
      </w:divBdr>
    </w:div>
    <w:div w:id="1140268866">
      <w:bodyDiv w:val="1"/>
      <w:marLeft w:val="0"/>
      <w:marRight w:val="0"/>
      <w:marTop w:val="0"/>
      <w:marBottom w:val="0"/>
      <w:divBdr>
        <w:top w:val="none" w:sz="0" w:space="0" w:color="auto"/>
        <w:left w:val="none" w:sz="0" w:space="0" w:color="auto"/>
        <w:bottom w:val="none" w:sz="0" w:space="0" w:color="auto"/>
        <w:right w:val="none" w:sz="0" w:space="0" w:color="auto"/>
      </w:divBdr>
    </w:div>
    <w:div w:id="1140658677">
      <w:bodyDiv w:val="1"/>
      <w:marLeft w:val="0"/>
      <w:marRight w:val="0"/>
      <w:marTop w:val="0"/>
      <w:marBottom w:val="0"/>
      <w:divBdr>
        <w:top w:val="none" w:sz="0" w:space="0" w:color="auto"/>
        <w:left w:val="none" w:sz="0" w:space="0" w:color="auto"/>
        <w:bottom w:val="none" w:sz="0" w:space="0" w:color="auto"/>
        <w:right w:val="none" w:sz="0" w:space="0" w:color="auto"/>
      </w:divBdr>
      <w:divsChild>
        <w:div w:id="1699041147">
          <w:marLeft w:val="0"/>
          <w:marRight w:val="0"/>
          <w:marTop w:val="0"/>
          <w:marBottom w:val="0"/>
          <w:divBdr>
            <w:top w:val="none" w:sz="0" w:space="0" w:color="auto"/>
            <w:left w:val="none" w:sz="0" w:space="0" w:color="auto"/>
            <w:bottom w:val="none" w:sz="0" w:space="0" w:color="auto"/>
            <w:right w:val="none" w:sz="0" w:space="0" w:color="auto"/>
          </w:divBdr>
          <w:divsChild>
            <w:div w:id="505873591">
              <w:marLeft w:val="0"/>
              <w:marRight w:val="0"/>
              <w:marTop w:val="0"/>
              <w:marBottom w:val="0"/>
              <w:divBdr>
                <w:top w:val="none" w:sz="0" w:space="0" w:color="auto"/>
                <w:left w:val="none" w:sz="0" w:space="0" w:color="auto"/>
                <w:bottom w:val="none" w:sz="0" w:space="0" w:color="auto"/>
                <w:right w:val="none" w:sz="0" w:space="0" w:color="auto"/>
              </w:divBdr>
              <w:divsChild>
                <w:div w:id="1023895990">
                  <w:marLeft w:val="0"/>
                  <w:marRight w:val="0"/>
                  <w:marTop w:val="0"/>
                  <w:marBottom w:val="0"/>
                  <w:divBdr>
                    <w:top w:val="none" w:sz="0" w:space="0" w:color="auto"/>
                    <w:left w:val="none" w:sz="0" w:space="0" w:color="auto"/>
                    <w:bottom w:val="none" w:sz="0" w:space="0" w:color="auto"/>
                    <w:right w:val="none" w:sz="0" w:space="0" w:color="auto"/>
                  </w:divBdr>
                  <w:divsChild>
                    <w:div w:id="9978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508683">
      <w:bodyDiv w:val="1"/>
      <w:marLeft w:val="0"/>
      <w:marRight w:val="0"/>
      <w:marTop w:val="0"/>
      <w:marBottom w:val="0"/>
      <w:divBdr>
        <w:top w:val="none" w:sz="0" w:space="0" w:color="auto"/>
        <w:left w:val="none" w:sz="0" w:space="0" w:color="auto"/>
        <w:bottom w:val="none" w:sz="0" w:space="0" w:color="auto"/>
        <w:right w:val="none" w:sz="0" w:space="0" w:color="auto"/>
      </w:divBdr>
    </w:div>
    <w:div w:id="1159423782">
      <w:bodyDiv w:val="1"/>
      <w:marLeft w:val="0"/>
      <w:marRight w:val="0"/>
      <w:marTop w:val="0"/>
      <w:marBottom w:val="0"/>
      <w:divBdr>
        <w:top w:val="none" w:sz="0" w:space="0" w:color="auto"/>
        <w:left w:val="none" w:sz="0" w:space="0" w:color="auto"/>
        <w:bottom w:val="none" w:sz="0" w:space="0" w:color="auto"/>
        <w:right w:val="none" w:sz="0" w:space="0" w:color="auto"/>
      </w:divBdr>
    </w:div>
    <w:div w:id="1162160345">
      <w:bodyDiv w:val="1"/>
      <w:marLeft w:val="0"/>
      <w:marRight w:val="0"/>
      <w:marTop w:val="0"/>
      <w:marBottom w:val="0"/>
      <w:divBdr>
        <w:top w:val="none" w:sz="0" w:space="0" w:color="auto"/>
        <w:left w:val="none" w:sz="0" w:space="0" w:color="auto"/>
        <w:bottom w:val="none" w:sz="0" w:space="0" w:color="auto"/>
        <w:right w:val="none" w:sz="0" w:space="0" w:color="auto"/>
      </w:divBdr>
    </w:div>
    <w:div w:id="1174611090">
      <w:bodyDiv w:val="1"/>
      <w:marLeft w:val="0"/>
      <w:marRight w:val="0"/>
      <w:marTop w:val="0"/>
      <w:marBottom w:val="0"/>
      <w:divBdr>
        <w:top w:val="none" w:sz="0" w:space="0" w:color="auto"/>
        <w:left w:val="none" w:sz="0" w:space="0" w:color="auto"/>
        <w:bottom w:val="none" w:sz="0" w:space="0" w:color="auto"/>
        <w:right w:val="none" w:sz="0" w:space="0" w:color="auto"/>
      </w:divBdr>
    </w:div>
    <w:div w:id="1190025746">
      <w:bodyDiv w:val="1"/>
      <w:marLeft w:val="0"/>
      <w:marRight w:val="0"/>
      <w:marTop w:val="0"/>
      <w:marBottom w:val="0"/>
      <w:divBdr>
        <w:top w:val="none" w:sz="0" w:space="0" w:color="auto"/>
        <w:left w:val="none" w:sz="0" w:space="0" w:color="auto"/>
        <w:bottom w:val="none" w:sz="0" w:space="0" w:color="auto"/>
        <w:right w:val="none" w:sz="0" w:space="0" w:color="auto"/>
      </w:divBdr>
    </w:div>
    <w:div w:id="1212305506">
      <w:bodyDiv w:val="1"/>
      <w:marLeft w:val="0"/>
      <w:marRight w:val="0"/>
      <w:marTop w:val="0"/>
      <w:marBottom w:val="0"/>
      <w:divBdr>
        <w:top w:val="none" w:sz="0" w:space="0" w:color="auto"/>
        <w:left w:val="none" w:sz="0" w:space="0" w:color="auto"/>
        <w:bottom w:val="none" w:sz="0" w:space="0" w:color="auto"/>
        <w:right w:val="none" w:sz="0" w:space="0" w:color="auto"/>
      </w:divBdr>
    </w:div>
    <w:div w:id="1233736252">
      <w:bodyDiv w:val="1"/>
      <w:marLeft w:val="0"/>
      <w:marRight w:val="0"/>
      <w:marTop w:val="0"/>
      <w:marBottom w:val="0"/>
      <w:divBdr>
        <w:top w:val="none" w:sz="0" w:space="0" w:color="auto"/>
        <w:left w:val="none" w:sz="0" w:space="0" w:color="auto"/>
        <w:bottom w:val="none" w:sz="0" w:space="0" w:color="auto"/>
        <w:right w:val="none" w:sz="0" w:space="0" w:color="auto"/>
      </w:divBdr>
    </w:div>
    <w:div w:id="1234199626">
      <w:bodyDiv w:val="1"/>
      <w:marLeft w:val="0"/>
      <w:marRight w:val="0"/>
      <w:marTop w:val="0"/>
      <w:marBottom w:val="0"/>
      <w:divBdr>
        <w:top w:val="none" w:sz="0" w:space="0" w:color="auto"/>
        <w:left w:val="none" w:sz="0" w:space="0" w:color="auto"/>
        <w:bottom w:val="none" w:sz="0" w:space="0" w:color="auto"/>
        <w:right w:val="none" w:sz="0" w:space="0" w:color="auto"/>
      </w:divBdr>
    </w:div>
    <w:div w:id="1241256987">
      <w:bodyDiv w:val="1"/>
      <w:marLeft w:val="0"/>
      <w:marRight w:val="0"/>
      <w:marTop w:val="0"/>
      <w:marBottom w:val="0"/>
      <w:divBdr>
        <w:top w:val="none" w:sz="0" w:space="0" w:color="auto"/>
        <w:left w:val="none" w:sz="0" w:space="0" w:color="auto"/>
        <w:bottom w:val="none" w:sz="0" w:space="0" w:color="auto"/>
        <w:right w:val="none" w:sz="0" w:space="0" w:color="auto"/>
      </w:divBdr>
    </w:div>
    <w:div w:id="1247151658">
      <w:bodyDiv w:val="1"/>
      <w:marLeft w:val="0"/>
      <w:marRight w:val="0"/>
      <w:marTop w:val="0"/>
      <w:marBottom w:val="0"/>
      <w:divBdr>
        <w:top w:val="none" w:sz="0" w:space="0" w:color="auto"/>
        <w:left w:val="none" w:sz="0" w:space="0" w:color="auto"/>
        <w:bottom w:val="none" w:sz="0" w:space="0" w:color="auto"/>
        <w:right w:val="none" w:sz="0" w:space="0" w:color="auto"/>
      </w:divBdr>
    </w:div>
    <w:div w:id="1269196880">
      <w:bodyDiv w:val="1"/>
      <w:marLeft w:val="0"/>
      <w:marRight w:val="0"/>
      <w:marTop w:val="0"/>
      <w:marBottom w:val="0"/>
      <w:divBdr>
        <w:top w:val="none" w:sz="0" w:space="0" w:color="auto"/>
        <w:left w:val="none" w:sz="0" w:space="0" w:color="auto"/>
        <w:bottom w:val="none" w:sz="0" w:space="0" w:color="auto"/>
        <w:right w:val="none" w:sz="0" w:space="0" w:color="auto"/>
      </w:divBdr>
    </w:div>
    <w:div w:id="1270044167">
      <w:bodyDiv w:val="1"/>
      <w:marLeft w:val="0"/>
      <w:marRight w:val="0"/>
      <w:marTop w:val="0"/>
      <w:marBottom w:val="0"/>
      <w:divBdr>
        <w:top w:val="none" w:sz="0" w:space="0" w:color="auto"/>
        <w:left w:val="none" w:sz="0" w:space="0" w:color="auto"/>
        <w:bottom w:val="none" w:sz="0" w:space="0" w:color="auto"/>
        <w:right w:val="none" w:sz="0" w:space="0" w:color="auto"/>
      </w:divBdr>
    </w:div>
    <w:div w:id="1276790120">
      <w:bodyDiv w:val="1"/>
      <w:marLeft w:val="0"/>
      <w:marRight w:val="0"/>
      <w:marTop w:val="0"/>
      <w:marBottom w:val="0"/>
      <w:divBdr>
        <w:top w:val="none" w:sz="0" w:space="0" w:color="auto"/>
        <w:left w:val="none" w:sz="0" w:space="0" w:color="auto"/>
        <w:bottom w:val="none" w:sz="0" w:space="0" w:color="auto"/>
        <w:right w:val="none" w:sz="0" w:space="0" w:color="auto"/>
      </w:divBdr>
    </w:div>
    <w:div w:id="1277559340">
      <w:bodyDiv w:val="1"/>
      <w:marLeft w:val="0"/>
      <w:marRight w:val="0"/>
      <w:marTop w:val="0"/>
      <w:marBottom w:val="0"/>
      <w:divBdr>
        <w:top w:val="none" w:sz="0" w:space="0" w:color="auto"/>
        <w:left w:val="none" w:sz="0" w:space="0" w:color="auto"/>
        <w:bottom w:val="none" w:sz="0" w:space="0" w:color="auto"/>
        <w:right w:val="none" w:sz="0" w:space="0" w:color="auto"/>
      </w:divBdr>
    </w:div>
    <w:div w:id="1290280951">
      <w:bodyDiv w:val="1"/>
      <w:marLeft w:val="0"/>
      <w:marRight w:val="0"/>
      <w:marTop w:val="0"/>
      <w:marBottom w:val="0"/>
      <w:divBdr>
        <w:top w:val="none" w:sz="0" w:space="0" w:color="auto"/>
        <w:left w:val="none" w:sz="0" w:space="0" w:color="auto"/>
        <w:bottom w:val="none" w:sz="0" w:space="0" w:color="auto"/>
        <w:right w:val="none" w:sz="0" w:space="0" w:color="auto"/>
      </w:divBdr>
    </w:div>
    <w:div w:id="1294943084">
      <w:bodyDiv w:val="1"/>
      <w:marLeft w:val="0"/>
      <w:marRight w:val="0"/>
      <w:marTop w:val="0"/>
      <w:marBottom w:val="0"/>
      <w:divBdr>
        <w:top w:val="none" w:sz="0" w:space="0" w:color="auto"/>
        <w:left w:val="none" w:sz="0" w:space="0" w:color="auto"/>
        <w:bottom w:val="none" w:sz="0" w:space="0" w:color="auto"/>
        <w:right w:val="none" w:sz="0" w:space="0" w:color="auto"/>
      </w:divBdr>
    </w:div>
    <w:div w:id="1299527573">
      <w:bodyDiv w:val="1"/>
      <w:marLeft w:val="0"/>
      <w:marRight w:val="0"/>
      <w:marTop w:val="0"/>
      <w:marBottom w:val="0"/>
      <w:divBdr>
        <w:top w:val="none" w:sz="0" w:space="0" w:color="auto"/>
        <w:left w:val="none" w:sz="0" w:space="0" w:color="auto"/>
        <w:bottom w:val="none" w:sz="0" w:space="0" w:color="auto"/>
        <w:right w:val="none" w:sz="0" w:space="0" w:color="auto"/>
      </w:divBdr>
    </w:div>
    <w:div w:id="1299608797">
      <w:bodyDiv w:val="1"/>
      <w:marLeft w:val="0"/>
      <w:marRight w:val="0"/>
      <w:marTop w:val="0"/>
      <w:marBottom w:val="0"/>
      <w:divBdr>
        <w:top w:val="none" w:sz="0" w:space="0" w:color="auto"/>
        <w:left w:val="none" w:sz="0" w:space="0" w:color="auto"/>
        <w:bottom w:val="none" w:sz="0" w:space="0" w:color="auto"/>
        <w:right w:val="none" w:sz="0" w:space="0" w:color="auto"/>
      </w:divBdr>
    </w:div>
    <w:div w:id="1307393536">
      <w:bodyDiv w:val="1"/>
      <w:marLeft w:val="0"/>
      <w:marRight w:val="0"/>
      <w:marTop w:val="0"/>
      <w:marBottom w:val="0"/>
      <w:divBdr>
        <w:top w:val="none" w:sz="0" w:space="0" w:color="auto"/>
        <w:left w:val="none" w:sz="0" w:space="0" w:color="auto"/>
        <w:bottom w:val="none" w:sz="0" w:space="0" w:color="auto"/>
        <w:right w:val="none" w:sz="0" w:space="0" w:color="auto"/>
      </w:divBdr>
    </w:div>
    <w:div w:id="1313021824">
      <w:bodyDiv w:val="1"/>
      <w:marLeft w:val="0"/>
      <w:marRight w:val="0"/>
      <w:marTop w:val="0"/>
      <w:marBottom w:val="0"/>
      <w:divBdr>
        <w:top w:val="none" w:sz="0" w:space="0" w:color="auto"/>
        <w:left w:val="none" w:sz="0" w:space="0" w:color="auto"/>
        <w:bottom w:val="none" w:sz="0" w:space="0" w:color="auto"/>
        <w:right w:val="none" w:sz="0" w:space="0" w:color="auto"/>
      </w:divBdr>
    </w:div>
    <w:div w:id="1317612629">
      <w:bodyDiv w:val="1"/>
      <w:marLeft w:val="0"/>
      <w:marRight w:val="0"/>
      <w:marTop w:val="0"/>
      <w:marBottom w:val="0"/>
      <w:divBdr>
        <w:top w:val="none" w:sz="0" w:space="0" w:color="auto"/>
        <w:left w:val="none" w:sz="0" w:space="0" w:color="auto"/>
        <w:bottom w:val="none" w:sz="0" w:space="0" w:color="auto"/>
        <w:right w:val="none" w:sz="0" w:space="0" w:color="auto"/>
      </w:divBdr>
    </w:div>
    <w:div w:id="1322809702">
      <w:bodyDiv w:val="1"/>
      <w:marLeft w:val="0"/>
      <w:marRight w:val="0"/>
      <w:marTop w:val="0"/>
      <w:marBottom w:val="0"/>
      <w:divBdr>
        <w:top w:val="none" w:sz="0" w:space="0" w:color="auto"/>
        <w:left w:val="none" w:sz="0" w:space="0" w:color="auto"/>
        <w:bottom w:val="none" w:sz="0" w:space="0" w:color="auto"/>
        <w:right w:val="none" w:sz="0" w:space="0" w:color="auto"/>
      </w:divBdr>
    </w:div>
    <w:div w:id="1327133067">
      <w:bodyDiv w:val="1"/>
      <w:marLeft w:val="0"/>
      <w:marRight w:val="0"/>
      <w:marTop w:val="0"/>
      <w:marBottom w:val="0"/>
      <w:divBdr>
        <w:top w:val="none" w:sz="0" w:space="0" w:color="auto"/>
        <w:left w:val="none" w:sz="0" w:space="0" w:color="auto"/>
        <w:bottom w:val="none" w:sz="0" w:space="0" w:color="auto"/>
        <w:right w:val="none" w:sz="0" w:space="0" w:color="auto"/>
      </w:divBdr>
    </w:div>
    <w:div w:id="1328049052">
      <w:bodyDiv w:val="1"/>
      <w:marLeft w:val="0"/>
      <w:marRight w:val="0"/>
      <w:marTop w:val="0"/>
      <w:marBottom w:val="0"/>
      <w:divBdr>
        <w:top w:val="none" w:sz="0" w:space="0" w:color="auto"/>
        <w:left w:val="none" w:sz="0" w:space="0" w:color="auto"/>
        <w:bottom w:val="none" w:sz="0" w:space="0" w:color="auto"/>
        <w:right w:val="none" w:sz="0" w:space="0" w:color="auto"/>
      </w:divBdr>
    </w:div>
    <w:div w:id="1341082251">
      <w:bodyDiv w:val="1"/>
      <w:marLeft w:val="0"/>
      <w:marRight w:val="0"/>
      <w:marTop w:val="0"/>
      <w:marBottom w:val="0"/>
      <w:divBdr>
        <w:top w:val="none" w:sz="0" w:space="0" w:color="auto"/>
        <w:left w:val="none" w:sz="0" w:space="0" w:color="auto"/>
        <w:bottom w:val="none" w:sz="0" w:space="0" w:color="auto"/>
        <w:right w:val="none" w:sz="0" w:space="0" w:color="auto"/>
      </w:divBdr>
    </w:div>
    <w:div w:id="1348101131">
      <w:bodyDiv w:val="1"/>
      <w:marLeft w:val="0"/>
      <w:marRight w:val="0"/>
      <w:marTop w:val="0"/>
      <w:marBottom w:val="0"/>
      <w:divBdr>
        <w:top w:val="none" w:sz="0" w:space="0" w:color="auto"/>
        <w:left w:val="none" w:sz="0" w:space="0" w:color="auto"/>
        <w:bottom w:val="none" w:sz="0" w:space="0" w:color="auto"/>
        <w:right w:val="none" w:sz="0" w:space="0" w:color="auto"/>
      </w:divBdr>
    </w:div>
    <w:div w:id="1353804208">
      <w:bodyDiv w:val="1"/>
      <w:marLeft w:val="0"/>
      <w:marRight w:val="0"/>
      <w:marTop w:val="0"/>
      <w:marBottom w:val="0"/>
      <w:divBdr>
        <w:top w:val="none" w:sz="0" w:space="0" w:color="auto"/>
        <w:left w:val="none" w:sz="0" w:space="0" w:color="auto"/>
        <w:bottom w:val="none" w:sz="0" w:space="0" w:color="auto"/>
        <w:right w:val="none" w:sz="0" w:space="0" w:color="auto"/>
      </w:divBdr>
    </w:div>
    <w:div w:id="1360936023">
      <w:bodyDiv w:val="1"/>
      <w:marLeft w:val="0"/>
      <w:marRight w:val="0"/>
      <w:marTop w:val="0"/>
      <w:marBottom w:val="0"/>
      <w:divBdr>
        <w:top w:val="none" w:sz="0" w:space="0" w:color="auto"/>
        <w:left w:val="none" w:sz="0" w:space="0" w:color="auto"/>
        <w:bottom w:val="none" w:sz="0" w:space="0" w:color="auto"/>
        <w:right w:val="none" w:sz="0" w:space="0" w:color="auto"/>
      </w:divBdr>
    </w:div>
    <w:div w:id="1372263538">
      <w:bodyDiv w:val="1"/>
      <w:marLeft w:val="0"/>
      <w:marRight w:val="0"/>
      <w:marTop w:val="0"/>
      <w:marBottom w:val="0"/>
      <w:divBdr>
        <w:top w:val="none" w:sz="0" w:space="0" w:color="auto"/>
        <w:left w:val="none" w:sz="0" w:space="0" w:color="auto"/>
        <w:bottom w:val="none" w:sz="0" w:space="0" w:color="auto"/>
        <w:right w:val="none" w:sz="0" w:space="0" w:color="auto"/>
      </w:divBdr>
    </w:div>
    <w:div w:id="1373311004">
      <w:bodyDiv w:val="1"/>
      <w:marLeft w:val="0"/>
      <w:marRight w:val="0"/>
      <w:marTop w:val="0"/>
      <w:marBottom w:val="0"/>
      <w:divBdr>
        <w:top w:val="none" w:sz="0" w:space="0" w:color="auto"/>
        <w:left w:val="none" w:sz="0" w:space="0" w:color="auto"/>
        <w:bottom w:val="none" w:sz="0" w:space="0" w:color="auto"/>
        <w:right w:val="none" w:sz="0" w:space="0" w:color="auto"/>
      </w:divBdr>
    </w:div>
    <w:div w:id="1390298868">
      <w:bodyDiv w:val="1"/>
      <w:marLeft w:val="0"/>
      <w:marRight w:val="0"/>
      <w:marTop w:val="0"/>
      <w:marBottom w:val="0"/>
      <w:divBdr>
        <w:top w:val="none" w:sz="0" w:space="0" w:color="auto"/>
        <w:left w:val="none" w:sz="0" w:space="0" w:color="auto"/>
        <w:bottom w:val="none" w:sz="0" w:space="0" w:color="auto"/>
        <w:right w:val="none" w:sz="0" w:space="0" w:color="auto"/>
      </w:divBdr>
    </w:div>
    <w:div w:id="1397044800">
      <w:bodyDiv w:val="1"/>
      <w:marLeft w:val="0"/>
      <w:marRight w:val="0"/>
      <w:marTop w:val="0"/>
      <w:marBottom w:val="0"/>
      <w:divBdr>
        <w:top w:val="none" w:sz="0" w:space="0" w:color="auto"/>
        <w:left w:val="none" w:sz="0" w:space="0" w:color="auto"/>
        <w:bottom w:val="none" w:sz="0" w:space="0" w:color="auto"/>
        <w:right w:val="none" w:sz="0" w:space="0" w:color="auto"/>
      </w:divBdr>
    </w:div>
    <w:div w:id="1406493264">
      <w:bodyDiv w:val="1"/>
      <w:marLeft w:val="0"/>
      <w:marRight w:val="0"/>
      <w:marTop w:val="0"/>
      <w:marBottom w:val="0"/>
      <w:divBdr>
        <w:top w:val="none" w:sz="0" w:space="0" w:color="auto"/>
        <w:left w:val="none" w:sz="0" w:space="0" w:color="auto"/>
        <w:bottom w:val="none" w:sz="0" w:space="0" w:color="auto"/>
        <w:right w:val="none" w:sz="0" w:space="0" w:color="auto"/>
      </w:divBdr>
    </w:div>
    <w:div w:id="1407147809">
      <w:bodyDiv w:val="1"/>
      <w:marLeft w:val="0"/>
      <w:marRight w:val="0"/>
      <w:marTop w:val="0"/>
      <w:marBottom w:val="0"/>
      <w:divBdr>
        <w:top w:val="none" w:sz="0" w:space="0" w:color="auto"/>
        <w:left w:val="none" w:sz="0" w:space="0" w:color="auto"/>
        <w:bottom w:val="none" w:sz="0" w:space="0" w:color="auto"/>
        <w:right w:val="none" w:sz="0" w:space="0" w:color="auto"/>
      </w:divBdr>
    </w:div>
    <w:div w:id="1417281735">
      <w:bodyDiv w:val="1"/>
      <w:marLeft w:val="0"/>
      <w:marRight w:val="0"/>
      <w:marTop w:val="0"/>
      <w:marBottom w:val="0"/>
      <w:divBdr>
        <w:top w:val="none" w:sz="0" w:space="0" w:color="auto"/>
        <w:left w:val="none" w:sz="0" w:space="0" w:color="auto"/>
        <w:bottom w:val="none" w:sz="0" w:space="0" w:color="auto"/>
        <w:right w:val="none" w:sz="0" w:space="0" w:color="auto"/>
      </w:divBdr>
    </w:div>
    <w:div w:id="1432093419">
      <w:bodyDiv w:val="1"/>
      <w:marLeft w:val="0"/>
      <w:marRight w:val="0"/>
      <w:marTop w:val="0"/>
      <w:marBottom w:val="0"/>
      <w:divBdr>
        <w:top w:val="none" w:sz="0" w:space="0" w:color="auto"/>
        <w:left w:val="none" w:sz="0" w:space="0" w:color="auto"/>
        <w:bottom w:val="none" w:sz="0" w:space="0" w:color="auto"/>
        <w:right w:val="none" w:sz="0" w:space="0" w:color="auto"/>
      </w:divBdr>
    </w:div>
    <w:div w:id="1433431476">
      <w:bodyDiv w:val="1"/>
      <w:marLeft w:val="0"/>
      <w:marRight w:val="0"/>
      <w:marTop w:val="0"/>
      <w:marBottom w:val="0"/>
      <w:divBdr>
        <w:top w:val="none" w:sz="0" w:space="0" w:color="auto"/>
        <w:left w:val="none" w:sz="0" w:space="0" w:color="auto"/>
        <w:bottom w:val="none" w:sz="0" w:space="0" w:color="auto"/>
        <w:right w:val="none" w:sz="0" w:space="0" w:color="auto"/>
      </w:divBdr>
    </w:div>
    <w:div w:id="1440683178">
      <w:bodyDiv w:val="1"/>
      <w:marLeft w:val="0"/>
      <w:marRight w:val="0"/>
      <w:marTop w:val="0"/>
      <w:marBottom w:val="0"/>
      <w:divBdr>
        <w:top w:val="none" w:sz="0" w:space="0" w:color="auto"/>
        <w:left w:val="none" w:sz="0" w:space="0" w:color="auto"/>
        <w:bottom w:val="none" w:sz="0" w:space="0" w:color="auto"/>
        <w:right w:val="none" w:sz="0" w:space="0" w:color="auto"/>
      </w:divBdr>
    </w:div>
    <w:div w:id="1468280979">
      <w:bodyDiv w:val="1"/>
      <w:marLeft w:val="0"/>
      <w:marRight w:val="0"/>
      <w:marTop w:val="0"/>
      <w:marBottom w:val="0"/>
      <w:divBdr>
        <w:top w:val="none" w:sz="0" w:space="0" w:color="auto"/>
        <w:left w:val="none" w:sz="0" w:space="0" w:color="auto"/>
        <w:bottom w:val="none" w:sz="0" w:space="0" w:color="auto"/>
        <w:right w:val="none" w:sz="0" w:space="0" w:color="auto"/>
      </w:divBdr>
    </w:div>
    <w:div w:id="1485000873">
      <w:bodyDiv w:val="1"/>
      <w:marLeft w:val="0"/>
      <w:marRight w:val="0"/>
      <w:marTop w:val="0"/>
      <w:marBottom w:val="0"/>
      <w:divBdr>
        <w:top w:val="none" w:sz="0" w:space="0" w:color="auto"/>
        <w:left w:val="none" w:sz="0" w:space="0" w:color="auto"/>
        <w:bottom w:val="none" w:sz="0" w:space="0" w:color="auto"/>
        <w:right w:val="none" w:sz="0" w:space="0" w:color="auto"/>
      </w:divBdr>
    </w:div>
    <w:div w:id="1485314263">
      <w:bodyDiv w:val="1"/>
      <w:marLeft w:val="0"/>
      <w:marRight w:val="0"/>
      <w:marTop w:val="0"/>
      <w:marBottom w:val="0"/>
      <w:divBdr>
        <w:top w:val="none" w:sz="0" w:space="0" w:color="auto"/>
        <w:left w:val="none" w:sz="0" w:space="0" w:color="auto"/>
        <w:bottom w:val="none" w:sz="0" w:space="0" w:color="auto"/>
        <w:right w:val="none" w:sz="0" w:space="0" w:color="auto"/>
      </w:divBdr>
    </w:div>
    <w:div w:id="1490705925">
      <w:bodyDiv w:val="1"/>
      <w:marLeft w:val="0"/>
      <w:marRight w:val="0"/>
      <w:marTop w:val="0"/>
      <w:marBottom w:val="0"/>
      <w:divBdr>
        <w:top w:val="none" w:sz="0" w:space="0" w:color="auto"/>
        <w:left w:val="none" w:sz="0" w:space="0" w:color="auto"/>
        <w:bottom w:val="none" w:sz="0" w:space="0" w:color="auto"/>
        <w:right w:val="none" w:sz="0" w:space="0" w:color="auto"/>
      </w:divBdr>
    </w:div>
    <w:div w:id="1491485671">
      <w:bodyDiv w:val="1"/>
      <w:marLeft w:val="0"/>
      <w:marRight w:val="0"/>
      <w:marTop w:val="0"/>
      <w:marBottom w:val="0"/>
      <w:divBdr>
        <w:top w:val="none" w:sz="0" w:space="0" w:color="auto"/>
        <w:left w:val="none" w:sz="0" w:space="0" w:color="auto"/>
        <w:bottom w:val="none" w:sz="0" w:space="0" w:color="auto"/>
        <w:right w:val="none" w:sz="0" w:space="0" w:color="auto"/>
      </w:divBdr>
    </w:div>
    <w:div w:id="1502624309">
      <w:bodyDiv w:val="1"/>
      <w:marLeft w:val="0"/>
      <w:marRight w:val="0"/>
      <w:marTop w:val="0"/>
      <w:marBottom w:val="0"/>
      <w:divBdr>
        <w:top w:val="none" w:sz="0" w:space="0" w:color="auto"/>
        <w:left w:val="none" w:sz="0" w:space="0" w:color="auto"/>
        <w:bottom w:val="none" w:sz="0" w:space="0" w:color="auto"/>
        <w:right w:val="none" w:sz="0" w:space="0" w:color="auto"/>
      </w:divBdr>
    </w:div>
    <w:div w:id="1510215737">
      <w:bodyDiv w:val="1"/>
      <w:marLeft w:val="0"/>
      <w:marRight w:val="0"/>
      <w:marTop w:val="0"/>
      <w:marBottom w:val="0"/>
      <w:divBdr>
        <w:top w:val="none" w:sz="0" w:space="0" w:color="auto"/>
        <w:left w:val="none" w:sz="0" w:space="0" w:color="auto"/>
        <w:bottom w:val="none" w:sz="0" w:space="0" w:color="auto"/>
        <w:right w:val="none" w:sz="0" w:space="0" w:color="auto"/>
      </w:divBdr>
    </w:div>
    <w:div w:id="1546017443">
      <w:bodyDiv w:val="1"/>
      <w:marLeft w:val="0"/>
      <w:marRight w:val="0"/>
      <w:marTop w:val="0"/>
      <w:marBottom w:val="0"/>
      <w:divBdr>
        <w:top w:val="none" w:sz="0" w:space="0" w:color="auto"/>
        <w:left w:val="none" w:sz="0" w:space="0" w:color="auto"/>
        <w:bottom w:val="none" w:sz="0" w:space="0" w:color="auto"/>
        <w:right w:val="none" w:sz="0" w:space="0" w:color="auto"/>
      </w:divBdr>
    </w:div>
    <w:div w:id="1546408081">
      <w:bodyDiv w:val="1"/>
      <w:marLeft w:val="0"/>
      <w:marRight w:val="0"/>
      <w:marTop w:val="0"/>
      <w:marBottom w:val="0"/>
      <w:divBdr>
        <w:top w:val="none" w:sz="0" w:space="0" w:color="auto"/>
        <w:left w:val="none" w:sz="0" w:space="0" w:color="auto"/>
        <w:bottom w:val="none" w:sz="0" w:space="0" w:color="auto"/>
        <w:right w:val="none" w:sz="0" w:space="0" w:color="auto"/>
      </w:divBdr>
    </w:div>
    <w:div w:id="1560898862">
      <w:bodyDiv w:val="1"/>
      <w:marLeft w:val="0"/>
      <w:marRight w:val="0"/>
      <w:marTop w:val="0"/>
      <w:marBottom w:val="0"/>
      <w:divBdr>
        <w:top w:val="none" w:sz="0" w:space="0" w:color="auto"/>
        <w:left w:val="none" w:sz="0" w:space="0" w:color="auto"/>
        <w:bottom w:val="none" w:sz="0" w:space="0" w:color="auto"/>
        <w:right w:val="none" w:sz="0" w:space="0" w:color="auto"/>
      </w:divBdr>
    </w:div>
    <w:div w:id="1560945084">
      <w:bodyDiv w:val="1"/>
      <w:marLeft w:val="0"/>
      <w:marRight w:val="0"/>
      <w:marTop w:val="0"/>
      <w:marBottom w:val="0"/>
      <w:divBdr>
        <w:top w:val="none" w:sz="0" w:space="0" w:color="auto"/>
        <w:left w:val="none" w:sz="0" w:space="0" w:color="auto"/>
        <w:bottom w:val="none" w:sz="0" w:space="0" w:color="auto"/>
        <w:right w:val="none" w:sz="0" w:space="0" w:color="auto"/>
      </w:divBdr>
    </w:div>
    <w:div w:id="1574511608">
      <w:bodyDiv w:val="1"/>
      <w:marLeft w:val="0"/>
      <w:marRight w:val="0"/>
      <w:marTop w:val="0"/>
      <w:marBottom w:val="0"/>
      <w:divBdr>
        <w:top w:val="none" w:sz="0" w:space="0" w:color="auto"/>
        <w:left w:val="none" w:sz="0" w:space="0" w:color="auto"/>
        <w:bottom w:val="none" w:sz="0" w:space="0" w:color="auto"/>
        <w:right w:val="none" w:sz="0" w:space="0" w:color="auto"/>
      </w:divBdr>
    </w:div>
    <w:div w:id="1578633949">
      <w:bodyDiv w:val="1"/>
      <w:marLeft w:val="0"/>
      <w:marRight w:val="0"/>
      <w:marTop w:val="0"/>
      <w:marBottom w:val="0"/>
      <w:divBdr>
        <w:top w:val="none" w:sz="0" w:space="0" w:color="auto"/>
        <w:left w:val="none" w:sz="0" w:space="0" w:color="auto"/>
        <w:bottom w:val="none" w:sz="0" w:space="0" w:color="auto"/>
        <w:right w:val="none" w:sz="0" w:space="0" w:color="auto"/>
      </w:divBdr>
      <w:divsChild>
        <w:div w:id="745759316">
          <w:marLeft w:val="0"/>
          <w:marRight w:val="0"/>
          <w:marTop w:val="0"/>
          <w:marBottom w:val="0"/>
          <w:divBdr>
            <w:top w:val="none" w:sz="0" w:space="0" w:color="auto"/>
            <w:left w:val="none" w:sz="0" w:space="0" w:color="auto"/>
            <w:bottom w:val="none" w:sz="0" w:space="0" w:color="auto"/>
            <w:right w:val="none" w:sz="0" w:space="0" w:color="auto"/>
          </w:divBdr>
          <w:divsChild>
            <w:div w:id="1428038029">
              <w:marLeft w:val="0"/>
              <w:marRight w:val="0"/>
              <w:marTop w:val="0"/>
              <w:marBottom w:val="0"/>
              <w:divBdr>
                <w:top w:val="none" w:sz="0" w:space="0" w:color="auto"/>
                <w:left w:val="none" w:sz="0" w:space="0" w:color="auto"/>
                <w:bottom w:val="none" w:sz="0" w:space="0" w:color="auto"/>
                <w:right w:val="none" w:sz="0" w:space="0" w:color="auto"/>
              </w:divBdr>
              <w:divsChild>
                <w:div w:id="583299416">
                  <w:marLeft w:val="0"/>
                  <w:marRight w:val="0"/>
                  <w:marTop w:val="0"/>
                  <w:marBottom w:val="0"/>
                  <w:divBdr>
                    <w:top w:val="none" w:sz="0" w:space="0" w:color="auto"/>
                    <w:left w:val="none" w:sz="0" w:space="0" w:color="auto"/>
                    <w:bottom w:val="none" w:sz="0" w:space="0" w:color="auto"/>
                    <w:right w:val="none" w:sz="0" w:space="0" w:color="auto"/>
                  </w:divBdr>
                  <w:divsChild>
                    <w:div w:id="5996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906380">
      <w:bodyDiv w:val="1"/>
      <w:marLeft w:val="0"/>
      <w:marRight w:val="0"/>
      <w:marTop w:val="0"/>
      <w:marBottom w:val="0"/>
      <w:divBdr>
        <w:top w:val="none" w:sz="0" w:space="0" w:color="auto"/>
        <w:left w:val="none" w:sz="0" w:space="0" w:color="auto"/>
        <w:bottom w:val="none" w:sz="0" w:space="0" w:color="auto"/>
        <w:right w:val="none" w:sz="0" w:space="0" w:color="auto"/>
      </w:divBdr>
    </w:div>
    <w:div w:id="1611669234">
      <w:bodyDiv w:val="1"/>
      <w:marLeft w:val="0"/>
      <w:marRight w:val="0"/>
      <w:marTop w:val="0"/>
      <w:marBottom w:val="0"/>
      <w:divBdr>
        <w:top w:val="none" w:sz="0" w:space="0" w:color="auto"/>
        <w:left w:val="none" w:sz="0" w:space="0" w:color="auto"/>
        <w:bottom w:val="none" w:sz="0" w:space="0" w:color="auto"/>
        <w:right w:val="none" w:sz="0" w:space="0" w:color="auto"/>
      </w:divBdr>
    </w:div>
    <w:div w:id="1626421028">
      <w:bodyDiv w:val="1"/>
      <w:marLeft w:val="0"/>
      <w:marRight w:val="0"/>
      <w:marTop w:val="0"/>
      <w:marBottom w:val="0"/>
      <w:divBdr>
        <w:top w:val="none" w:sz="0" w:space="0" w:color="auto"/>
        <w:left w:val="none" w:sz="0" w:space="0" w:color="auto"/>
        <w:bottom w:val="none" w:sz="0" w:space="0" w:color="auto"/>
        <w:right w:val="none" w:sz="0" w:space="0" w:color="auto"/>
      </w:divBdr>
    </w:div>
    <w:div w:id="1640763107">
      <w:bodyDiv w:val="1"/>
      <w:marLeft w:val="0"/>
      <w:marRight w:val="0"/>
      <w:marTop w:val="0"/>
      <w:marBottom w:val="0"/>
      <w:divBdr>
        <w:top w:val="none" w:sz="0" w:space="0" w:color="auto"/>
        <w:left w:val="none" w:sz="0" w:space="0" w:color="auto"/>
        <w:bottom w:val="none" w:sz="0" w:space="0" w:color="auto"/>
        <w:right w:val="none" w:sz="0" w:space="0" w:color="auto"/>
      </w:divBdr>
    </w:div>
    <w:div w:id="1652517741">
      <w:bodyDiv w:val="1"/>
      <w:marLeft w:val="0"/>
      <w:marRight w:val="0"/>
      <w:marTop w:val="0"/>
      <w:marBottom w:val="0"/>
      <w:divBdr>
        <w:top w:val="none" w:sz="0" w:space="0" w:color="auto"/>
        <w:left w:val="none" w:sz="0" w:space="0" w:color="auto"/>
        <w:bottom w:val="none" w:sz="0" w:space="0" w:color="auto"/>
        <w:right w:val="none" w:sz="0" w:space="0" w:color="auto"/>
      </w:divBdr>
    </w:div>
    <w:div w:id="1696006368">
      <w:bodyDiv w:val="1"/>
      <w:marLeft w:val="0"/>
      <w:marRight w:val="0"/>
      <w:marTop w:val="0"/>
      <w:marBottom w:val="0"/>
      <w:divBdr>
        <w:top w:val="none" w:sz="0" w:space="0" w:color="auto"/>
        <w:left w:val="none" w:sz="0" w:space="0" w:color="auto"/>
        <w:bottom w:val="none" w:sz="0" w:space="0" w:color="auto"/>
        <w:right w:val="none" w:sz="0" w:space="0" w:color="auto"/>
      </w:divBdr>
    </w:div>
    <w:div w:id="1700163683">
      <w:bodyDiv w:val="1"/>
      <w:marLeft w:val="0"/>
      <w:marRight w:val="0"/>
      <w:marTop w:val="0"/>
      <w:marBottom w:val="0"/>
      <w:divBdr>
        <w:top w:val="none" w:sz="0" w:space="0" w:color="auto"/>
        <w:left w:val="none" w:sz="0" w:space="0" w:color="auto"/>
        <w:bottom w:val="none" w:sz="0" w:space="0" w:color="auto"/>
        <w:right w:val="none" w:sz="0" w:space="0" w:color="auto"/>
      </w:divBdr>
    </w:div>
    <w:div w:id="1701855717">
      <w:bodyDiv w:val="1"/>
      <w:marLeft w:val="0"/>
      <w:marRight w:val="0"/>
      <w:marTop w:val="0"/>
      <w:marBottom w:val="0"/>
      <w:divBdr>
        <w:top w:val="none" w:sz="0" w:space="0" w:color="auto"/>
        <w:left w:val="none" w:sz="0" w:space="0" w:color="auto"/>
        <w:bottom w:val="none" w:sz="0" w:space="0" w:color="auto"/>
        <w:right w:val="none" w:sz="0" w:space="0" w:color="auto"/>
      </w:divBdr>
    </w:div>
    <w:div w:id="1702126796">
      <w:bodyDiv w:val="1"/>
      <w:marLeft w:val="0"/>
      <w:marRight w:val="0"/>
      <w:marTop w:val="0"/>
      <w:marBottom w:val="0"/>
      <w:divBdr>
        <w:top w:val="none" w:sz="0" w:space="0" w:color="auto"/>
        <w:left w:val="none" w:sz="0" w:space="0" w:color="auto"/>
        <w:bottom w:val="none" w:sz="0" w:space="0" w:color="auto"/>
        <w:right w:val="none" w:sz="0" w:space="0" w:color="auto"/>
      </w:divBdr>
    </w:div>
    <w:div w:id="1702902365">
      <w:bodyDiv w:val="1"/>
      <w:marLeft w:val="0"/>
      <w:marRight w:val="0"/>
      <w:marTop w:val="0"/>
      <w:marBottom w:val="0"/>
      <w:divBdr>
        <w:top w:val="none" w:sz="0" w:space="0" w:color="auto"/>
        <w:left w:val="none" w:sz="0" w:space="0" w:color="auto"/>
        <w:bottom w:val="none" w:sz="0" w:space="0" w:color="auto"/>
        <w:right w:val="none" w:sz="0" w:space="0" w:color="auto"/>
      </w:divBdr>
    </w:div>
    <w:div w:id="1704862921">
      <w:bodyDiv w:val="1"/>
      <w:marLeft w:val="0"/>
      <w:marRight w:val="0"/>
      <w:marTop w:val="0"/>
      <w:marBottom w:val="0"/>
      <w:divBdr>
        <w:top w:val="none" w:sz="0" w:space="0" w:color="auto"/>
        <w:left w:val="none" w:sz="0" w:space="0" w:color="auto"/>
        <w:bottom w:val="none" w:sz="0" w:space="0" w:color="auto"/>
        <w:right w:val="none" w:sz="0" w:space="0" w:color="auto"/>
      </w:divBdr>
    </w:div>
    <w:div w:id="1726022793">
      <w:bodyDiv w:val="1"/>
      <w:marLeft w:val="0"/>
      <w:marRight w:val="0"/>
      <w:marTop w:val="0"/>
      <w:marBottom w:val="0"/>
      <w:divBdr>
        <w:top w:val="none" w:sz="0" w:space="0" w:color="auto"/>
        <w:left w:val="none" w:sz="0" w:space="0" w:color="auto"/>
        <w:bottom w:val="none" w:sz="0" w:space="0" w:color="auto"/>
        <w:right w:val="none" w:sz="0" w:space="0" w:color="auto"/>
      </w:divBdr>
    </w:div>
    <w:div w:id="1728607427">
      <w:bodyDiv w:val="1"/>
      <w:marLeft w:val="0"/>
      <w:marRight w:val="0"/>
      <w:marTop w:val="0"/>
      <w:marBottom w:val="0"/>
      <w:divBdr>
        <w:top w:val="none" w:sz="0" w:space="0" w:color="auto"/>
        <w:left w:val="none" w:sz="0" w:space="0" w:color="auto"/>
        <w:bottom w:val="none" w:sz="0" w:space="0" w:color="auto"/>
        <w:right w:val="none" w:sz="0" w:space="0" w:color="auto"/>
      </w:divBdr>
    </w:div>
    <w:div w:id="1731226491">
      <w:bodyDiv w:val="1"/>
      <w:marLeft w:val="0"/>
      <w:marRight w:val="0"/>
      <w:marTop w:val="0"/>
      <w:marBottom w:val="0"/>
      <w:divBdr>
        <w:top w:val="none" w:sz="0" w:space="0" w:color="auto"/>
        <w:left w:val="none" w:sz="0" w:space="0" w:color="auto"/>
        <w:bottom w:val="none" w:sz="0" w:space="0" w:color="auto"/>
        <w:right w:val="none" w:sz="0" w:space="0" w:color="auto"/>
      </w:divBdr>
    </w:div>
    <w:div w:id="1759054921">
      <w:bodyDiv w:val="1"/>
      <w:marLeft w:val="0"/>
      <w:marRight w:val="0"/>
      <w:marTop w:val="0"/>
      <w:marBottom w:val="0"/>
      <w:divBdr>
        <w:top w:val="none" w:sz="0" w:space="0" w:color="auto"/>
        <w:left w:val="none" w:sz="0" w:space="0" w:color="auto"/>
        <w:bottom w:val="none" w:sz="0" w:space="0" w:color="auto"/>
        <w:right w:val="none" w:sz="0" w:space="0" w:color="auto"/>
      </w:divBdr>
    </w:div>
    <w:div w:id="1765346500">
      <w:bodyDiv w:val="1"/>
      <w:marLeft w:val="0"/>
      <w:marRight w:val="0"/>
      <w:marTop w:val="0"/>
      <w:marBottom w:val="0"/>
      <w:divBdr>
        <w:top w:val="none" w:sz="0" w:space="0" w:color="auto"/>
        <w:left w:val="none" w:sz="0" w:space="0" w:color="auto"/>
        <w:bottom w:val="none" w:sz="0" w:space="0" w:color="auto"/>
        <w:right w:val="none" w:sz="0" w:space="0" w:color="auto"/>
      </w:divBdr>
    </w:div>
    <w:div w:id="1772119145">
      <w:bodyDiv w:val="1"/>
      <w:marLeft w:val="0"/>
      <w:marRight w:val="0"/>
      <w:marTop w:val="0"/>
      <w:marBottom w:val="0"/>
      <w:divBdr>
        <w:top w:val="none" w:sz="0" w:space="0" w:color="auto"/>
        <w:left w:val="none" w:sz="0" w:space="0" w:color="auto"/>
        <w:bottom w:val="none" w:sz="0" w:space="0" w:color="auto"/>
        <w:right w:val="none" w:sz="0" w:space="0" w:color="auto"/>
      </w:divBdr>
    </w:div>
    <w:div w:id="1778209055">
      <w:bodyDiv w:val="1"/>
      <w:marLeft w:val="0"/>
      <w:marRight w:val="0"/>
      <w:marTop w:val="0"/>
      <w:marBottom w:val="0"/>
      <w:divBdr>
        <w:top w:val="none" w:sz="0" w:space="0" w:color="auto"/>
        <w:left w:val="none" w:sz="0" w:space="0" w:color="auto"/>
        <w:bottom w:val="none" w:sz="0" w:space="0" w:color="auto"/>
        <w:right w:val="none" w:sz="0" w:space="0" w:color="auto"/>
      </w:divBdr>
      <w:divsChild>
        <w:div w:id="417486106">
          <w:marLeft w:val="0"/>
          <w:marRight w:val="0"/>
          <w:marTop w:val="0"/>
          <w:marBottom w:val="0"/>
          <w:divBdr>
            <w:top w:val="none" w:sz="0" w:space="0" w:color="auto"/>
            <w:left w:val="none" w:sz="0" w:space="0" w:color="auto"/>
            <w:bottom w:val="none" w:sz="0" w:space="0" w:color="auto"/>
            <w:right w:val="none" w:sz="0" w:space="0" w:color="auto"/>
          </w:divBdr>
          <w:divsChild>
            <w:div w:id="2097557855">
              <w:marLeft w:val="0"/>
              <w:marRight w:val="0"/>
              <w:marTop w:val="0"/>
              <w:marBottom w:val="0"/>
              <w:divBdr>
                <w:top w:val="none" w:sz="0" w:space="0" w:color="auto"/>
                <w:left w:val="none" w:sz="0" w:space="0" w:color="auto"/>
                <w:bottom w:val="none" w:sz="0" w:space="0" w:color="auto"/>
                <w:right w:val="none" w:sz="0" w:space="0" w:color="auto"/>
              </w:divBdr>
              <w:divsChild>
                <w:div w:id="1892039173">
                  <w:marLeft w:val="0"/>
                  <w:marRight w:val="0"/>
                  <w:marTop w:val="0"/>
                  <w:marBottom w:val="0"/>
                  <w:divBdr>
                    <w:top w:val="none" w:sz="0" w:space="0" w:color="auto"/>
                    <w:left w:val="none" w:sz="0" w:space="0" w:color="auto"/>
                    <w:bottom w:val="none" w:sz="0" w:space="0" w:color="auto"/>
                    <w:right w:val="none" w:sz="0" w:space="0" w:color="auto"/>
                  </w:divBdr>
                  <w:divsChild>
                    <w:div w:id="1739356138">
                      <w:marLeft w:val="0"/>
                      <w:marRight w:val="0"/>
                      <w:marTop w:val="0"/>
                      <w:marBottom w:val="0"/>
                      <w:divBdr>
                        <w:top w:val="none" w:sz="0" w:space="0" w:color="auto"/>
                        <w:left w:val="none" w:sz="0" w:space="0" w:color="auto"/>
                        <w:bottom w:val="none" w:sz="0" w:space="0" w:color="auto"/>
                        <w:right w:val="none" w:sz="0" w:space="0" w:color="auto"/>
                      </w:divBdr>
                      <w:divsChild>
                        <w:div w:id="155536148">
                          <w:marLeft w:val="0"/>
                          <w:marRight w:val="0"/>
                          <w:marTop w:val="0"/>
                          <w:marBottom w:val="0"/>
                          <w:divBdr>
                            <w:top w:val="none" w:sz="0" w:space="0" w:color="auto"/>
                            <w:left w:val="none" w:sz="0" w:space="0" w:color="auto"/>
                            <w:bottom w:val="none" w:sz="0" w:space="0" w:color="auto"/>
                            <w:right w:val="none" w:sz="0" w:space="0" w:color="auto"/>
                          </w:divBdr>
                          <w:divsChild>
                            <w:div w:id="61703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940381">
      <w:bodyDiv w:val="1"/>
      <w:marLeft w:val="0"/>
      <w:marRight w:val="0"/>
      <w:marTop w:val="0"/>
      <w:marBottom w:val="0"/>
      <w:divBdr>
        <w:top w:val="none" w:sz="0" w:space="0" w:color="auto"/>
        <w:left w:val="none" w:sz="0" w:space="0" w:color="auto"/>
        <w:bottom w:val="none" w:sz="0" w:space="0" w:color="auto"/>
        <w:right w:val="none" w:sz="0" w:space="0" w:color="auto"/>
      </w:divBdr>
    </w:div>
    <w:div w:id="1800874720">
      <w:bodyDiv w:val="1"/>
      <w:marLeft w:val="0"/>
      <w:marRight w:val="0"/>
      <w:marTop w:val="0"/>
      <w:marBottom w:val="0"/>
      <w:divBdr>
        <w:top w:val="none" w:sz="0" w:space="0" w:color="auto"/>
        <w:left w:val="none" w:sz="0" w:space="0" w:color="auto"/>
        <w:bottom w:val="none" w:sz="0" w:space="0" w:color="auto"/>
        <w:right w:val="none" w:sz="0" w:space="0" w:color="auto"/>
      </w:divBdr>
    </w:div>
    <w:div w:id="1819760146">
      <w:bodyDiv w:val="1"/>
      <w:marLeft w:val="0"/>
      <w:marRight w:val="0"/>
      <w:marTop w:val="0"/>
      <w:marBottom w:val="0"/>
      <w:divBdr>
        <w:top w:val="none" w:sz="0" w:space="0" w:color="auto"/>
        <w:left w:val="none" w:sz="0" w:space="0" w:color="auto"/>
        <w:bottom w:val="none" w:sz="0" w:space="0" w:color="auto"/>
        <w:right w:val="none" w:sz="0" w:space="0" w:color="auto"/>
      </w:divBdr>
    </w:div>
    <w:div w:id="1828403011">
      <w:bodyDiv w:val="1"/>
      <w:marLeft w:val="0"/>
      <w:marRight w:val="0"/>
      <w:marTop w:val="0"/>
      <w:marBottom w:val="0"/>
      <w:divBdr>
        <w:top w:val="none" w:sz="0" w:space="0" w:color="auto"/>
        <w:left w:val="none" w:sz="0" w:space="0" w:color="auto"/>
        <w:bottom w:val="none" w:sz="0" w:space="0" w:color="auto"/>
        <w:right w:val="none" w:sz="0" w:space="0" w:color="auto"/>
      </w:divBdr>
    </w:div>
    <w:div w:id="1855340579">
      <w:bodyDiv w:val="1"/>
      <w:marLeft w:val="0"/>
      <w:marRight w:val="0"/>
      <w:marTop w:val="0"/>
      <w:marBottom w:val="0"/>
      <w:divBdr>
        <w:top w:val="none" w:sz="0" w:space="0" w:color="auto"/>
        <w:left w:val="none" w:sz="0" w:space="0" w:color="auto"/>
        <w:bottom w:val="none" w:sz="0" w:space="0" w:color="auto"/>
        <w:right w:val="none" w:sz="0" w:space="0" w:color="auto"/>
      </w:divBdr>
    </w:div>
    <w:div w:id="1858470803">
      <w:bodyDiv w:val="1"/>
      <w:marLeft w:val="0"/>
      <w:marRight w:val="0"/>
      <w:marTop w:val="0"/>
      <w:marBottom w:val="0"/>
      <w:divBdr>
        <w:top w:val="none" w:sz="0" w:space="0" w:color="auto"/>
        <w:left w:val="none" w:sz="0" w:space="0" w:color="auto"/>
        <w:bottom w:val="none" w:sz="0" w:space="0" w:color="auto"/>
        <w:right w:val="none" w:sz="0" w:space="0" w:color="auto"/>
      </w:divBdr>
    </w:div>
    <w:div w:id="1884948166">
      <w:bodyDiv w:val="1"/>
      <w:marLeft w:val="0"/>
      <w:marRight w:val="0"/>
      <w:marTop w:val="0"/>
      <w:marBottom w:val="0"/>
      <w:divBdr>
        <w:top w:val="none" w:sz="0" w:space="0" w:color="auto"/>
        <w:left w:val="none" w:sz="0" w:space="0" w:color="auto"/>
        <w:bottom w:val="none" w:sz="0" w:space="0" w:color="auto"/>
        <w:right w:val="none" w:sz="0" w:space="0" w:color="auto"/>
      </w:divBdr>
    </w:div>
    <w:div w:id="1895267284">
      <w:bodyDiv w:val="1"/>
      <w:marLeft w:val="0"/>
      <w:marRight w:val="0"/>
      <w:marTop w:val="0"/>
      <w:marBottom w:val="0"/>
      <w:divBdr>
        <w:top w:val="none" w:sz="0" w:space="0" w:color="auto"/>
        <w:left w:val="none" w:sz="0" w:space="0" w:color="auto"/>
        <w:bottom w:val="none" w:sz="0" w:space="0" w:color="auto"/>
        <w:right w:val="none" w:sz="0" w:space="0" w:color="auto"/>
      </w:divBdr>
    </w:div>
    <w:div w:id="1905487403">
      <w:bodyDiv w:val="1"/>
      <w:marLeft w:val="0"/>
      <w:marRight w:val="0"/>
      <w:marTop w:val="0"/>
      <w:marBottom w:val="0"/>
      <w:divBdr>
        <w:top w:val="none" w:sz="0" w:space="0" w:color="auto"/>
        <w:left w:val="none" w:sz="0" w:space="0" w:color="auto"/>
        <w:bottom w:val="none" w:sz="0" w:space="0" w:color="auto"/>
        <w:right w:val="none" w:sz="0" w:space="0" w:color="auto"/>
      </w:divBdr>
    </w:div>
    <w:div w:id="1918594111">
      <w:bodyDiv w:val="1"/>
      <w:marLeft w:val="0"/>
      <w:marRight w:val="0"/>
      <w:marTop w:val="0"/>
      <w:marBottom w:val="0"/>
      <w:divBdr>
        <w:top w:val="none" w:sz="0" w:space="0" w:color="auto"/>
        <w:left w:val="none" w:sz="0" w:space="0" w:color="auto"/>
        <w:bottom w:val="none" w:sz="0" w:space="0" w:color="auto"/>
        <w:right w:val="none" w:sz="0" w:space="0" w:color="auto"/>
      </w:divBdr>
    </w:div>
    <w:div w:id="1932855386">
      <w:bodyDiv w:val="1"/>
      <w:marLeft w:val="0"/>
      <w:marRight w:val="0"/>
      <w:marTop w:val="0"/>
      <w:marBottom w:val="0"/>
      <w:divBdr>
        <w:top w:val="none" w:sz="0" w:space="0" w:color="auto"/>
        <w:left w:val="none" w:sz="0" w:space="0" w:color="auto"/>
        <w:bottom w:val="none" w:sz="0" w:space="0" w:color="auto"/>
        <w:right w:val="none" w:sz="0" w:space="0" w:color="auto"/>
      </w:divBdr>
    </w:div>
    <w:div w:id="1938710532">
      <w:bodyDiv w:val="1"/>
      <w:marLeft w:val="0"/>
      <w:marRight w:val="0"/>
      <w:marTop w:val="0"/>
      <w:marBottom w:val="0"/>
      <w:divBdr>
        <w:top w:val="none" w:sz="0" w:space="0" w:color="auto"/>
        <w:left w:val="none" w:sz="0" w:space="0" w:color="auto"/>
        <w:bottom w:val="none" w:sz="0" w:space="0" w:color="auto"/>
        <w:right w:val="none" w:sz="0" w:space="0" w:color="auto"/>
      </w:divBdr>
    </w:div>
    <w:div w:id="1959137226">
      <w:bodyDiv w:val="1"/>
      <w:marLeft w:val="0"/>
      <w:marRight w:val="0"/>
      <w:marTop w:val="0"/>
      <w:marBottom w:val="0"/>
      <w:divBdr>
        <w:top w:val="none" w:sz="0" w:space="0" w:color="auto"/>
        <w:left w:val="none" w:sz="0" w:space="0" w:color="auto"/>
        <w:bottom w:val="none" w:sz="0" w:space="0" w:color="auto"/>
        <w:right w:val="none" w:sz="0" w:space="0" w:color="auto"/>
      </w:divBdr>
    </w:div>
    <w:div w:id="1960915371">
      <w:bodyDiv w:val="1"/>
      <w:marLeft w:val="0"/>
      <w:marRight w:val="0"/>
      <w:marTop w:val="0"/>
      <w:marBottom w:val="0"/>
      <w:divBdr>
        <w:top w:val="none" w:sz="0" w:space="0" w:color="auto"/>
        <w:left w:val="none" w:sz="0" w:space="0" w:color="auto"/>
        <w:bottom w:val="none" w:sz="0" w:space="0" w:color="auto"/>
        <w:right w:val="none" w:sz="0" w:space="0" w:color="auto"/>
      </w:divBdr>
    </w:div>
    <w:div w:id="1982420277">
      <w:bodyDiv w:val="1"/>
      <w:marLeft w:val="0"/>
      <w:marRight w:val="0"/>
      <w:marTop w:val="0"/>
      <w:marBottom w:val="0"/>
      <w:divBdr>
        <w:top w:val="none" w:sz="0" w:space="0" w:color="auto"/>
        <w:left w:val="none" w:sz="0" w:space="0" w:color="auto"/>
        <w:bottom w:val="none" w:sz="0" w:space="0" w:color="auto"/>
        <w:right w:val="none" w:sz="0" w:space="0" w:color="auto"/>
      </w:divBdr>
    </w:div>
    <w:div w:id="2011061419">
      <w:bodyDiv w:val="1"/>
      <w:marLeft w:val="0"/>
      <w:marRight w:val="0"/>
      <w:marTop w:val="0"/>
      <w:marBottom w:val="0"/>
      <w:divBdr>
        <w:top w:val="none" w:sz="0" w:space="0" w:color="auto"/>
        <w:left w:val="none" w:sz="0" w:space="0" w:color="auto"/>
        <w:bottom w:val="none" w:sz="0" w:space="0" w:color="auto"/>
        <w:right w:val="none" w:sz="0" w:space="0" w:color="auto"/>
      </w:divBdr>
    </w:div>
    <w:div w:id="2031298748">
      <w:bodyDiv w:val="1"/>
      <w:marLeft w:val="0"/>
      <w:marRight w:val="0"/>
      <w:marTop w:val="0"/>
      <w:marBottom w:val="0"/>
      <w:divBdr>
        <w:top w:val="none" w:sz="0" w:space="0" w:color="auto"/>
        <w:left w:val="none" w:sz="0" w:space="0" w:color="auto"/>
        <w:bottom w:val="none" w:sz="0" w:space="0" w:color="auto"/>
        <w:right w:val="none" w:sz="0" w:space="0" w:color="auto"/>
      </w:divBdr>
    </w:div>
    <w:div w:id="2059013959">
      <w:bodyDiv w:val="1"/>
      <w:marLeft w:val="0"/>
      <w:marRight w:val="0"/>
      <w:marTop w:val="0"/>
      <w:marBottom w:val="0"/>
      <w:divBdr>
        <w:top w:val="none" w:sz="0" w:space="0" w:color="auto"/>
        <w:left w:val="none" w:sz="0" w:space="0" w:color="auto"/>
        <w:bottom w:val="none" w:sz="0" w:space="0" w:color="auto"/>
        <w:right w:val="none" w:sz="0" w:space="0" w:color="auto"/>
      </w:divBdr>
    </w:div>
    <w:div w:id="2114863575">
      <w:bodyDiv w:val="1"/>
      <w:marLeft w:val="0"/>
      <w:marRight w:val="0"/>
      <w:marTop w:val="0"/>
      <w:marBottom w:val="0"/>
      <w:divBdr>
        <w:top w:val="none" w:sz="0" w:space="0" w:color="auto"/>
        <w:left w:val="none" w:sz="0" w:space="0" w:color="auto"/>
        <w:bottom w:val="none" w:sz="0" w:space="0" w:color="auto"/>
        <w:right w:val="none" w:sz="0" w:space="0" w:color="auto"/>
      </w:divBdr>
    </w:div>
    <w:div w:id="2124035684">
      <w:bodyDiv w:val="1"/>
      <w:marLeft w:val="0"/>
      <w:marRight w:val="0"/>
      <w:marTop w:val="0"/>
      <w:marBottom w:val="0"/>
      <w:divBdr>
        <w:top w:val="none" w:sz="0" w:space="0" w:color="auto"/>
        <w:left w:val="none" w:sz="0" w:space="0" w:color="auto"/>
        <w:bottom w:val="none" w:sz="0" w:space="0" w:color="auto"/>
        <w:right w:val="none" w:sz="0" w:space="0" w:color="auto"/>
      </w:divBdr>
    </w:div>
    <w:div w:id="2146969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19A971F-6E80-4B55-AC24-9B3909C97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945</TotalTime>
  <Pages>16</Pages>
  <Words>2217</Words>
  <Characters>11977</Characters>
  <Application>Microsoft Office Word</Application>
  <DocSecurity>0</DocSecurity>
  <Lines>99</Lines>
  <Paragraphs>28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Teses a consultar: G</vt:lpstr>
      <vt:lpstr>Teses a consultar: G</vt:lpstr>
    </vt:vector>
  </TitlesOfParts>
  <Company/>
  <LinksUpToDate>false</LinksUpToDate>
  <CharactersWithSpaces>14166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Teses a consultar: G</dc:title>
  <dc:creator>Cristina Luis</dc:creator>
  <cp:lastModifiedBy>Eduardo De Jesus Moreira Cysne</cp:lastModifiedBy>
  <cp:revision>16</cp:revision>
  <cp:lastPrinted>2025-01-12T16:15:00Z</cp:lastPrinted>
  <dcterms:created xsi:type="dcterms:W3CDTF">2025-10-16T22:09:00Z</dcterms:created>
  <dcterms:modified xsi:type="dcterms:W3CDTF">2025-11-19T22:02:00Z</dcterms:modified>
</cp:coreProperties>
</file>