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D1F" w:rsidRDefault="00467C76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Guia de Preenchimento</w:t>
      </w:r>
    </w:p>
    <w:p w:rsidR="00CC29AC" w:rsidRPr="00C15FA7" w:rsidRDefault="004123BB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Modelo de Caso de Uso</w:t>
      </w:r>
    </w:p>
    <w:p w:rsidR="00CC29AC" w:rsidRPr="00576A83" w:rsidRDefault="00576A83" w:rsidP="00576A83">
      <w:pPr>
        <w:ind w:right="71"/>
        <w:jc w:val="center"/>
        <w:rPr>
          <w:rFonts w:asciiTheme="minorHAnsi" w:hAnsiTheme="minorHAnsi" w:cs="Arial"/>
          <w:color w:val="FF0000"/>
        </w:rPr>
      </w:pPr>
      <w:r w:rsidRPr="00734C68">
        <w:rPr>
          <w:rFonts w:asciiTheme="minorHAnsi" w:eastAsia="Times New Roman" w:hAnsiTheme="minorHAnsi" w:cs="Arial"/>
          <w:color w:val="FF0000"/>
        </w:rPr>
        <w:t>Todos os exemplos usados</w:t>
      </w:r>
      <w:r>
        <w:rPr>
          <w:rFonts w:asciiTheme="minorHAnsi" w:eastAsia="Times New Roman" w:hAnsiTheme="minorHAnsi" w:cs="Arial"/>
          <w:color w:val="FF0000"/>
        </w:rPr>
        <w:t xml:space="preserve"> nesse guia</w:t>
      </w:r>
      <w:r w:rsidRPr="00734C68">
        <w:rPr>
          <w:rFonts w:asciiTheme="minorHAnsi" w:eastAsia="Times New Roman" w:hAnsiTheme="minorHAnsi" w:cs="Arial"/>
          <w:color w:val="FF0000"/>
        </w:rPr>
        <w:t xml:space="preserve"> são fictícios!</w:t>
      </w:r>
      <w:r w:rsidR="00CC29AC" w:rsidRPr="00C15FA7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C29AC" w:rsidRPr="00C15FA7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NOMENCLATURA PADRÃO DO DOCUMENTO</w:t>
      </w:r>
    </w:p>
    <w:p w:rsidR="00576A83" w:rsidRPr="005726CF" w:rsidRDefault="00576A83" w:rsidP="00576A83">
      <w:pPr>
        <w:widowControl w:val="0"/>
        <w:suppressAutoHyphens/>
        <w:spacing w:before="120" w:after="120"/>
        <w:ind w:firstLine="360"/>
        <w:jc w:val="both"/>
        <w:rPr>
          <w:rFonts w:asciiTheme="minorHAnsi" w:hAnsiTheme="minorHAnsi" w:cs="Arial"/>
          <w:sz w:val="20"/>
          <w:szCs w:val="20"/>
        </w:rPr>
      </w:pPr>
      <w:r w:rsidRPr="005726CF">
        <w:rPr>
          <w:rFonts w:asciiTheme="minorHAnsi" w:hAnsiTheme="minorHAnsi" w:cs="Arial"/>
          <w:sz w:val="20"/>
          <w:szCs w:val="20"/>
        </w:rPr>
        <w:t xml:space="preserve">A nomenclatura do arquivo padrão para este e os demais artefatos da MDS estão descritos no </w:t>
      </w:r>
      <w:r w:rsidRPr="00DC6096">
        <w:rPr>
          <w:rFonts w:asciiTheme="minorHAnsi" w:hAnsiTheme="minorHAnsi" w:cs="Arial"/>
          <w:sz w:val="20"/>
          <w:szCs w:val="20"/>
        </w:rPr>
        <w:t xml:space="preserve">Controle de </w:t>
      </w:r>
      <w:proofErr w:type="spellStart"/>
      <w:r w:rsidRPr="00DC6096">
        <w:rPr>
          <w:rFonts w:asciiTheme="minorHAnsi" w:hAnsiTheme="minorHAnsi" w:cs="Arial"/>
          <w:i/>
          <w:sz w:val="20"/>
          <w:szCs w:val="20"/>
        </w:rPr>
        <w:t>Branches</w:t>
      </w:r>
      <w:proofErr w:type="spellEnd"/>
      <w:r w:rsidRPr="00DC6096">
        <w:rPr>
          <w:rFonts w:asciiTheme="minorHAnsi" w:hAnsiTheme="minorHAnsi" w:cs="Arial"/>
          <w:sz w:val="20"/>
          <w:szCs w:val="20"/>
        </w:rPr>
        <w:t xml:space="preserve"> e </w:t>
      </w:r>
      <w:proofErr w:type="spellStart"/>
      <w:r w:rsidRPr="00DC6096">
        <w:rPr>
          <w:rFonts w:asciiTheme="minorHAnsi" w:hAnsiTheme="minorHAnsi" w:cs="Arial"/>
          <w:i/>
          <w:sz w:val="20"/>
          <w:szCs w:val="20"/>
        </w:rPr>
        <w:t>Baseline</w:t>
      </w:r>
      <w:proofErr w:type="spellEnd"/>
      <w:r w:rsidRPr="005726CF">
        <w:rPr>
          <w:rFonts w:asciiTheme="minorHAnsi" w:hAnsiTheme="minorHAnsi" w:cs="Arial"/>
          <w:sz w:val="20"/>
          <w:szCs w:val="20"/>
        </w:rPr>
        <w:t>.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5726CF">
        <w:rPr>
          <w:rFonts w:asciiTheme="minorHAnsi" w:hAnsiTheme="minorHAnsi" w:cs="Arial"/>
          <w:sz w:val="20"/>
          <w:szCs w:val="20"/>
        </w:rPr>
        <w:t xml:space="preserve">Em caso de dúvida, entrar em contato com a UGCS - </w:t>
      </w:r>
      <w:r w:rsidRPr="005726CF">
        <w:rPr>
          <w:rFonts w:asciiTheme="minorHAnsi" w:hAnsiTheme="minorHAnsi"/>
          <w:sz w:val="20"/>
          <w:szCs w:val="20"/>
        </w:rPr>
        <w:t>Unidade de Gerência de Configuração de Software.</w:t>
      </w: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 w:rsidRPr="002330AC">
        <w:rPr>
          <w:rFonts w:asciiTheme="minorHAnsi" w:hAnsiTheme="minorHAnsi"/>
          <w:sz w:val="24"/>
          <w:szCs w:val="24"/>
        </w:rPr>
        <w:t xml:space="preserve">INFORMAÇÕES </w:t>
      </w:r>
      <w:r>
        <w:rPr>
          <w:rFonts w:asciiTheme="minorHAnsi" w:hAnsiTheme="minorHAnsi"/>
          <w:sz w:val="24"/>
          <w:szCs w:val="24"/>
        </w:rPr>
        <w:t>SOBRE O PROJETO</w:t>
      </w:r>
    </w:p>
    <w:p w:rsidR="00D07A2C" w:rsidRDefault="00D07A2C" w:rsidP="00D07A2C">
      <w:pPr>
        <w:ind w:right="-143" w:firstLine="432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Descrevem as informações básicas para identificar o projeto, como sigla e nome do projeto, dados pessoais dos responsáveis: Gestor e Gerente de Projeto.</w:t>
      </w:r>
    </w:p>
    <w:p w:rsidR="00D07A2C" w:rsidRPr="002330AC" w:rsidRDefault="00D07A2C" w:rsidP="00D07A2C">
      <w:pPr>
        <w:ind w:right="-143" w:firstLine="432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Ex.:</w:t>
      </w:r>
    </w:p>
    <w:p w:rsidR="00D07A2C" w:rsidRPr="00943B04" w:rsidRDefault="00D07A2C" w:rsidP="00D07A2C">
      <w:pPr>
        <w:ind w:right="974"/>
        <w:jc w:val="center"/>
        <w:rPr>
          <w:rFonts w:asciiTheme="minorHAnsi" w:hAnsiTheme="minorHAnsi" w:cs="Arial"/>
        </w:rPr>
      </w:pPr>
      <w:r w:rsidRPr="00943B04">
        <w:rPr>
          <w:rFonts w:asciiTheme="minorHAnsi" w:eastAsia="Times New Roman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43B04">
        <w:rPr>
          <w:rFonts w:asciiTheme="minorHAnsi" w:hAnsiTheme="minorHAnsi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080" w:type="dxa"/>
        <w:jc w:val="center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253"/>
        <w:gridCol w:w="3827"/>
      </w:tblGrid>
      <w:tr w:rsidR="00D07A2C" w:rsidRPr="002330AC" w:rsidTr="00C05BF6">
        <w:trPr>
          <w:trHeight w:hRule="exact" w:val="397"/>
          <w:jc w:val="center"/>
        </w:trPr>
        <w:tc>
          <w:tcPr>
            <w:tcW w:w="8080" w:type="dxa"/>
            <w:gridSpan w:val="2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  <w:right w:val="nil"/>
            </w:tcBorders>
            <w:shd w:val="clear" w:color="auto" w:fill="DBE5F1"/>
            <w:vAlign w:val="center"/>
          </w:tcPr>
          <w:p w:rsidR="00D07A2C" w:rsidRPr="00DD66E7" w:rsidRDefault="00D07A2C" w:rsidP="00D07A2C">
            <w:pPr>
              <w:pStyle w:val="Subttulo"/>
              <w:spacing w:before="0" w:after="0"/>
              <w:rPr>
                <w:rFonts w:asciiTheme="minorHAnsi" w:hAnsiTheme="minorHAnsi"/>
                <w:iCs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bCs/>
                <w:iCs w:val="0"/>
                <w:color w:val="808080" w:themeColor="background1" w:themeShade="80"/>
                <w:sz w:val="18"/>
                <w:szCs w:val="18"/>
              </w:rPr>
              <w:t>ZAP – Zona de Acordo Possível</w:t>
            </w:r>
          </w:p>
        </w:tc>
      </w:tr>
      <w:tr w:rsidR="00D07A2C" w:rsidRPr="002330AC" w:rsidTr="00C05BF6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Gestor do Projeto</w:t>
            </w:r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Gerente de Projeto</w:t>
            </w:r>
          </w:p>
        </w:tc>
      </w:tr>
      <w:tr w:rsidR="00D07A2C" w:rsidRPr="002330AC" w:rsidTr="00C05BF6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João Carlos da Silva</w:t>
            </w:r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Mariana Cavalcante</w:t>
            </w:r>
          </w:p>
        </w:tc>
      </w:tr>
      <w:tr w:rsidR="00D07A2C" w:rsidRPr="002330AC" w:rsidTr="00C05BF6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BC1EE7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D07A2C" w:rsidRPr="00DD66E7">
                <w:rPr>
                  <w:rStyle w:val="Hyperlink"/>
                  <w:rFonts w:asciiTheme="minorHAnsi" w:hAnsiTheme="minorHAnsi" w:cs="Arial"/>
                  <w:i w:val="0"/>
                  <w:color w:val="808080" w:themeColor="background1" w:themeShade="80"/>
                  <w:sz w:val="18"/>
                  <w:szCs w:val="18"/>
                </w:rPr>
                <w:t>Joao.silva@saude.gov.br</w:t>
              </w:r>
            </w:hyperlink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BC1EE7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hyperlink r:id="rId10" w:history="1">
              <w:r w:rsidR="00D07A2C" w:rsidRPr="00DD66E7">
                <w:rPr>
                  <w:rStyle w:val="Hyperlink"/>
                  <w:rFonts w:asciiTheme="minorHAnsi" w:hAnsiTheme="minorHAnsi" w:cs="Arial"/>
                  <w:i w:val="0"/>
                  <w:color w:val="808080" w:themeColor="background1" w:themeShade="80"/>
                  <w:sz w:val="18"/>
                  <w:szCs w:val="18"/>
                </w:rPr>
                <w:t>marianac@saude.gov.br</w:t>
              </w:r>
            </w:hyperlink>
          </w:p>
        </w:tc>
      </w:tr>
      <w:tr w:rsidR="00D07A2C" w:rsidRPr="002330AC" w:rsidTr="00C05BF6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3315-8569</w:t>
            </w:r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3315-6632</w:t>
            </w:r>
          </w:p>
        </w:tc>
      </w:tr>
    </w:tbl>
    <w:p w:rsidR="00D07A2C" w:rsidRDefault="00D07A2C" w:rsidP="00D07A2C">
      <w:pPr>
        <w:rPr>
          <w:rFonts w:asciiTheme="minorHAnsi" w:hAnsiTheme="minorHAnsi"/>
          <w:sz w:val="20"/>
          <w:szCs w:val="20"/>
        </w:rPr>
      </w:pPr>
    </w:p>
    <w:p w:rsidR="00D07A2C" w:rsidRDefault="00D07A2C" w:rsidP="00D07A2C">
      <w:pPr>
        <w:rPr>
          <w:rFonts w:asciiTheme="minorHAnsi" w:hAnsiTheme="minorHAnsi"/>
          <w:sz w:val="20"/>
          <w:szCs w:val="20"/>
        </w:rPr>
      </w:pP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OBJETIVO DESTE DOCUMENTO</w:t>
      </w:r>
    </w:p>
    <w:p w:rsidR="00D07A2C" w:rsidRDefault="00D07A2C" w:rsidP="00DE3E0E">
      <w:pPr>
        <w:ind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Descreve os objetivos do documento e outras informações relevantes para o preenchimento do seu conteúdo. Este campo estará pré-defino e não precisa ser preenchido, apenas complementado, caso seja necessário.</w:t>
      </w:r>
    </w:p>
    <w:p w:rsidR="00D07A2C" w:rsidRPr="00943B04" w:rsidRDefault="00D07A2C" w:rsidP="00D07A2C">
      <w:pPr>
        <w:ind w:firstLine="43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Ex.:</w:t>
      </w:r>
    </w:p>
    <w:p w:rsidR="00D07A2C" w:rsidRPr="00943B04" w:rsidRDefault="00D07A2C" w:rsidP="00D07A2C">
      <w:pPr>
        <w:rPr>
          <w:rFonts w:asciiTheme="minorHAnsi" w:hAnsiTheme="minorHAnsi"/>
          <w:sz w:val="20"/>
          <w:szCs w:val="20"/>
        </w:rPr>
      </w:pPr>
    </w:p>
    <w:tbl>
      <w:tblPr>
        <w:tblW w:w="8080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80"/>
      </w:tblGrid>
      <w:tr w:rsidR="00D07A2C" w:rsidRPr="00943B04" w:rsidTr="00C05BF6">
        <w:trPr>
          <w:trHeight w:hRule="exact" w:val="397"/>
          <w:jc w:val="center"/>
        </w:trPr>
        <w:tc>
          <w:tcPr>
            <w:tcW w:w="8080" w:type="dxa"/>
            <w:shd w:val="clear" w:color="auto" w:fill="DBE5F1"/>
            <w:vAlign w:val="center"/>
          </w:tcPr>
          <w:p w:rsidR="00D07A2C" w:rsidRPr="00DD66E7" w:rsidRDefault="00D07A2C" w:rsidP="00DC707C">
            <w:pPr>
              <w:widowControl w:val="0"/>
              <w:shd w:val="clear" w:color="auto" w:fill="DBE5F1"/>
              <w:suppressAutoHyphens/>
              <w:rPr>
                <w:rFonts w:asciiTheme="minorHAnsi" w:eastAsia="Times New Roman" w:hAnsiTheme="minorHAnsi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Times New Roman" w:hAnsiTheme="minorHAnsi" w:cs="Arial"/>
                <w:b/>
                <w:i/>
                <w:iCs/>
                <w:color w:val="808080" w:themeColor="background1" w:themeShade="80"/>
                <w:sz w:val="18"/>
                <w:szCs w:val="18"/>
              </w:rPr>
              <w:t>Objetivo deste Documento</w:t>
            </w:r>
          </w:p>
        </w:tc>
      </w:tr>
      <w:tr w:rsidR="00D07A2C" w:rsidRPr="00943B04" w:rsidTr="00C05BF6">
        <w:trPr>
          <w:trHeight w:val="801"/>
          <w:jc w:val="center"/>
        </w:trPr>
        <w:tc>
          <w:tcPr>
            <w:tcW w:w="8080" w:type="dxa"/>
            <w:shd w:val="clear" w:color="auto" w:fill="auto"/>
          </w:tcPr>
          <w:p w:rsidR="00D07A2C" w:rsidRPr="00DD66E7" w:rsidRDefault="00D07A2C" w:rsidP="00DC707C">
            <w:pPr>
              <w:rPr>
                <w:rFonts w:asciiTheme="minorHAnsi" w:eastAsia="Times New Roman" w:hAnsiTheme="minorHAnsi" w:cs="Arial"/>
                <w:color w:val="808080" w:themeColor="background1" w:themeShade="80"/>
                <w:sz w:val="18"/>
                <w:szCs w:val="18"/>
              </w:rPr>
            </w:pPr>
          </w:p>
          <w:p w:rsidR="004123BB" w:rsidRPr="004123BB" w:rsidRDefault="004123BB" w:rsidP="004123BB">
            <w:pPr>
              <w:pStyle w:val="Contedodatabela"/>
              <w:ind w:firstLine="601"/>
              <w:rPr>
                <w:rFonts w:asciiTheme="minorHAnsi" w:hAnsiTheme="minorHAnsi" w:cs="Arial"/>
                <w:color w:val="808080" w:themeColor="background1" w:themeShade="80"/>
                <w:szCs w:val="18"/>
              </w:rPr>
            </w:pPr>
            <w:r w:rsidRPr="004123BB">
              <w:rPr>
                <w:rFonts w:asciiTheme="minorHAnsi" w:hAnsiTheme="minorHAnsi" w:cs="Arial"/>
                <w:color w:val="808080" w:themeColor="background1" w:themeShade="80"/>
                <w:szCs w:val="18"/>
              </w:rPr>
              <w:t>Este documento tem como objetivo descrever as principais funcionalidades do sistema através de um modelo de caso de uso que apresenta também a interação dessas funcionalidades com os usuários.</w:t>
            </w:r>
          </w:p>
          <w:p w:rsidR="00D07A2C" w:rsidRPr="002330AC" w:rsidRDefault="00D07A2C" w:rsidP="00DC707C">
            <w:pPr>
              <w:widowControl w:val="0"/>
              <w:suppressAutoHyphens/>
              <w:ind w:firstLine="284"/>
              <w:jc w:val="both"/>
              <w:rPr>
                <w:rFonts w:asciiTheme="minorHAnsi" w:eastAsia="Times New Roman" w:hAnsiTheme="minorHAnsi"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D07A2C" w:rsidRPr="00943B04" w:rsidRDefault="00D07A2C" w:rsidP="00D07A2C">
      <w:pPr>
        <w:rPr>
          <w:rFonts w:asciiTheme="minorHAnsi" w:hAnsiTheme="minorHAnsi"/>
          <w:sz w:val="20"/>
          <w:szCs w:val="20"/>
        </w:rPr>
      </w:pPr>
    </w:p>
    <w:p w:rsidR="00D07A2C" w:rsidRDefault="00D07A2C" w:rsidP="00D07A2C">
      <w:pPr>
        <w:rPr>
          <w:rFonts w:asciiTheme="minorHAnsi" w:hAnsiTheme="minorHAnsi"/>
          <w:sz w:val="20"/>
          <w:szCs w:val="20"/>
        </w:rPr>
      </w:pP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HISTÓRICO DE REVISÃO</w:t>
      </w:r>
    </w:p>
    <w:p w:rsidR="005F7342" w:rsidRPr="00C14697" w:rsidRDefault="005F7342" w:rsidP="005F7342">
      <w:pPr>
        <w:spacing w:after="240"/>
        <w:ind w:firstLine="432"/>
        <w:rPr>
          <w:rFonts w:asciiTheme="minorHAnsi" w:hAnsiTheme="minorHAnsi"/>
          <w:sz w:val="20"/>
          <w:szCs w:val="20"/>
        </w:rPr>
      </w:pPr>
      <w:r w:rsidRPr="00C14697">
        <w:rPr>
          <w:rFonts w:asciiTheme="minorHAnsi" w:hAnsiTheme="minorHAnsi"/>
          <w:sz w:val="20"/>
          <w:szCs w:val="20"/>
        </w:rPr>
        <w:t>Os parâmetros de histórico de revisão dos documentos são mantidos pela Unidade de Gerência de Configuração de Software.</w:t>
      </w:r>
    </w:p>
    <w:p w:rsidR="005F7342" w:rsidRPr="00C14697" w:rsidRDefault="005F7342" w:rsidP="005F7342">
      <w:pPr>
        <w:spacing w:after="240"/>
        <w:ind w:firstLine="432"/>
        <w:rPr>
          <w:rFonts w:asciiTheme="minorHAnsi" w:hAnsiTheme="minorHAnsi"/>
          <w:sz w:val="20"/>
          <w:szCs w:val="20"/>
        </w:rPr>
      </w:pPr>
      <w:r w:rsidRPr="00C14697">
        <w:rPr>
          <w:rFonts w:asciiTheme="minorHAnsi" w:hAnsiTheme="minorHAnsi"/>
          <w:sz w:val="20"/>
          <w:szCs w:val="20"/>
        </w:rPr>
        <w:t xml:space="preserve">- O campo </w:t>
      </w:r>
      <w:r w:rsidRPr="00C14697">
        <w:rPr>
          <w:rFonts w:asciiTheme="minorHAnsi" w:hAnsiTheme="minorHAnsi"/>
          <w:i/>
          <w:sz w:val="20"/>
          <w:szCs w:val="20"/>
        </w:rPr>
        <w:t>Data</w:t>
      </w:r>
      <w:r w:rsidRPr="00C14697">
        <w:rPr>
          <w:rFonts w:asciiTheme="minorHAnsi" w:hAnsiTheme="minorHAnsi"/>
          <w:sz w:val="20"/>
          <w:szCs w:val="20"/>
        </w:rPr>
        <w:t xml:space="preserve"> deve ser preenchido no formato </w:t>
      </w:r>
      <w:proofErr w:type="spellStart"/>
      <w:r w:rsidRPr="00C14697">
        <w:rPr>
          <w:rFonts w:asciiTheme="minorHAnsi" w:hAnsiTheme="minorHAnsi"/>
          <w:sz w:val="20"/>
          <w:szCs w:val="20"/>
        </w:rPr>
        <w:t>dd</w:t>
      </w:r>
      <w:proofErr w:type="spellEnd"/>
      <w:r w:rsidRPr="00C14697">
        <w:rPr>
          <w:rFonts w:asciiTheme="minorHAnsi" w:hAnsiTheme="minorHAnsi"/>
          <w:sz w:val="20"/>
          <w:szCs w:val="20"/>
        </w:rPr>
        <w:t>/mm/</w:t>
      </w:r>
      <w:proofErr w:type="spellStart"/>
      <w:r w:rsidRPr="00C14697">
        <w:rPr>
          <w:rFonts w:asciiTheme="minorHAnsi" w:hAnsiTheme="minorHAnsi"/>
          <w:sz w:val="20"/>
          <w:szCs w:val="20"/>
        </w:rPr>
        <w:t>aaaa</w:t>
      </w:r>
      <w:proofErr w:type="spellEnd"/>
      <w:r w:rsidRPr="00C14697">
        <w:rPr>
          <w:rFonts w:asciiTheme="minorHAnsi" w:hAnsiTheme="minorHAnsi"/>
          <w:sz w:val="20"/>
          <w:szCs w:val="20"/>
        </w:rPr>
        <w:t>;</w:t>
      </w:r>
    </w:p>
    <w:p w:rsidR="005F7342" w:rsidRPr="00C14697" w:rsidRDefault="005F7342" w:rsidP="005F7342">
      <w:pPr>
        <w:spacing w:after="240"/>
        <w:ind w:firstLine="432"/>
        <w:rPr>
          <w:rFonts w:asciiTheme="minorHAnsi" w:hAnsiTheme="minorHAnsi"/>
          <w:sz w:val="20"/>
          <w:szCs w:val="20"/>
        </w:rPr>
      </w:pPr>
      <w:r w:rsidRPr="00C14697">
        <w:rPr>
          <w:rFonts w:asciiTheme="minorHAnsi" w:hAnsiTheme="minorHAnsi"/>
          <w:sz w:val="20"/>
          <w:szCs w:val="20"/>
        </w:rPr>
        <w:t xml:space="preserve">- O campo </w:t>
      </w:r>
      <w:r w:rsidRPr="00C14697">
        <w:rPr>
          <w:rFonts w:asciiTheme="minorHAnsi" w:hAnsiTheme="minorHAnsi"/>
          <w:i/>
          <w:sz w:val="20"/>
          <w:szCs w:val="20"/>
        </w:rPr>
        <w:t>Demanda</w:t>
      </w:r>
      <w:r w:rsidRPr="00C14697">
        <w:rPr>
          <w:rFonts w:asciiTheme="minorHAnsi" w:hAnsiTheme="minorHAnsi"/>
          <w:sz w:val="20"/>
          <w:szCs w:val="20"/>
        </w:rPr>
        <w:t xml:space="preserve"> corresponde ao meio de solicitação e o número gerado pela solicitação. O Sistema de Demanda Sirius recebe a sigla SR+ número da demanda. </w:t>
      </w:r>
    </w:p>
    <w:p w:rsidR="005F7342" w:rsidRPr="00C14697" w:rsidRDefault="005F7342" w:rsidP="005F7342">
      <w:pPr>
        <w:spacing w:after="240"/>
        <w:ind w:firstLine="432"/>
        <w:rPr>
          <w:rFonts w:asciiTheme="minorHAnsi" w:hAnsiTheme="minorHAnsi"/>
          <w:sz w:val="20"/>
          <w:szCs w:val="20"/>
        </w:rPr>
      </w:pPr>
      <w:r w:rsidRPr="00C14697">
        <w:rPr>
          <w:rFonts w:asciiTheme="minorHAnsi" w:hAnsiTheme="minorHAnsi"/>
          <w:sz w:val="20"/>
          <w:szCs w:val="20"/>
        </w:rPr>
        <w:t xml:space="preserve">- O campo </w:t>
      </w:r>
      <w:r w:rsidRPr="00C14697">
        <w:rPr>
          <w:rFonts w:asciiTheme="minorHAnsi" w:hAnsiTheme="minorHAnsi"/>
          <w:i/>
          <w:sz w:val="20"/>
          <w:szCs w:val="20"/>
        </w:rPr>
        <w:t>Autor</w:t>
      </w:r>
      <w:r w:rsidRPr="00C14697">
        <w:rPr>
          <w:rFonts w:asciiTheme="minorHAnsi" w:hAnsiTheme="minorHAnsi"/>
          <w:sz w:val="20"/>
          <w:szCs w:val="20"/>
        </w:rPr>
        <w:t xml:space="preserve"> deve conter o nome e 1 sobrenome do autor da revisão;</w:t>
      </w:r>
    </w:p>
    <w:p w:rsidR="005F7342" w:rsidRPr="00C14697" w:rsidRDefault="005F7342" w:rsidP="005F7342">
      <w:pPr>
        <w:spacing w:after="240"/>
        <w:ind w:firstLine="432"/>
        <w:rPr>
          <w:rFonts w:asciiTheme="minorHAnsi" w:hAnsiTheme="minorHAnsi"/>
          <w:sz w:val="20"/>
          <w:szCs w:val="20"/>
        </w:rPr>
      </w:pPr>
      <w:r w:rsidRPr="00C14697">
        <w:rPr>
          <w:rFonts w:asciiTheme="minorHAnsi" w:hAnsiTheme="minorHAnsi"/>
          <w:sz w:val="20"/>
          <w:szCs w:val="20"/>
        </w:rPr>
        <w:t xml:space="preserve">- No campo </w:t>
      </w:r>
      <w:r w:rsidRPr="00C14697">
        <w:rPr>
          <w:rFonts w:asciiTheme="minorHAnsi" w:hAnsiTheme="minorHAnsi"/>
          <w:i/>
          <w:sz w:val="20"/>
          <w:szCs w:val="20"/>
        </w:rPr>
        <w:t>Descrição</w:t>
      </w:r>
      <w:r w:rsidRPr="00C14697">
        <w:rPr>
          <w:rFonts w:asciiTheme="minorHAnsi" w:hAnsiTheme="minorHAnsi"/>
          <w:sz w:val="20"/>
          <w:szCs w:val="20"/>
        </w:rPr>
        <w:t xml:space="preserve"> deve está descrito as alterações feitas no documento;</w:t>
      </w:r>
    </w:p>
    <w:p w:rsidR="005F7342" w:rsidRPr="00C14697" w:rsidRDefault="005F7342" w:rsidP="005F7342">
      <w:pPr>
        <w:ind w:firstLine="432"/>
        <w:rPr>
          <w:rFonts w:asciiTheme="minorHAnsi" w:hAnsiTheme="minorHAnsi"/>
          <w:sz w:val="20"/>
          <w:szCs w:val="20"/>
        </w:rPr>
      </w:pPr>
      <w:r w:rsidRPr="00C14697">
        <w:rPr>
          <w:rFonts w:asciiTheme="minorHAnsi" w:hAnsiTheme="minorHAnsi"/>
          <w:sz w:val="20"/>
          <w:szCs w:val="20"/>
        </w:rPr>
        <w:t xml:space="preserve">- O campo </w:t>
      </w:r>
      <w:r w:rsidRPr="00C14697">
        <w:rPr>
          <w:rFonts w:asciiTheme="minorHAnsi" w:hAnsiTheme="minorHAnsi"/>
          <w:i/>
          <w:sz w:val="20"/>
          <w:szCs w:val="20"/>
        </w:rPr>
        <w:t>Versão</w:t>
      </w:r>
      <w:r w:rsidRPr="00C14697">
        <w:rPr>
          <w:rFonts w:asciiTheme="minorHAnsi" w:hAnsiTheme="minorHAnsi"/>
          <w:sz w:val="20"/>
          <w:szCs w:val="20"/>
        </w:rPr>
        <w:t xml:space="preserve"> deverá ser evoluído em toda alteração feita e preenchido de acordo com os parâmetros definidos pela UGCS - Unidade de Gerência de Configuração de Software.</w:t>
      </w:r>
    </w:p>
    <w:p w:rsidR="005F7342" w:rsidRPr="006F0E52" w:rsidRDefault="005F7342" w:rsidP="00D07A2C">
      <w:pPr>
        <w:spacing w:before="120" w:after="120"/>
        <w:ind w:firstLine="432"/>
        <w:jc w:val="both"/>
        <w:rPr>
          <w:rFonts w:asciiTheme="minorHAnsi" w:hAnsiTheme="minorHAnsi"/>
          <w:sz w:val="20"/>
          <w:szCs w:val="20"/>
        </w:rPr>
      </w:pPr>
    </w:p>
    <w:p w:rsidR="00D07A2C" w:rsidRPr="006F0E52" w:rsidRDefault="00D07A2C" w:rsidP="00D07A2C">
      <w:pPr>
        <w:ind w:firstLine="432"/>
        <w:rPr>
          <w:rFonts w:asciiTheme="minorHAnsi" w:hAnsiTheme="minorHAnsi"/>
          <w:sz w:val="20"/>
          <w:szCs w:val="20"/>
        </w:rPr>
      </w:pPr>
      <w:r w:rsidRPr="006F0E52">
        <w:rPr>
          <w:rFonts w:asciiTheme="minorHAnsi" w:hAnsiTheme="minorHAnsi"/>
          <w:sz w:val="20"/>
          <w:szCs w:val="20"/>
        </w:rPr>
        <w:t>Ex.:</w:t>
      </w:r>
    </w:p>
    <w:p w:rsidR="00D07A2C" w:rsidRPr="006F0E52" w:rsidRDefault="00D07A2C" w:rsidP="00D07A2C">
      <w:pPr>
        <w:rPr>
          <w:rFonts w:asciiTheme="minorHAnsi" w:hAnsiTheme="minorHAnsi"/>
          <w:sz w:val="20"/>
          <w:szCs w:val="20"/>
        </w:rPr>
      </w:pPr>
    </w:p>
    <w:tbl>
      <w:tblPr>
        <w:tblW w:w="8101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1"/>
        <w:gridCol w:w="1093"/>
        <w:gridCol w:w="1700"/>
        <w:gridCol w:w="3126"/>
        <w:gridCol w:w="846"/>
      </w:tblGrid>
      <w:tr w:rsidR="004123BB" w:rsidRPr="00DD66E7" w:rsidTr="00D51271">
        <w:trPr>
          <w:trHeight w:hRule="exact" w:val="388"/>
          <w:jc w:val="center"/>
        </w:trPr>
        <w:tc>
          <w:tcPr>
            <w:tcW w:w="1336" w:type="dxa"/>
            <w:gridSpan w:val="2"/>
            <w:tcBorders>
              <w:top w:val="single" w:sz="12" w:space="0" w:color="808080" w:themeColor="background1" w:themeShade="80"/>
              <w:bottom w:val="nil"/>
            </w:tcBorders>
            <w:shd w:val="clear" w:color="auto" w:fill="DBE5F1"/>
          </w:tcPr>
          <w:p w:rsidR="004123BB" w:rsidRPr="00DD66E7" w:rsidRDefault="004123BB" w:rsidP="00DC707C">
            <w:pPr>
              <w:pStyle w:val="CabealhodeTabela"/>
              <w:widowControl w:val="0"/>
              <w:suppressAutoHyphens/>
              <w:jc w:val="left"/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6765" w:type="dxa"/>
            <w:gridSpan w:val="4"/>
            <w:tcBorders>
              <w:top w:val="single" w:sz="12" w:space="0" w:color="808080" w:themeColor="background1" w:themeShade="80"/>
              <w:bottom w:val="nil"/>
            </w:tcBorders>
            <w:shd w:val="clear" w:color="auto" w:fill="DBE5F1"/>
            <w:vAlign w:val="center"/>
          </w:tcPr>
          <w:p w:rsidR="004123BB" w:rsidRPr="00DD66E7" w:rsidRDefault="004123BB" w:rsidP="00DC707C">
            <w:pPr>
              <w:pStyle w:val="CabealhodeTabela"/>
              <w:widowControl w:val="0"/>
              <w:suppressAutoHyphens/>
              <w:jc w:val="left"/>
              <w:rPr>
                <w:rFonts w:asciiTheme="minorHAnsi" w:eastAsia="Arial Unicode MS" w:hAnsiTheme="minorHAnsi" w:cs="Arial"/>
                <w:i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18"/>
              </w:rPr>
              <w:t>Histórico de Revisão</w:t>
            </w:r>
          </w:p>
        </w:tc>
      </w:tr>
      <w:tr w:rsidR="004123BB" w:rsidRPr="00DD66E7" w:rsidTr="005F7342">
        <w:trPr>
          <w:trHeight w:val="336"/>
          <w:jc w:val="center"/>
        </w:trPr>
        <w:tc>
          <w:tcPr>
            <w:tcW w:w="1315" w:type="dxa"/>
            <w:tcBorders>
              <w:top w:val="nil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CabealhodeTabela"/>
              <w:widowControl w:val="0"/>
              <w:suppressAutoHyphens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Data</w:t>
            </w:r>
          </w:p>
        </w:tc>
        <w:tc>
          <w:tcPr>
            <w:tcW w:w="1114" w:type="dxa"/>
            <w:gridSpan w:val="2"/>
            <w:tcBorders>
              <w:top w:val="nil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4123BB" w:rsidRPr="00DD66E7" w:rsidRDefault="004123BB" w:rsidP="00DC707C">
            <w:pPr>
              <w:pStyle w:val="CabealhodeTabela"/>
              <w:widowControl w:val="0"/>
              <w:suppressAutoHyphens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Demanda</w:t>
            </w:r>
          </w:p>
        </w:tc>
        <w:tc>
          <w:tcPr>
            <w:tcW w:w="1700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CabealhodeTabela"/>
              <w:widowControl w:val="0"/>
              <w:suppressAutoHyphens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Autor</w:t>
            </w:r>
          </w:p>
        </w:tc>
        <w:tc>
          <w:tcPr>
            <w:tcW w:w="3126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CabealhodeTabela"/>
              <w:widowControl w:val="0"/>
              <w:suppressAutoHyphens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Descrição</w:t>
            </w:r>
          </w:p>
        </w:tc>
        <w:tc>
          <w:tcPr>
            <w:tcW w:w="846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CabealhodeTabela"/>
              <w:widowControl w:val="0"/>
              <w:suppressAutoHyphens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Versão</w:t>
            </w:r>
          </w:p>
        </w:tc>
      </w:tr>
      <w:tr w:rsidR="004123BB" w:rsidRPr="00DD66E7" w:rsidTr="005F7342">
        <w:trPr>
          <w:trHeight w:val="379"/>
          <w:jc w:val="center"/>
        </w:trPr>
        <w:tc>
          <w:tcPr>
            <w:tcW w:w="131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widowControl w:val="0"/>
              <w:suppressAutoHyphens/>
              <w:jc w:val="center"/>
              <w:rPr>
                <w:rFonts w:asciiTheme="minorHAnsi" w:eastAsia="Times New Roman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Times New Roman" w:hAnsiTheme="minorHAnsi" w:cs="Arial"/>
                <w:color w:val="808080" w:themeColor="background1" w:themeShade="80"/>
                <w:sz w:val="18"/>
                <w:szCs w:val="18"/>
              </w:rPr>
              <w:t>01/01/2016</w:t>
            </w:r>
          </w:p>
        </w:tc>
        <w:tc>
          <w:tcPr>
            <w:tcW w:w="1114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4123BB" w:rsidRPr="00DD66E7" w:rsidRDefault="004123BB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R</w:t>
            </w:r>
            <w:r w:rsidR="00E4235A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M</w:t>
            </w: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100258</w:t>
            </w:r>
          </w:p>
        </w:tc>
        <w:tc>
          <w:tcPr>
            <w:tcW w:w="170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Manuela de Souza</w:t>
            </w:r>
          </w:p>
        </w:tc>
        <w:tc>
          <w:tcPr>
            <w:tcW w:w="312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556A09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Criação do Documento</w:t>
            </w:r>
          </w:p>
        </w:tc>
        <w:tc>
          <w:tcPr>
            <w:tcW w:w="8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bookmarkStart w:id="0" w:name="_GoBack"/>
            <w:bookmarkEnd w:id="0"/>
            <w:r w:rsidRPr="00DD66E7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0.1</w:t>
            </w:r>
          </w:p>
        </w:tc>
      </w:tr>
      <w:tr w:rsidR="004123BB" w:rsidRPr="00DD66E7" w:rsidTr="005F7342">
        <w:trPr>
          <w:trHeight w:val="250"/>
          <w:jc w:val="center"/>
        </w:trPr>
        <w:tc>
          <w:tcPr>
            <w:tcW w:w="1315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10/01/2016</w:t>
            </w:r>
          </w:p>
        </w:tc>
        <w:tc>
          <w:tcPr>
            <w:tcW w:w="1114" w:type="dxa"/>
            <w:gridSpan w:val="2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</w:tcPr>
          <w:p w:rsidR="004123BB" w:rsidRPr="00DD66E7" w:rsidRDefault="00E4235A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RM</w:t>
            </w:r>
            <w:r w:rsidR="004123BB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325698</w:t>
            </w:r>
          </w:p>
        </w:tc>
        <w:tc>
          <w:tcPr>
            <w:tcW w:w="170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Manuela de Souza</w:t>
            </w:r>
          </w:p>
        </w:tc>
        <w:tc>
          <w:tcPr>
            <w:tcW w:w="312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0B6913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Inclusão do item 1.2.1.</w:t>
            </w:r>
          </w:p>
        </w:tc>
        <w:tc>
          <w:tcPr>
            <w:tcW w:w="8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0.2</w:t>
            </w:r>
          </w:p>
        </w:tc>
      </w:tr>
      <w:tr w:rsidR="004123BB" w:rsidRPr="00DD66E7" w:rsidTr="005F7342">
        <w:trPr>
          <w:trHeight w:val="250"/>
          <w:jc w:val="center"/>
        </w:trPr>
        <w:tc>
          <w:tcPr>
            <w:tcW w:w="1315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18/01/2016</w:t>
            </w:r>
          </w:p>
        </w:tc>
        <w:tc>
          <w:tcPr>
            <w:tcW w:w="1114" w:type="dxa"/>
            <w:gridSpan w:val="2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</w:tcPr>
          <w:p w:rsidR="004123BB" w:rsidRPr="00DD66E7" w:rsidRDefault="00E4235A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RM</w:t>
            </w:r>
            <w:r w:rsidR="004123BB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678521</w:t>
            </w:r>
          </w:p>
        </w:tc>
        <w:tc>
          <w:tcPr>
            <w:tcW w:w="170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Manuela de Souza</w:t>
            </w:r>
          </w:p>
        </w:tc>
        <w:tc>
          <w:tcPr>
            <w:tcW w:w="312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Homologação do Documento.</w:t>
            </w:r>
          </w:p>
        </w:tc>
        <w:tc>
          <w:tcPr>
            <w:tcW w:w="8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</w:tcPr>
          <w:p w:rsidR="004123BB" w:rsidRPr="00DD66E7" w:rsidRDefault="004123BB" w:rsidP="00DC707C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1.0</w:t>
            </w:r>
          </w:p>
        </w:tc>
      </w:tr>
    </w:tbl>
    <w:p w:rsidR="00DD66E7" w:rsidRDefault="00DD66E7" w:rsidP="000B6913">
      <w:pPr>
        <w:ind w:firstLine="54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Obs.: O redimensionamento das colunas das tabelas poderá ser alterado caso haja necessidade.</w:t>
      </w:r>
    </w:p>
    <w:p w:rsidR="00B1770D" w:rsidRDefault="00B1770D">
      <w:pPr>
        <w:spacing w:after="200" w:line="276" w:lineRule="auto"/>
      </w:pPr>
    </w:p>
    <w:p w:rsidR="00162384" w:rsidRDefault="004123BB" w:rsidP="00162384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MODELO DE CASO DE USO</w:t>
      </w:r>
    </w:p>
    <w:p w:rsidR="00162384" w:rsidRPr="005529F7" w:rsidRDefault="004123BB" w:rsidP="00162384">
      <w:pPr>
        <w:pStyle w:val="Ttulo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Atores</w:t>
      </w:r>
    </w:p>
    <w:p w:rsidR="00162384" w:rsidRDefault="00162384" w:rsidP="00162384">
      <w:pPr>
        <w:ind w:firstLine="57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D</w:t>
      </w: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escreve as características </w:t>
      </w:r>
      <w:r w:rsidRPr="00C14896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funcionais do sistema que são expressos no estilo de linguagem natural. </w:t>
      </w:r>
    </w:p>
    <w:p w:rsidR="00162384" w:rsidRPr="00423147" w:rsidRDefault="00162384" w:rsidP="00162384">
      <w:pPr>
        <w:ind w:firstLine="576"/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</w:p>
    <w:p w:rsidR="00162384" w:rsidRDefault="00162384" w:rsidP="00BA17D1">
      <w:pPr>
        <w:ind w:firstLine="360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 w:rsidRPr="00BA17D1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Ex</w:t>
      </w:r>
      <w:r w:rsidR="00BA17D1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.</w:t>
      </w:r>
      <w:r w:rsidRPr="00BA17D1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:</w:t>
      </w:r>
    </w:p>
    <w:p w:rsidR="000359DE" w:rsidRPr="00250BAD" w:rsidRDefault="000359DE" w:rsidP="00250BAD">
      <w:pPr>
        <w:spacing w:after="240"/>
        <w:ind w:left="540" w:firstLine="180"/>
        <w:jc w:val="both"/>
        <w:rPr>
          <w:rFonts w:asciiTheme="minorHAnsi" w:hAnsiTheme="minorHAnsi" w:cs="Arial"/>
          <w:i/>
          <w:color w:val="808080" w:themeColor="background1" w:themeShade="80"/>
          <w:sz w:val="18"/>
          <w:szCs w:val="18"/>
          <w:lang w:val="pt-PT"/>
        </w:rPr>
      </w:pPr>
      <w:r w:rsidRPr="00250BAD">
        <w:rPr>
          <w:rFonts w:asciiTheme="minorHAnsi" w:hAnsiTheme="minorHAnsi" w:cs="Arial"/>
          <w:i/>
          <w:color w:val="808080" w:themeColor="background1" w:themeShade="80"/>
          <w:sz w:val="18"/>
          <w:szCs w:val="18"/>
          <w:lang w:val="pt-PT"/>
        </w:rPr>
        <w:t>UC Máquina de Reciclagem</w:t>
      </w:r>
    </w:p>
    <w:tbl>
      <w:tblPr>
        <w:tblStyle w:val="Tabelacomgrade"/>
        <w:tblW w:w="0" w:type="auto"/>
        <w:jc w:val="center"/>
        <w:tblBorders>
          <w:top w:val="single" w:sz="12" w:space="0" w:color="808080" w:themeColor="background1" w:themeShade="80"/>
          <w:left w:val="none" w:sz="0" w:space="0" w:color="auto"/>
          <w:bottom w:val="single" w:sz="12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8"/>
        <w:gridCol w:w="5928"/>
        <w:gridCol w:w="843"/>
      </w:tblGrid>
      <w:tr w:rsidR="00BA73B6" w:rsidRPr="00077BEA" w:rsidTr="000B6913">
        <w:trPr>
          <w:trHeight w:val="206"/>
          <w:jc w:val="center"/>
        </w:trPr>
        <w:tc>
          <w:tcPr>
            <w:tcW w:w="1268" w:type="dxa"/>
            <w:shd w:val="clear" w:color="auto" w:fill="DBE5F1" w:themeFill="accent1" w:themeFillTint="33"/>
          </w:tcPr>
          <w:p w:rsidR="00A13C82" w:rsidRPr="00A13C82" w:rsidRDefault="00A13C82" w:rsidP="00DC707C">
            <w:pPr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</w:rPr>
            </w:pPr>
            <w:r w:rsidRPr="00A13C82"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</w:rPr>
              <w:t>Nome do Ator</w:t>
            </w:r>
          </w:p>
        </w:tc>
        <w:tc>
          <w:tcPr>
            <w:tcW w:w="5928" w:type="dxa"/>
            <w:shd w:val="clear" w:color="auto" w:fill="DBE5F1" w:themeFill="accent1" w:themeFillTint="33"/>
          </w:tcPr>
          <w:p w:rsidR="00A13C82" w:rsidRPr="00A13C82" w:rsidRDefault="00A13C82" w:rsidP="00DC707C">
            <w:pPr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</w:rPr>
            </w:pPr>
            <w:r w:rsidRPr="00A13C82"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</w:rPr>
              <w:t>Descrição sobre Ator</w:t>
            </w:r>
          </w:p>
        </w:tc>
        <w:tc>
          <w:tcPr>
            <w:tcW w:w="843" w:type="dxa"/>
            <w:shd w:val="clear" w:color="auto" w:fill="DBE5F1" w:themeFill="accent1" w:themeFillTint="33"/>
          </w:tcPr>
          <w:p w:rsidR="00A13C82" w:rsidRPr="00A13C82" w:rsidRDefault="00A13C82" w:rsidP="00DC707C">
            <w:pPr>
              <w:jc w:val="center"/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</w:rPr>
            </w:pPr>
            <w:r w:rsidRPr="00A13C82"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</w:rPr>
              <w:t>Tipo de Ator</w:t>
            </w:r>
          </w:p>
        </w:tc>
      </w:tr>
      <w:tr w:rsidR="00BA73B6" w:rsidRPr="00077BEA" w:rsidTr="000B6913">
        <w:trPr>
          <w:trHeight w:val="398"/>
          <w:jc w:val="center"/>
        </w:trPr>
        <w:tc>
          <w:tcPr>
            <w:tcW w:w="1268" w:type="dxa"/>
            <w:vAlign w:val="center"/>
          </w:tcPr>
          <w:p w:rsidR="00D7338A" w:rsidRPr="00D7338A" w:rsidRDefault="00D7338A" w:rsidP="00D7338A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 w:rsidRPr="00D7338A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  <w:t>Administrador</w:t>
            </w:r>
          </w:p>
        </w:tc>
        <w:tc>
          <w:tcPr>
            <w:tcW w:w="5928" w:type="dxa"/>
            <w:vAlign w:val="center"/>
          </w:tcPr>
          <w:p w:rsidR="00D7338A" w:rsidRPr="00D7338A" w:rsidRDefault="00D7338A" w:rsidP="00D7338A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 w:rsidRPr="00D7338A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  <w:t>O administrador do sistema é responsável pelas atividades que mantém o sistema e outras atividades como encaminhar ocorrências, visualizar ocorrências, entre outras.</w:t>
            </w:r>
          </w:p>
        </w:tc>
        <w:tc>
          <w:tcPr>
            <w:tcW w:w="843" w:type="dxa"/>
            <w:vAlign w:val="center"/>
          </w:tcPr>
          <w:p w:rsidR="00D7338A" w:rsidRPr="00D7338A" w:rsidRDefault="00D7338A" w:rsidP="00D7338A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  <w:t>Humano</w:t>
            </w:r>
          </w:p>
        </w:tc>
      </w:tr>
      <w:tr w:rsidR="00BA73B6" w:rsidRPr="00077BEA" w:rsidTr="000B6913">
        <w:trPr>
          <w:trHeight w:val="206"/>
          <w:jc w:val="center"/>
        </w:trPr>
        <w:tc>
          <w:tcPr>
            <w:tcW w:w="1268" w:type="dxa"/>
            <w:vAlign w:val="center"/>
          </w:tcPr>
          <w:p w:rsidR="00D7338A" w:rsidRPr="00D7338A" w:rsidRDefault="00D7338A" w:rsidP="00D7338A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 w:rsidRPr="00D7338A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  <w:t>Usuário</w:t>
            </w:r>
          </w:p>
        </w:tc>
        <w:tc>
          <w:tcPr>
            <w:tcW w:w="5928" w:type="dxa"/>
            <w:vAlign w:val="center"/>
          </w:tcPr>
          <w:p w:rsidR="00D7338A" w:rsidRPr="00D7338A" w:rsidRDefault="00D7338A" w:rsidP="00D7338A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 w:rsidRPr="00D7338A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  <w:t xml:space="preserve">Usuário responsável pela implementação do software, acompanhamento de uma equipe de desenvolvimento, depende do perfil ao qual foi atribuído. Podem encaminhar ocorrências, visualizar ocorrências e alterar a senha entre outras que está descrito em cada perfil relacionado. </w:t>
            </w:r>
          </w:p>
        </w:tc>
        <w:tc>
          <w:tcPr>
            <w:tcW w:w="843" w:type="dxa"/>
            <w:vAlign w:val="center"/>
          </w:tcPr>
          <w:p w:rsidR="00D7338A" w:rsidRPr="00D7338A" w:rsidRDefault="00D7338A" w:rsidP="00D7338A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  <w:t>Humano</w:t>
            </w:r>
          </w:p>
        </w:tc>
      </w:tr>
      <w:tr w:rsidR="00BA73B6" w:rsidRPr="00077BEA" w:rsidTr="000B6913">
        <w:trPr>
          <w:trHeight w:val="206"/>
          <w:jc w:val="center"/>
        </w:trPr>
        <w:tc>
          <w:tcPr>
            <w:tcW w:w="1268" w:type="dxa"/>
            <w:vAlign w:val="center"/>
          </w:tcPr>
          <w:p w:rsidR="00D7338A" w:rsidRPr="00D7338A" w:rsidRDefault="00D7338A" w:rsidP="00D7338A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 w:rsidRPr="00D7338A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  <w:t>Temporizador</w:t>
            </w:r>
          </w:p>
        </w:tc>
        <w:tc>
          <w:tcPr>
            <w:tcW w:w="5928" w:type="dxa"/>
            <w:vAlign w:val="center"/>
          </w:tcPr>
          <w:p w:rsidR="00D7338A" w:rsidRPr="00D7338A" w:rsidRDefault="00D7338A" w:rsidP="00D7338A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 w:rsidRPr="00D7338A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  <w:t>Sub-sistema responsável por verificar se há novas ocorrências cadastradas na base de dados.</w:t>
            </w:r>
          </w:p>
        </w:tc>
        <w:tc>
          <w:tcPr>
            <w:tcW w:w="843" w:type="dxa"/>
            <w:vAlign w:val="center"/>
          </w:tcPr>
          <w:p w:rsidR="00D7338A" w:rsidRPr="00D7338A" w:rsidRDefault="00D7338A" w:rsidP="00D7338A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  <w:t>Sistema</w:t>
            </w:r>
          </w:p>
        </w:tc>
      </w:tr>
      <w:tr w:rsidR="00D7338A" w:rsidRPr="00077BEA" w:rsidTr="000B6913">
        <w:trPr>
          <w:trHeight w:val="206"/>
          <w:jc w:val="center"/>
        </w:trPr>
        <w:tc>
          <w:tcPr>
            <w:tcW w:w="1268" w:type="dxa"/>
            <w:vAlign w:val="center"/>
          </w:tcPr>
          <w:p w:rsidR="00D7338A" w:rsidRPr="00D7338A" w:rsidRDefault="00D7338A" w:rsidP="00D7338A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 w:rsidRPr="00D7338A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  <w:t>Servidor de e-mail</w:t>
            </w:r>
          </w:p>
        </w:tc>
        <w:tc>
          <w:tcPr>
            <w:tcW w:w="5928" w:type="dxa"/>
            <w:vAlign w:val="center"/>
          </w:tcPr>
          <w:p w:rsidR="00D7338A" w:rsidRPr="00D7338A" w:rsidRDefault="00D7338A" w:rsidP="00D7338A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 w:rsidRPr="00D7338A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  <w:t>Sistema de correio para troca de mensagens eletrônicas via internet.</w:t>
            </w:r>
          </w:p>
        </w:tc>
        <w:tc>
          <w:tcPr>
            <w:tcW w:w="843" w:type="dxa"/>
            <w:vAlign w:val="center"/>
          </w:tcPr>
          <w:p w:rsidR="00D7338A" w:rsidRPr="00D7338A" w:rsidRDefault="00D7338A" w:rsidP="00D7338A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  <w:t>Sistema</w:t>
            </w:r>
          </w:p>
        </w:tc>
      </w:tr>
    </w:tbl>
    <w:p w:rsidR="008923E0" w:rsidRPr="000B6913" w:rsidRDefault="000B6913" w:rsidP="000B6913">
      <w:pPr>
        <w:ind w:firstLine="540"/>
        <w:rPr>
          <w:rFonts w:asciiTheme="minorHAnsi" w:hAnsiTheme="minorHAnsi"/>
          <w:sz w:val="20"/>
          <w:szCs w:val="20"/>
          <w:lang w:eastAsia="en-US"/>
        </w:rPr>
        <w:sectPr w:rsidR="008923E0" w:rsidRPr="000B6913" w:rsidSect="00A80271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  <w:r>
        <w:rPr>
          <w:rFonts w:asciiTheme="minorHAnsi" w:hAnsiTheme="minorHAnsi"/>
          <w:sz w:val="20"/>
          <w:szCs w:val="20"/>
          <w:lang w:eastAsia="en-US"/>
        </w:rPr>
        <w:t>Obs.: O redimensionamento das colunas das tabelas poderá ser alterado caso haja necessidade.</w:t>
      </w:r>
    </w:p>
    <w:p w:rsidR="00162384" w:rsidRPr="005529F7" w:rsidRDefault="00BA73B6" w:rsidP="00162384">
      <w:pPr>
        <w:pStyle w:val="Ttulo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D</w:t>
      </w:r>
      <w:r w:rsidR="00473D53">
        <w:rPr>
          <w:rFonts w:asciiTheme="minorHAnsi" w:hAnsiTheme="minorHAnsi"/>
          <w:sz w:val="24"/>
          <w:szCs w:val="24"/>
        </w:rPr>
        <w:t>iagrama de Caso de Uso</w:t>
      </w:r>
    </w:p>
    <w:p w:rsidR="00162384" w:rsidRDefault="005B44AE" w:rsidP="00162384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 w:rsidRPr="005B44AE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Nesta seção, pode apresentar o(s) modelo(s) de casos de uso do sistema. Para facilitar o entendimento, é aconselhável dividir </w:t>
      </w:r>
      <w:r w:rsidR="00EC0035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em</w:t>
      </w:r>
      <w:r w:rsidRPr="005B44AE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 pacotes. Pode-se, por exemplo, dividir o sistema em módulos ou processos de negócio. Caso não haja, apagar os </w:t>
      </w: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subitens dessa seção</w:t>
      </w:r>
      <w:r w:rsidRPr="005B44AE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.</w:t>
      </w:r>
    </w:p>
    <w:p w:rsidR="000B6913" w:rsidRDefault="000B6913" w:rsidP="00162384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Os diagramas devem ser feitos na ferramenta Astha Communyt</w:t>
      </w:r>
    </w:p>
    <w:p w:rsidR="00BA17D1" w:rsidRPr="00BA17D1" w:rsidRDefault="00BA17D1" w:rsidP="00BA17D1">
      <w:pPr>
        <w:ind w:firstLine="360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 w:rsidRPr="00BA17D1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Ex</w:t>
      </w: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.</w:t>
      </w:r>
      <w:r w:rsidRPr="00BA17D1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:</w:t>
      </w:r>
    </w:p>
    <w:p w:rsidR="00C15FA7" w:rsidRDefault="00EC0035" w:rsidP="004F4D18">
      <w:pPr>
        <w:pStyle w:val="Ttulo3"/>
        <w:rPr>
          <w:rFonts w:asciiTheme="minorHAnsi" w:hAnsiTheme="minorHAnsi"/>
          <w:b/>
          <w:i w:val="0"/>
          <w:color w:val="808080" w:themeColor="background1" w:themeShade="80"/>
          <w:sz w:val="20"/>
          <w:szCs w:val="20"/>
          <w:lang w:eastAsia="en-US"/>
        </w:rPr>
      </w:pPr>
      <w:r>
        <w:rPr>
          <w:rFonts w:asciiTheme="minorHAnsi" w:hAnsiTheme="minorHAnsi"/>
          <w:b/>
          <w:i w:val="0"/>
          <w:color w:val="808080" w:themeColor="background1" w:themeShade="80"/>
          <w:sz w:val="20"/>
          <w:szCs w:val="20"/>
          <w:lang w:eastAsia="en-US"/>
        </w:rPr>
        <w:t>Módulos/Pacotes</w:t>
      </w:r>
    </w:p>
    <w:p w:rsidR="00D7338A" w:rsidRDefault="00D7338A" w:rsidP="00D7338A">
      <w:pPr>
        <w:rPr>
          <w:lang w:eastAsia="en-US"/>
        </w:rPr>
      </w:pPr>
    </w:p>
    <w:p w:rsidR="00D7338A" w:rsidRDefault="00D7338A" w:rsidP="00B1770D">
      <w:pPr>
        <w:jc w:val="center"/>
        <w:rPr>
          <w:lang w:eastAsia="en-US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2A28FCF4" wp14:editId="017CD657">
            <wp:extent cx="5029200" cy="3881755"/>
            <wp:effectExtent l="0" t="0" r="0" b="4445"/>
            <wp:docPr id="1" name="Imagem 1" descr="caso-uso-rela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o-uso-relat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5125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89" cy="3895022"/>
                    </a:xfrm>
                    <a:prstGeom prst="rect">
                      <a:avLst/>
                    </a:prstGeom>
                    <a:solidFill>
                      <a:schemeClr val="bg1">
                        <a:lumMod val="5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A" w:rsidRDefault="00D7338A" w:rsidP="00D7338A">
      <w:pPr>
        <w:rPr>
          <w:lang w:eastAsia="en-US"/>
        </w:rPr>
      </w:pPr>
    </w:p>
    <w:p w:rsidR="00D7338A" w:rsidRPr="00D7338A" w:rsidRDefault="00D7338A" w:rsidP="00D7338A">
      <w:pPr>
        <w:rPr>
          <w:lang w:eastAsia="en-US"/>
        </w:rPr>
      </w:pPr>
    </w:p>
    <w:p w:rsidR="00653EF3" w:rsidRPr="00473D53" w:rsidRDefault="00473D53" w:rsidP="00473D53">
      <w:pPr>
        <w:pStyle w:val="Ttulo2"/>
        <w:rPr>
          <w:rFonts w:asciiTheme="minorHAnsi" w:hAnsiTheme="minorHAnsi"/>
          <w:sz w:val="24"/>
          <w:szCs w:val="24"/>
        </w:rPr>
      </w:pPr>
      <w:r w:rsidRPr="00473D53">
        <w:rPr>
          <w:rFonts w:asciiTheme="minorHAnsi" w:hAnsiTheme="minorHAnsi"/>
          <w:sz w:val="24"/>
          <w:szCs w:val="24"/>
        </w:rPr>
        <w:t>Descrição de Caso de Uso</w:t>
      </w:r>
    </w:p>
    <w:p w:rsidR="00C15FA7" w:rsidRDefault="005B44AE" w:rsidP="005B44AE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 w:rsidRPr="005B44AE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Nesta seção devemos explicitar cada um dos cas</w:t>
      </w: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os de uso que compõem o sistema.</w:t>
      </w:r>
    </w:p>
    <w:p w:rsidR="00B1770D" w:rsidRDefault="00460811" w:rsidP="005B44AE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 Ex.:</w:t>
      </w:r>
    </w:p>
    <w:p w:rsidR="00460811" w:rsidRDefault="00460811" w:rsidP="005B44AE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tbl>
      <w:tblPr>
        <w:tblW w:w="0" w:type="auto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541"/>
        <w:gridCol w:w="4782"/>
      </w:tblGrid>
      <w:tr w:rsidR="00460811" w:rsidRPr="00077BEA" w:rsidTr="008923E0">
        <w:trPr>
          <w:trHeight w:hRule="exact" w:val="349"/>
          <w:jc w:val="center"/>
        </w:trPr>
        <w:tc>
          <w:tcPr>
            <w:tcW w:w="725" w:type="dxa"/>
            <w:shd w:val="clear" w:color="auto" w:fill="DBE5F1" w:themeFill="accent1" w:themeFillTint="33"/>
            <w:vAlign w:val="center"/>
          </w:tcPr>
          <w:p w:rsidR="00460811" w:rsidRPr="008923E0" w:rsidRDefault="00460811" w:rsidP="00DC707C">
            <w:pPr>
              <w:jc w:val="center"/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  <w:lang w:val="pt-PT"/>
              </w:rPr>
            </w:pPr>
            <w:r w:rsidRPr="008923E0"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  <w:lang w:val="pt-PT"/>
              </w:rPr>
              <w:t>ID</w:t>
            </w:r>
          </w:p>
        </w:tc>
        <w:tc>
          <w:tcPr>
            <w:tcW w:w="2541" w:type="dxa"/>
            <w:shd w:val="clear" w:color="auto" w:fill="DBE5F1" w:themeFill="accent1" w:themeFillTint="33"/>
            <w:vAlign w:val="center"/>
          </w:tcPr>
          <w:p w:rsidR="00460811" w:rsidRPr="008923E0" w:rsidRDefault="00460811" w:rsidP="00DC707C">
            <w:pPr>
              <w:jc w:val="center"/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  <w:lang w:val="pt-PT"/>
              </w:rPr>
            </w:pPr>
            <w:r w:rsidRPr="008923E0"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  <w:lang w:val="pt-PT"/>
              </w:rPr>
              <w:t>Nome do caso de uso</w:t>
            </w:r>
          </w:p>
        </w:tc>
        <w:tc>
          <w:tcPr>
            <w:tcW w:w="4782" w:type="dxa"/>
            <w:shd w:val="clear" w:color="auto" w:fill="DBE5F1" w:themeFill="accent1" w:themeFillTint="33"/>
            <w:vAlign w:val="center"/>
          </w:tcPr>
          <w:p w:rsidR="00460811" w:rsidRPr="008923E0" w:rsidRDefault="00460811" w:rsidP="00DC707C">
            <w:pPr>
              <w:jc w:val="center"/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  <w:lang w:val="pt-PT"/>
              </w:rPr>
            </w:pPr>
            <w:r w:rsidRPr="008923E0"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  <w:lang w:val="pt-PT"/>
              </w:rPr>
              <w:t>Descrição do caso de uso</w:t>
            </w:r>
          </w:p>
        </w:tc>
      </w:tr>
      <w:tr w:rsidR="00460811" w:rsidRPr="00077BEA" w:rsidTr="008923E0">
        <w:trPr>
          <w:trHeight w:val="231"/>
          <w:jc w:val="center"/>
        </w:trPr>
        <w:tc>
          <w:tcPr>
            <w:tcW w:w="725" w:type="dxa"/>
            <w:shd w:val="clear" w:color="auto" w:fill="auto"/>
          </w:tcPr>
          <w:p w:rsidR="00460811" w:rsidRPr="00E4235A" w:rsidRDefault="00E4235A" w:rsidP="00E4235A">
            <w:pPr>
              <w:jc w:val="both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EUC1.</w:t>
            </w:r>
          </w:p>
        </w:tc>
        <w:tc>
          <w:tcPr>
            <w:tcW w:w="2541" w:type="dxa"/>
            <w:shd w:val="clear" w:color="auto" w:fill="auto"/>
          </w:tcPr>
          <w:p w:rsidR="00460811" w:rsidRPr="008923E0" w:rsidRDefault="008923E0" w:rsidP="00DC707C">
            <w:pP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Visualizar Ocorrências</w:t>
            </w:r>
          </w:p>
        </w:tc>
        <w:tc>
          <w:tcPr>
            <w:tcW w:w="4782" w:type="dxa"/>
            <w:shd w:val="clear" w:color="auto" w:fill="auto"/>
          </w:tcPr>
          <w:p w:rsidR="00460811" w:rsidRPr="008923E0" w:rsidRDefault="008923E0" w:rsidP="00DC707C">
            <w:pP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 w:rsidRPr="008923E0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Este caso de uso é responsável pela visualização das ocorrências que foram encaminhadas ao usuário.</w:t>
            </w:r>
          </w:p>
        </w:tc>
      </w:tr>
      <w:tr w:rsidR="00460811" w:rsidRPr="00077BEA" w:rsidTr="008923E0">
        <w:trPr>
          <w:trHeight w:val="231"/>
          <w:jc w:val="center"/>
        </w:trPr>
        <w:tc>
          <w:tcPr>
            <w:tcW w:w="725" w:type="dxa"/>
            <w:shd w:val="clear" w:color="auto" w:fill="auto"/>
          </w:tcPr>
          <w:p w:rsidR="00460811" w:rsidRPr="008923E0" w:rsidRDefault="00E4235A" w:rsidP="00E4235A">
            <w:pPr>
              <w:jc w:val="both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EUC</w:t>
            </w: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.</w:t>
            </w:r>
          </w:p>
        </w:tc>
        <w:tc>
          <w:tcPr>
            <w:tcW w:w="2541" w:type="dxa"/>
            <w:shd w:val="clear" w:color="auto" w:fill="auto"/>
          </w:tcPr>
          <w:p w:rsidR="00460811" w:rsidRPr="008923E0" w:rsidRDefault="00493A4A" w:rsidP="00DC707C">
            <w:pP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Adicionar Ocorrências</w:t>
            </w:r>
          </w:p>
        </w:tc>
        <w:tc>
          <w:tcPr>
            <w:tcW w:w="4782" w:type="dxa"/>
            <w:shd w:val="clear" w:color="auto" w:fill="auto"/>
          </w:tcPr>
          <w:p w:rsidR="00460811" w:rsidRPr="008923E0" w:rsidRDefault="00493A4A" w:rsidP="00493A4A">
            <w:pP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  <w:r w:rsidRPr="00493A4A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Este caso de uso é responsável por cadastrar uma nova ocorrência ao sistema.</w:t>
            </w:r>
          </w:p>
        </w:tc>
      </w:tr>
      <w:tr w:rsidR="00460811" w:rsidRPr="00077BEA" w:rsidTr="008923E0">
        <w:trPr>
          <w:trHeight w:val="231"/>
          <w:jc w:val="center"/>
        </w:trPr>
        <w:tc>
          <w:tcPr>
            <w:tcW w:w="725" w:type="dxa"/>
            <w:shd w:val="clear" w:color="auto" w:fill="auto"/>
          </w:tcPr>
          <w:p w:rsidR="00460811" w:rsidRPr="008923E0" w:rsidRDefault="00E4235A" w:rsidP="00E4235A">
            <w:pPr>
              <w:jc w:val="both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val="pt-PT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EUC</w:t>
            </w: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3</w:t>
            </w: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.</w:t>
            </w:r>
          </w:p>
        </w:tc>
        <w:tc>
          <w:tcPr>
            <w:tcW w:w="2541" w:type="dxa"/>
            <w:shd w:val="clear" w:color="auto" w:fill="auto"/>
          </w:tcPr>
          <w:p w:rsidR="00460811" w:rsidRPr="008923E0" w:rsidRDefault="00B730CB" w:rsidP="00DC707C">
            <w:pP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Finalizar Ocorrência</w:t>
            </w:r>
          </w:p>
        </w:tc>
        <w:tc>
          <w:tcPr>
            <w:tcW w:w="4782" w:type="dxa"/>
            <w:shd w:val="clear" w:color="auto" w:fill="auto"/>
          </w:tcPr>
          <w:p w:rsidR="00460811" w:rsidRPr="008923E0" w:rsidRDefault="00B730CB" w:rsidP="00DC707C">
            <w:pP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  <w:r w:rsidRPr="00B730CB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Este caso de uso é responsável por finalizar a ocorrência, desta forma fechando o ciclo de vida da ocorrência.</w:t>
            </w:r>
          </w:p>
        </w:tc>
      </w:tr>
    </w:tbl>
    <w:p w:rsidR="00460811" w:rsidRPr="00460811" w:rsidRDefault="00460811" w:rsidP="005B44AE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</w:p>
    <w:p w:rsidR="00B1770D" w:rsidRDefault="00B1770D" w:rsidP="005B44AE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:rsidR="00B1770D" w:rsidRDefault="00B1770D" w:rsidP="005B44AE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:rsidR="00B1770D" w:rsidRDefault="00B1770D" w:rsidP="005B44AE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:rsidR="00B1770D" w:rsidRDefault="00B1770D" w:rsidP="005B44AE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sectPr w:rsidR="00B1770D" w:rsidSect="00A80271"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EE7" w:rsidRDefault="00BC1EE7" w:rsidP="00CC29AC">
      <w:r>
        <w:separator/>
      </w:r>
    </w:p>
  </w:endnote>
  <w:endnote w:type="continuationSeparator" w:id="0">
    <w:p w:rsidR="00BC1EE7" w:rsidRDefault="00BC1EE7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055E31" w:rsidRPr="00124179" w:rsidTr="00FF6A93">
      <w:trPr>
        <w:trHeight w:val="254"/>
      </w:trPr>
      <w:tc>
        <w:tcPr>
          <w:tcW w:w="6080" w:type="dxa"/>
          <w:shd w:val="clear" w:color="auto" w:fill="auto"/>
        </w:tcPr>
        <w:p w:rsidR="00055E31" w:rsidRPr="00124179" w:rsidRDefault="00055E31" w:rsidP="00FF6A93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 w:rsidR="00E4235A">
            <w:rPr>
              <w:rFonts w:ascii="Arial" w:hAnsi="Arial" w:cs="Arial"/>
              <w:sz w:val="18"/>
              <w:szCs w:val="18"/>
            </w:rPr>
            <w:t xml:space="preserve"> – Versão 1.1</w:t>
          </w:r>
        </w:p>
      </w:tc>
      <w:tc>
        <w:tcPr>
          <w:tcW w:w="1645" w:type="dxa"/>
          <w:shd w:val="clear" w:color="auto" w:fill="auto"/>
        </w:tcPr>
        <w:p w:rsidR="00055E31" w:rsidRPr="00E5469A" w:rsidRDefault="00055E31" w:rsidP="00FF6A93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055E31" w:rsidRPr="00124179" w:rsidRDefault="00055E31" w:rsidP="00FF6A93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E4235A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E4235A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055E31" w:rsidRPr="00124179" w:rsidTr="00FF6A93">
      <w:trPr>
        <w:trHeight w:val="254"/>
      </w:trPr>
      <w:tc>
        <w:tcPr>
          <w:tcW w:w="6080" w:type="dxa"/>
          <w:shd w:val="clear" w:color="auto" w:fill="auto"/>
        </w:tcPr>
        <w:p w:rsidR="00055E31" w:rsidRPr="00124179" w:rsidRDefault="00055E31" w:rsidP="00FF6A93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 w:rsidR="00DD0168">
            <w:rPr>
              <w:rFonts w:ascii="Arial" w:hAnsi="Arial" w:cs="Arial"/>
              <w:sz w:val="18"/>
              <w:szCs w:val="18"/>
            </w:rPr>
            <w:t xml:space="preserve"> – Versão 1.1</w:t>
          </w:r>
        </w:p>
      </w:tc>
      <w:tc>
        <w:tcPr>
          <w:tcW w:w="1645" w:type="dxa"/>
          <w:shd w:val="clear" w:color="auto" w:fill="auto"/>
        </w:tcPr>
        <w:p w:rsidR="00055E31" w:rsidRPr="00E5469A" w:rsidRDefault="00055E31" w:rsidP="00FF6A93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055E31" w:rsidRPr="00124179" w:rsidRDefault="00055E31" w:rsidP="00FF6A93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E4235A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E4235A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678DA" w:rsidRDefault="00F678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EE7" w:rsidRDefault="00BC1EE7" w:rsidP="00CC29AC">
      <w:r>
        <w:separator/>
      </w:r>
    </w:p>
  </w:footnote>
  <w:footnote w:type="continuationSeparator" w:id="0">
    <w:p w:rsidR="00BC1EE7" w:rsidRDefault="00BC1EE7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055E31" w:rsidRPr="009B7730" w:rsidTr="00FF6A93">
      <w:trPr>
        <w:trHeight w:hRule="exact" w:val="907"/>
      </w:trPr>
      <w:tc>
        <w:tcPr>
          <w:tcW w:w="1808" w:type="dxa"/>
          <w:shd w:val="clear" w:color="auto" w:fill="auto"/>
        </w:tcPr>
        <w:p w:rsidR="00055E31" w:rsidRPr="009B7730" w:rsidRDefault="00055E31" w:rsidP="00FF6A93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AF1479" w:rsidRPr="00AF1479" w:rsidRDefault="00055E31" w:rsidP="00FF6A93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</w:pPr>
          <w:r w:rsidRPr="00AF1479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Guia de Preenchimento </w:t>
          </w:r>
        </w:p>
        <w:p w:rsidR="00055E31" w:rsidRPr="0031792E" w:rsidRDefault="00055E31" w:rsidP="00FF6A93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AF1479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Modelo de Caso de Uso</w:t>
          </w:r>
        </w:p>
      </w:tc>
    </w:tr>
  </w:tbl>
  <w:p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AF1479" w:rsidTr="00146F5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AF1479" w:rsidRPr="007F28B6" w:rsidRDefault="00AF1479" w:rsidP="00146F5D">
          <w:pPr>
            <w:pStyle w:val="TableContents"/>
            <w:spacing w:after="0"/>
            <w:jc w:val="center"/>
            <w:rPr>
              <w:rFonts w:cs="Arial"/>
              <w:b/>
              <w:bCs/>
            </w:rPr>
          </w:pPr>
          <w:r w:rsidRPr="007F28B6">
            <w:rPr>
              <w:rFonts w:cs="Arial"/>
              <w:b/>
              <w:bCs/>
            </w:rPr>
            <w:t>Ministério da Saúde</w:t>
          </w:r>
        </w:p>
        <w:p w:rsidR="00AF1479" w:rsidRPr="002F1C4B" w:rsidRDefault="00AF1479" w:rsidP="00146F5D">
          <w:pPr>
            <w:pStyle w:val="TableContents"/>
            <w:spacing w:after="0"/>
            <w:jc w:val="center"/>
            <w:rPr>
              <w:rFonts w:cs="Arial"/>
              <w:sz w:val="18"/>
              <w:szCs w:val="18"/>
            </w:rPr>
          </w:pPr>
          <w:r w:rsidRPr="002F1C4B">
            <w:rPr>
              <w:rFonts w:cs="Arial"/>
              <w:sz w:val="18"/>
              <w:szCs w:val="18"/>
            </w:rPr>
            <w:t>Secretaria Executiva</w:t>
          </w:r>
        </w:p>
        <w:p w:rsidR="00AF1479" w:rsidRPr="002F1C4B" w:rsidRDefault="00AF1479" w:rsidP="00146F5D">
          <w:pPr>
            <w:pStyle w:val="TableContents"/>
            <w:spacing w:after="0"/>
            <w:jc w:val="center"/>
            <w:rPr>
              <w:rFonts w:cs="Arial"/>
              <w:sz w:val="18"/>
              <w:szCs w:val="18"/>
            </w:rPr>
          </w:pPr>
          <w:r w:rsidRPr="002F1C4B">
            <w:rPr>
              <w:rFonts w:cs="Arial"/>
              <w:sz w:val="18"/>
              <w:szCs w:val="18"/>
            </w:rPr>
            <w:t>Departamento de Informática do SUS</w:t>
          </w:r>
        </w:p>
        <w:p w:rsidR="00AF1479" w:rsidRPr="002F1C4B" w:rsidRDefault="00AF1479" w:rsidP="00146F5D">
          <w:pPr>
            <w:pStyle w:val="TableContents"/>
            <w:spacing w:after="0"/>
            <w:jc w:val="center"/>
            <w:rPr>
              <w:rFonts w:cs="Arial"/>
            </w:rPr>
          </w:pPr>
          <w:r>
            <w:rPr>
              <w:rFonts w:cs="Arial"/>
              <w:sz w:val="18"/>
              <w:szCs w:val="18"/>
            </w:rPr>
            <w:t>Coordenação-Geral de Aná</w:t>
          </w:r>
          <w:r w:rsidRPr="002F1C4B">
            <w:rPr>
              <w:rFonts w:cs="Arial"/>
              <w:sz w:val="18"/>
              <w:szCs w:val="18"/>
            </w:rPr>
            <w:t>lise e Manutenção</w:t>
          </w:r>
        </w:p>
      </w:tc>
    </w:tr>
    <w:tr w:rsidR="00AF1479" w:rsidTr="00146F5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AF1479" w:rsidRPr="007F28B6" w:rsidRDefault="00AF1479" w:rsidP="00146F5D">
          <w:pPr>
            <w:pStyle w:val="TableContents"/>
            <w:spacing w:after="0"/>
            <w:jc w:val="center"/>
            <w:rPr>
              <w:rFonts w:cs="Arial"/>
              <w:b/>
              <w:bCs/>
            </w:rPr>
          </w:pPr>
          <w:r w:rsidRPr="007F28B6">
            <w:rPr>
              <w:rFonts w:cs="Arial"/>
              <w:b/>
              <w:bCs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50E"/>
    <w:multiLevelType w:val="hybridMultilevel"/>
    <w:tmpl w:val="28CA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1674D"/>
    <w:multiLevelType w:val="multilevel"/>
    <w:tmpl w:val="FB34AD9C"/>
    <w:lvl w:ilvl="0">
      <w:start w:val="1"/>
      <w:numFmt w:val="decimal"/>
      <w:lvlText w:val="UC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638F29B0"/>
    <w:multiLevelType w:val="hybridMultilevel"/>
    <w:tmpl w:val="0A64F090"/>
    <w:lvl w:ilvl="0" w:tplc="80A012C6">
      <w:start w:val="1"/>
      <w:numFmt w:val="bullet"/>
      <w:lvlText w:val="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2791E">
      <w:start w:val="1"/>
      <w:numFmt w:val="bullet"/>
      <w:lvlText w:val="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44638" w:tentative="1">
      <w:start w:val="1"/>
      <w:numFmt w:val="bullet"/>
      <w:lvlText w:val="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2883A0" w:tentative="1">
      <w:start w:val="1"/>
      <w:numFmt w:val="bullet"/>
      <w:lvlText w:val="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788914" w:tentative="1">
      <w:start w:val="1"/>
      <w:numFmt w:val="bullet"/>
      <w:lvlText w:val="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4D1D0" w:tentative="1">
      <w:start w:val="1"/>
      <w:numFmt w:val="bullet"/>
      <w:lvlText w:val="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FA2E32" w:tentative="1">
      <w:start w:val="1"/>
      <w:numFmt w:val="bullet"/>
      <w:lvlText w:val="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C5A8A" w:tentative="1">
      <w:start w:val="1"/>
      <w:numFmt w:val="bullet"/>
      <w:lvlText w:val="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8A090" w:tentative="1">
      <w:start w:val="1"/>
      <w:numFmt w:val="bullet"/>
      <w:lvlText w:val="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737CDD"/>
    <w:multiLevelType w:val="hybridMultilevel"/>
    <w:tmpl w:val="E4FA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C1"/>
    <w:rsid w:val="00007021"/>
    <w:rsid w:val="0001109E"/>
    <w:rsid w:val="000359DE"/>
    <w:rsid w:val="000537D1"/>
    <w:rsid w:val="00055E31"/>
    <w:rsid w:val="00065176"/>
    <w:rsid w:val="00067C9F"/>
    <w:rsid w:val="00072191"/>
    <w:rsid w:val="000732BB"/>
    <w:rsid w:val="00076991"/>
    <w:rsid w:val="000B4A3F"/>
    <w:rsid w:val="000B6913"/>
    <w:rsid w:val="000B6C7A"/>
    <w:rsid w:val="000C4775"/>
    <w:rsid w:val="001000F2"/>
    <w:rsid w:val="00110272"/>
    <w:rsid w:val="0011418A"/>
    <w:rsid w:val="0011768F"/>
    <w:rsid w:val="00124967"/>
    <w:rsid w:val="0014239E"/>
    <w:rsid w:val="00162384"/>
    <w:rsid w:val="00180199"/>
    <w:rsid w:val="001B5F14"/>
    <w:rsid w:val="001F7267"/>
    <w:rsid w:val="00206C96"/>
    <w:rsid w:val="00245347"/>
    <w:rsid w:val="00250BAD"/>
    <w:rsid w:val="00271555"/>
    <w:rsid w:val="002879B4"/>
    <w:rsid w:val="00295024"/>
    <w:rsid w:val="002A7B29"/>
    <w:rsid w:val="002B5CA4"/>
    <w:rsid w:val="002D0B57"/>
    <w:rsid w:val="002D23DE"/>
    <w:rsid w:val="002E0E33"/>
    <w:rsid w:val="002E6392"/>
    <w:rsid w:val="002E7A1F"/>
    <w:rsid w:val="002F4FC1"/>
    <w:rsid w:val="00311ABF"/>
    <w:rsid w:val="00314E96"/>
    <w:rsid w:val="003353F6"/>
    <w:rsid w:val="0034312E"/>
    <w:rsid w:val="003440B6"/>
    <w:rsid w:val="00356482"/>
    <w:rsid w:val="003602D6"/>
    <w:rsid w:val="003622DF"/>
    <w:rsid w:val="003743AF"/>
    <w:rsid w:val="003801A7"/>
    <w:rsid w:val="0038332B"/>
    <w:rsid w:val="004026EC"/>
    <w:rsid w:val="004123BB"/>
    <w:rsid w:val="00441D20"/>
    <w:rsid w:val="00456889"/>
    <w:rsid w:val="00460811"/>
    <w:rsid w:val="00460DAA"/>
    <w:rsid w:val="00462E55"/>
    <w:rsid w:val="00467C76"/>
    <w:rsid w:val="00473D53"/>
    <w:rsid w:val="00490AB2"/>
    <w:rsid w:val="00491A59"/>
    <w:rsid w:val="00493A4A"/>
    <w:rsid w:val="00496B38"/>
    <w:rsid w:val="004A0B3D"/>
    <w:rsid w:val="004B76A1"/>
    <w:rsid w:val="004C3766"/>
    <w:rsid w:val="004D2FE6"/>
    <w:rsid w:val="004F4D18"/>
    <w:rsid w:val="00500A97"/>
    <w:rsid w:val="00535A2E"/>
    <w:rsid w:val="0055311F"/>
    <w:rsid w:val="00556A09"/>
    <w:rsid w:val="00571960"/>
    <w:rsid w:val="005726CF"/>
    <w:rsid w:val="00576A83"/>
    <w:rsid w:val="005937F8"/>
    <w:rsid w:val="005B44AE"/>
    <w:rsid w:val="005F7342"/>
    <w:rsid w:val="00607CB9"/>
    <w:rsid w:val="00620906"/>
    <w:rsid w:val="00625F27"/>
    <w:rsid w:val="00630B04"/>
    <w:rsid w:val="00653EF3"/>
    <w:rsid w:val="006963A8"/>
    <w:rsid w:val="006A2677"/>
    <w:rsid w:val="006A6C3C"/>
    <w:rsid w:val="006B4EA0"/>
    <w:rsid w:val="006E3D91"/>
    <w:rsid w:val="006F0E52"/>
    <w:rsid w:val="00700773"/>
    <w:rsid w:val="00735B8C"/>
    <w:rsid w:val="00754C2B"/>
    <w:rsid w:val="00766BE4"/>
    <w:rsid w:val="00766FBA"/>
    <w:rsid w:val="007D16C9"/>
    <w:rsid w:val="007D29E3"/>
    <w:rsid w:val="007D4A84"/>
    <w:rsid w:val="007E1F5F"/>
    <w:rsid w:val="007E71A7"/>
    <w:rsid w:val="007F4B90"/>
    <w:rsid w:val="00812708"/>
    <w:rsid w:val="00820679"/>
    <w:rsid w:val="00856AA6"/>
    <w:rsid w:val="00856D37"/>
    <w:rsid w:val="008608A3"/>
    <w:rsid w:val="00862CD5"/>
    <w:rsid w:val="00881F83"/>
    <w:rsid w:val="008923E0"/>
    <w:rsid w:val="008B37FB"/>
    <w:rsid w:val="008C0C0C"/>
    <w:rsid w:val="008D2A19"/>
    <w:rsid w:val="008F7864"/>
    <w:rsid w:val="00924DAE"/>
    <w:rsid w:val="00944C57"/>
    <w:rsid w:val="00981C6D"/>
    <w:rsid w:val="009D145C"/>
    <w:rsid w:val="009D1743"/>
    <w:rsid w:val="009E0D13"/>
    <w:rsid w:val="00A13C82"/>
    <w:rsid w:val="00A229A9"/>
    <w:rsid w:val="00A22BAA"/>
    <w:rsid w:val="00A31FB2"/>
    <w:rsid w:val="00A47F6C"/>
    <w:rsid w:val="00A62E3B"/>
    <w:rsid w:val="00A717EF"/>
    <w:rsid w:val="00A80271"/>
    <w:rsid w:val="00A851A3"/>
    <w:rsid w:val="00AA1B64"/>
    <w:rsid w:val="00AA7451"/>
    <w:rsid w:val="00AB1E7A"/>
    <w:rsid w:val="00AD6C5B"/>
    <w:rsid w:val="00AE4CCD"/>
    <w:rsid w:val="00AF1479"/>
    <w:rsid w:val="00B035A7"/>
    <w:rsid w:val="00B04CAE"/>
    <w:rsid w:val="00B165F4"/>
    <w:rsid w:val="00B1770D"/>
    <w:rsid w:val="00B37D7C"/>
    <w:rsid w:val="00B45358"/>
    <w:rsid w:val="00B45E04"/>
    <w:rsid w:val="00B53BCB"/>
    <w:rsid w:val="00B53EAD"/>
    <w:rsid w:val="00B56586"/>
    <w:rsid w:val="00B730CB"/>
    <w:rsid w:val="00B75C94"/>
    <w:rsid w:val="00B95D0E"/>
    <w:rsid w:val="00BA17D1"/>
    <w:rsid w:val="00BA2B3E"/>
    <w:rsid w:val="00BA3E63"/>
    <w:rsid w:val="00BA73B6"/>
    <w:rsid w:val="00BB0E2F"/>
    <w:rsid w:val="00BC1EE7"/>
    <w:rsid w:val="00BC3F7C"/>
    <w:rsid w:val="00BD36B6"/>
    <w:rsid w:val="00BD4339"/>
    <w:rsid w:val="00BE4588"/>
    <w:rsid w:val="00C05BF6"/>
    <w:rsid w:val="00C15F10"/>
    <w:rsid w:val="00C15FA7"/>
    <w:rsid w:val="00C20679"/>
    <w:rsid w:val="00C66EBA"/>
    <w:rsid w:val="00C837BA"/>
    <w:rsid w:val="00CB63CB"/>
    <w:rsid w:val="00CC1A07"/>
    <w:rsid w:val="00CC29AC"/>
    <w:rsid w:val="00CE53A8"/>
    <w:rsid w:val="00CE60CB"/>
    <w:rsid w:val="00CF6D9B"/>
    <w:rsid w:val="00CF6E31"/>
    <w:rsid w:val="00D01EB4"/>
    <w:rsid w:val="00D07A2C"/>
    <w:rsid w:val="00D07AE4"/>
    <w:rsid w:val="00D16B92"/>
    <w:rsid w:val="00D17A6F"/>
    <w:rsid w:val="00D2422D"/>
    <w:rsid w:val="00D340AE"/>
    <w:rsid w:val="00D51271"/>
    <w:rsid w:val="00D52619"/>
    <w:rsid w:val="00D7204C"/>
    <w:rsid w:val="00D7338A"/>
    <w:rsid w:val="00DB3D1F"/>
    <w:rsid w:val="00DC2950"/>
    <w:rsid w:val="00DD0168"/>
    <w:rsid w:val="00DD66E7"/>
    <w:rsid w:val="00DE01B8"/>
    <w:rsid w:val="00DE3E0E"/>
    <w:rsid w:val="00E00555"/>
    <w:rsid w:val="00E02F5E"/>
    <w:rsid w:val="00E20C3B"/>
    <w:rsid w:val="00E24413"/>
    <w:rsid w:val="00E4235A"/>
    <w:rsid w:val="00E61002"/>
    <w:rsid w:val="00EA0E0F"/>
    <w:rsid w:val="00EA1327"/>
    <w:rsid w:val="00EA723D"/>
    <w:rsid w:val="00EC0035"/>
    <w:rsid w:val="00EE48F8"/>
    <w:rsid w:val="00F00791"/>
    <w:rsid w:val="00F011EE"/>
    <w:rsid w:val="00F012BF"/>
    <w:rsid w:val="00F15520"/>
    <w:rsid w:val="00F6443F"/>
    <w:rsid w:val="00F678DA"/>
    <w:rsid w:val="00F76E8B"/>
    <w:rsid w:val="00F82EA5"/>
    <w:rsid w:val="00F96EC5"/>
    <w:rsid w:val="00FA0F95"/>
    <w:rsid w:val="00F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D07A2C"/>
    <w:rPr>
      <w:color w:val="800080" w:themeColor="followedHyperlink"/>
      <w:u w:val="single"/>
    </w:rPr>
  </w:style>
  <w:style w:type="paragraph" w:customStyle="1" w:styleId="Fillinginstructiontablecell">
    <w:name w:val="Filling instruction (table cell)"/>
    <w:rsid w:val="00D7338A"/>
    <w:pPr>
      <w:spacing w:after="0" w:line="240" w:lineRule="auto"/>
      <w:ind w:left="34"/>
      <w:jc w:val="center"/>
    </w:pPr>
    <w:rPr>
      <w:rFonts w:ascii="Arial" w:eastAsia="Times New Roman" w:hAnsi="Arial" w:cs="Times New Roman"/>
      <w:i/>
      <w:color w:val="0000FF"/>
      <w:sz w:val="20"/>
      <w:szCs w:val="20"/>
      <w:lang w:eastAsia="pt-BR"/>
    </w:rPr>
  </w:style>
  <w:style w:type="paragraph" w:customStyle="1" w:styleId="TableContents">
    <w:name w:val="Table Contents"/>
    <w:basedOn w:val="Normal"/>
    <w:rsid w:val="00AF1479"/>
    <w:pPr>
      <w:widowControl w:val="0"/>
      <w:suppressLineNumbers/>
      <w:suppressAutoHyphens/>
      <w:spacing w:after="120"/>
    </w:pPr>
    <w:rPr>
      <w:rFonts w:ascii="Arial" w:eastAsia="Arial Unicode MS" w:hAnsi="Arial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D07A2C"/>
    <w:rPr>
      <w:color w:val="800080" w:themeColor="followedHyperlink"/>
      <w:u w:val="single"/>
    </w:rPr>
  </w:style>
  <w:style w:type="paragraph" w:customStyle="1" w:styleId="Fillinginstructiontablecell">
    <w:name w:val="Filling instruction (table cell)"/>
    <w:rsid w:val="00D7338A"/>
    <w:pPr>
      <w:spacing w:after="0" w:line="240" w:lineRule="auto"/>
      <w:ind w:left="34"/>
      <w:jc w:val="center"/>
    </w:pPr>
    <w:rPr>
      <w:rFonts w:ascii="Arial" w:eastAsia="Times New Roman" w:hAnsi="Arial" w:cs="Times New Roman"/>
      <w:i/>
      <w:color w:val="0000FF"/>
      <w:sz w:val="20"/>
      <w:szCs w:val="20"/>
      <w:lang w:eastAsia="pt-BR"/>
    </w:rPr>
  </w:style>
  <w:style w:type="paragraph" w:customStyle="1" w:styleId="TableContents">
    <w:name w:val="Table Contents"/>
    <w:basedOn w:val="Normal"/>
    <w:rsid w:val="00AF1479"/>
    <w:pPr>
      <w:widowControl w:val="0"/>
      <w:suppressLineNumbers/>
      <w:suppressAutoHyphens/>
      <w:spacing w:after="120"/>
    </w:pPr>
    <w:rPr>
      <w:rFonts w:ascii="Arial" w:eastAsia="Arial Unicode MS" w:hAnsi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mailto:marianac@saude.gov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ao.silva@saude.gov.b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27B21-C631-4112-8604-EDC56911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Keila Andrade Mota Azevedo</cp:lastModifiedBy>
  <cp:revision>3</cp:revision>
  <cp:lastPrinted>2015-11-19T13:03:00Z</cp:lastPrinted>
  <dcterms:created xsi:type="dcterms:W3CDTF">2018-02-27T14:37:00Z</dcterms:created>
  <dcterms:modified xsi:type="dcterms:W3CDTF">2018-02-27T14:39:00Z</dcterms:modified>
</cp:coreProperties>
</file>