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1741" w14:textId="6AC24AF4" w:rsidR="00F24D3D" w:rsidRDefault="00A82EEF" w:rsidP="00A82EEF">
      <w:pPr>
        <w:spacing w:after="0"/>
        <w:jc w:val="center"/>
        <w:rPr>
          <w:rFonts w:ascii="Arial" w:hAnsi="Arial" w:cs="Arial"/>
          <w:b/>
          <w:bCs/>
          <w:noProof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t>Diagrama UC</w:t>
      </w:r>
      <w:r w:rsidR="00FA4754">
        <w:rPr>
          <w:rFonts w:ascii="Arial" w:hAnsi="Arial" w:cs="Arial"/>
          <w:b/>
          <w:bCs/>
          <w:noProof/>
          <w:sz w:val="24"/>
          <w:szCs w:val="24"/>
        </w:rPr>
        <w:t>-</w:t>
      </w:r>
      <w:r w:rsidR="00122C04">
        <w:rPr>
          <w:rFonts w:ascii="Arial" w:hAnsi="Arial" w:cs="Arial"/>
          <w:b/>
          <w:bCs/>
          <w:noProof/>
          <w:sz w:val="24"/>
          <w:szCs w:val="24"/>
        </w:rPr>
        <w:t>7</w:t>
      </w:r>
    </w:p>
    <w:p w14:paraId="3AC261AF" w14:textId="66D57F1C" w:rsidR="00607E17" w:rsidRDefault="00607E17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7A3AED" w14:textId="7F161743" w:rsidR="00934188" w:rsidRDefault="00934188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3418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D876EC3" wp14:editId="617FF28A">
            <wp:extent cx="9523411" cy="4229100"/>
            <wp:effectExtent l="0" t="0" r="190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36014" cy="423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5D66" w14:textId="77777777" w:rsidR="000A37C4" w:rsidRDefault="000A37C4" w:rsidP="00A82EEF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  <w:sectPr w:rsidR="000A37C4" w:rsidSect="000A37C4">
          <w:pgSz w:w="15840" w:h="12240" w:orient="landscape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221"/>
      </w:tblGrid>
      <w:tr w:rsidR="00B36E08" w:rsidRPr="00607E17" w14:paraId="6A3D792C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09633E9" w14:textId="0A0D137C" w:rsidR="00B36E08" w:rsidRPr="00607E17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07E1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D5252C0" w14:textId="4644FFCB" w:rsidR="00B36E08" w:rsidRPr="00607E17" w:rsidRDefault="00122C04" w:rsidP="00E43A3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7E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Registro de Proveedores.</w:t>
            </w:r>
          </w:p>
        </w:tc>
      </w:tr>
      <w:tr w:rsidR="00B36E08" w:rsidRPr="00607E17" w14:paraId="2D546DBA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535E7CA0" w14:textId="53ABDC63" w:rsidR="00B36E08" w:rsidRPr="00607E17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07E1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Identificador: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6ADFF8B0" w14:textId="493FEAEE" w:rsidR="00B36E08" w:rsidRPr="00607E17" w:rsidRDefault="00FA475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E17">
              <w:rPr>
                <w:rFonts w:ascii="Times New Roman" w:hAnsi="Times New Roman" w:cs="Times New Roman"/>
                <w:sz w:val="24"/>
                <w:szCs w:val="24"/>
              </w:rPr>
              <w:t>UC-</w:t>
            </w:r>
            <w:r w:rsidR="00122C04" w:rsidRPr="00607E1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36E08" w:rsidRPr="00607E17" w14:paraId="21EC281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1B0240BB" w14:textId="2FC4583E" w:rsidR="00B36E08" w:rsidRPr="00607E17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07E1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Descripción: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079F656" w14:textId="4C369CEF" w:rsidR="00B36E08" w:rsidRPr="00607E17" w:rsidRDefault="00122C04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E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El administrador tendrá el registro de sus proveedores usando la siguiente información nombre, dirección</w:t>
            </w:r>
            <w:r w:rsidR="002C41A2" w:rsidRPr="00607E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de correo electrónico, domicilio</w:t>
            </w:r>
            <w:r w:rsidRPr="00607E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 y </w:t>
            </w:r>
            <w:r w:rsidR="006F759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 xml:space="preserve">número de </w:t>
            </w:r>
            <w:r w:rsidRPr="00607E1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MX"/>
              </w:rPr>
              <w:t>teléfono.</w:t>
            </w:r>
          </w:p>
        </w:tc>
      </w:tr>
      <w:tr w:rsidR="00B36E08" w:rsidRPr="00607E17" w14:paraId="011FAE5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BCBEFCB" w14:textId="4848DC11" w:rsidR="00B36E08" w:rsidRPr="00607E17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07E1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Precondiciones: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59BB4A56" w14:textId="5EF14331" w:rsidR="00607E17" w:rsidRPr="00607E17" w:rsidRDefault="00607E17" w:rsidP="00607E1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accede al sistema.</w:t>
            </w:r>
          </w:p>
        </w:tc>
      </w:tr>
      <w:tr w:rsidR="00B36E08" w:rsidRPr="00607E17" w14:paraId="4B32B3D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37711FEB" w14:textId="2ED2DB7F" w:rsidR="00B36E08" w:rsidRPr="00607E17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07E1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Postcondiciones: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09E25710" w14:textId="2581D40A" w:rsidR="00B36E08" w:rsidRPr="00607E17" w:rsidRDefault="00607E17" w:rsidP="00607E17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tendrá disponible una lista de sus proveedores y su información de contacto.</w:t>
            </w:r>
          </w:p>
        </w:tc>
      </w:tr>
      <w:tr w:rsidR="00B36E08" w:rsidRPr="00607E17" w14:paraId="6838AFE7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732A0D54" w14:textId="346B9E50" w:rsidR="00B36E08" w:rsidRPr="00607E17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07E1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básico de acción:</w:t>
            </w:r>
          </w:p>
        </w:tc>
        <w:tc>
          <w:tcPr>
            <w:tcW w:w="8221" w:type="dxa"/>
            <w:shd w:val="clear" w:color="auto" w:fill="D9E2F3" w:themeFill="accent1" w:themeFillTint="33"/>
          </w:tcPr>
          <w:p w14:paraId="5B5B2678" w14:textId="77777777" w:rsidR="008471F2" w:rsidRDefault="00607E17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desea ver o editar el registro de proveedores.</w:t>
            </w:r>
          </w:p>
          <w:p w14:paraId="427C6FAF" w14:textId="77777777" w:rsidR="00607E17" w:rsidRDefault="00607E17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accede al sistema mediante su correo electrónico y su contraseña.</w:t>
            </w:r>
          </w:p>
          <w:p w14:paraId="2BFA48DA" w14:textId="77777777" w:rsidR="00607E17" w:rsidRDefault="00607E17" w:rsidP="00A82EEF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mostrara el menú para administradores.</w:t>
            </w:r>
          </w:p>
          <w:p w14:paraId="6B541ED3" w14:textId="690E8893" w:rsidR="006F7597" w:rsidRPr="006F7597" w:rsidRDefault="00607E17" w:rsidP="006F759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selecciona el apartado de “Registro de Proveedore</w:t>
            </w:r>
            <w:r w:rsidR="006F7597">
              <w:rPr>
                <w:rFonts w:ascii="Times New Roman" w:hAnsi="Times New Roman" w:cs="Times New Roman"/>
                <w:sz w:val="24"/>
                <w:szCs w:val="24"/>
              </w:rPr>
              <w:t>s”.</w:t>
            </w:r>
          </w:p>
          <w:p w14:paraId="4BA19751" w14:textId="429F5D2D" w:rsidR="00607E17" w:rsidRDefault="00607E17" w:rsidP="00607E1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muestra en pantalla los proveedores en orden alfabético con su </w:t>
            </w:r>
            <w:r w:rsidR="006F7597">
              <w:rPr>
                <w:rFonts w:ascii="Times New Roman" w:hAnsi="Times New Roman" w:cs="Times New Roman"/>
                <w:sz w:val="24"/>
                <w:szCs w:val="24"/>
              </w:rPr>
              <w:t>información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contacto (Nombre, dirección de correo electrónico, </w:t>
            </w:r>
            <w:r w:rsidR="006F7597">
              <w:rPr>
                <w:rFonts w:ascii="Times New Roman" w:hAnsi="Times New Roman" w:cs="Times New Roman"/>
                <w:sz w:val="24"/>
                <w:szCs w:val="24"/>
              </w:rPr>
              <w:t>domicilio y número de teléfono</w:t>
            </w:r>
            <w:r w:rsidRPr="00607E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F7597">
              <w:rPr>
                <w:rFonts w:ascii="Times New Roman" w:hAnsi="Times New Roman" w:cs="Times New Roman"/>
                <w:sz w:val="24"/>
                <w:szCs w:val="24"/>
              </w:rPr>
              <w:t xml:space="preserve"> y el botón editar.</w:t>
            </w:r>
            <w:r w:rsidR="006F7597" w:rsidRPr="00EE5D25">
              <w:rPr>
                <w:rFonts w:ascii="Times New Roman" w:hAnsi="Times New Roman" w:cs="Times New Roman"/>
                <w:sz w:val="24"/>
                <w:szCs w:val="24"/>
              </w:rPr>
              <w:t xml:space="preserve"> [Curso alternativo A:</w:t>
            </w:r>
            <w:r w:rsidR="006F7597">
              <w:rPr>
                <w:rFonts w:ascii="Times New Roman" w:hAnsi="Times New Roman" w:cs="Times New Roman"/>
                <w:sz w:val="24"/>
                <w:szCs w:val="24"/>
              </w:rPr>
              <w:t xml:space="preserve"> El </w:t>
            </w:r>
            <w:r w:rsidR="0071439A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 w:rsidR="006F7597">
              <w:rPr>
                <w:rFonts w:ascii="Times New Roman" w:hAnsi="Times New Roman" w:cs="Times New Roman"/>
                <w:sz w:val="24"/>
                <w:szCs w:val="24"/>
              </w:rPr>
              <w:t xml:space="preserve"> selecciona el botón editar</w:t>
            </w:r>
            <w:r w:rsidR="006F7597" w:rsidRPr="00EE5D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4D729CA6" w14:textId="7FFF703B" w:rsidR="006F7597" w:rsidRDefault="006F7597" w:rsidP="00607E1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selecciona la opción terminar.</w:t>
            </w:r>
          </w:p>
          <w:p w14:paraId="2F2FA943" w14:textId="77777777" w:rsidR="006F7597" w:rsidRDefault="006F7597" w:rsidP="00607E1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muestra el menú para administradores.</w:t>
            </w:r>
          </w:p>
          <w:p w14:paraId="2F4E41A2" w14:textId="314AEAE7" w:rsidR="006F7597" w:rsidRPr="00607E17" w:rsidRDefault="006F7597" w:rsidP="00607E17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Caso de Uso finaliza.</w:t>
            </w:r>
          </w:p>
        </w:tc>
      </w:tr>
      <w:tr w:rsidR="00B36E08" w:rsidRPr="00607E17" w14:paraId="798492BF" w14:textId="77777777" w:rsidTr="00076C7D">
        <w:tc>
          <w:tcPr>
            <w:tcW w:w="2547" w:type="dxa"/>
            <w:shd w:val="clear" w:color="auto" w:fill="2F5496" w:themeFill="accent1" w:themeFillShade="BF"/>
          </w:tcPr>
          <w:p w14:paraId="61C118C4" w14:textId="4941DE95" w:rsidR="00B36E08" w:rsidRPr="00607E17" w:rsidRDefault="00B36E08" w:rsidP="00E43A38">
            <w:pPr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07E1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Curso alternativo A:</w:t>
            </w:r>
          </w:p>
        </w:tc>
        <w:tc>
          <w:tcPr>
            <w:tcW w:w="8221" w:type="dxa"/>
            <w:shd w:val="clear" w:color="auto" w:fill="B4C6E7" w:themeFill="accent1" w:themeFillTint="66"/>
          </w:tcPr>
          <w:p w14:paraId="4AB826CA" w14:textId="0FB7F9B7" w:rsidR="00A82EEF" w:rsidRDefault="006F7597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1E711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selecciona el botón editar</w:t>
            </w:r>
          </w:p>
          <w:p w14:paraId="6F63639E" w14:textId="02C326D0" w:rsidR="006F7597" w:rsidRDefault="006F7597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A1-El sistema habilita la modificación del registro y muestra el botón “Guardar cambios”.</w:t>
            </w:r>
          </w:p>
          <w:p w14:paraId="45C939F3" w14:textId="77777777" w:rsidR="006F7597" w:rsidRDefault="006F7597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A2-El administrador realiza las modificaciones deseadas.</w:t>
            </w:r>
          </w:p>
          <w:p w14:paraId="170B770A" w14:textId="77777777" w:rsidR="006F7597" w:rsidRDefault="006F7597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A3-El administrador selecciona el botón “Guardar cambios”.</w:t>
            </w:r>
          </w:p>
          <w:p w14:paraId="5EED8EB9" w14:textId="77777777" w:rsidR="006F7597" w:rsidRDefault="006F7597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A4-El sistema actualiza el registro de proveedores.</w:t>
            </w:r>
          </w:p>
          <w:p w14:paraId="47E00DF7" w14:textId="003F0418" w:rsidR="006F7597" w:rsidRPr="00607E17" w:rsidRDefault="006F7597" w:rsidP="00E43A3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A5-El caso de uso continua en el paso 5 del curso de acción básico.</w:t>
            </w:r>
          </w:p>
        </w:tc>
      </w:tr>
    </w:tbl>
    <w:p w14:paraId="709E63DA" w14:textId="77777777" w:rsidR="00F24D3D" w:rsidRPr="00D459A2" w:rsidRDefault="00F24D3D" w:rsidP="006638B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02F9E0A" w14:textId="77777777" w:rsidR="006638BF" w:rsidRPr="00D459A2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C2A7DF1" w14:textId="77777777" w:rsidR="006638BF" w:rsidRDefault="006638BF" w:rsidP="00E43A38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AC5CF21" w14:textId="77777777" w:rsidR="00B36E08" w:rsidRPr="00D459A2" w:rsidRDefault="00B36E08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B36E08" w:rsidRPr="00D459A2" w:rsidSect="00B36E0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A54"/>
    <w:multiLevelType w:val="hybridMultilevel"/>
    <w:tmpl w:val="699037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E92"/>
    <w:multiLevelType w:val="hybridMultilevel"/>
    <w:tmpl w:val="6E1476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486558"/>
    <w:multiLevelType w:val="hybridMultilevel"/>
    <w:tmpl w:val="5644C0E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549B0"/>
    <w:multiLevelType w:val="hybridMultilevel"/>
    <w:tmpl w:val="6900C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B06F54"/>
    <w:multiLevelType w:val="hybridMultilevel"/>
    <w:tmpl w:val="04F8DA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A2"/>
    <w:rsid w:val="000551A1"/>
    <w:rsid w:val="00076C7D"/>
    <w:rsid w:val="000A37C4"/>
    <w:rsid w:val="00122C04"/>
    <w:rsid w:val="001B4DAF"/>
    <w:rsid w:val="001E7113"/>
    <w:rsid w:val="002C41A2"/>
    <w:rsid w:val="003A26FE"/>
    <w:rsid w:val="00466D15"/>
    <w:rsid w:val="004A70F1"/>
    <w:rsid w:val="005451C1"/>
    <w:rsid w:val="00607E17"/>
    <w:rsid w:val="006638BF"/>
    <w:rsid w:val="006F7597"/>
    <w:rsid w:val="007019D2"/>
    <w:rsid w:val="0071439A"/>
    <w:rsid w:val="007447D9"/>
    <w:rsid w:val="00790D53"/>
    <w:rsid w:val="008471F2"/>
    <w:rsid w:val="00934188"/>
    <w:rsid w:val="00995AE6"/>
    <w:rsid w:val="00A14BF0"/>
    <w:rsid w:val="00A531BC"/>
    <w:rsid w:val="00A82EEF"/>
    <w:rsid w:val="00B36E08"/>
    <w:rsid w:val="00BC7FE2"/>
    <w:rsid w:val="00BD1650"/>
    <w:rsid w:val="00C24660"/>
    <w:rsid w:val="00C47F08"/>
    <w:rsid w:val="00C55546"/>
    <w:rsid w:val="00D459A2"/>
    <w:rsid w:val="00E43A38"/>
    <w:rsid w:val="00F24D3D"/>
    <w:rsid w:val="00FA4754"/>
    <w:rsid w:val="00FB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3427"/>
  <w15:chartTrackingRefBased/>
  <w15:docId w15:val="{98E9B955-3601-4A3D-9242-8D23CE30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D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FE2"/>
    <w:pPr>
      <w:ind w:left="720"/>
      <w:contextualSpacing/>
    </w:pPr>
  </w:style>
  <w:style w:type="table" w:styleId="Tablaconcuadrcula">
    <w:name w:val="Table Grid"/>
    <w:basedOn w:val="Tablanormal"/>
    <w:uiPriority w:val="39"/>
    <w:rsid w:val="00B3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Alberto Nogueron Mendoza</dc:creator>
  <cp:keywords/>
  <dc:description/>
  <cp:lastModifiedBy>Jose Alberto Nogueron Mendoza</cp:lastModifiedBy>
  <cp:revision>6</cp:revision>
  <dcterms:created xsi:type="dcterms:W3CDTF">2021-06-04T23:05:00Z</dcterms:created>
  <dcterms:modified xsi:type="dcterms:W3CDTF">2021-06-07T02:35:00Z</dcterms:modified>
</cp:coreProperties>
</file>