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1A15" w:rsidRDefault="001301C9" w:rsidP="00441787">
      <w:pPr>
        <w:rPr>
          <w:b/>
          <w:bCs/>
          <w:highlight w:val="yellow"/>
        </w:rPr>
        <w:sectPr w:rsidR="00841A15" w:rsidSect="000A7169">
          <w:pgSz w:w="11900" w:h="16840"/>
          <w:pgMar w:top="1440" w:right="1800" w:bottom="1440" w:left="1800" w:header="851" w:footer="992" w:gutter="0"/>
          <w:cols w:space="425"/>
          <w:docGrid w:type="lines" w:linePitch="312"/>
        </w:sectPr>
      </w:pPr>
      <w:r w:rsidRPr="000132AE">
        <w:rPr>
          <w:rFonts w:hint="eastAsia"/>
          <w:b/>
          <w:bCs/>
          <w:highlight w:val="yellow"/>
        </w:rPr>
        <w:t>Literature</w:t>
      </w:r>
      <w:r w:rsidRPr="000132AE">
        <w:rPr>
          <w:b/>
          <w:bCs/>
          <w:highlight w:val="yellow"/>
        </w:rPr>
        <w:t xml:space="preserve"> </w:t>
      </w:r>
      <w:r w:rsidRPr="000132AE">
        <w:rPr>
          <w:rFonts w:hint="eastAsia"/>
          <w:b/>
          <w:bCs/>
          <w:highlight w:val="yellow"/>
        </w:rPr>
        <w:t>Su</w:t>
      </w:r>
      <w:r w:rsidR="00A34FC1">
        <w:rPr>
          <w:rFonts w:hint="eastAsia"/>
          <w:b/>
          <w:bCs/>
          <w:highlight w:val="yellow"/>
        </w:rPr>
        <w:t>rvey文献综述</w:t>
      </w:r>
    </w:p>
    <w:p w:rsidR="00C26FCD" w:rsidRPr="006B5ED5" w:rsidRDefault="00C709E1" w:rsidP="00441787">
      <w:pPr>
        <w:rPr>
          <w:b/>
          <w:bCs/>
        </w:rPr>
      </w:pPr>
      <w:r w:rsidRPr="000132AE">
        <w:rPr>
          <w:b/>
          <w:bCs/>
          <w:highlight w:val="yellow"/>
        </w:rPr>
        <w:t>回顾文献中的相关技术，以及理解你所选择的技术的任何必要背景。</w:t>
      </w:r>
    </w:p>
    <w:p w:rsidR="006B5ED5" w:rsidRDefault="00B844A3" w:rsidP="00441787">
      <w:r>
        <w:t>T</w:t>
      </w:r>
      <w:r>
        <w:rPr>
          <w:rFonts w:hint="eastAsia"/>
        </w:rPr>
        <w:t>ask</w:t>
      </w:r>
      <w:r>
        <w:t>1</w:t>
      </w:r>
      <w:r w:rsidR="00491413">
        <w:rPr>
          <w:rFonts w:hint="eastAsia"/>
        </w:rPr>
        <w:t>是一个目标检测</w:t>
      </w:r>
      <w:r>
        <w:rPr>
          <w:rFonts w:hint="eastAsia"/>
        </w:rPr>
        <w:t>任务。</w:t>
      </w:r>
    </w:p>
    <w:p w:rsidR="006B5ED5" w:rsidRDefault="006B5ED5" w:rsidP="00441787"/>
    <w:p w:rsidR="00A11359" w:rsidRDefault="00A11359" w:rsidP="00441787">
      <w:pPr>
        <w:rPr>
          <w:rFonts w:hint="eastAsia"/>
        </w:rPr>
      </w:pPr>
    </w:p>
    <w:p w:rsidR="001301C9" w:rsidRDefault="001301C9" w:rsidP="00441787"/>
    <w:p w:rsidR="001301C9" w:rsidRPr="000132AE" w:rsidRDefault="001301C9" w:rsidP="00441787">
      <w:pPr>
        <w:rPr>
          <w:b/>
          <w:bCs/>
          <w:highlight w:val="yellow"/>
        </w:rPr>
      </w:pPr>
      <w:r w:rsidRPr="000132AE">
        <w:rPr>
          <w:rFonts w:hint="eastAsia"/>
          <w:b/>
          <w:bCs/>
          <w:highlight w:val="yellow"/>
        </w:rPr>
        <w:t>Method</w:t>
      </w:r>
      <w:r w:rsidR="006B5ED5" w:rsidRPr="000132AE">
        <w:rPr>
          <w:b/>
          <w:bCs/>
          <w:highlight w:val="yellow"/>
        </w:rPr>
        <w:t xml:space="preserve"> </w:t>
      </w:r>
      <w:r w:rsidR="006B5ED5" w:rsidRPr="000132AE">
        <w:rPr>
          <w:rFonts w:hint="eastAsia"/>
          <w:b/>
          <w:bCs/>
          <w:highlight w:val="yellow"/>
        </w:rPr>
        <w:t>方法</w:t>
      </w:r>
    </w:p>
    <w:p w:rsidR="00C709E1" w:rsidRPr="006B5ED5" w:rsidRDefault="00C709E1" w:rsidP="00441787">
      <w:pPr>
        <w:rPr>
          <w:rFonts w:hint="eastAsia"/>
          <w:b/>
          <w:bCs/>
        </w:rPr>
      </w:pPr>
      <w:r w:rsidRPr="000132AE">
        <w:rPr>
          <w:b/>
          <w:bCs/>
          <w:highlight w:val="yellow"/>
        </w:rPr>
        <w:t>证明并解释你所实施的技术的选择，必要时使用相关参考资料和理论。</w:t>
      </w:r>
    </w:p>
    <w:p w:rsidR="00B844A3" w:rsidRDefault="00B844A3" w:rsidP="00441787">
      <w:pPr>
        <w:rPr>
          <w:b/>
          <w:bCs/>
        </w:rPr>
      </w:pPr>
      <w:r>
        <w:rPr>
          <w:rFonts w:hint="eastAsia"/>
          <w:b/>
          <w:bCs/>
        </w:rPr>
        <w:t>》〉</w:t>
      </w:r>
      <w:r>
        <w:rPr>
          <w:b/>
          <w:bCs/>
        </w:rPr>
        <w:t>T</w:t>
      </w:r>
      <w:r>
        <w:rPr>
          <w:rFonts w:hint="eastAsia"/>
          <w:b/>
          <w:bCs/>
        </w:rPr>
        <w:t>ask</w:t>
      </w:r>
      <w:r>
        <w:rPr>
          <w:b/>
          <w:bCs/>
        </w:rPr>
        <w:t>1</w:t>
      </w:r>
    </w:p>
    <w:p w:rsidR="001B4E36" w:rsidRPr="00ED4E74" w:rsidRDefault="006B5ED5" w:rsidP="00441787">
      <w:pPr>
        <w:rPr>
          <w:rFonts w:hint="eastAsia"/>
          <w:b/>
          <w:bCs/>
        </w:rPr>
      </w:pPr>
      <w:r w:rsidRPr="00ED4E74">
        <w:rPr>
          <w:b/>
          <w:bCs/>
        </w:rPr>
        <w:t>*</w:t>
      </w:r>
      <w:r w:rsidR="00ED4E74">
        <w:rPr>
          <w:b/>
          <w:bCs/>
        </w:rPr>
        <w:t>**</w:t>
      </w:r>
      <w:r w:rsidRPr="00ED4E74">
        <w:rPr>
          <w:b/>
          <w:bCs/>
        </w:rPr>
        <w:t>*</w:t>
      </w:r>
      <w:proofErr w:type="spellStart"/>
      <w:r w:rsidRPr="00ED4E74">
        <w:rPr>
          <w:rFonts w:hint="eastAsia"/>
          <w:b/>
          <w:bCs/>
        </w:rPr>
        <w:t>hog</w:t>
      </w:r>
      <w:r w:rsidRPr="00ED4E74">
        <w:rPr>
          <w:b/>
          <w:bCs/>
        </w:rPr>
        <w:t>+</w:t>
      </w:r>
      <w:r w:rsidRPr="00ED4E74">
        <w:rPr>
          <w:rFonts w:hint="eastAsia"/>
          <w:b/>
          <w:bCs/>
        </w:rPr>
        <w:t>SVM</w:t>
      </w:r>
      <w:proofErr w:type="spellEnd"/>
    </w:p>
    <w:p w:rsidR="00841A15" w:rsidRDefault="00841A15" w:rsidP="00441787">
      <w:r>
        <w:rPr>
          <w:rFonts w:hint="eastAsia"/>
        </w:rPr>
        <w:t>目标检测任务中，需要确定图像中目标是否存在以及其位置。HOG是一个基于梯度来计算直方图的特征描述符。HOG常用于人脸识别中，</w:t>
      </w:r>
      <w:r w:rsidRPr="00841A15">
        <w:rPr>
          <w:rFonts w:hint="eastAsia"/>
        </w:rPr>
        <w:t>通</w:t>
      </w:r>
      <w:r w:rsidRPr="00841A15">
        <w:t>过计算和统计图像局部区域的梯度方向直方图来构成特征。</w:t>
      </w:r>
      <w:r>
        <w:rPr>
          <w:rFonts w:hint="eastAsia"/>
        </w:rPr>
        <w:t>Hog所得到的特征描述符能够为分类以及目标识别提供重要的判断信息。</w:t>
      </w:r>
    </w:p>
    <w:p w:rsidR="00A34FC1" w:rsidRDefault="00A34FC1" w:rsidP="00A34FC1">
      <w:r>
        <w:t>在计算HOG描述符时，会有以下参数.</w:t>
      </w:r>
      <w:proofErr w:type="spellStart"/>
      <w:r>
        <w:t>windowSize</w:t>
      </w:r>
      <w:proofErr w:type="spellEnd"/>
      <w:r>
        <w:t>，</w:t>
      </w:r>
      <w:proofErr w:type="spellStart"/>
      <w:r>
        <w:t>blockSize</w:t>
      </w:r>
      <w:proofErr w:type="spellEnd"/>
      <w:r>
        <w:t>，</w:t>
      </w:r>
      <w:proofErr w:type="spellStart"/>
      <w:r>
        <w:t>blockStep</w:t>
      </w:r>
      <w:proofErr w:type="spellEnd"/>
      <w:r>
        <w:t>，</w:t>
      </w:r>
      <w:proofErr w:type="spellStart"/>
      <w:r>
        <w:t>cellSize</w:t>
      </w:r>
      <w:proofErr w:type="spellEnd"/>
      <w:r>
        <w:t>，</w:t>
      </w:r>
      <w:proofErr w:type="spellStart"/>
      <w:r>
        <w:t>binNum</w:t>
      </w:r>
      <w:proofErr w:type="spellEnd"/>
      <w:r>
        <w:t>.每个窗口会被划分成块，每个块会被划分成单元，</w:t>
      </w:r>
      <w:proofErr w:type="spellStart"/>
      <w:r>
        <w:t>nbins</w:t>
      </w:r>
      <w:proofErr w:type="spellEnd"/>
      <w:r>
        <w:t>代表单元中统计梯度的方向数。采集单元中每个像素的梯度直方图。最后，将这些直方图组合起来，形成一个特征描述符。</w:t>
      </w:r>
    </w:p>
    <w:p w:rsidR="00A34FC1" w:rsidRDefault="00A34FC1" w:rsidP="00A34FC1">
      <w:r>
        <w:t>一个块中的单元数为</w:t>
      </w:r>
    </w:p>
    <w:p w:rsidR="00A34FC1" w:rsidRDefault="00A34FC1" w:rsidP="00A34FC1">
      <w:r>
        <w:t>A</w:t>
      </w:r>
      <w:proofErr w:type="gramStart"/>
      <w:r>
        <w:t>=(</w:t>
      </w:r>
      <w:proofErr w:type="spellStart"/>
      <w:proofErr w:type="gramEnd"/>
      <w:r>
        <w:t>blockSize</w:t>
      </w:r>
      <w:proofErr w:type="spellEnd"/>
      <w:r>
        <w:t>. width)</w:t>
      </w:r>
      <w:proofErr w:type="gramStart"/>
      <w:r>
        <w:t>/(</w:t>
      </w:r>
      <w:proofErr w:type="spellStart"/>
      <w:proofErr w:type="gramEnd"/>
      <w:r>
        <w:t>cellSize</w:t>
      </w:r>
      <w:proofErr w:type="spellEnd"/>
      <w:r>
        <w:t xml:space="preserve">. </w:t>
      </w:r>
      <w:proofErr w:type="gramStart"/>
      <w:r>
        <w:t>width)*</w:t>
      </w:r>
      <w:proofErr w:type="gramEnd"/>
      <w:r>
        <w:t>(</w:t>
      </w:r>
      <w:proofErr w:type="spellStart"/>
      <w:r>
        <w:t>blockSize</w:t>
      </w:r>
      <w:proofErr w:type="spellEnd"/>
      <w:r>
        <w:t>. height)</w:t>
      </w:r>
      <w:proofErr w:type="gramStart"/>
      <w:r>
        <w:t>/(</w:t>
      </w:r>
      <w:proofErr w:type="spellStart"/>
      <w:proofErr w:type="gramEnd"/>
      <w:r>
        <w:t>cellSize</w:t>
      </w:r>
      <w:proofErr w:type="spellEnd"/>
      <w:r>
        <w:t xml:space="preserve">. height)   </w:t>
      </w:r>
    </w:p>
    <w:p w:rsidR="00A34FC1" w:rsidRDefault="00A34FC1" w:rsidP="00A34FC1">
      <w:r>
        <w:t>每个块包含</w:t>
      </w:r>
      <w:proofErr w:type="spellStart"/>
      <w:r>
        <w:t>binNum</w:t>
      </w:r>
      <w:proofErr w:type="spellEnd"/>
      <w:r>
        <w:t>*A梯度直方图。</w:t>
      </w:r>
    </w:p>
    <w:p w:rsidR="00A34FC1" w:rsidRDefault="00A34FC1" w:rsidP="00A34FC1">
      <w:r>
        <w:t>一个窗口中的块数为</w:t>
      </w:r>
    </w:p>
    <w:p w:rsidR="00A34FC1" w:rsidRDefault="00A34FC1" w:rsidP="00A34FC1">
      <w:r>
        <w:t>B</w:t>
      </w:r>
      <w:proofErr w:type="gramStart"/>
      <w:r>
        <w:t>=(</w:t>
      </w:r>
      <w:proofErr w:type="gramEnd"/>
      <w:r>
        <w:t>((windowSize.width-blockSize.width)/(blockStep.width)+1)*(((windowSize.height-blockSize.height)/(blockStep.height)+1)</w:t>
      </w:r>
    </w:p>
    <w:p w:rsidR="00A34FC1" w:rsidRDefault="00A34FC1" w:rsidP="00A34FC1">
      <w:r>
        <w:t>一个窗口包含9AB梯度直方图。</w:t>
      </w:r>
    </w:p>
    <w:p w:rsidR="00A34FC1" w:rsidRDefault="00A34FC1" w:rsidP="007C4752">
      <w:pPr>
        <w:rPr>
          <w:rFonts w:hint="eastAsia"/>
        </w:rPr>
      </w:pPr>
    </w:p>
    <w:p w:rsidR="00A34FC1" w:rsidRDefault="00A34FC1" w:rsidP="00A34FC1">
      <w:r>
        <w:t>The target detection task involves determining the presence of a target in an image and its location.</w:t>
      </w:r>
      <w:r>
        <w:rPr>
          <w:rFonts w:hint="eastAsia"/>
        </w:rPr>
        <w:t xml:space="preserve"> </w:t>
      </w:r>
      <w:r>
        <w:t>HOG is a histogram of gradient-based feature descriptors, which is often used in face recognition to compute and count histograms of gradient directions in localized areas of an image to form features.</w:t>
      </w:r>
    </w:p>
    <w:p w:rsidR="00A11359" w:rsidRDefault="007C4752" w:rsidP="00A34FC1">
      <w:r>
        <w:t xml:space="preserve">When computing the HOG </w:t>
      </w:r>
      <w:r>
        <w:t>Descriptor</w:t>
      </w:r>
      <w:r>
        <w:t xml:space="preserve">, </w:t>
      </w:r>
      <w:r>
        <w:rPr>
          <w:rFonts w:hint="eastAsia"/>
        </w:rPr>
        <w:t>t</w:t>
      </w:r>
      <w:r w:rsidRPr="007C4752">
        <w:t>here will be the following parameters.</w:t>
      </w:r>
      <w:r>
        <w:t xml:space="preserve"> </w:t>
      </w:r>
      <w:proofErr w:type="spellStart"/>
      <w:r>
        <w:t>win</w:t>
      </w:r>
      <w:r>
        <w:rPr>
          <w:rFonts w:hint="eastAsia"/>
        </w:rPr>
        <w:t>do</w:t>
      </w:r>
      <w:r>
        <w:t>w</w:t>
      </w:r>
      <w:r>
        <w:t>Size</w:t>
      </w:r>
      <w:proofErr w:type="spellEnd"/>
      <w:r>
        <w:t xml:space="preserve">, </w:t>
      </w:r>
      <w:proofErr w:type="spellStart"/>
      <w:r>
        <w:t>blockSize</w:t>
      </w:r>
      <w:proofErr w:type="spellEnd"/>
      <w:r>
        <w:t xml:space="preserve">, </w:t>
      </w:r>
      <w:proofErr w:type="spellStart"/>
      <w:r>
        <w:t>blockStep</w:t>
      </w:r>
      <w:proofErr w:type="spellEnd"/>
      <w:r>
        <w:t xml:space="preserve">, </w:t>
      </w:r>
      <w:proofErr w:type="spellStart"/>
      <w:r>
        <w:t>cellSize</w:t>
      </w:r>
      <w:proofErr w:type="spellEnd"/>
      <w:r>
        <w:t xml:space="preserve">, </w:t>
      </w:r>
      <w:proofErr w:type="spellStart"/>
      <w:r>
        <w:t>binNum</w:t>
      </w:r>
      <w:proofErr w:type="spellEnd"/>
      <w:r>
        <w:t>.</w:t>
      </w:r>
      <w:r w:rsidRPr="007C4752">
        <w:t xml:space="preserve"> </w:t>
      </w:r>
      <w:r w:rsidRPr="007C4752">
        <w:t>Each window will be divided into blocks, and each block will be divided into cells.</w:t>
      </w:r>
      <w:r>
        <w:t xml:space="preserve"> </w:t>
      </w:r>
      <w:proofErr w:type="spellStart"/>
      <w:r w:rsidRPr="007C4752">
        <w:rPr>
          <w:rFonts w:hint="eastAsia"/>
        </w:rPr>
        <w:t>n</w:t>
      </w:r>
      <w:r w:rsidRPr="007C4752">
        <w:t>bins</w:t>
      </w:r>
      <w:proofErr w:type="spellEnd"/>
      <w:r w:rsidRPr="007C4752">
        <w:t xml:space="preserve"> represent the number of directions of a statistical gradient in a cell.</w:t>
      </w:r>
      <w:r>
        <w:t xml:space="preserve"> </w:t>
      </w:r>
      <w:r w:rsidR="00A11359" w:rsidRPr="00A11359">
        <w:t>A histogram of the gradient of each pixel in the cell unit is captured. Finally, these histograms are combined to form a feature descriptor.</w:t>
      </w:r>
      <w:r>
        <w:tab/>
      </w:r>
      <w:r>
        <w:tab/>
      </w:r>
    </w:p>
    <w:p w:rsidR="008B2F4A" w:rsidRDefault="00A11359" w:rsidP="007C4752">
      <w:pPr>
        <w:rPr>
          <w:rFonts w:hint="eastAsia"/>
        </w:rPr>
      </w:pPr>
      <w:r w:rsidRPr="00A11359">
        <w:t>The number of cells in a block is</w:t>
      </w:r>
      <w:r w:rsidR="008B2F4A">
        <w:rPr>
          <w:rFonts w:hint="eastAsia"/>
        </w:rPr>
        <w:t>:</w:t>
      </w:r>
    </w:p>
    <w:p w:rsidR="007C4752" w:rsidRPr="008B2F4A" w:rsidRDefault="007C4752" w:rsidP="007C4752">
      <w:pPr>
        <w:rPr>
          <w:color w:val="00B050"/>
        </w:rPr>
      </w:pPr>
      <w:r w:rsidRPr="008B2F4A">
        <w:rPr>
          <w:color w:val="00B050"/>
        </w:rPr>
        <w:t>A</w:t>
      </w:r>
      <w:proofErr w:type="gramStart"/>
      <w:r w:rsidRPr="008B2F4A">
        <w:rPr>
          <w:color w:val="00B050"/>
        </w:rPr>
        <w:t>=(</w:t>
      </w:r>
      <w:proofErr w:type="gramEnd"/>
      <w:r w:rsidRPr="008B2F4A">
        <w:rPr>
          <w:color w:val="00B050"/>
        </w:rPr>
        <w:t xml:space="preserve">blockSize.width)/(cellSize.width)*(blockSize.height)/(cellSize.height)   </w:t>
      </w:r>
    </w:p>
    <w:p w:rsidR="008B2F4A" w:rsidRDefault="008B2F4A" w:rsidP="007C4752">
      <w:r w:rsidRPr="008B2F4A">
        <w:t xml:space="preserve">Each block contains </w:t>
      </w:r>
      <w:proofErr w:type="spellStart"/>
      <w:r w:rsidRPr="008B2F4A">
        <w:t>binNum</w:t>
      </w:r>
      <w:proofErr w:type="spellEnd"/>
      <w:r w:rsidRPr="008B2F4A">
        <w:t>*A gradient histogram.</w:t>
      </w:r>
    </w:p>
    <w:p w:rsidR="007C4752" w:rsidRDefault="008B2F4A" w:rsidP="007C4752">
      <w:r w:rsidRPr="008B2F4A">
        <w:t>The number of blocks in a window is</w:t>
      </w:r>
      <w:r>
        <w:t>:</w:t>
      </w:r>
    </w:p>
    <w:p w:rsidR="007C4752" w:rsidRPr="008B2F4A" w:rsidRDefault="007C4752" w:rsidP="007C4752">
      <w:pPr>
        <w:rPr>
          <w:color w:val="00B050"/>
        </w:rPr>
      </w:pPr>
      <w:r w:rsidRPr="008B2F4A">
        <w:rPr>
          <w:color w:val="00B050"/>
        </w:rPr>
        <w:t>B</w:t>
      </w:r>
      <w:proofErr w:type="gramStart"/>
      <w:r w:rsidRPr="008B2F4A">
        <w:rPr>
          <w:color w:val="00B050"/>
        </w:rPr>
        <w:t>=(</w:t>
      </w:r>
      <w:proofErr w:type="gramEnd"/>
      <w:r w:rsidRPr="008B2F4A">
        <w:rPr>
          <w:color w:val="00B050"/>
        </w:rPr>
        <w:t>(windowSize.width-blockSize.width)/(blockStep.width)+1)*((windowSize.height-blockSize.height)/(blockStep.height)+1)</w:t>
      </w:r>
    </w:p>
    <w:p w:rsidR="008B2F4A" w:rsidRDefault="008B2F4A" w:rsidP="00441787">
      <w:r w:rsidRPr="008B2F4A">
        <w:t xml:space="preserve">One window contains 9AB gradient </w:t>
      </w:r>
      <w:proofErr w:type="spellStart"/>
      <w:r w:rsidRPr="008B2F4A">
        <w:t>histograms.</w:t>
      </w:r>
    </w:p>
    <w:p w:rsidR="002E1936" w:rsidRDefault="002E1936" w:rsidP="002E1936">
      <w:proofErr w:type="spellEnd"/>
    </w:p>
    <w:p w:rsidR="00A34FC1" w:rsidRDefault="00A34FC1" w:rsidP="002E1936">
      <w:pPr>
        <w:rPr>
          <w:rFonts w:hint="eastAsia"/>
        </w:rPr>
      </w:pPr>
    </w:p>
    <w:p w:rsidR="008B2F4A" w:rsidRDefault="00A34FC1" w:rsidP="002E1936">
      <w:r>
        <w:rPr>
          <w:rFonts w:hint="eastAsia"/>
        </w:rPr>
        <w:t>在使用hog的时候还有</w:t>
      </w:r>
      <w:r w:rsidR="008B2F4A">
        <w:rPr>
          <w:rFonts w:hint="eastAsia"/>
        </w:rPr>
        <w:t>两个问题需要解决：尺度和位置</w:t>
      </w:r>
      <w:r>
        <w:rPr>
          <w:rFonts w:hint="eastAsia"/>
        </w:rPr>
        <w:t>问题</w:t>
      </w:r>
      <w:r w:rsidR="008B2F4A">
        <w:rPr>
          <w:rFonts w:hint="eastAsia"/>
        </w:rPr>
        <w:t>。尺度问题可以通过resize图</w:t>
      </w:r>
      <w:r w:rsidR="008B2F4A">
        <w:rPr>
          <w:rFonts w:hint="eastAsia"/>
        </w:rPr>
        <w:lastRenderedPageBreak/>
        <w:t>像来解决。为了解决位置问题，采用图像金字塔和滑动窗口。</w:t>
      </w:r>
    </w:p>
    <w:p w:rsidR="00A34FC1" w:rsidRDefault="00A34FC1" w:rsidP="002E1936">
      <w:pPr>
        <w:rPr>
          <w:rFonts w:hint="eastAsia"/>
        </w:rPr>
      </w:pPr>
      <w:r w:rsidRPr="00A34FC1">
        <w:t>There are two other issues that need to be solved when using hog: scale and position. The scale problem can be solved by resizing the image. To solve the position problem, image pyramids and sliding windows are used.</w:t>
      </w:r>
    </w:p>
    <w:p w:rsidR="008B2F4A" w:rsidRDefault="008B2F4A" w:rsidP="002E1936">
      <w:r>
        <w:rPr>
          <w:rFonts w:hint="eastAsia"/>
        </w:rPr>
        <w:t>*</w:t>
      </w:r>
      <w:r>
        <w:t>*</w:t>
      </w:r>
      <w:r>
        <w:rPr>
          <w:rFonts w:hint="eastAsia"/>
        </w:rPr>
        <w:t>图像金字塔</w:t>
      </w:r>
    </w:p>
    <w:p w:rsidR="008B2F4A" w:rsidRDefault="00A34FC1" w:rsidP="002E1936">
      <w:r w:rsidRPr="00A34FC1">
        <w:t>图像金字塔是图像的多尺度表示</w:t>
      </w:r>
      <w:r>
        <w:rPr>
          <w:rFonts w:hint="eastAsia"/>
        </w:rPr>
        <w:t>，这</w:t>
      </w:r>
      <w:r w:rsidRPr="00A34FC1">
        <w:t>有助于解决不同尺度下的目标检测问题</w:t>
      </w:r>
      <w:r>
        <w:rPr>
          <w:rFonts w:hint="eastAsia"/>
        </w:rPr>
        <w:t>。</w:t>
      </w:r>
      <w:r w:rsidRPr="00A34FC1">
        <w:t>金字塔的层级越多，计算量越大，计算会更慢，</w:t>
      </w:r>
      <w:r>
        <w:rPr>
          <w:rFonts w:hint="eastAsia"/>
        </w:rPr>
        <w:t>但是</w:t>
      </w:r>
      <w:r w:rsidRPr="00A34FC1">
        <w:t>结果在某种程度上越准确。</w:t>
      </w:r>
    </w:p>
    <w:p w:rsidR="00A34FC1" w:rsidRDefault="00A34FC1" w:rsidP="00A34FC1">
      <w:r>
        <w:t>** Image Pyramid</w:t>
      </w:r>
    </w:p>
    <w:p w:rsidR="00A34FC1" w:rsidRPr="00A34FC1" w:rsidRDefault="00A34FC1" w:rsidP="002E1936">
      <w:pPr>
        <w:rPr>
          <w:rFonts w:hint="eastAsia"/>
        </w:rPr>
      </w:pPr>
      <w:r>
        <w:t>An image pyramid is a multi-scale representation of an image, which helps solve the problem of target detection at different scales. The more layers of the pyramid, the slower the computation will be, but the more accurate the results will be to some extent.</w:t>
      </w:r>
    </w:p>
    <w:p w:rsidR="008B2F4A" w:rsidRDefault="008B2F4A" w:rsidP="002E1936"/>
    <w:p w:rsidR="008B2F4A" w:rsidRDefault="008B2F4A" w:rsidP="002E1936">
      <w:r>
        <w:rPr>
          <w:rFonts w:hint="eastAsia"/>
        </w:rPr>
        <w:t>*</w:t>
      </w:r>
      <w:r>
        <w:t>*</w:t>
      </w:r>
      <w:r>
        <w:rPr>
          <w:rFonts w:hint="eastAsia"/>
        </w:rPr>
        <w:t>滑动窗口</w:t>
      </w:r>
    </w:p>
    <w:p w:rsidR="008B2F4A" w:rsidRDefault="008B2F4A" w:rsidP="008B2F4A">
      <w:r>
        <w:rPr>
          <w:rFonts w:hint="eastAsia"/>
        </w:rPr>
        <w:t>设置窗口大小在图像中滑动，</w:t>
      </w:r>
      <w:r>
        <w:t>滑动窗口的检测和使用图像金字塔对各部分进行检测，这是为了在多尺度下检测对象。滑动窗口通过扫描较大图像的较小区域来解决定位问题，进而在同一图像的不同尺度下重复扫描。</w:t>
      </w:r>
      <w:r w:rsidR="00A34FC1">
        <w:rPr>
          <w:rFonts w:hint="eastAsia"/>
        </w:rPr>
        <w:t>但是同时也会产生区域重叠的问题，就需要采取非极大值抑制来解决。</w:t>
      </w:r>
    </w:p>
    <w:p w:rsidR="001B4E36" w:rsidRDefault="001B4E36" w:rsidP="001B4E36">
      <w:r>
        <w:t>**Sliding window</w:t>
      </w:r>
    </w:p>
    <w:p w:rsidR="001B4E36" w:rsidRDefault="001B4E36" w:rsidP="001B4E36">
      <w:r>
        <w:t>Setting the window size to slide in the image, sliding window detection and using the image pyramid to detect each part, this is to detect objects at multiple scales. The sliding window solves the localization problem by scanning smaller areas of a larger image and thus repeating the scan at different scales of the same image. However, there is also the problem of region overlap, which requires non-maximal suppression to solve.</w:t>
      </w:r>
    </w:p>
    <w:p w:rsidR="00746619" w:rsidRPr="00746619" w:rsidRDefault="00746619" w:rsidP="00441787">
      <w:pPr>
        <w:rPr>
          <w:rFonts w:hint="eastAsia"/>
        </w:rPr>
      </w:pPr>
    </w:p>
    <w:p w:rsidR="006B5ED5" w:rsidRPr="00ED4E74" w:rsidRDefault="00D42BBB" w:rsidP="00441787">
      <w:pPr>
        <w:rPr>
          <w:b/>
          <w:bCs/>
        </w:rPr>
      </w:pPr>
      <w:r w:rsidRPr="00ED4E74">
        <w:rPr>
          <w:rFonts w:hint="eastAsia"/>
          <w:b/>
          <w:bCs/>
        </w:rPr>
        <w:t>*</w:t>
      </w:r>
      <w:r w:rsidRPr="00ED4E74">
        <w:rPr>
          <w:b/>
          <w:bCs/>
        </w:rPr>
        <w:t>*</w:t>
      </w:r>
      <w:r w:rsidRPr="00ED4E74">
        <w:rPr>
          <w:rFonts w:hint="eastAsia"/>
          <w:b/>
          <w:bCs/>
        </w:rPr>
        <w:t>非极大值抑制</w:t>
      </w:r>
      <w:proofErr w:type="spellStart"/>
      <w:r w:rsidR="00106FA5">
        <w:t>non_max_suppression</w:t>
      </w:r>
      <w:proofErr w:type="spellEnd"/>
    </w:p>
    <w:p w:rsidR="00D42BBB" w:rsidRDefault="00B844A3" w:rsidP="00441787">
      <w:r>
        <w:rPr>
          <w:rFonts w:hint="eastAsia"/>
        </w:rPr>
        <w:t>非极大值抑制在计算器视觉任务中使用广泛。由于在目标检测中，对于同一个目标常常会产生多个候选框，并且产生重叠。那么需要利用非极大值抑制来找到效果最佳的目标候选框，并且删除冗余的候选框。</w:t>
      </w:r>
    </w:p>
    <w:p w:rsidR="001B4E36" w:rsidRDefault="001B4E36" w:rsidP="001B4E36">
      <w:r>
        <w:t>Non-maximal suppression is widely used in calculator vision tasks. Since in target detection, multiple candidate boxes are often generated for the same target, and they overlap. It is necessary to use non-maximal suppression to find the best target candidate frame and remove the redundant candidate frames.</w:t>
      </w:r>
    </w:p>
    <w:p w:rsidR="001B4E36" w:rsidRDefault="001B4E36" w:rsidP="00441787"/>
    <w:p w:rsidR="001B4E36" w:rsidRDefault="001B4E36" w:rsidP="00441787">
      <w:pPr>
        <w:rPr>
          <w:rFonts w:hint="eastAsia"/>
        </w:rPr>
      </w:pPr>
      <w:r>
        <w:rPr>
          <w:rFonts w:hint="eastAsia"/>
        </w:rPr>
        <w:t>特征计算结束后，需要分类器来对特征进行分类。一般，采取SVM来分类。</w:t>
      </w:r>
    </w:p>
    <w:p w:rsidR="001B4E36" w:rsidRDefault="001B4E36" w:rsidP="001B4E36">
      <w:r>
        <w:t>在机器学习中，支持向量机（ support vector machine， SVM）是在分类与回归分析中分析数据的监督式学习模型与相关的学习算法。给定一组训练实例，每个训练实例被标记为属于两个类别中的一个或另一个，SVM训练算法创建一个将新的实例分配给两个类别之一的模型，使其成为非概率二元线性分类器。</w:t>
      </w:r>
    </w:p>
    <w:p w:rsidR="001B4E36" w:rsidRDefault="001B4E36" w:rsidP="001B4E36">
      <w:r>
        <w:t xml:space="preserve">After </w:t>
      </w:r>
      <w:r>
        <w:rPr>
          <w:rFonts w:hint="eastAsia"/>
        </w:rPr>
        <w:t>HOG</w:t>
      </w:r>
      <w:r>
        <w:t xml:space="preserve">, a classifier is needed to classify the features. Generally, </w:t>
      </w:r>
      <w:r>
        <w:t>s</w:t>
      </w:r>
      <w:r>
        <w:t>upport vector machine (SVM)</w:t>
      </w:r>
      <w:r>
        <w:t xml:space="preserve"> will be chosen.</w:t>
      </w:r>
    </w:p>
    <w:p w:rsidR="001B4E36" w:rsidRDefault="001B4E36" w:rsidP="001B4E36">
      <w:r>
        <w:t xml:space="preserve">In machine learning, a support vector machine (SVM) is a supervised learning model and associated learning algorithm for analyzing data in classification and regression analysis. Given a set of training instances, each of which is labeled as belonging to one or the other of two categories, the SVM training algorithm creates a model that assigns new instances to one </w:t>
      </w:r>
      <w:r>
        <w:lastRenderedPageBreak/>
        <w:t>of the two categories, making it a non-probabilistic binary linear classifier.</w:t>
      </w:r>
    </w:p>
    <w:p w:rsidR="001B4E36" w:rsidRPr="001B4E36" w:rsidRDefault="001B4E36" w:rsidP="001B4E36">
      <w:pPr>
        <w:rPr>
          <w:rFonts w:hint="eastAsia"/>
        </w:rPr>
      </w:pPr>
    </w:p>
    <w:p w:rsidR="00D42BBB" w:rsidRDefault="00D42BBB" w:rsidP="00441787">
      <w:pPr>
        <w:rPr>
          <w:rFonts w:hint="eastAsia"/>
        </w:rPr>
      </w:pPr>
    </w:p>
    <w:p w:rsidR="006B5ED5" w:rsidRPr="00106FA5" w:rsidRDefault="006B5ED5" w:rsidP="00441787">
      <w:pPr>
        <w:rPr>
          <w:b/>
          <w:bCs/>
          <w:color w:val="ED7D31" w:themeColor="accent2"/>
        </w:rPr>
      </w:pPr>
      <w:r w:rsidRPr="00106FA5">
        <w:rPr>
          <w:rFonts w:hint="eastAsia"/>
          <w:b/>
          <w:bCs/>
          <w:color w:val="ED7D31" w:themeColor="accent2"/>
        </w:rPr>
        <w:t>*</w:t>
      </w:r>
      <w:r w:rsidR="00ED4E74" w:rsidRPr="00106FA5">
        <w:rPr>
          <w:b/>
          <w:bCs/>
          <w:color w:val="ED7D31" w:themeColor="accent2"/>
        </w:rPr>
        <w:t>**</w:t>
      </w:r>
      <w:r w:rsidRPr="00106FA5">
        <w:rPr>
          <w:b/>
          <w:bCs/>
          <w:color w:val="ED7D31" w:themeColor="accent2"/>
        </w:rPr>
        <w:t>*</w:t>
      </w:r>
      <w:r w:rsidRPr="00106FA5">
        <w:rPr>
          <w:rFonts w:hint="eastAsia"/>
          <w:b/>
          <w:bCs/>
          <w:color w:val="ED7D31" w:themeColor="accent2"/>
        </w:rPr>
        <w:t>根据颜色阈值来区分</w:t>
      </w:r>
      <w:r w:rsidR="00265277" w:rsidRPr="00106FA5">
        <w:rPr>
          <w:rFonts w:hint="eastAsia"/>
          <w:b/>
          <w:bCs/>
          <w:color w:val="ED7D31" w:themeColor="accent2"/>
        </w:rPr>
        <w:t>（原理</w:t>
      </w:r>
      <w:proofErr w:type="spellStart"/>
      <w:r w:rsidR="00ED4E74" w:rsidRPr="00106FA5">
        <w:rPr>
          <w:rFonts w:hint="eastAsia"/>
          <w:b/>
          <w:bCs/>
          <w:color w:val="ED7D31" w:themeColor="accent2"/>
        </w:rPr>
        <w:t>eddie</w:t>
      </w:r>
      <w:proofErr w:type="spellEnd"/>
      <w:r w:rsidR="00265277" w:rsidRPr="00106FA5">
        <w:rPr>
          <w:rFonts w:hint="eastAsia"/>
          <w:b/>
          <w:bCs/>
          <w:color w:val="ED7D31" w:themeColor="accent2"/>
        </w:rPr>
        <w:t>）</w:t>
      </w:r>
    </w:p>
    <w:p w:rsidR="006B5ED5" w:rsidRDefault="006B5ED5" w:rsidP="00441787"/>
    <w:p w:rsidR="001301C9" w:rsidRDefault="001301C9" w:rsidP="00441787"/>
    <w:p w:rsidR="001301C9" w:rsidRPr="00265277" w:rsidRDefault="001301C9" w:rsidP="00441787">
      <w:pPr>
        <w:rPr>
          <w:b/>
          <w:bCs/>
          <w:highlight w:val="yellow"/>
        </w:rPr>
      </w:pPr>
      <w:r w:rsidRPr="00265277">
        <w:rPr>
          <w:rFonts w:hint="eastAsia"/>
          <w:b/>
          <w:bCs/>
          <w:highlight w:val="yellow"/>
        </w:rPr>
        <w:t>Experiment</w:t>
      </w:r>
      <w:r w:rsidRPr="00265277">
        <w:rPr>
          <w:b/>
          <w:bCs/>
          <w:highlight w:val="yellow"/>
        </w:rPr>
        <w:t xml:space="preserve"> </w:t>
      </w:r>
      <w:r w:rsidRPr="00265277">
        <w:rPr>
          <w:rFonts w:hint="eastAsia"/>
          <w:b/>
          <w:bCs/>
          <w:highlight w:val="yellow"/>
        </w:rPr>
        <w:t>Setup</w:t>
      </w:r>
    </w:p>
    <w:p w:rsidR="00C709E1" w:rsidRDefault="00C709E1" w:rsidP="00441787">
      <w:pPr>
        <w:rPr>
          <w:b/>
          <w:bCs/>
        </w:rPr>
      </w:pPr>
      <w:r w:rsidRPr="00265277">
        <w:rPr>
          <w:b/>
          <w:bCs/>
          <w:highlight w:val="yellow"/>
        </w:rPr>
        <w:t>解释实验设置和</w:t>
      </w:r>
      <w:r w:rsidRPr="00265277">
        <w:rPr>
          <w:b/>
          <w:bCs/>
          <w:i/>
          <w:iCs/>
          <w:highlight w:val="yellow"/>
        </w:rPr>
        <w:t>评价方法</w:t>
      </w:r>
      <w:r w:rsidRPr="00265277">
        <w:rPr>
          <w:b/>
          <w:bCs/>
          <w:highlight w:val="yellow"/>
        </w:rPr>
        <w:t>。</w:t>
      </w:r>
    </w:p>
    <w:p w:rsidR="002F5BC2" w:rsidRPr="006B5ED5" w:rsidRDefault="002F5BC2" w:rsidP="00441787">
      <w:pPr>
        <w:rPr>
          <w:rFonts w:hint="eastAsia"/>
          <w:b/>
          <w:bCs/>
        </w:rPr>
      </w:pPr>
      <w:r>
        <w:rPr>
          <w:rFonts w:hint="eastAsia"/>
          <w:b/>
          <w:bCs/>
        </w:rPr>
        <w:t>*</w:t>
      </w:r>
      <w:r>
        <w:rPr>
          <w:b/>
          <w:bCs/>
        </w:rPr>
        <w:t>*</w:t>
      </w:r>
      <w:r>
        <w:rPr>
          <w:rFonts w:hint="eastAsia"/>
          <w:b/>
          <w:bCs/>
        </w:rPr>
        <w:t>HOG+SVM</w:t>
      </w:r>
    </w:p>
    <w:p w:rsidR="007C59E8" w:rsidRDefault="007C59E8" w:rsidP="007C59E8">
      <w:hyperlink r:id="rId5" w:history="1">
        <w:r w:rsidRPr="00DD36C4">
          <w:rPr>
            <w:rStyle w:val="a4"/>
          </w:rPr>
          <w:t>https://blog.csdn.net/nsh119/article/details/89738996</w:t>
        </w:r>
      </w:hyperlink>
    </w:p>
    <w:p w:rsidR="007C59E8" w:rsidRPr="007C59E8" w:rsidRDefault="007C59E8" w:rsidP="007C59E8">
      <w:pPr>
        <w:rPr>
          <w:rFonts w:hint="eastAsia"/>
        </w:rPr>
      </w:pPr>
    </w:p>
    <w:p w:rsidR="001301C9" w:rsidRDefault="006B5ED5" w:rsidP="006B5ED5">
      <w:pPr>
        <w:pStyle w:val="a3"/>
        <w:numPr>
          <w:ilvl w:val="0"/>
          <w:numId w:val="1"/>
        </w:numPr>
        <w:ind w:firstLineChars="0"/>
      </w:pPr>
      <w:r>
        <w:rPr>
          <w:rFonts w:hint="eastAsia"/>
        </w:rPr>
        <w:t>读取数据，获得正负样本，正样本根据csv裁剪获得，负样本是</w:t>
      </w:r>
      <w:r w:rsidR="007C59E8">
        <w:rPr>
          <w:rFonts w:hint="eastAsia"/>
        </w:rPr>
        <w:t>对图片除植物以外的区域进行</w:t>
      </w:r>
      <w:r>
        <w:rPr>
          <w:rFonts w:hint="eastAsia"/>
        </w:rPr>
        <w:t>随机裁剪</w:t>
      </w:r>
      <w:r w:rsidR="007C59E8">
        <w:rPr>
          <w:rFonts w:hint="eastAsia"/>
        </w:rPr>
        <w:t>获得</w:t>
      </w:r>
      <w:r>
        <w:rPr>
          <w:rFonts w:hint="eastAsia"/>
        </w:rPr>
        <w:t>。后期为了负样本的数据量更多并且准确，</w:t>
      </w:r>
      <w:r w:rsidR="007C59E8">
        <w:rPr>
          <w:rFonts w:hint="eastAsia"/>
        </w:rPr>
        <w:t>随机裁剪以及</w:t>
      </w:r>
      <w:r>
        <w:rPr>
          <w:rFonts w:hint="eastAsia"/>
        </w:rPr>
        <w:t>手动裁剪了负样本进行保存</w:t>
      </w:r>
      <w:r w:rsidR="007C59E8">
        <w:rPr>
          <w:rFonts w:hint="eastAsia"/>
        </w:rPr>
        <w:t>。每次运行的时候直接读取负样本数据。</w:t>
      </w:r>
    </w:p>
    <w:p w:rsidR="007C59E8" w:rsidRDefault="007C59E8" w:rsidP="006B5ED5">
      <w:pPr>
        <w:pStyle w:val="a3"/>
        <w:numPr>
          <w:ilvl w:val="0"/>
          <w:numId w:val="1"/>
        </w:numPr>
        <w:ind w:firstLineChars="0"/>
        <w:rPr>
          <w:rFonts w:hint="eastAsia"/>
        </w:rPr>
      </w:pPr>
      <w:r>
        <w:rPr>
          <w:rFonts w:hint="eastAsia"/>
        </w:rPr>
        <w:t>对所有的数据进行resize。这一步是为了加快运行速率。图片进行resize的同时，要对csv中的数据也进行一定的resize处理，使得图片与csv中的数据能够对应。</w:t>
      </w:r>
      <w:r w:rsidR="00ED4E74">
        <w:t>R</w:t>
      </w:r>
      <w:r w:rsidR="00ED4E74">
        <w:rPr>
          <w:rFonts w:hint="eastAsia"/>
        </w:rPr>
        <w:t>esize的大小通过比较现有图片的大小，设定为</w:t>
      </w:r>
      <w:r w:rsidR="00ED4E74" w:rsidRPr="00ED4E74">
        <w:t>resize = (1647, 1158)</w:t>
      </w:r>
      <w:r w:rsidR="00ED4E74">
        <w:rPr>
          <w:rFonts w:hint="eastAsia"/>
        </w:rPr>
        <w:t>。</w:t>
      </w:r>
    </w:p>
    <w:p w:rsidR="006B5ED5" w:rsidRDefault="003C02F6" w:rsidP="006B5ED5">
      <w:pPr>
        <w:pStyle w:val="a3"/>
        <w:numPr>
          <w:ilvl w:val="0"/>
          <w:numId w:val="1"/>
        </w:numPr>
        <w:ind w:firstLineChars="0"/>
      </w:pPr>
      <w:r>
        <w:rPr>
          <w:rFonts w:hint="eastAsia"/>
        </w:rPr>
        <w:t>计算</w:t>
      </w:r>
      <w:r w:rsidR="007C59E8">
        <w:rPr>
          <w:rFonts w:hint="eastAsia"/>
        </w:rPr>
        <w:t>正负样本的hog特征，并为所有样本加上对应的label。正样本的label为1， 负样本的label为-</w:t>
      </w:r>
      <w:r w:rsidR="007C59E8">
        <w:t>1.</w:t>
      </w:r>
    </w:p>
    <w:p w:rsidR="00746619" w:rsidRDefault="00746619" w:rsidP="00746619">
      <w:pPr>
        <w:pStyle w:val="a3"/>
        <w:numPr>
          <w:ilvl w:val="1"/>
          <w:numId w:val="1"/>
        </w:numPr>
        <w:ind w:firstLineChars="0"/>
      </w:pPr>
      <w:r>
        <w:t>H</w:t>
      </w:r>
      <w:r>
        <w:rPr>
          <w:rFonts w:hint="eastAsia"/>
        </w:rPr>
        <w:t>og的参数设置</w:t>
      </w:r>
    </w:p>
    <w:p w:rsidR="00746619" w:rsidRDefault="00746619" w:rsidP="00746619">
      <w:pPr>
        <w:pStyle w:val="a3"/>
        <w:ind w:left="840" w:firstLineChars="0" w:firstLine="0"/>
        <w:rPr>
          <w:rFonts w:hint="eastAsia"/>
        </w:rPr>
      </w:pPr>
      <w:r w:rsidRPr="00746619">
        <w:t>https://blog.csdn.net/yangpan011/article/details/78353873</w:t>
      </w:r>
    </w:p>
    <w:p w:rsidR="00346D51" w:rsidRDefault="00346D51" w:rsidP="00746619">
      <w:pPr>
        <w:pStyle w:val="a3"/>
        <w:ind w:left="840" w:firstLineChars="0" w:firstLine="0"/>
      </w:pPr>
      <w:r>
        <w:t>hog = cv2.HOGDescriptor(</w:t>
      </w:r>
      <w:proofErr w:type="spellStart"/>
      <w:r>
        <w:t>winSize</w:t>
      </w:r>
      <w:proofErr w:type="spellEnd"/>
      <w:r>
        <w:t xml:space="preserve">, </w:t>
      </w:r>
      <w:proofErr w:type="spellStart"/>
      <w:r>
        <w:t>blockSize</w:t>
      </w:r>
      <w:proofErr w:type="spellEnd"/>
      <w:r>
        <w:t xml:space="preserve">, </w:t>
      </w:r>
      <w:proofErr w:type="spellStart"/>
      <w:r>
        <w:t>blockStep</w:t>
      </w:r>
      <w:proofErr w:type="spellEnd"/>
      <w:r>
        <w:t xml:space="preserve">, </w:t>
      </w:r>
      <w:proofErr w:type="spellStart"/>
      <w:r>
        <w:t>cellSize</w:t>
      </w:r>
      <w:proofErr w:type="spellEnd"/>
      <w:r>
        <w:t xml:space="preserve">, </w:t>
      </w:r>
      <w:proofErr w:type="spellStart"/>
      <w:r>
        <w:t>binNum</w:t>
      </w:r>
      <w:proofErr w:type="spellEnd"/>
      <w:r>
        <w:t>)</w:t>
      </w:r>
    </w:p>
    <w:p w:rsidR="00746619" w:rsidRDefault="00746619" w:rsidP="00746619">
      <w:pPr>
        <w:pStyle w:val="a3"/>
        <w:ind w:left="840" w:firstLineChars="0" w:firstLine="0"/>
      </w:pPr>
      <w:proofErr w:type="spellStart"/>
      <w:r>
        <w:rPr>
          <w:rFonts w:hint="eastAsia"/>
        </w:rPr>
        <w:t>w</w:t>
      </w:r>
      <w:r>
        <w:t>inSize</w:t>
      </w:r>
      <w:proofErr w:type="spellEnd"/>
      <w:r>
        <w:t xml:space="preserve"> = (128, 128) </w:t>
      </w:r>
    </w:p>
    <w:p w:rsidR="00746619" w:rsidRDefault="00746619" w:rsidP="00746619">
      <w:pPr>
        <w:pStyle w:val="a3"/>
        <w:ind w:left="840" w:firstLineChars="0" w:firstLine="0"/>
      </w:pPr>
      <w:proofErr w:type="spellStart"/>
      <w:r>
        <w:t>blockSize</w:t>
      </w:r>
      <w:proofErr w:type="spellEnd"/>
      <w:r>
        <w:t xml:space="preserve"> = (16, 16)</w:t>
      </w:r>
    </w:p>
    <w:p w:rsidR="007C4752" w:rsidRDefault="00746619" w:rsidP="00746619">
      <w:pPr>
        <w:pStyle w:val="a3"/>
        <w:ind w:left="840" w:firstLineChars="0" w:firstLine="0"/>
      </w:pPr>
      <w:proofErr w:type="spellStart"/>
      <w:r>
        <w:t>blockStep</w:t>
      </w:r>
      <w:proofErr w:type="spellEnd"/>
      <w:r>
        <w:t xml:space="preserve"> = (8, 8)</w:t>
      </w:r>
    </w:p>
    <w:p w:rsidR="00746619" w:rsidRDefault="00746619" w:rsidP="00746619">
      <w:pPr>
        <w:pStyle w:val="a3"/>
        <w:ind w:left="840" w:firstLineChars="0" w:firstLine="0"/>
      </w:pPr>
      <w:proofErr w:type="spellStart"/>
      <w:r>
        <w:t>cellSize</w:t>
      </w:r>
      <w:proofErr w:type="spellEnd"/>
      <w:r>
        <w:t xml:space="preserve"> = (8, 8)</w:t>
      </w:r>
    </w:p>
    <w:p w:rsidR="00746619" w:rsidRDefault="00746619" w:rsidP="00746619">
      <w:pPr>
        <w:pStyle w:val="a3"/>
        <w:ind w:left="840" w:firstLineChars="0" w:firstLine="0"/>
      </w:pPr>
      <w:proofErr w:type="spellStart"/>
      <w:r>
        <w:t>binNum</w:t>
      </w:r>
      <w:proofErr w:type="spellEnd"/>
      <w:r>
        <w:t xml:space="preserve"> = 9</w:t>
      </w:r>
      <w:r w:rsidRPr="00746619">
        <w:t xml:space="preserve"> </w:t>
      </w:r>
    </w:p>
    <w:p w:rsidR="00746619" w:rsidRDefault="00746619" w:rsidP="00746619">
      <w:pPr>
        <w:pStyle w:val="a3"/>
        <w:ind w:left="840" w:firstLineChars="0"/>
      </w:pPr>
      <w:proofErr w:type="spellStart"/>
      <w:r w:rsidRPr="00746619">
        <w:t>nbins</w:t>
      </w:r>
      <w:proofErr w:type="spellEnd"/>
      <w:r w:rsidRPr="00746619">
        <w:t>代表在一个胞元中统计梯度的方向数目。</w:t>
      </w:r>
      <w:proofErr w:type="spellStart"/>
      <w:r w:rsidRPr="00746619">
        <w:t>nbins</w:t>
      </w:r>
      <w:proofErr w:type="spellEnd"/>
      <w:r w:rsidRPr="00746619">
        <w:t>=9表示一个胞元内统计9个方向的梯度直方图。</w:t>
      </w:r>
    </w:p>
    <w:p w:rsidR="00346D51" w:rsidRDefault="00746619" w:rsidP="00746619">
      <w:r>
        <w:tab/>
      </w:r>
      <w:r>
        <w:tab/>
      </w:r>
      <w:r w:rsidR="00346D51">
        <w:rPr>
          <w:rFonts w:hint="eastAsia"/>
        </w:rPr>
        <w:t>一个block</w:t>
      </w:r>
      <w:r w:rsidR="00346D51">
        <w:t xml:space="preserve"> </w:t>
      </w:r>
      <w:r w:rsidR="00346D51">
        <w:rPr>
          <w:rFonts w:hint="eastAsia"/>
        </w:rPr>
        <w:t>包含的cell个数是</w:t>
      </w:r>
    </w:p>
    <w:p w:rsidR="00746619" w:rsidRDefault="00346D51" w:rsidP="00346D51">
      <w:pPr>
        <w:ind w:left="840" w:firstLine="420"/>
      </w:pPr>
      <m:oMathPara>
        <m:oMath>
          <m:r>
            <w:rPr>
              <w:rFonts w:ascii="Cambria Math" w:hAnsi="Cambria Math"/>
            </w:rPr>
            <m:t>A=</m:t>
          </m:r>
          <m:f>
            <m:fPr>
              <m:ctrlPr>
                <w:rPr>
                  <w:rFonts w:ascii="Cambria Math" w:hAnsi="Cambria Math"/>
                  <w:i/>
                </w:rPr>
              </m:ctrlPr>
            </m:fPr>
            <m:num>
              <m:r>
                <w:rPr>
                  <w:rFonts w:ascii="Cambria Math" w:hAnsi="Cambria Math"/>
                </w:rPr>
                <m:t>blockSize.width</m:t>
              </m:r>
            </m:num>
            <m:den>
              <m:r>
                <w:rPr>
                  <w:rFonts w:ascii="Cambria Math" w:hAnsi="Cambria Math"/>
                </w:rPr>
                <m:t>cellSize.width</m:t>
              </m:r>
            </m:den>
          </m:f>
          <m:r>
            <w:rPr>
              <w:rFonts w:ascii="Cambria Math" w:hAnsi="Cambria Math"/>
            </w:rPr>
            <m:t>*</m:t>
          </m:r>
          <m:f>
            <m:fPr>
              <m:ctrlPr>
                <w:rPr>
                  <w:rFonts w:ascii="Cambria Math" w:hAnsi="Cambria Math"/>
                  <w:i/>
                </w:rPr>
              </m:ctrlPr>
            </m:fPr>
            <m:num>
              <m:r>
                <w:rPr>
                  <w:rFonts w:ascii="Cambria Math" w:hAnsi="Cambria Math"/>
                </w:rPr>
                <m:t>blockSize.height</m:t>
              </m:r>
            </m:num>
            <m:den>
              <m:r>
                <w:rPr>
                  <w:rFonts w:ascii="Cambria Math" w:hAnsi="Cambria Math"/>
                </w:rPr>
                <m:t>cellSize.height</m:t>
              </m:r>
            </m:den>
          </m:f>
          <m:r>
            <w:rPr>
              <w:rFonts w:ascii="Cambria Math" w:hAnsi="Cambria Math"/>
            </w:rPr>
            <m:t xml:space="preserve"> </m:t>
          </m:r>
          <m:r>
            <w:rPr>
              <w:rFonts w:ascii="Cambria Math" w:hAnsi="Cambria Math"/>
            </w:rPr>
            <m:t xml:space="preserve"> </m:t>
          </m:r>
        </m:oMath>
      </m:oMathPara>
    </w:p>
    <w:p w:rsidR="00346D51" w:rsidRDefault="00346D51" w:rsidP="00346D51">
      <w:r>
        <w:tab/>
      </w:r>
      <w:r>
        <w:tab/>
      </w:r>
      <w:r>
        <w:rPr>
          <w:rFonts w:hint="eastAsia"/>
        </w:rPr>
        <w:t>一个block含有</w:t>
      </w:r>
      <w:proofErr w:type="spellStart"/>
      <w:r>
        <w:rPr>
          <w:rFonts w:hint="eastAsia"/>
        </w:rPr>
        <w:t>binNum</w:t>
      </w:r>
      <w:proofErr w:type="spellEnd"/>
      <w:r>
        <w:t>*A</w:t>
      </w:r>
      <w:r>
        <w:rPr>
          <w:rFonts w:hint="eastAsia"/>
        </w:rPr>
        <w:t>个梯度直方图</w:t>
      </w:r>
    </w:p>
    <w:p w:rsidR="00346D51" w:rsidRDefault="00346D51" w:rsidP="00346D51">
      <w:r>
        <w:tab/>
      </w:r>
      <w:r>
        <w:tab/>
      </w:r>
      <w:r>
        <w:rPr>
          <w:rFonts w:hint="eastAsia"/>
        </w:rPr>
        <w:t>一个window</w:t>
      </w:r>
      <w:r>
        <w:t xml:space="preserve"> </w:t>
      </w:r>
      <w:r>
        <w:rPr>
          <w:rFonts w:hint="eastAsia"/>
        </w:rPr>
        <w:t>包含的block个数为</w:t>
      </w:r>
    </w:p>
    <w:p w:rsidR="00346D51" w:rsidRPr="00346D51" w:rsidRDefault="00346D51" w:rsidP="00346D51">
      <w:pPr>
        <w:rPr>
          <w:rFonts w:hint="eastAsia"/>
          <w:i/>
        </w:rPr>
      </w:pPr>
      <m:oMathPara>
        <m:oMath>
          <m:r>
            <w:rPr>
              <w:rFonts w:ascii="Cambria Math" w:hAnsi="Cambria Math"/>
              <w:sz w:val="18"/>
              <w:szCs w:val="21"/>
            </w:rPr>
            <m:t>B=</m:t>
          </m:r>
          <m:d>
            <m:dPr>
              <m:ctrlPr>
                <w:rPr>
                  <w:rFonts w:ascii="Cambria Math" w:hAnsi="Cambria Math"/>
                  <w:i/>
                  <w:sz w:val="18"/>
                  <w:szCs w:val="21"/>
                </w:rPr>
              </m:ctrlPr>
            </m:dPr>
            <m:e>
              <m:f>
                <m:fPr>
                  <m:ctrlPr>
                    <w:rPr>
                      <w:rFonts w:ascii="Cambria Math" w:hAnsi="Cambria Math"/>
                      <w:i/>
                      <w:sz w:val="18"/>
                      <w:szCs w:val="21"/>
                    </w:rPr>
                  </m:ctrlPr>
                </m:fPr>
                <m:num>
                  <m:r>
                    <w:rPr>
                      <w:rFonts w:ascii="Cambria Math" w:hAnsi="Cambria Math"/>
                      <w:sz w:val="18"/>
                      <w:szCs w:val="21"/>
                    </w:rPr>
                    <m:t>windowSize.width-blockSize.width</m:t>
                  </m:r>
                  <m:ctrlPr>
                    <w:rPr>
                      <w:rStyle w:val="a6"/>
                      <w:rFonts w:ascii="Cambria Math" w:hAnsi="Cambria Math"/>
                      <w:i/>
                      <w:color w:val="auto"/>
                      <w:sz w:val="18"/>
                      <w:szCs w:val="21"/>
                    </w:rPr>
                  </m:ctrlPr>
                </m:num>
                <m:den>
                  <m:r>
                    <w:rPr>
                      <w:rStyle w:val="a6"/>
                      <w:rFonts w:ascii="Cambria Math" w:hAnsi="Cambria Math"/>
                      <w:color w:val="auto"/>
                      <w:sz w:val="18"/>
                      <w:szCs w:val="21"/>
                    </w:rPr>
                    <m:t>blockStep.width</m:t>
                  </m:r>
                </m:den>
              </m:f>
              <m:r>
                <w:rPr>
                  <w:rStyle w:val="a6"/>
                  <w:rFonts w:ascii="Cambria Math" w:hAnsi="Cambria Math" w:hint="eastAsia"/>
                  <w:color w:val="auto"/>
                  <w:sz w:val="18"/>
                  <w:szCs w:val="21"/>
                </w:rPr>
                <m:t>+</m:t>
              </m:r>
              <m:r>
                <w:rPr>
                  <w:rStyle w:val="a6"/>
                  <w:rFonts w:ascii="Cambria Math" w:hAnsi="Cambria Math"/>
                  <w:color w:val="auto"/>
                  <w:sz w:val="18"/>
                  <w:szCs w:val="21"/>
                </w:rPr>
                <m:t>1</m:t>
              </m:r>
              <m:ctrlPr>
                <w:rPr>
                  <w:rStyle w:val="a6"/>
                  <w:rFonts w:ascii="Cambria Math" w:hAnsi="Cambria Math"/>
                  <w:i/>
                  <w:color w:val="auto"/>
                  <w:sz w:val="18"/>
                  <w:szCs w:val="21"/>
                </w:rPr>
              </m:ctrlPr>
            </m:e>
          </m:d>
          <m:r>
            <w:rPr>
              <w:rStyle w:val="a6"/>
              <w:rFonts w:ascii="Cambria Math" w:hAnsi="Cambria Math"/>
              <w:color w:val="auto"/>
              <w:sz w:val="18"/>
              <w:szCs w:val="21"/>
            </w:rPr>
            <m:t>*</m:t>
          </m:r>
          <m:r>
            <w:rPr>
              <w:rFonts w:ascii="Cambria Math" w:hAnsi="Cambria Math"/>
              <w:sz w:val="18"/>
              <w:szCs w:val="21"/>
            </w:rPr>
            <m:t>(</m:t>
          </m:r>
          <m:f>
            <m:fPr>
              <m:ctrlPr>
                <w:rPr>
                  <w:rFonts w:ascii="Cambria Math" w:hAnsi="Cambria Math"/>
                  <w:i/>
                  <w:sz w:val="18"/>
                  <w:szCs w:val="21"/>
                </w:rPr>
              </m:ctrlPr>
            </m:fPr>
            <m:num>
              <m:r>
                <w:rPr>
                  <w:rFonts w:ascii="Cambria Math" w:hAnsi="Cambria Math"/>
                  <w:sz w:val="18"/>
                  <w:szCs w:val="21"/>
                </w:rPr>
                <m:t>windowSize.height-blockSize.height</m:t>
              </m:r>
              <m:ctrlPr>
                <w:rPr>
                  <w:rStyle w:val="a6"/>
                  <w:rFonts w:ascii="Cambria Math" w:hAnsi="Cambria Math"/>
                  <w:i/>
                  <w:color w:val="auto"/>
                  <w:sz w:val="18"/>
                  <w:szCs w:val="21"/>
                </w:rPr>
              </m:ctrlPr>
            </m:num>
            <m:den>
              <m:r>
                <w:rPr>
                  <w:rStyle w:val="a6"/>
                  <w:rFonts w:ascii="Cambria Math" w:hAnsi="Cambria Math"/>
                  <w:color w:val="auto"/>
                  <w:sz w:val="18"/>
                  <w:szCs w:val="21"/>
                </w:rPr>
                <m:t>blockStep.height</m:t>
              </m:r>
            </m:den>
          </m:f>
          <m:r>
            <w:rPr>
              <w:rStyle w:val="a6"/>
              <w:rFonts w:ascii="Cambria Math" w:hAnsi="Cambria Math" w:hint="eastAsia"/>
              <w:color w:val="auto"/>
              <w:sz w:val="18"/>
              <w:szCs w:val="21"/>
            </w:rPr>
            <m:t>+</m:t>
          </m:r>
          <m:r>
            <w:rPr>
              <w:rStyle w:val="a6"/>
              <w:rFonts w:ascii="Cambria Math" w:hAnsi="Cambria Math"/>
              <w:color w:val="auto"/>
              <w:sz w:val="18"/>
              <w:szCs w:val="21"/>
            </w:rPr>
            <m:t>1)</m:t>
          </m:r>
        </m:oMath>
      </m:oMathPara>
    </w:p>
    <w:p w:rsidR="00746619" w:rsidRDefault="00346D51" w:rsidP="00746619">
      <w:pPr>
        <w:pStyle w:val="a3"/>
        <w:ind w:left="840" w:firstLineChars="0" w:firstLine="0"/>
      </w:pPr>
      <w:r w:rsidRPr="00346D51">
        <w:t>一个窗口包含9AB个梯度直方图。</w:t>
      </w:r>
    </w:p>
    <w:p w:rsidR="00346D51" w:rsidRDefault="00346D51" w:rsidP="00746619">
      <w:pPr>
        <w:pStyle w:val="a3"/>
        <w:ind w:left="840" w:firstLineChars="0" w:firstLine="0"/>
      </w:pPr>
      <w:r>
        <w:rPr>
          <w:rFonts w:hint="eastAsia"/>
        </w:rPr>
        <w:t>所以根据参数设定，一个窗口会产生8</w:t>
      </w:r>
      <w:r>
        <w:t>100</w:t>
      </w:r>
      <w:r>
        <w:rPr>
          <w:rFonts w:hint="eastAsia"/>
        </w:rPr>
        <w:t>个梯度直方图</w:t>
      </w:r>
      <w:r w:rsidR="008C53E8">
        <w:rPr>
          <w:rFonts w:hint="eastAsia"/>
        </w:rPr>
        <w:t>。</w:t>
      </w:r>
    </w:p>
    <w:p w:rsidR="008C53E8" w:rsidRPr="00346D51" w:rsidRDefault="008C53E8" w:rsidP="008C53E8">
      <w:pPr>
        <w:pStyle w:val="a3"/>
        <w:numPr>
          <w:ilvl w:val="1"/>
          <w:numId w:val="1"/>
        </w:numPr>
        <w:ind w:firstLineChars="0"/>
        <w:rPr>
          <w:rFonts w:hint="eastAsia"/>
        </w:rPr>
      </w:pPr>
      <w:r>
        <w:rPr>
          <w:rFonts w:hint="eastAsia"/>
        </w:rPr>
        <w:t>计算特征向量</w:t>
      </w:r>
      <w:proofErr w:type="spellStart"/>
      <w:r>
        <w:rPr>
          <w:rFonts w:hint="eastAsia"/>
        </w:rPr>
        <w:t>hog.</w:t>
      </w:r>
      <w:r>
        <w:t>compute</w:t>
      </w:r>
      <w:proofErr w:type="spellEnd"/>
      <w:r>
        <w:t>()</w:t>
      </w:r>
    </w:p>
    <w:p w:rsidR="008C53E8" w:rsidRPr="008C53E8" w:rsidRDefault="003C02F6" w:rsidP="007C4752">
      <w:pPr>
        <w:pStyle w:val="a3"/>
        <w:numPr>
          <w:ilvl w:val="0"/>
          <w:numId w:val="1"/>
        </w:numPr>
        <w:ind w:firstLineChars="0"/>
        <w:rPr>
          <w:rFonts w:hint="eastAsia"/>
        </w:rPr>
      </w:pPr>
      <w:r>
        <w:rPr>
          <w:rFonts w:hint="eastAsia"/>
        </w:rPr>
        <w:t>构建</w:t>
      </w:r>
      <w:proofErr w:type="spellStart"/>
      <w:r w:rsidR="002E1936">
        <w:rPr>
          <w:rFonts w:hint="eastAsia"/>
        </w:rPr>
        <w:t>svm</w:t>
      </w:r>
      <w:proofErr w:type="spellEnd"/>
      <w:r w:rsidR="002E1936">
        <w:rPr>
          <w:rFonts w:hint="eastAsia"/>
        </w:rPr>
        <w:t>模型并</w:t>
      </w:r>
      <w:r w:rsidR="007C59E8">
        <w:rPr>
          <w:rFonts w:hint="eastAsia"/>
        </w:rPr>
        <w:t>进行第一次训练。</w:t>
      </w:r>
    </w:p>
    <w:p w:rsidR="003C02F6" w:rsidRDefault="007C59E8" w:rsidP="006B5ED5">
      <w:pPr>
        <w:pStyle w:val="a3"/>
        <w:numPr>
          <w:ilvl w:val="0"/>
          <w:numId w:val="1"/>
        </w:numPr>
        <w:ind w:firstLineChars="0"/>
      </w:pPr>
      <w:r>
        <w:rPr>
          <w:rFonts w:hint="eastAsia"/>
        </w:rPr>
        <w:t>根据第一次的训练结果，</w:t>
      </w:r>
      <w:r w:rsidR="003C02F6">
        <w:rPr>
          <w:rFonts w:hint="eastAsia"/>
        </w:rPr>
        <w:t>使用</w:t>
      </w:r>
      <w:proofErr w:type="spellStart"/>
      <w:r w:rsidR="003C02F6">
        <w:rPr>
          <w:rFonts w:hint="eastAsia"/>
        </w:rPr>
        <w:t>hardexample</w:t>
      </w:r>
      <w:proofErr w:type="spellEnd"/>
      <w:r w:rsidR="003C02F6">
        <w:rPr>
          <w:rFonts w:hint="eastAsia"/>
        </w:rPr>
        <w:t>来优化模型</w:t>
      </w:r>
      <w:r>
        <w:rPr>
          <w:rFonts w:hint="eastAsia"/>
        </w:rPr>
        <w:t>。</w:t>
      </w:r>
      <w:r w:rsidRPr="007C59E8">
        <w:t>hard example是指利用第一次训练的分类器在负样本原图上进行</w:t>
      </w:r>
      <w:r w:rsidR="00265277">
        <w:rPr>
          <w:rFonts w:hint="eastAsia"/>
        </w:rPr>
        <w:t>植物</w:t>
      </w:r>
      <w:r w:rsidRPr="007C59E8">
        <w:t>检测时所有检测到的矩形框</w:t>
      </w:r>
      <w:r w:rsidR="00265277">
        <w:rPr>
          <w:rFonts w:hint="eastAsia"/>
        </w:rPr>
        <w:t>。</w:t>
      </w:r>
      <w:r w:rsidRPr="007C59E8">
        <w:t>这些矩形框区域很明显都是误报，把这些误报的矩形框保存为图片，加入到初始的负样本集合中，重新进行SVM的训练，可显著减少误报。这种方法叫做自举法(Bootstrap)，自举法首先使用初</w:t>
      </w:r>
      <w:r w:rsidRPr="007C59E8">
        <w:lastRenderedPageBreak/>
        <w:t>始负样本集来训练一个模型，然后收集被这个初始模型错误分类的负样本来形成一个负样本难例集。用此负样本难例集训练新的模型，此过程可以重复多次。</w:t>
      </w:r>
    </w:p>
    <w:p w:rsidR="00265277" w:rsidRDefault="00265277" w:rsidP="00265277">
      <w:pPr>
        <w:pStyle w:val="a3"/>
        <w:numPr>
          <w:ilvl w:val="0"/>
          <w:numId w:val="1"/>
        </w:numPr>
        <w:ind w:firstLineChars="0"/>
      </w:pPr>
      <w:r>
        <w:rPr>
          <w:rFonts w:hint="eastAsia"/>
        </w:rPr>
        <w:t>提取</w:t>
      </w:r>
      <w:proofErr w:type="spellStart"/>
      <w:r w:rsidR="001C4F47">
        <w:rPr>
          <w:rFonts w:hint="eastAsia"/>
        </w:rPr>
        <w:t>hardexample</w:t>
      </w:r>
      <w:proofErr w:type="spellEnd"/>
      <w:r w:rsidR="001C4F47">
        <w:rPr>
          <w:rFonts w:hint="eastAsia"/>
        </w:rPr>
        <w:t>的</w:t>
      </w:r>
      <w:r>
        <w:rPr>
          <w:rFonts w:hint="eastAsia"/>
        </w:rPr>
        <w:t>HOG特征</w:t>
      </w:r>
      <w:r w:rsidR="001C4F47">
        <w:rPr>
          <w:rFonts w:hint="eastAsia"/>
        </w:rPr>
        <w:t>并</w:t>
      </w:r>
      <w:r>
        <w:rPr>
          <w:rFonts w:hint="eastAsia"/>
        </w:rPr>
        <w:t>加入到先前的样本特征中，并且在</w:t>
      </w:r>
      <w:proofErr w:type="spellStart"/>
      <w:r>
        <w:rPr>
          <w:rFonts w:hint="eastAsia"/>
        </w:rPr>
        <w:t>label</w:t>
      </w:r>
      <w:r>
        <w:t>_list</w:t>
      </w:r>
      <w:proofErr w:type="spellEnd"/>
      <w:r>
        <w:rPr>
          <w:rFonts w:hint="eastAsia"/>
        </w:rPr>
        <w:t>加上</w:t>
      </w:r>
      <w:proofErr w:type="spellStart"/>
      <w:r>
        <w:rPr>
          <w:rFonts w:hint="eastAsia"/>
        </w:rPr>
        <w:t>h</w:t>
      </w:r>
      <w:r>
        <w:t>ardexample</w:t>
      </w:r>
      <w:proofErr w:type="spellEnd"/>
      <w:r>
        <w:rPr>
          <w:rFonts w:hint="eastAsia"/>
        </w:rPr>
        <w:t>对应的label（-</w:t>
      </w:r>
      <w:r>
        <w:t>1</w:t>
      </w:r>
      <w:r>
        <w:rPr>
          <w:rFonts w:hint="eastAsia"/>
        </w:rPr>
        <w:t>）。将所有hog特征重新进行训练，并保存模型。</w:t>
      </w:r>
    </w:p>
    <w:p w:rsidR="003C02F6" w:rsidRDefault="00265277" w:rsidP="00346D51">
      <w:pPr>
        <w:pStyle w:val="a3"/>
        <w:numPr>
          <w:ilvl w:val="0"/>
          <w:numId w:val="1"/>
        </w:numPr>
        <w:ind w:firstLineChars="0"/>
      </w:pPr>
      <w:r>
        <w:rPr>
          <w:rFonts w:hint="eastAsia"/>
        </w:rPr>
        <w:t>检测与识别。需要定位植物，因此需要获得区域信息。所以使用</w:t>
      </w:r>
      <w:r w:rsidRPr="00265277">
        <w:t>Hog类的</w:t>
      </w:r>
      <w:proofErr w:type="spellStart"/>
      <w:r w:rsidRPr="00265277">
        <w:t>setSVMDetector</w:t>
      </w:r>
      <w:proofErr w:type="spellEnd"/>
      <w:r w:rsidRPr="00265277">
        <w:t>和detect（</w:t>
      </w:r>
      <w:proofErr w:type="spellStart"/>
      <w:r w:rsidRPr="00265277">
        <w:t>detectMultiScale</w:t>
      </w:r>
      <w:proofErr w:type="spellEnd"/>
      <w:r w:rsidRPr="00265277">
        <w:t>）。</w:t>
      </w:r>
    </w:p>
    <w:p w:rsidR="00CE6349" w:rsidRDefault="00CE6349" w:rsidP="00CE6349">
      <w:pPr>
        <w:pStyle w:val="a3"/>
        <w:numPr>
          <w:ilvl w:val="1"/>
          <w:numId w:val="1"/>
        </w:numPr>
        <w:ind w:firstLineChars="0"/>
      </w:pPr>
      <w:proofErr w:type="spellStart"/>
      <w:r w:rsidRPr="00CE6349">
        <w:t>rects</w:t>
      </w:r>
      <w:proofErr w:type="spellEnd"/>
      <w:r w:rsidRPr="00CE6349">
        <w:t xml:space="preserve">, scores = </w:t>
      </w:r>
      <w:proofErr w:type="spellStart"/>
      <w:proofErr w:type="gramStart"/>
      <w:r w:rsidRPr="00CE6349">
        <w:t>hog.detectMultiScale</w:t>
      </w:r>
      <w:proofErr w:type="spellEnd"/>
      <w:proofErr w:type="gramEnd"/>
      <w:r w:rsidRPr="00CE6349">
        <w:t xml:space="preserve">(image, </w:t>
      </w:r>
      <w:proofErr w:type="spellStart"/>
      <w:r w:rsidRPr="00CE6349">
        <w:t>winStride</w:t>
      </w:r>
      <w:proofErr w:type="spellEnd"/>
      <w:r w:rsidRPr="00CE6349">
        <w:t>=(</w:t>
      </w:r>
      <w:r w:rsidR="00AC0C02">
        <w:t>8</w:t>
      </w:r>
      <w:r w:rsidRPr="00CE6349">
        <w:t xml:space="preserve">, </w:t>
      </w:r>
      <w:r w:rsidR="00AC0C02">
        <w:t>8</w:t>
      </w:r>
      <w:r w:rsidRPr="00CE6349">
        <w:t>), padding=(8, 8), scale=1.05)</w:t>
      </w:r>
    </w:p>
    <w:p w:rsidR="005046FC" w:rsidRPr="00CE6349" w:rsidRDefault="005046FC" w:rsidP="005046FC">
      <w:pPr>
        <w:pStyle w:val="a3"/>
        <w:ind w:left="840" w:firstLineChars="0" w:firstLine="0"/>
        <w:rPr>
          <w:rFonts w:hint="eastAsia"/>
        </w:rPr>
      </w:pPr>
    </w:p>
    <w:p w:rsidR="005046FC" w:rsidRPr="005046FC" w:rsidRDefault="005046FC" w:rsidP="005046FC">
      <w:pPr>
        <w:pStyle w:val="a3"/>
        <w:ind w:left="840" w:firstLineChars="0" w:firstLine="0"/>
      </w:pPr>
      <w:proofErr w:type="spellStart"/>
      <w:r w:rsidRPr="005046FC">
        <w:rPr>
          <w:rFonts w:hint="eastAsia"/>
        </w:rPr>
        <w:t>img</w:t>
      </w:r>
      <w:proofErr w:type="spellEnd"/>
      <w:r w:rsidRPr="005046FC">
        <w:rPr>
          <w:rFonts w:hint="eastAsia"/>
        </w:rPr>
        <w:t>：待检测的图像</w:t>
      </w:r>
    </w:p>
    <w:p w:rsidR="005046FC" w:rsidRPr="005046FC" w:rsidRDefault="005046FC" w:rsidP="005046FC">
      <w:pPr>
        <w:pStyle w:val="a3"/>
        <w:ind w:left="840" w:firstLineChars="0" w:firstLine="0"/>
        <w:rPr>
          <w:rFonts w:hint="eastAsia"/>
        </w:rPr>
      </w:pPr>
      <w:proofErr w:type="spellStart"/>
      <w:r w:rsidRPr="005046FC">
        <w:rPr>
          <w:rFonts w:hint="eastAsia"/>
        </w:rPr>
        <w:t>found_locations</w:t>
      </w:r>
      <w:proofErr w:type="spellEnd"/>
      <w:r w:rsidRPr="005046FC">
        <w:rPr>
          <w:rFonts w:hint="eastAsia"/>
        </w:rPr>
        <w:t>：检测到的目标的包围框数组</w:t>
      </w:r>
    </w:p>
    <w:p w:rsidR="005046FC" w:rsidRPr="005046FC" w:rsidRDefault="005046FC" w:rsidP="005046FC">
      <w:pPr>
        <w:pStyle w:val="a3"/>
        <w:ind w:left="840" w:firstLineChars="0" w:firstLine="0"/>
        <w:rPr>
          <w:rFonts w:hint="eastAsia"/>
        </w:rPr>
      </w:pPr>
      <w:proofErr w:type="spellStart"/>
      <w:r w:rsidRPr="005046FC">
        <w:rPr>
          <w:rFonts w:hint="eastAsia"/>
        </w:rPr>
        <w:t>hit_threshold</w:t>
      </w:r>
      <w:proofErr w:type="spellEnd"/>
      <w:r w:rsidRPr="005046FC">
        <w:rPr>
          <w:rFonts w:hint="eastAsia"/>
        </w:rPr>
        <w:t>：检测到的特征到SVM分类超平面的距离，一般是设为0，在分类器参数中指明。</w:t>
      </w:r>
    </w:p>
    <w:p w:rsidR="005046FC" w:rsidRPr="005046FC" w:rsidRDefault="005046FC" w:rsidP="005046FC">
      <w:pPr>
        <w:pStyle w:val="a3"/>
        <w:ind w:left="840" w:firstLineChars="0" w:firstLine="0"/>
        <w:rPr>
          <w:rFonts w:hint="eastAsia"/>
        </w:rPr>
      </w:pPr>
      <w:proofErr w:type="spellStart"/>
      <w:r w:rsidRPr="005046FC">
        <w:rPr>
          <w:rFonts w:hint="eastAsia"/>
        </w:rPr>
        <w:t>win_stride</w:t>
      </w:r>
      <w:proofErr w:type="spellEnd"/>
      <w:r w:rsidRPr="005046FC">
        <w:rPr>
          <w:rFonts w:hint="eastAsia"/>
        </w:rPr>
        <w:t>：检测窗口每次移动的距离，必须是块移动的整数倍</w:t>
      </w:r>
    </w:p>
    <w:p w:rsidR="005046FC" w:rsidRPr="005046FC" w:rsidRDefault="005046FC" w:rsidP="005046FC">
      <w:pPr>
        <w:pStyle w:val="a3"/>
        <w:ind w:left="840" w:firstLineChars="0" w:firstLine="0"/>
        <w:rPr>
          <w:rFonts w:hint="eastAsia"/>
        </w:rPr>
      </w:pPr>
      <w:r w:rsidRPr="005046FC">
        <w:rPr>
          <w:rFonts w:hint="eastAsia"/>
        </w:rPr>
        <w:t>padding：保持CPU接口兼容性的虚参数，必须是(0,0)。但网上下载的例子里是(32,32)</w:t>
      </w:r>
    </w:p>
    <w:p w:rsidR="005046FC" w:rsidRPr="005046FC" w:rsidRDefault="005046FC" w:rsidP="005046FC">
      <w:pPr>
        <w:pStyle w:val="a3"/>
        <w:ind w:left="840" w:firstLineChars="0" w:firstLine="0"/>
        <w:rPr>
          <w:rFonts w:hint="eastAsia"/>
        </w:rPr>
      </w:pPr>
      <w:r w:rsidRPr="005046FC">
        <w:rPr>
          <w:rFonts w:hint="eastAsia"/>
        </w:rPr>
        <w:t>scale0：滑动窗口每次增加的比例</w:t>
      </w:r>
    </w:p>
    <w:p w:rsidR="005046FC" w:rsidRPr="005046FC" w:rsidRDefault="005046FC" w:rsidP="005046FC">
      <w:pPr>
        <w:pStyle w:val="a3"/>
        <w:ind w:left="840" w:firstLineChars="0" w:firstLine="0"/>
        <w:rPr>
          <w:rFonts w:hint="eastAsia"/>
        </w:rPr>
      </w:pPr>
      <w:proofErr w:type="spellStart"/>
      <w:r w:rsidRPr="005046FC">
        <w:rPr>
          <w:rFonts w:hint="eastAsia"/>
        </w:rPr>
        <w:t>group_threshold</w:t>
      </w:r>
      <w:proofErr w:type="spellEnd"/>
      <w:r w:rsidRPr="005046FC">
        <w:rPr>
          <w:rFonts w:hint="eastAsia"/>
        </w:rPr>
        <w:t>：组阈值，即校正系数，当一个目标被多个窗口检测出来时，该参数此时就起了调节作用， 为0时表示不起调节作用。</w:t>
      </w:r>
    </w:p>
    <w:p w:rsidR="00CE6349" w:rsidRDefault="00CE6349" w:rsidP="00AC0C02">
      <w:pPr>
        <w:pStyle w:val="a3"/>
        <w:ind w:left="840" w:firstLineChars="0" w:firstLine="0"/>
        <w:rPr>
          <w:rFonts w:hint="eastAsia"/>
        </w:rPr>
      </w:pPr>
    </w:p>
    <w:p w:rsidR="00265277" w:rsidRDefault="00265277" w:rsidP="00346D51">
      <w:pPr>
        <w:pStyle w:val="a3"/>
        <w:numPr>
          <w:ilvl w:val="0"/>
          <w:numId w:val="1"/>
        </w:numPr>
        <w:ind w:firstLineChars="0"/>
      </w:pPr>
      <w:r>
        <w:rPr>
          <w:rFonts w:hint="eastAsia"/>
        </w:rPr>
        <w:t>非极大抑制优化重叠的检测区域，得到最终预测的</w:t>
      </w:r>
      <w:proofErr w:type="spellStart"/>
      <w:r>
        <w:rPr>
          <w:rFonts w:hint="eastAsia"/>
        </w:rPr>
        <w:t>bbox</w:t>
      </w:r>
      <w:proofErr w:type="spellEnd"/>
      <w:r>
        <w:rPr>
          <w:rFonts w:hint="eastAsia"/>
        </w:rPr>
        <w:t>。</w:t>
      </w:r>
    </w:p>
    <w:p w:rsidR="00ED4E74" w:rsidRDefault="00ED4E74" w:rsidP="00ED4E74">
      <w:pPr>
        <w:pStyle w:val="a3"/>
        <w:numPr>
          <w:ilvl w:val="1"/>
          <w:numId w:val="1"/>
        </w:numPr>
        <w:ind w:firstLineChars="0"/>
        <w:rPr>
          <w:rFonts w:hint="eastAsia"/>
        </w:rPr>
      </w:pPr>
      <w:r w:rsidRPr="00ED4E74">
        <w:t>前提：目标边界框列表及其对应的置信度得分列表，设定阈值，阈值用来删除重叠较大的边界框。</w:t>
      </w:r>
      <w:r w:rsidRPr="00ED4E74">
        <w:br/>
      </w:r>
      <w:proofErr w:type="spellStart"/>
      <w:r w:rsidRPr="00ED4E74">
        <w:t>IoU</w:t>
      </w:r>
      <w:proofErr w:type="spellEnd"/>
      <w:r w:rsidRPr="00ED4E74">
        <w:t>：intersection-over-union，即两个边界框的交集部分除以它们的并集。</w:t>
      </w:r>
    </w:p>
    <w:p w:rsidR="00ED4E74" w:rsidRPr="00ED4E74" w:rsidRDefault="00ED4E74" w:rsidP="00ED4E74">
      <w:pPr>
        <w:pStyle w:val="a3"/>
        <w:numPr>
          <w:ilvl w:val="1"/>
          <w:numId w:val="1"/>
        </w:numPr>
        <w:ind w:firstLineChars="0"/>
      </w:pPr>
      <w:r w:rsidRPr="00ED4E74">
        <w:t>根据置信度得分进行排序</w:t>
      </w:r>
    </w:p>
    <w:p w:rsidR="00ED4E74" w:rsidRPr="00ED4E74" w:rsidRDefault="00ED4E74" w:rsidP="00ED4E74">
      <w:pPr>
        <w:pStyle w:val="a3"/>
        <w:numPr>
          <w:ilvl w:val="1"/>
          <w:numId w:val="1"/>
        </w:numPr>
        <w:ind w:firstLineChars="0"/>
      </w:pPr>
      <w:r w:rsidRPr="00ED4E74">
        <w:t>选择置信度最高的比边界框添加到最终输出列表中，将其从边界框列表中删除</w:t>
      </w:r>
    </w:p>
    <w:p w:rsidR="00ED4E74" w:rsidRPr="00ED4E74" w:rsidRDefault="00ED4E74" w:rsidP="00ED4E74">
      <w:pPr>
        <w:pStyle w:val="a3"/>
        <w:numPr>
          <w:ilvl w:val="1"/>
          <w:numId w:val="1"/>
        </w:numPr>
        <w:ind w:firstLineChars="0"/>
      </w:pPr>
      <w:r w:rsidRPr="00ED4E74">
        <w:t>计算所有边界框的面积</w:t>
      </w:r>
    </w:p>
    <w:p w:rsidR="00ED4E74" w:rsidRPr="00ED4E74" w:rsidRDefault="00ED4E74" w:rsidP="00ED4E74">
      <w:pPr>
        <w:pStyle w:val="a3"/>
        <w:numPr>
          <w:ilvl w:val="1"/>
          <w:numId w:val="1"/>
        </w:numPr>
        <w:ind w:firstLineChars="0"/>
      </w:pPr>
      <w:r w:rsidRPr="00ED4E74">
        <w:t>计算置信度最高的边界框与其它候选框的</w:t>
      </w:r>
      <w:proofErr w:type="spellStart"/>
      <w:r w:rsidRPr="00ED4E74">
        <w:t>IoU</w:t>
      </w:r>
      <w:proofErr w:type="spellEnd"/>
      <w:r w:rsidRPr="00ED4E74">
        <w:t>。</w:t>
      </w:r>
    </w:p>
    <w:p w:rsidR="00ED4E74" w:rsidRPr="00ED4E74" w:rsidRDefault="00ED4E74" w:rsidP="00ED4E74">
      <w:pPr>
        <w:pStyle w:val="a3"/>
        <w:numPr>
          <w:ilvl w:val="1"/>
          <w:numId w:val="1"/>
        </w:numPr>
        <w:ind w:firstLineChars="0"/>
      </w:pPr>
      <w:r w:rsidRPr="00ED4E74">
        <w:t>删除</w:t>
      </w:r>
      <w:proofErr w:type="spellStart"/>
      <w:r w:rsidRPr="00ED4E74">
        <w:t>IoU</w:t>
      </w:r>
      <w:proofErr w:type="spellEnd"/>
      <w:r w:rsidRPr="00ED4E74">
        <w:t>大于阈值的边界框</w:t>
      </w:r>
    </w:p>
    <w:p w:rsidR="00D42BBB" w:rsidRDefault="00ED4E74" w:rsidP="00ED4E74">
      <w:pPr>
        <w:pStyle w:val="a3"/>
        <w:numPr>
          <w:ilvl w:val="1"/>
          <w:numId w:val="1"/>
        </w:numPr>
        <w:ind w:firstLineChars="0"/>
        <w:rPr>
          <w:rFonts w:hint="eastAsia"/>
        </w:rPr>
      </w:pPr>
      <w:r w:rsidRPr="00ED4E74">
        <w:t>重复上述过程，直至边界框列表为空。</w:t>
      </w:r>
    </w:p>
    <w:p w:rsidR="00265277" w:rsidRDefault="00265277" w:rsidP="00346D51">
      <w:pPr>
        <w:pStyle w:val="a3"/>
        <w:numPr>
          <w:ilvl w:val="0"/>
          <w:numId w:val="1"/>
        </w:numPr>
        <w:ind w:firstLineChars="0"/>
        <w:rPr>
          <w:rFonts w:hint="eastAsia"/>
        </w:rPr>
      </w:pPr>
      <w:r>
        <w:rPr>
          <w:rFonts w:hint="eastAsia"/>
        </w:rPr>
        <w:t>根据得到的</w:t>
      </w:r>
      <w:proofErr w:type="spellStart"/>
      <w:r>
        <w:rPr>
          <w:rFonts w:hint="eastAsia"/>
        </w:rPr>
        <w:t>bbox</w:t>
      </w:r>
      <w:proofErr w:type="spellEnd"/>
      <w:r>
        <w:rPr>
          <w:rFonts w:hint="eastAsia"/>
        </w:rPr>
        <w:t>以及csv文件中的grou</w:t>
      </w:r>
      <w:r w:rsidR="00491413">
        <w:rPr>
          <w:rFonts w:hint="eastAsia"/>
        </w:rPr>
        <w:t>n</w:t>
      </w:r>
      <w:r>
        <w:rPr>
          <w:rFonts w:hint="eastAsia"/>
        </w:rPr>
        <w:t>d</w:t>
      </w:r>
      <w:r>
        <w:t xml:space="preserve"> </w:t>
      </w:r>
      <w:r>
        <w:rPr>
          <w:rFonts w:hint="eastAsia"/>
        </w:rPr>
        <w:t>truth进行对比计算得到ap。</w:t>
      </w:r>
    </w:p>
    <w:p w:rsidR="003C02F6" w:rsidRDefault="003C02F6" w:rsidP="003C02F6"/>
    <w:p w:rsidR="002F5BC2" w:rsidRDefault="002F5BC2" w:rsidP="002F5BC2"/>
    <w:p w:rsidR="00265277" w:rsidRDefault="00265277" w:rsidP="002F5BC2"/>
    <w:p w:rsidR="00265277" w:rsidRDefault="00265277" w:rsidP="002F5BC2">
      <w:pPr>
        <w:rPr>
          <w:rFonts w:hint="eastAsia"/>
          <w:b/>
          <w:bCs/>
        </w:rPr>
      </w:pPr>
    </w:p>
    <w:p w:rsidR="002F5BC2" w:rsidRDefault="002F5BC2" w:rsidP="002F5BC2">
      <w:pPr>
        <w:rPr>
          <w:b/>
          <w:bCs/>
        </w:rPr>
      </w:pPr>
      <w:r>
        <w:rPr>
          <w:rFonts w:hint="eastAsia"/>
          <w:b/>
          <w:bCs/>
        </w:rPr>
        <w:t>*</w:t>
      </w:r>
      <w:r>
        <w:rPr>
          <w:b/>
          <w:bCs/>
        </w:rPr>
        <w:t>*</w:t>
      </w:r>
      <w:r>
        <w:rPr>
          <w:rFonts w:hint="eastAsia"/>
          <w:b/>
          <w:bCs/>
        </w:rPr>
        <w:t>颜色阈值</w:t>
      </w:r>
    </w:p>
    <w:p w:rsidR="002F5BC2" w:rsidRPr="00491413" w:rsidRDefault="0011202E" w:rsidP="0011202E">
      <w:pPr>
        <w:pStyle w:val="a3"/>
        <w:numPr>
          <w:ilvl w:val="0"/>
          <w:numId w:val="3"/>
        </w:numPr>
        <w:ind w:firstLineChars="0"/>
        <w:rPr>
          <w:color w:val="ED7D31" w:themeColor="accent2"/>
        </w:rPr>
      </w:pPr>
      <w:r w:rsidRPr="00491413">
        <w:rPr>
          <w:rFonts w:hint="eastAsia"/>
          <w:color w:val="ED7D31" w:themeColor="accent2"/>
        </w:rPr>
        <w:t>将绿色提取出来，进行预处理</w:t>
      </w:r>
      <w:r w:rsidR="00491413" w:rsidRPr="00491413">
        <w:rPr>
          <w:rFonts w:hint="eastAsia"/>
          <w:b/>
          <w:bCs/>
          <w:color w:val="ED7D31" w:themeColor="accent2"/>
        </w:rPr>
        <w:t>（</w:t>
      </w:r>
      <w:proofErr w:type="spellStart"/>
      <w:r w:rsidR="00491413" w:rsidRPr="00491413">
        <w:rPr>
          <w:rFonts w:hint="eastAsia"/>
          <w:b/>
          <w:bCs/>
          <w:color w:val="ED7D31" w:themeColor="accent2"/>
        </w:rPr>
        <w:t>eddie</w:t>
      </w:r>
      <w:proofErr w:type="spellEnd"/>
      <w:r w:rsidR="00491413" w:rsidRPr="00491413">
        <w:rPr>
          <w:rFonts w:hint="eastAsia"/>
          <w:b/>
          <w:bCs/>
          <w:color w:val="ED7D31" w:themeColor="accent2"/>
        </w:rPr>
        <w:t>）</w:t>
      </w:r>
    </w:p>
    <w:p w:rsidR="00B1523A" w:rsidRDefault="0011202E" w:rsidP="0011202E">
      <w:pPr>
        <w:pStyle w:val="a3"/>
        <w:numPr>
          <w:ilvl w:val="0"/>
          <w:numId w:val="3"/>
        </w:numPr>
        <w:ind w:firstLineChars="0"/>
      </w:pPr>
      <w:r>
        <w:rPr>
          <w:rFonts w:hint="eastAsia"/>
        </w:rPr>
        <w:t>此时得到的图像</w:t>
      </w:r>
      <w:r w:rsidR="000116C1">
        <w:rPr>
          <w:rFonts w:hint="eastAsia"/>
        </w:rPr>
        <w:t>背景为黑，前景为白。</w:t>
      </w:r>
      <w:r w:rsidR="00491413">
        <w:rPr>
          <w:rFonts w:hint="eastAsia"/>
        </w:rPr>
        <w:t>反转颜色，使得</w:t>
      </w:r>
      <w:r w:rsidR="000116C1">
        <w:rPr>
          <w:rFonts w:hint="eastAsia"/>
        </w:rPr>
        <w:t>背景为白2</w:t>
      </w:r>
      <w:r w:rsidR="000116C1">
        <w:t>55</w:t>
      </w:r>
      <w:r w:rsidR="000116C1">
        <w:rPr>
          <w:rFonts w:hint="eastAsia"/>
        </w:rPr>
        <w:t>， 前景为黑</w:t>
      </w:r>
      <w:r w:rsidR="00491413">
        <w:rPr>
          <w:rFonts w:hint="eastAsia"/>
        </w:rPr>
        <w:t>0</w:t>
      </w:r>
      <w:r w:rsidR="000116C1">
        <w:rPr>
          <w:rFonts w:hint="eastAsia"/>
        </w:rPr>
        <w:t>。得到binary</w:t>
      </w:r>
      <w:r w:rsidR="000116C1">
        <w:t xml:space="preserve"> </w:t>
      </w:r>
      <w:r w:rsidR="000116C1">
        <w:rPr>
          <w:rFonts w:hint="eastAsia"/>
        </w:rPr>
        <w:t>image。</w:t>
      </w:r>
    </w:p>
    <w:p w:rsidR="0011202E" w:rsidRDefault="000116C1" w:rsidP="0011202E">
      <w:pPr>
        <w:pStyle w:val="a3"/>
        <w:numPr>
          <w:ilvl w:val="0"/>
          <w:numId w:val="3"/>
        </w:numPr>
        <w:ind w:firstLineChars="0"/>
      </w:pPr>
      <w:r>
        <w:rPr>
          <w:rFonts w:hint="eastAsia"/>
        </w:rPr>
        <w:t>使用两次联通运算（two</w:t>
      </w:r>
      <w:r>
        <w:t>-</w:t>
      </w:r>
      <w:r>
        <w:rPr>
          <w:rFonts w:hint="eastAsia"/>
        </w:rPr>
        <w:t>pass</w:t>
      </w:r>
      <w:r>
        <w:t xml:space="preserve"> </w:t>
      </w:r>
      <w:r>
        <w:rPr>
          <w:rFonts w:hint="eastAsia"/>
        </w:rPr>
        <w:t>connected</w:t>
      </w:r>
      <w:r>
        <w:t xml:space="preserve"> </w:t>
      </w:r>
      <w:r>
        <w:rPr>
          <w:rFonts w:hint="eastAsia"/>
        </w:rPr>
        <w:t>components</w:t>
      </w:r>
      <w:r>
        <w:t xml:space="preserve"> </w:t>
      </w:r>
      <w:r>
        <w:rPr>
          <w:rFonts w:hint="eastAsia"/>
        </w:rPr>
        <w:t>algorithm）。在第一道中为每个数据点分配临时标签并存储标签与其邻居标签为等价物。第二道中选取等价物中的最小标签来替换临时标签。此时得到粗略的预测</w:t>
      </w:r>
      <w:proofErr w:type="spellStart"/>
      <w:r>
        <w:rPr>
          <w:rFonts w:hint="eastAsia"/>
        </w:rPr>
        <w:t>bbox</w:t>
      </w:r>
      <w:proofErr w:type="spellEnd"/>
      <w:r>
        <w:rPr>
          <w:rFonts w:hint="eastAsia"/>
        </w:rPr>
        <w:t>。</w:t>
      </w:r>
    </w:p>
    <w:p w:rsidR="00C505D9" w:rsidRDefault="000116C1" w:rsidP="00C505D9">
      <w:pPr>
        <w:pStyle w:val="a3"/>
        <w:numPr>
          <w:ilvl w:val="0"/>
          <w:numId w:val="3"/>
        </w:numPr>
        <w:ind w:firstLineChars="0"/>
      </w:pPr>
      <w:r>
        <w:rPr>
          <w:rFonts w:hint="eastAsia"/>
        </w:rPr>
        <w:t>由于得到的</w:t>
      </w:r>
      <w:r w:rsidR="00C505D9">
        <w:rPr>
          <w:rFonts w:hint="eastAsia"/>
        </w:rPr>
        <w:t>二值图的效果有限，部分植物的茎叶缺失，导致同一株植物的被分成了好几个部分。因此要将这些部分进行合并。通过粗略的</w:t>
      </w:r>
      <w:r w:rsidR="00491413">
        <w:rPr>
          <w:rFonts w:hint="eastAsia"/>
        </w:rPr>
        <w:t>预测</w:t>
      </w:r>
      <w:proofErr w:type="spellStart"/>
      <w:r w:rsidR="00C505D9">
        <w:rPr>
          <w:rFonts w:hint="eastAsia"/>
        </w:rPr>
        <w:t>bbox</w:t>
      </w:r>
      <w:proofErr w:type="spellEnd"/>
      <w:r w:rsidR="00C505D9">
        <w:rPr>
          <w:rFonts w:hint="eastAsia"/>
        </w:rPr>
        <w:t>，来重新分配label。</w:t>
      </w:r>
    </w:p>
    <w:p w:rsidR="00C505D9" w:rsidRDefault="00C505D9" w:rsidP="00C505D9">
      <w:pPr>
        <w:pStyle w:val="a3"/>
        <w:numPr>
          <w:ilvl w:val="1"/>
          <w:numId w:val="3"/>
        </w:numPr>
        <w:ind w:firstLineChars="0"/>
        <w:rPr>
          <w:rFonts w:hint="eastAsia"/>
        </w:rPr>
      </w:pPr>
      <w:r>
        <w:rPr>
          <w:rFonts w:hint="eastAsia"/>
        </w:rPr>
        <w:lastRenderedPageBreak/>
        <w:t>创建一个全为0的新的</w:t>
      </w:r>
      <w:proofErr w:type="spellStart"/>
      <w:r>
        <w:rPr>
          <w:rFonts w:hint="eastAsia"/>
        </w:rPr>
        <w:t>label</w:t>
      </w:r>
      <w:r>
        <w:t>_image</w:t>
      </w:r>
      <w:proofErr w:type="spellEnd"/>
      <w:r>
        <w:t>.</w:t>
      </w:r>
      <w:r>
        <w:rPr>
          <w:rFonts w:hint="eastAsia"/>
        </w:rPr>
        <w:t>找到每一个label的</w:t>
      </w:r>
      <w:proofErr w:type="spellStart"/>
      <w:r>
        <w:rPr>
          <w:rFonts w:hint="eastAsia"/>
        </w:rPr>
        <w:t>xmin</w:t>
      </w:r>
      <w:proofErr w:type="spellEnd"/>
      <w:r>
        <w:rPr>
          <w:rFonts w:hint="eastAsia"/>
        </w:rPr>
        <w:t>，</w:t>
      </w:r>
      <w:proofErr w:type="spellStart"/>
      <w:r>
        <w:rPr>
          <w:rFonts w:hint="eastAsia"/>
        </w:rPr>
        <w:t>ymin</w:t>
      </w:r>
      <w:proofErr w:type="spellEnd"/>
      <w:r>
        <w:rPr>
          <w:rFonts w:hint="eastAsia"/>
        </w:rPr>
        <w:t>，</w:t>
      </w:r>
      <w:proofErr w:type="spellStart"/>
      <w:r>
        <w:rPr>
          <w:rFonts w:hint="eastAsia"/>
        </w:rPr>
        <w:t>xmax</w:t>
      </w:r>
      <w:proofErr w:type="spellEnd"/>
      <w:r>
        <w:rPr>
          <w:rFonts w:hint="eastAsia"/>
        </w:rPr>
        <w:t>，</w:t>
      </w:r>
      <w:proofErr w:type="spellStart"/>
      <w:r>
        <w:rPr>
          <w:rFonts w:hint="eastAsia"/>
        </w:rPr>
        <w:t>ymax</w:t>
      </w:r>
      <w:proofErr w:type="spellEnd"/>
      <w:r>
        <w:rPr>
          <w:rFonts w:hint="eastAsia"/>
        </w:rPr>
        <w:t>，将整个矩形区域分配同一个label。将</w:t>
      </w:r>
      <w:proofErr w:type="spellStart"/>
      <w:r>
        <w:rPr>
          <w:rFonts w:hint="eastAsia"/>
        </w:rPr>
        <w:t>bbox</w:t>
      </w:r>
      <w:proofErr w:type="spellEnd"/>
      <w:r>
        <w:rPr>
          <w:rFonts w:hint="eastAsia"/>
        </w:rPr>
        <w:t>根据area区域面积进行降序排列。</w:t>
      </w:r>
    </w:p>
    <w:p w:rsidR="003C02F6" w:rsidRDefault="00C505D9" w:rsidP="00346D51">
      <w:pPr>
        <w:pStyle w:val="a3"/>
        <w:numPr>
          <w:ilvl w:val="1"/>
          <w:numId w:val="3"/>
        </w:numPr>
        <w:ind w:firstLineChars="0"/>
      </w:pPr>
      <w:r>
        <w:rPr>
          <w:rFonts w:hint="eastAsia"/>
        </w:rPr>
        <w:t>如果该区域的label全为0，那么就分配新的label。如果该区域的label不全为0，但是区域面积大于阈值，也分配新的label给这个区域。当区域面积小于阈值且label不全为0，那么找到label中不为0的值，将该区域赋值为这个value。</w:t>
      </w:r>
    </w:p>
    <w:p w:rsidR="002B4800" w:rsidRDefault="00C505D9" w:rsidP="00C505D9">
      <w:pPr>
        <w:pStyle w:val="a3"/>
        <w:numPr>
          <w:ilvl w:val="2"/>
          <w:numId w:val="3"/>
        </w:numPr>
        <w:ind w:firstLineChars="0"/>
        <w:rPr>
          <w:rFonts w:hint="eastAsia"/>
        </w:rPr>
      </w:pPr>
      <w:r>
        <w:rPr>
          <w:rFonts w:hint="eastAsia"/>
        </w:rPr>
        <w:t>阈值是根据area面积排序得到的。</w:t>
      </w:r>
      <w:r w:rsidR="002B4800">
        <w:rPr>
          <w:rFonts w:hint="eastAsia"/>
        </w:rPr>
        <w:t>选取粗略</w:t>
      </w:r>
      <w:proofErr w:type="spellStart"/>
      <w:r w:rsidR="002B4800">
        <w:rPr>
          <w:rFonts w:hint="eastAsia"/>
        </w:rPr>
        <w:t>bbox</w:t>
      </w:r>
      <w:proofErr w:type="spellEnd"/>
      <w:r w:rsidR="002B4800">
        <w:rPr>
          <w:rFonts w:hint="eastAsia"/>
        </w:rPr>
        <w:t>中area降序排列前5%作为阈值</w:t>
      </w:r>
      <w:r w:rsidR="00491413">
        <w:rPr>
          <w:rFonts w:hint="eastAsia"/>
        </w:rPr>
        <w:t>。</w:t>
      </w:r>
    </w:p>
    <w:p w:rsidR="002B4800" w:rsidRDefault="00C505D9" w:rsidP="002B4800">
      <w:pPr>
        <w:pStyle w:val="a3"/>
        <w:numPr>
          <w:ilvl w:val="2"/>
          <w:numId w:val="3"/>
        </w:numPr>
        <w:ind w:firstLineChars="0"/>
      </w:pPr>
      <w:r>
        <w:rPr>
          <w:rFonts w:hint="eastAsia"/>
        </w:rPr>
        <w:t>如果区域面积大于阈值，推断有可能是一株植物。要与其他的植物区分开来。因此设定阈值。</w:t>
      </w:r>
    </w:p>
    <w:p w:rsidR="002B4800" w:rsidRDefault="002B4800" w:rsidP="002B4800">
      <w:pPr>
        <w:pStyle w:val="a3"/>
        <w:numPr>
          <w:ilvl w:val="0"/>
          <w:numId w:val="3"/>
        </w:numPr>
        <w:ind w:firstLineChars="0"/>
      </w:pPr>
      <w:r>
        <w:rPr>
          <w:rFonts w:hint="eastAsia"/>
        </w:rPr>
        <w:t>得到了全新的</w:t>
      </w:r>
      <w:proofErr w:type="spellStart"/>
      <w:r>
        <w:rPr>
          <w:rFonts w:hint="eastAsia"/>
        </w:rPr>
        <w:t>bbox</w:t>
      </w:r>
      <w:proofErr w:type="spellEnd"/>
      <w:r>
        <w:rPr>
          <w:rFonts w:hint="eastAsia"/>
        </w:rPr>
        <w:t>。根据得到的</w:t>
      </w:r>
      <w:proofErr w:type="spellStart"/>
      <w:r>
        <w:rPr>
          <w:rFonts w:hint="eastAsia"/>
        </w:rPr>
        <w:t>bbox</w:t>
      </w:r>
      <w:proofErr w:type="spellEnd"/>
      <w:r>
        <w:rPr>
          <w:rFonts w:hint="eastAsia"/>
        </w:rPr>
        <w:t>以及grou</w:t>
      </w:r>
      <w:r w:rsidR="00491413">
        <w:rPr>
          <w:rFonts w:hint="eastAsia"/>
        </w:rPr>
        <w:t>n</w:t>
      </w:r>
      <w:r>
        <w:rPr>
          <w:rFonts w:hint="eastAsia"/>
        </w:rPr>
        <w:t>d</w:t>
      </w:r>
      <w:r>
        <w:t xml:space="preserve"> </w:t>
      </w:r>
      <w:r>
        <w:rPr>
          <w:rFonts w:hint="eastAsia"/>
        </w:rPr>
        <w:t>truth进行对比计算得到ap。</w:t>
      </w:r>
    </w:p>
    <w:p w:rsidR="002B4800" w:rsidRDefault="002B4800" w:rsidP="002B4800">
      <w:pPr>
        <w:pStyle w:val="a3"/>
        <w:ind w:left="360" w:firstLineChars="0" w:firstLine="0"/>
      </w:pPr>
    </w:p>
    <w:p w:rsidR="002B4800" w:rsidRDefault="002B4800" w:rsidP="002B4800">
      <w:pPr>
        <w:pStyle w:val="a3"/>
        <w:ind w:left="360" w:firstLineChars="0" w:firstLine="0"/>
      </w:pPr>
    </w:p>
    <w:p w:rsidR="00605A96" w:rsidRPr="00D42BBB" w:rsidRDefault="00605A96" w:rsidP="002B4800">
      <w:pPr>
        <w:rPr>
          <w:b/>
          <w:bCs/>
        </w:rPr>
      </w:pPr>
      <w:r w:rsidRPr="00D42BBB">
        <w:rPr>
          <w:rFonts w:hint="eastAsia"/>
          <w:b/>
          <w:bCs/>
        </w:rPr>
        <w:t>*</w:t>
      </w:r>
      <w:r w:rsidRPr="00D42BBB">
        <w:rPr>
          <w:b/>
          <w:bCs/>
        </w:rPr>
        <w:t>*</w:t>
      </w:r>
      <w:r w:rsidRPr="00D42BBB">
        <w:rPr>
          <w:rFonts w:hint="eastAsia"/>
          <w:b/>
          <w:bCs/>
        </w:rPr>
        <w:t>AP评价方法的计算</w:t>
      </w:r>
    </w:p>
    <w:p w:rsidR="00605A96" w:rsidRDefault="00491413" w:rsidP="002B4800">
      <w:hyperlink r:id="rId6" w:history="1">
        <w:r w:rsidRPr="00DD36C4">
          <w:rPr>
            <w:rStyle w:val="a4"/>
          </w:rPr>
          <w:t>https://www.zybuluo.com/Team/note/1175689</w:t>
        </w:r>
      </w:hyperlink>
    </w:p>
    <w:p w:rsidR="00491413" w:rsidRDefault="00491413" w:rsidP="002B4800">
      <w:r>
        <w:rPr>
          <w:rFonts w:hint="eastAsia"/>
        </w:rPr>
        <w:t>reference：</w:t>
      </w:r>
      <w:r>
        <w:fldChar w:fldCharType="begin"/>
      </w:r>
      <w:r>
        <w:instrText xml:space="preserve"> HYPERLINK "</w:instrText>
      </w:r>
      <w:r w:rsidRPr="00491413">
        <w:instrText>https://tarangshah.com/blog/2018-01-27/what-is-map-understanding-the-statistic-of-choice-for-comparing-object-detection-models/</w:instrText>
      </w:r>
      <w:r>
        <w:instrText xml:space="preserve">" </w:instrText>
      </w:r>
      <w:r>
        <w:fldChar w:fldCharType="separate"/>
      </w:r>
      <w:r w:rsidRPr="00DD36C4">
        <w:rPr>
          <w:rStyle w:val="a4"/>
        </w:rPr>
        <w:t>https://tarangshah.com/blog/2</w:t>
      </w:r>
      <w:r w:rsidRPr="00DD36C4">
        <w:rPr>
          <w:rStyle w:val="a4"/>
        </w:rPr>
        <w:t>0</w:t>
      </w:r>
      <w:r w:rsidRPr="00DD36C4">
        <w:rPr>
          <w:rStyle w:val="a4"/>
        </w:rPr>
        <w:t>18-01-27/what-is-map-understanding-the-statistic-of-choice-for-comparing-object-detection-models/</w:t>
      </w:r>
      <w:r>
        <w:fldChar w:fldCharType="end"/>
      </w:r>
    </w:p>
    <w:p w:rsidR="00491413" w:rsidRPr="00491413" w:rsidRDefault="00491413" w:rsidP="002B4800">
      <w:pPr>
        <w:rPr>
          <w:rFonts w:hint="eastAsia"/>
        </w:rPr>
      </w:pPr>
    </w:p>
    <w:p w:rsidR="005754DC" w:rsidRDefault="00491413" w:rsidP="002B4800">
      <w:pPr>
        <w:rPr>
          <w:rFonts w:hint="eastAsia"/>
        </w:rPr>
      </w:pPr>
      <w:r>
        <w:rPr>
          <w:rFonts w:hint="eastAsia"/>
        </w:rPr>
        <w:t>目标检测问题中常用的评估指标之一就是</w:t>
      </w:r>
      <w:r w:rsidRPr="00491413">
        <w:t>Average Precision</w:t>
      </w:r>
      <w:r w:rsidR="00106FA5">
        <w:rPr>
          <w:rFonts w:hint="eastAsia"/>
        </w:rPr>
        <w:t>。计算AP，实际上就计算ground</w:t>
      </w:r>
      <w:r w:rsidR="00106FA5">
        <w:t xml:space="preserve"> </w:t>
      </w:r>
      <w:r w:rsidR="00106FA5">
        <w:rPr>
          <w:rFonts w:hint="eastAsia"/>
        </w:rPr>
        <w:t>truth（真实标签）以及预测框之间的关系。</w:t>
      </w:r>
      <w:r w:rsidR="005754DC">
        <w:rPr>
          <w:rFonts w:hint="eastAsia"/>
        </w:rPr>
        <w:t>精确度和召回率是评估模型的一般方法。</w:t>
      </w:r>
      <w:r w:rsidR="005754DC">
        <w:t>A</w:t>
      </w:r>
      <w:r w:rsidR="005754DC">
        <w:rPr>
          <w:rFonts w:hint="eastAsia"/>
        </w:rPr>
        <w:t>P的计算也需要精确度和召回率。</w:t>
      </w:r>
    </w:p>
    <w:p w:rsidR="00D360A1" w:rsidRDefault="005754DC" w:rsidP="002B4800">
      <w:r>
        <w:rPr>
          <w:rFonts w:hint="eastAsia"/>
        </w:rPr>
        <w:t>通常来说，精确度和召回率的计算需要鉴别</w:t>
      </w:r>
      <w:r>
        <w:t>True Positives、False Positives、True Negatives和 False Negatives</w:t>
      </w:r>
      <w:r>
        <w:rPr>
          <w:rFonts w:hint="eastAsia"/>
        </w:rPr>
        <w:t>。</w:t>
      </w:r>
      <w:r w:rsidR="0046736D">
        <w:rPr>
          <w:rFonts w:hint="eastAsia"/>
        </w:rPr>
        <w:t>目标检测问题不同于普通的二元分类问题。在二元分类中，精确度和召回率都是直观的统计问题。在目标检测问题中涉及的不仅仅是分类问题，还有图像中物体的定位。</w:t>
      </w:r>
    </w:p>
    <w:p w:rsidR="00D360A1" w:rsidRDefault="00D360A1" w:rsidP="002B4800">
      <w:pPr>
        <w:rPr>
          <w:rFonts w:hint="eastAsia"/>
        </w:rPr>
      </w:pPr>
    </w:p>
    <w:p w:rsidR="0046736D" w:rsidRDefault="005754DC" w:rsidP="002B4800">
      <w:pPr>
        <w:rPr>
          <w:rFonts w:hint="eastAsia"/>
        </w:rPr>
      </w:pPr>
      <w:r>
        <w:rPr>
          <w:rFonts w:hint="eastAsia"/>
        </w:rPr>
        <w:t>为了获得</w:t>
      </w:r>
      <w:r>
        <w:t>True Positives</w:t>
      </w:r>
      <w:r>
        <w:rPr>
          <w:rFonts w:hint="eastAsia"/>
        </w:rPr>
        <w:t>和</w:t>
      </w:r>
      <w:r>
        <w:t>False Positives</w:t>
      </w:r>
      <w:r>
        <w:rPr>
          <w:rFonts w:hint="eastAsia"/>
        </w:rPr>
        <w:t>，需要计算</w:t>
      </w:r>
      <w:proofErr w:type="spellStart"/>
      <w:r w:rsidRPr="00106FA5">
        <w:t>IoU</w:t>
      </w:r>
      <w:proofErr w:type="spellEnd"/>
      <w:r w:rsidRPr="00106FA5">
        <w:t>（Intersection over Union）</w:t>
      </w:r>
      <w:r>
        <w:rPr>
          <w:rFonts w:hint="eastAsia"/>
        </w:rPr>
        <w:t>。</w:t>
      </w:r>
    </w:p>
    <w:p w:rsidR="00106FA5" w:rsidRDefault="00106FA5" w:rsidP="002B4800">
      <w:r>
        <w:tab/>
        <w:t>***</w:t>
      </w:r>
      <w:proofErr w:type="spellStart"/>
      <w:r w:rsidRPr="00106FA5">
        <w:t>IoU</w:t>
      </w:r>
      <w:proofErr w:type="spellEnd"/>
      <w:r w:rsidRPr="00106FA5">
        <w:t>（Intersection over Union）</w:t>
      </w:r>
    </w:p>
    <w:p w:rsidR="00AA7AC9" w:rsidRDefault="00AA7AC9" w:rsidP="00AA7AC9">
      <w:proofErr w:type="spellStart"/>
      <w:r>
        <w:rPr>
          <w:rFonts w:hint="eastAsia"/>
        </w:rPr>
        <w:t>IoU</w:t>
      </w:r>
      <w:proofErr w:type="spellEnd"/>
      <w:r>
        <w:rPr>
          <w:rFonts w:hint="eastAsia"/>
        </w:rPr>
        <w:t>是</w:t>
      </w:r>
      <w:r w:rsidR="00106FA5" w:rsidRPr="00106FA5">
        <w:t>评价边界框正确性的度量指标</w:t>
      </w:r>
      <w:r>
        <w:rPr>
          <w:rFonts w:hint="eastAsia"/>
        </w:rPr>
        <w:t>之一</w:t>
      </w:r>
      <w:r w:rsidR="00106FA5" w:rsidRPr="00106FA5">
        <w:t xml:space="preserve">。 </w:t>
      </w:r>
      <w:proofErr w:type="spellStart"/>
      <w:r>
        <w:rPr>
          <w:rFonts w:hint="eastAsia"/>
        </w:rPr>
        <w:t>IoU</w:t>
      </w:r>
      <w:proofErr w:type="spellEnd"/>
      <w:r>
        <w:rPr>
          <w:rFonts w:hint="eastAsia"/>
        </w:rPr>
        <w:t>计算</w:t>
      </w:r>
      <w:r w:rsidRPr="00AA7AC9">
        <w:t>预测框与ground truth的交集和并集的比值</w:t>
      </w:r>
      <w:r>
        <w:rPr>
          <w:rFonts w:hint="eastAsia"/>
        </w:rPr>
        <w:t>。</w:t>
      </w:r>
      <w:r w:rsidRPr="00AA7AC9">
        <w:t>对于每个类，预测框和ground truth重叠的区域是交集，而横跨的总区域就是并集。</w:t>
      </w:r>
    </w:p>
    <w:p w:rsidR="00D360A1" w:rsidRDefault="00D360A1" w:rsidP="00AA7AC9">
      <w:pPr>
        <w:rPr>
          <w:rFonts w:hint="eastAsia"/>
        </w:rPr>
      </w:pPr>
      <w:r>
        <w:rPr>
          <w:rFonts w:hint="eastAsia"/>
        </w:rPr>
        <w:t>在计算</w:t>
      </w:r>
      <w:proofErr w:type="spellStart"/>
      <w:r>
        <w:rPr>
          <w:rFonts w:hint="eastAsia"/>
        </w:rPr>
        <w:t>IoU</w:t>
      </w:r>
      <w:proofErr w:type="spellEnd"/>
      <w:r>
        <w:rPr>
          <w:rFonts w:hint="eastAsia"/>
        </w:rPr>
        <w:t>的时候，会使用一个阈值，最常用的阈值为0</w:t>
      </w:r>
      <w:r>
        <w:t>.5</w:t>
      </w:r>
      <w:r>
        <w:rPr>
          <w:rFonts w:hint="eastAsia"/>
        </w:rPr>
        <w:t>。如果</w:t>
      </w:r>
      <w:proofErr w:type="spellStart"/>
      <w:r>
        <w:rPr>
          <w:rFonts w:hint="eastAsia"/>
        </w:rPr>
        <w:t>IoU</w:t>
      </w:r>
      <w:proofErr w:type="spellEnd"/>
      <w:r>
        <w:rPr>
          <w:rFonts w:hint="eastAsia"/>
        </w:rPr>
        <w:t>大于阈值，那么就认为这个预测值是</w:t>
      </w:r>
      <w:r>
        <w:t>True Positive</w:t>
      </w:r>
      <w:r>
        <w:rPr>
          <w:rFonts w:hint="eastAsia"/>
        </w:rPr>
        <w:t>。如果</w:t>
      </w:r>
      <w:proofErr w:type="spellStart"/>
      <w:r>
        <w:rPr>
          <w:rFonts w:hint="eastAsia"/>
        </w:rPr>
        <w:t>IoU</w:t>
      </w:r>
      <w:proofErr w:type="spellEnd"/>
      <w:r>
        <w:rPr>
          <w:rFonts w:hint="eastAsia"/>
        </w:rPr>
        <w:t>小于阈值，那么判断这个预测结果是</w:t>
      </w:r>
      <w:r>
        <w:t>False Positive</w:t>
      </w:r>
      <w:r>
        <w:rPr>
          <w:rFonts w:hint="eastAsia"/>
        </w:rPr>
        <w:t>。</w:t>
      </w:r>
    </w:p>
    <w:p w:rsidR="00605A96" w:rsidRDefault="00605A96" w:rsidP="002B4800"/>
    <w:p w:rsidR="00D360A1" w:rsidRDefault="00D360A1" w:rsidP="002B4800">
      <w:pPr>
        <w:rPr>
          <w:rFonts w:hint="eastAsia"/>
        </w:rPr>
      </w:pPr>
      <w:r>
        <w:t>True Negative</w:t>
      </w:r>
      <w:r>
        <w:rPr>
          <w:rFonts w:hint="eastAsia"/>
        </w:rPr>
        <w:t>s在目标检测中难以计算，因为只要是图像中未预测到的物体的部分都会被认为是Negative。因此只计算模型检测中未检测到的物体作为False</w:t>
      </w:r>
      <w:r>
        <w:t xml:space="preserve"> </w:t>
      </w:r>
      <w:r>
        <w:rPr>
          <w:rFonts w:hint="eastAsia"/>
        </w:rPr>
        <w:t>Negatives。</w:t>
      </w:r>
    </w:p>
    <w:p w:rsidR="00D360A1" w:rsidRDefault="00D360A1" w:rsidP="002B4800">
      <w:pPr>
        <w:rPr>
          <w:rFonts w:hint="eastAsia"/>
        </w:rPr>
      </w:pPr>
    </w:p>
    <w:p w:rsidR="00605A96" w:rsidRDefault="00640A19" w:rsidP="002B4800">
      <w:r>
        <w:rPr>
          <w:rFonts w:hint="eastAsia"/>
        </w:rPr>
        <w:t>步骤：</w:t>
      </w:r>
    </w:p>
    <w:p w:rsidR="00640A19" w:rsidRDefault="00640A19" w:rsidP="002B4800">
      <w:pPr>
        <w:rPr>
          <w:rFonts w:hint="eastAsia"/>
        </w:rPr>
      </w:pPr>
      <w:r w:rsidRPr="00640A19">
        <w:t>计算每个Positive预测框与ground truth的</w:t>
      </w:r>
      <w:proofErr w:type="spellStart"/>
      <w:r w:rsidRPr="00640A19">
        <w:t>IoU</w:t>
      </w:r>
      <w:proofErr w:type="spellEnd"/>
      <w:r w:rsidRPr="00640A19">
        <w:t>值，并取最大的</w:t>
      </w:r>
      <w:proofErr w:type="spellStart"/>
      <w:r w:rsidRPr="00640A19">
        <w:t>IoU</w:t>
      </w:r>
      <w:proofErr w:type="spellEnd"/>
      <w:r w:rsidRPr="00640A19">
        <w:t>值，认为该预测框检测到了那个</w:t>
      </w:r>
      <w:proofErr w:type="spellStart"/>
      <w:r w:rsidRPr="00640A19">
        <w:t>IoU</w:t>
      </w:r>
      <w:proofErr w:type="spellEnd"/>
      <w:r w:rsidRPr="00640A19">
        <w:t>最大的ground truth。然后根据</w:t>
      </w:r>
      <w:proofErr w:type="spellStart"/>
      <w:r w:rsidRPr="00640A19">
        <w:t>IoU</w:t>
      </w:r>
      <w:proofErr w:type="spellEnd"/>
      <w:r w:rsidRPr="00640A19">
        <w:t>阈值，计算出一张图片中各个类别的正确检测值（True Positives, TP）数量以及错误检测值数量（False Positives, FP）。据此，可以计算出各个类别的precision：</w:t>
      </w:r>
    </w:p>
    <w:p w:rsidR="00640A19" w:rsidRDefault="00640A19" w:rsidP="00640A19">
      <w:pPr>
        <w:pStyle w:val="a3"/>
        <w:numPr>
          <w:ilvl w:val="0"/>
          <w:numId w:val="9"/>
        </w:numPr>
        <w:ind w:firstLineChars="0"/>
      </w:pPr>
      <w:r>
        <w:rPr>
          <w:rFonts w:hint="eastAsia"/>
        </w:rPr>
        <w:t>计算预测的</w:t>
      </w:r>
      <w:proofErr w:type="spellStart"/>
      <w:r>
        <w:rPr>
          <w:rFonts w:hint="eastAsia"/>
        </w:rPr>
        <w:t>bbox</w:t>
      </w:r>
      <w:proofErr w:type="spellEnd"/>
      <w:r>
        <w:rPr>
          <w:rFonts w:hint="eastAsia"/>
        </w:rPr>
        <w:t>中的每一个预测框与ground</w:t>
      </w:r>
      <w:r>
        <w:t xml:space="preserve"> </w:t>
      </w:r>
      <w:r>
        <w:rPr>
          <w:rFonts w:hint="eastAsia"/>
        </w:rPr>
        <w:t>truth的</w:t>
      </w:r>
      <w:proofErr w:type="spellStart"/>
      <w:r>
        <w:rPr>
          <w:rFonts w:hint="eastAsia"/>
        </w:rPr>
        <w:t>IoU</w:t>
      </w:r>
      <w:proofErr w:type="spellEnd"/>
      <w:r>
        <w:rPr>
          <w:rFonts w:hint="eastAsia"/>
        </w:rPr>
        <w:t>，并取</w:t>
      </w:r>
      <w:proofErr w:type="spellStart"/>
      <w:r>
        <w:rPr>
          <w:rFonts w:hint="eastAsia"/>
        </w:rPr>
        <w:t>IoU</w:t>
      </w:r>
      <w:proofErr w:type="spellEnd"/>
      <w:r>
        <w:rPr>
          <w:rFonts w:hint="eastAsia"/>
        </w:rPr>
        <w:t>的最大值与</w:t>
      </w:r>
      <w:proofErr w:type="spellStart"/>
      <w:r w:rsidRPr="00640A19">
        <w:t>IoU</w:t>
      </w:r>
      <w:proofErr w:type="spellEnd"/>
      <w:r w:rsidRPr="00640A19">
        <w:t>阈值</w:t>
      </w:r>
      <w:r>
        <w:rPr>
          <w:rFonts w:hint="eastAsia"/>
        </w:rPr>
        <w:t>进行比较判断TP与FP的数量。</w:t>
      </w:r>
    </w:p>
    <w:p w:rsidR="00640A19" w:rsidRDefault="00640A19" w:rsidP="00640A19">
      <w:pPr>
        <w:pStyle w:val="a3"/>
        <w:numPr>
          <w:ilvl w:val="0"/>
          <w:numId w:val="9"/>
        </w:numPr>
        <w:ind w:firstLineChars="0"/>
      </w:pPr>
      <w:r>
        <w:rPr>
          <w:rFonts w:hint="eastAsia"/>
        </w:rPr>
        <w:t>根据公式计算精确度和召回率。</w:t>
      </w:r>
    </w:p>
    <w:p w:rsidR="002A6179" w:rsidRPr="002A6179" w:rsidRDefault="002A6179" w:rsidP="002A6179">
      <w:pPr>
        <w:pStyle w:val="a3"/>
        <w:ind w:left="360" w:firstLineChars="0" w:firstLine="0"/>
        <w:rPr>
          <w:rFonts w:hint="eastAsia"/>
          <w:i/>
        </w:rPr>
      </w:pPr>
      <m:oMathPara>
        <m:oMath>
          <m:r>
            <w:rPr>
              <w:rFonts w:ascii="Cambria Math" w:hAnsi="Cambria Math" w:hint="eastAsia"/>
            </w:rPr>
            <w:lastRenderedPageBreak/>
            <m:t>precision</m:t>
          </m:r>
          <m:r>
            <w:rPr>
              <w:rFonts w:ascii="Cambria Math" w:hAnsi="Cambria Math"/>
            </w:rPr>
            <m:t>=</m:t>
          </m:r>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FP</m:t>
              </m:r>
            </m:den>
          </m:f>
          <m:r>
            <w:rPr>
              <w:rFonts w:ascii="Cambria Math" w:hAnsi="Cambria Math" w:hint="eastAsia"/>
            </w:rPr>
            <m:t>；</m:t>
          </m:r>
          <m:r>
            <w:rPr>
              <w:rFonts w:ascii="Cambria Math" w:hAnsi="Cambria Math" w:hint="eastAsia"/>
            </w:rPr>
            <m:t xml:space="preserve"> </m:t>
          </m:r>
          <m:r>
            <w:rPr>
              <w:rFonts w:ascii="Cambria Math" w:hAnsi="Cambria Math"/>
            </w:rPr>
            <m:t xml:space="preserve">          </m:t>
          </m:r>
          <m:r>
            <w:rPr>
              <w:rFonts w:ascii="Cambria Math" w:hAnsi="Cambria Math" w:hint="eastAsia"/>
            </w:rPr>
            <m:t>recall</m:t>
          </m:r>
          <m:r>
            <w:rPr>
              <w:rFonts w:ascii="Cambria Math" w:hAnsi="Cambria Math"/>
            </w:rPr>
            <m:t>=</m:t>
          </m:r>
          <m:f>
            <m:fPr>
              <m:ctrlPr>
                <w:rPr>
                  <w:rFonts w:ascii="Cambria Math" w:hAnsi="Cambria Math"/>
                  <w:i/>
                </w:rPr>
              </m:ctrlPr>
            </m:fPr>
            <m:num>
              <m:r>
                <w:rPr>
                  <w:rFonts w:ascii="Cambria Math" w:hAnsi="Cambria Math" w:hint="eastAsia"/>
                </w:rPr>
                <m:t>TP</m:t>
              </m:r>
            </m:num>
            <m:den>
              <m:r>
                <w:rPr>
                  <w:rFonts w:ascii="Cambria Math" w:hAnsi="Cambria Math" w:hint="eastAsia"/>
                </w:rPr>
                <m:t>TP</m:t>
              </m:r>
              <m:r>
                <w:rPr>
                  <w:rFonts w:ascii="Cambria Math" w:hAnsi="Cambria Math"/>
                </w:rPr>
                <m:t>+</m:t>
              </m:r>
              <m:r>
                <w:rPr>
                  <w:rFonts w:ascii="Cambria Math" w:hAnsi="Cambria Math" w:hint="eastAsia"/>
                </w:rPr>
                <m:t>FN</m:t>
              </m:r>
            </m:den>
          </m:f>
        </m:oMath>
      </m:oMathPara>
    </w:p>
    <w:p w:rsidR="00640A19" w:rsidRDefault="00640A19" w:rsidP="00640A19">
      <w:pPr>
        <w:pStyle w:val="a3"/>
        <w:numPr>
          <w:ilvl w:val="0"/>
          <w:numId w:val="9"/>
        </w:numPr>
        <w:ind w:firstLineChars="0"/>
        <w:rPr>
          <w:rFonts w:hint="eastAsia"/>
        </w:rPr>
      </w:pPr>
      <w:r>
        <w:rPr>
          <w:rFonts w:hint="eastAsia"/>
        </w:rPr>
        <w:t>根据参考文献，选择</w:t>
      </w:r>
      <w:r>
        <w:t>11</w:t>
      </w:r>
      <w:r>
        <w:rPr>
          <w:rFonts w:hint="eastAsia"/>
        </w:rPr>
        <w:t>个不同的recall值</w:t>
      </w:r>
      <w:r w:rsidRPr="00640A19">
        <w:t>[0, 0.1, ..., 0.9, 1.0]）</w:t>
      </w:r>
      <w:r w:rsidR="002A6179">
        <w:rPr>
          <w:rFonts w:hint="eastAsia"/>
        </w:rPr>
        <w:t>，并计算</w:t>
      </w:r>
      <w:r w:rsidR="002A6179">
        <w:t>11</w:t>
      </w:r>
      <w:r w:rsidR="002A6179">
        <w:rPr>
          <w:rFonts w:hint="eastAsia"/>
        </w:rPr>
        <w:t>个recall的精确度的平均值作为AP的值。</w:t>
      </w:r>
    </w:p>
    <w:p w:rsidR="00640A19" w:rsidRDefault="00640A19" w:rsidP="00640A19"/>
    <w:p w:rsidR="00640A19" w:rsidRPr="002F5BC2" w:rsidRDefault="00640A19" w:rsidP="00640A19">
      <w:pPr>
        <w:rPr>
          <w:rFonts w:hint="eastAsia"/>
        </w:rPr>
      </w:pPr>
    </w:p>
    <w:p w:rsidR="001301C9" w:rsidRDefault="001301C9" w:rsidP="00441787">
      <w:pPr>
        <w:rPr>
          <w:b/>
          <w:bCs/>
        </w:rPr>
      </w:pPr>
      <w:r w:rsidRPr="00265277">
        <w:rPr>
          <w:rFonts w:hint="eastAsia"/>
          <w:b/>
          <w:bCs/>
          <w:highlight w:val="yellow"/>
        </w:rPr>
        <w:t>Results</w:t>
      </w:r>
    </w:p>
    <w:p w:rsidR="00C709E1" w:rsidRPr="006B5ED5" w:rsidRDefault="00C709E1" w:rsidP="00441787">
      <w:pPr>
        <w:rPr>
          <w:rFonts w:hint="eastAsia"/>
          <w:b/>
          <w:bCs/>
        </w:rPr>
      </w:pPr>
      <w:r w:rsidRPr="00265277">
        <w:rPr>
          <w:b/>
          <w:bCs/>
          <w:highlight w:val="yellow"/>
        </w:rPr>
        <w:t>提供统计和视觉结果，同时讨论方法性能和实验结果。</w:t>
      </w:r>
    </w:p>
    <w:p w:rsidR="002E1936" w:rsidRDefault="002E1936" w:rsidP="00441787">
      <w:r>
        <w:rPr>
          <w:rFonts w:hint="eastAsia"/>
        </w:rPr>
        <w:t>*</w:t>
      </w:r>
      <w:r>
        <w:t>*</w:t>
      </w:r>
      <w:proofErr w:type="spellStart"/>
      <w:r>
        <w:rPr>
          <w:rFonts w:hint="eastAsia"/>
        </w:rPr>
        <w:t>hog</w:t>
      </w:r>
      <w:r>
        <w:t>+</w:t>
      </w:r>
      <w:r>
        <w:rPr>
          <w:rFonts w:hint="eastAsia"/>
        </w:rPr>
        <w:t>SVM</w:t>
      </w:r>
      <w:proofErr w:type="spellEnd"/>
    </w:p>
    <w:p w:rsidR="002E1936" w:rsidRDefault="002E1936" w:rsidP="00441787"/>
    <w:p w:rsidR="002E1936" w:rsidRDefault="002E1936" w:rsidP="00441787"/>
    <w:p w:rsidR="002E1936" w:rsidRDefault="002E1936" w:rsidP="00441787"/>
    <w:p w:rsidR="001301C9" w:rsidRDefault="00F409F3" w:rsidP="00441787">
      <w:pPr>
        <w:rPr>
          <w:rFonts w:hint="eastAsia"/>
        </w:rPr>
      </w:pPr>
      <w:r>
        <w:rPr>
          <w:rFonts w:hint="eastAsia"/>
        </w:rPr>
        <w:t>给图，数据，表格</w:t>
      </w:r>
    </w:p>
    <w:p w:rsidR="00F409F3" w:rsidRDefault="00F409F3" w:rsidP="00441787"/>
    <w:p w:rsidR="00F409F3" w:rsidRPr="00C709E1" w:rsidRDefault="00F409F3" w:rsidP="00441787">
      <w:pPr>
        <w:rPr>
          <w:rFonts w:hint="eastAsia"/>
        </w:rPr>
      </w:pPr>
    </w:p>
    <w:p w:rsidR="003C02F6" w:rsidRDefault="003C02F6" w:rsidP="00441787">
      <w:pPr>
        <w:rPr>
          <w:rFonts w:hint="eastAsia"/>
        </w:rPr>
      </w:pPr>
    </w:p>
    <w:p w:rsidR="001301C9" w:rsidRDefault="001301C9" w:rsidP="00441787">
      <w:pPr>
        <w:rPr>
          <w:b/>
          <w:bCs/>
        </w:rPr>
      </w:pPr>
      <w:r w:rsidRPr="00265277">
        <w:rPr>
          <w:b/>
          <w:bCs/>
          <w:highlight w:val="yellow"/>
        </w:rPr>
        <w:t>D</w:t>
      </w:r>
      <w:r w:rsidRPr="00265277">
        <w:rPr>
          <w:rFonts w:hint="eastAsia"/>
          <w:b/>
          <w:bCs/>
          <w:highlight w:val="yellow"/>
        </w:rPr>
        <w:t>is</w:t>
      </w:r>
      <w:r w:rsidRPr="00265277">
        <w:rPr>
          <w:b/>
          <w:bCs/>
          <w:highlight w:val="yellow"/>
        </w:rPr>
        <w:t>cussion and conclusions</w:t>
      </w:r>
    </w:p>
    <w:p w:rsidR="000116C1" w:rsidRDefault="000116C1" w:rsidP="00441787">
      <w:pPr>
        <w:rPr>
          <w:b/>
          <w:bCs/>
        </w:rPr>
      </w:pPr>
      <w:r>
        <w:rPr>
          <w:rFonts w:hint="eastAsia"/>
          <w:b/>
          <w:bCs/>
        </w:rPr>
        <w:t>*</w:t>
      </w:r>
      <w:r>
        <w:rPr>
          <w:b/>
          <w:bCs/>
        </w:rPr>
        <w:t>*</w:t>
      </w:r>
      <w:r>
        <w:rPr>
          <w:rFonts w:hint="eastAsia"/>
          <w:b/>
          <w:bCs/>
        </w:rPr>
        <w:t>HOG</w:t>
      </w:r>
      <w:r>
        <w:rPr>
          <w:b/>
          <w:bCs/>
        </w:rPr>
        <w:t>+</w:t>
      </w:r>
      <w:r>
        <w:rPr>
          <w:rFonts w:hint="eastAsia"/>
          <w:b/>
          <w:bCs/>
        </w:rPr>
        <w:t>SVM</w:t>
      </w:r>
    </w:p>
    <w:p w:rsidR="003C02F6" w:rsidRDefault="003C02F6" w:rsidP="003C02F6">
      <w:pPr>
        <w:pStyle w:val="a3"/>
        <w:numPr>
          <w:ilvl w:val="0"/>
          <w:numId w:val="2"/>
        </w:numPr>
        <w:ind w:firstLineChars="0"/>
      </w:pPr>
      <w:r>
        <w:rPr>
          <w:rFonts w:hint="eastAsia"/>
        </w:rPr>
        <w:t>非极大值抑制的阈值选择</w:t>
      </w:r>
    </w:p>
    <w:p w:rsidR="003C02F6" w:rsidRDefault="003C02F6" w:rsidP="003C02F6">
      <w:pPr>
        <w:pStyle w:val="a3"/>
        <w:numPr>
          <w:ilvl w:val="0"/>
          <w:numId w:val="2"/>
        </w:numPr>
        <w:ind w:firstLineChars="0"/>
      </w:pPr>
      <w:r>
        <w:rPr>
          <w:rFonts w:hint="eastAsia"/>
        </w:rPr>
        <w:t>样本的多少，负样本的选取，</w:t>
      </w:r>
      <w:r>
        <w:t>样本很重要，要贴合项目实际环境去获取图片数据集</w:t>
      </w:r>
      <w:r>
        <w:rPr>
          <w:rFonts w:hint="eastAsia"/>
        </w:rPr>
        <w:t>。之前有尝试在读取图片数据后，随机提取与正样本数量相同的负样本。问题在于：选取的不够全面，仍会导致最后的检测不准确。所以最后是直接随机截取样本保存后，再进行人工筛选。</w:t>
      </w:r>
    </w:p>
    <w:p w:rsidR="003C02F6" w:rsidRDefault="003C02F6" w:rsidP="003C02F6">
      <w:pPr>
        <w:pStyle w:val="a3"/>
        <w:numPr>
          <w:ilvl w:val="0"/>
          <w:numId w:val="2"/>
        </w:numPr>
        <w:ind w:firstLineChars="0"/>
      </w:pPr>
      <w:r>
        <w:rPr>
          <w:rFonts w:hint="eastAsia"/>
        </w:rPr>
        <w:t>不同的图片的效果不同。尤其是当植物较小的时候，检测效果不好。</w:t>
      </w:r>
      <w:r w:rsidR="00C709E1">
        <w:rPr>
          <w:rFonts w:hint="eastAsia"/>
        </w:rPr>
        <w:t>考虑是否在正样本的数据中多加入一些不同的较小的植物图片。</w:t>
      </w:r>
    </w:p>
    <w:p w:rsidR="00106FA5" w:rsidRDefault="00106FA5" w:rsidP="003C02F6">
      <w:pPr>
        <w:pStyle w:val="a3"/>
        <w:numPr>
          <w:ilvl w:val="0"/>
          <w:numId w:val="2"/>
        </w:numPr>
        <w:ind w:firstLineChars="0"/>
      </w:pPr>
      <w:r>
        <w:rPr>
          <w:rFonts w:hint="eastAsia"/>
        </w:rPr>
        <w:t>运行时间较短，如果多次运行，可以直接调用保存的模型。</w:t>
      </w:r>
    </w:p>
    <w:p w:rsidR="00106FA5" w:rsidRDefault="00106FA5" w:rsidP="003C02F6">
      <w:pPr>
        <w:pStyle w:val="a3"/>
        <w:numPr>
          <w:ilvl w:val="0"/>
          <w:numId w:val="2"/>
        </w:numPr>
        <w:ind w:firstLineChars="0"/>
        <w:rPr>
          <w:rFonts w:hint="eastAsia"/>
        </w:rPr>
      </w:pPr>
    </w:p>
    <w:p w:rsidR="00C709E1" w:rsidRDefault="00C709E1" w:rsidP="002F5BC2"/>
    <w:p w:rsidR="000116C1" w:rsidRDefault="000116C1" w:rsidP="002F5BC2"/>
    <w:p w:rsidR="000116C1" w:rsidRPr="00AC0C02" w:rsidRDefault="000116C1" w:rsidP="002F5BC2">
      <w:pPr>
        <w:rPr>
          <w:b/>
          <w:bCs/>
        </w:rPr>
      </w:pPr>
      <w:r w:rsidRPr="00AC0C02">
        <w:rPr>
          <w:rFonts w:hint="eastAsia"/>
          <w:b/>
          <w:bCs/>
        </w:rPr>
        <w:t>*</w:t>
      </w:r>
      <w:r w:rsidRPr="00AC0C02">
        <w:rPr>
          <w:b/>
          <w:bCs/>
        </w:rPr>
        <w:t>*</w:t>
      </w:r>
      <w:r w:rsidRPr="00AC0C02">
        <w:rPr>
          <w:rFonts w:hint="eastAsia"/>
          <w:b/>
          <w:bCs/>
        </w:rPr>
        <w:t>颜色阈值</w:t>
      </w:r>
    </w:p>
    <w:p w:rsidR="000116C1" w:rsidRDefault="000116C1" w:rsidP="000116C1">
      <w:pPr>
        <w:pStyle w:val="a3"/>
        <w:numPr>
          <w:ilvl w:val="0"/>
          <w:numId w:val="4"/>
        </w:numPr>
        <w:ind w:firstLineChars="0"/>
      </w:pPr>
      <w:r>
        <w:rPr>
          <w:rFonts w:hint="eastAsia"/>
        </w:rPr>
        <w:t>在预处理部分，如果过多的去噪音，那么就会导致植物的茎叶不明显。同一株植物叶子与叶子之间出现断连。</w:t>
      </w:r>
    </w:p>
    <w:p w:rsidR="000116C1" w:rsidRDefault="000116C1" w:rsidP="000116C1">
      <w:pPr>
        <w:pStyle w:val="a3"/>
        <w:numPr>
          <w:ilvl w:val="0"/>
          <w:numId w:val="4"/>
        </w:numPr>
        <w:ind w:firstLineChars="0"/>
      </w:pPr>
      <w:r>
        <w:rPr>
          <w:rFonts w:hint="eastAsia"/>
        </w:rPr>
        <w:t>在得到第一次粗略的预测</w:t>
      </w:r>
      <w:proofErr w:type="spellStart"/>
      <w:r>
        <w:rPr>
          <w:rFonts w:hint="eastAsia"/>
        </w:rPr>
        <w:t>bbox</w:t>
      </w:r>
      <w:proofErr w:type="spellEnd"/>
      <w:r>
        <w:rPr>
          <w:rFonts w:hint="eastAsia"/>
        </w:rPr>
        <w:t>时，要剔除一些label的个数很少的点。实际上可以看作是手动去噪音。</w:t>
      </w:r>
    </w:p>
    <w:p w:rsidR="00106FA5" w:rsidRDefault="00106FA5" w:rsidP="000116C1">
      <w:pPr>
        <w:pStyle w:val="a3"/>
        <w:numPr>
          <w:ilvl w:val="0"/>
          <w:numId w:val="4"/>
        </w:numPr>
        <w:ind w:firstLineChars="0"/>
      </w:pPr>
      <w:r>
        <w:rPr>
          <w:rFonts w:hint="eastAsia"/>
        </w:rPr>
        <w:t>如果两株植物靠的太近或者两株植物的叶片发生了重叠，那么就会被认为是同一株植物。虽然可以定位植物的位置，但是会影响植物个数的判断。</w:t>
      </w:r>
    </w:p>
    <w:p w:rsidR="00106FA5" w:rsidRDefault="00106FA5" w:rsidP="000116C1">
      <w:pPr>
        <w:pStyle w:val="a3"/>
        <w:numPr>
          <w:ilvl w:val="0"/>
          <w:numId w:val="4"/>
        </w:numPr>
        <w:ind w:firstLineChars="0"/>
      </w:pPr>
      <w:r>
        <w:rPr>
          <w:rFonts w:hint="eastAsia"/>
        </w:rPr>
        <w:t>使用传统方法，因此在运行过程中，对图片的像素点进行了多次遍历。时间复杂度大，运行时间较长。</w:t>
      </w:r>
    </w:p>
    <w:p w:rsidR="00106FA5" w:rsidRDefault="00106FA5" w:rsidP="000116C1">
      <w:pPr>
        <w:pStyle w:val="a3"/>
        <w:numPr>
          <w:ilvl w:val="0"/>
          <w:numId w:val="4"/>
        </w:numPr>
        <w:ind w:firstLineChars="0"/>
        <w:rPr>
          <w:rFonts w:hint="eastAsia"/>
        </w:rPr>
      </w:pPr>
    </w:p>
    <w:p w:rsidR="000115C9" w:rsidRDefault="000115C9" w:rsidP="000115C9">
      <w:pPr>
        <w:rPr>
          <w:rFonts w:hint="eastAsia"/>
        </w:rPr>
      </w:pPr>
    </w:p>
    <w:p w:rsidR="000116C1" w:rsidRDefault="000116C1" w:rsidP="000115C9"/>
    <w:p w:rsidR="000115C9" w:rsidRDefault="000115C9" w:rsidP="000115C9"/>
    <w:p w:rsidR="000115C9" w:rsidRDefault="000115C9" w:rsidP="000115C9"/>
    <w:p w:rsidR="000115C9" w:rsidRPr="00AC0C02" w:rsidRDefault="000115C9" w:rsidP="000115C9">
      <w:pPr>
        <w:rPr>
          <w:b/>
          <w:bCs/>
        </w:rPr>
      </w:pPr>
      <w:r w:rsidRPr="00AC0C02">
        <w:rPr>
          <w:rFonts w:hint="eastAsia"/>
          <w:b/>
          <w:bCs/>
        </w:rPr>
        <w:t>*</w:t>
      </w:r>
      <w:r w:rsidRPr="00AC0C02">
        <w:rPr>
          <w:b/>
          <w:bCs/>
        </w:rPr>
        <w:t>*</w:t>
      </w:r>
      <w:r w:rsidRPr="00AC0C02">
        <w:rPr>
          <w:rFonts w:hint="eastAsia"/>
          <w:b/>
          <w:bCs/>
        </w:rPr>
        <w:t>两个方法进行总结比较</w:t>
      </w:r>
    </w:p>
    <w:p w:rsidR="000115C9" w:rsidRDefault="000115C9" w:rsidP="000115C9">
      <w:pPr>
        <w:ind w:firstLine="360"/>
        <w:rPr>
          <w:rFonts w:hint="eastAsia"/>
        </w:rPr>
      </w:pPr>
      <w:r>
        <w:rPr>
          <w:rFonts w:hint="eastAsia"/>
        </w:rPr>
        <w:lastRenderedPageBreak/>
        <w:t>-</w:t>
      </w:r>
      <w:r>
        <w:t>-</w:t>
      </w:r>
      <w:r>
        <w:rPr>
          <w:rFonts w:hint="eastAsia"/>
        </w:rPr>
        <w:t>》不同点</w:t>
      </w:r>
    </w:p>
    <w:p w:rsidR="000115C9" w:rsidRDefault="000115C9" w:rsidP="000115C9">
      <w:pPr>
        <w:pStyle w:val="a3"/>
        <w:numPr>
          <w:ilvl w:val="0"/>
          <w:numId w:val="5"/>
        </w:numPr>
        <w:ind w:firstLineChars="0"/>
      </w:pPr>
      <w:proofErr w:type="spellStart"/>
      <w:r>
        <w:t>H</w:t>
      </w:r>
      <w:r>
        <w:rPr>
          <w:rFonts w:hint="eastAsia"/>
        </w:rPr>
        <w:t>og</w:t>
      </w:r>
      <w:r>
        <w:t>+</w:t>
      </w:r>
      <w:r>
        <w:rPr>
          <w:rFonts w:hint="eastAsia"/>
        </w:rPr>
        <w:t>svm</w:t>
      </w:r>
      <w:proofErr w:type="spellEnd"/>
      <w:r>
        <w:rPr>
          <w:rFonts w:hint="eastAsia"/>
        </w:rPr>
        <w:t>需要大量的正负样本，并且样本的选取尽量需要贴合项目实际环境去获取。</w:t>
      </w:r>
    </w:p>
    <w:p w:rsidR="000115C9" w:rsidRDefault="000115C9" w:rsidP="000115C9">
      <w:pPr>
        <w:pStyle w:val="a3"/>
        <w:numPr>
          <w:ilvl w:val="0"/>
          <w:numId w:val="5"/>
        </w:numPr>
        <w:ind w:firstLineChars="0"/>
      </w:pPr>
      <w:r>
        <w:rPr>
          <w:rFonts w:hint="eastAsia"/>
        </w:rPr>
        <w:t>两者本质的不同，</w:t>
      </w:r>
      <w:proofErr w:type="spellStart"/>
      <w:r>
        <w:rPr>
          <w:rFonts w:hint="eastAsia"/>
        </w:rPr>
        <w:t>hog</w:t>
      </w:r>
      <w:r>
        <w:t>+</w:t>
      </w:r>
      <w:r>
        <w:rPr>
          <w:rFonts w:hint="eastAsia"/>
        </w:rPr>
        <w:t>svm</w:t>
      </w:r>
      <w:proofErr w:type="spellEnd"/>
      <w:r>
        <w:rPr>
          <w:rFonts w:hint="eastAsia"/>
        </w:rPr>
        <w:t>是机器学习，颜色阈值就是传统方法。</w:t>
      </w:r>
    </w:p>
    <w:p w:rsidR="000115C9" w:rsidRDefault="000115C9" w:rsidP="000115C9">
      <w:pPr>
        <w:pStyle w:val="a3"/>
        <w:numPr>
          <w:ilvl w:val="0"/>
          <w:numId w:val="5"/>
        </w:numPr>
        <w:ind w:firstLineChars="0"/>
      </w:pPr>
      <w:proofErr w:type="spellStart"/>
      <w:r>
        <w:t>H</w:t>
      </w:r>
      <w:r>
        <w:rPr>
          <w:rFonts w:hint="eastAsia"/>
        </w:rPr>
        <w:t>og</w:t>
      </w:r>
      <w:r>
        <w:t>+</w:t>
      </w:r>
      <w:r>
        <w:rPr>
          <w:rFonts w:hint="eastAsia"/>
        </w:rPr>
        <w:t>svm</w:t>
      </w:r>
      <w:proofErr w:type="spellEnd"/>
      <w:r>
        <w:rPr>
          <w:rFonts w:hint="eastAsia"/>
        </w:rPr>
        <w:t>适用于同类型的目标进行检测，例如行人检测。颜色阈值适用于单色物体的目标检测与定位。</w:t>
      </w:r>
    </w:p>
    <w:p w:rsidR="000115C9" w:rsidRDefault="00AC0C02" w:rsidP="000115C9">
      <w:pPr>
        <w:pStyle w:val="a3"/>
        <w:numPr>
          <w:ilvl w:val="0"/>
          <w:numId w:val="5"/>
        </w:numPr>
        <w:ind w:firstLineChars="0"/>
        <w:rPr>
          <w:rFonts w:hint="eastAsia"/>
        </w:rPr>
      </w:pPr>
      <w:proofErr w:type="spellStart"/>
      <w:r>
        <w:t>Hog+svm</w:t>
      </w:r>
      <w:proofErr w:type="spellEnd"/>
      <w:r>
        <w:t xml:space="preserve"> </w:t>
      </w:r>
      <w:r>
        <w:rPr>
          <w:rFonts w:hint="eastAsia"/>
        </w:rPr>
        <w:t>用时短，颜色用时长。但是前者对于检测较小的植物效果很差，检测较大的植物效果好。而颜色阈值的方法受到植物大小的影响较小。</w:t>
      </w:r>
    </w:p>
    <w:p w:rsidR="000115C9" w:rsidRDefault="000115C9" w:rsidP="000115C9"/>
    <w:p w:rsidR="000115C9" w:rsidRDefault="000115C9" w:rsidP="000115C9"/>
    <w:p w:rsidR="000115C9" w:rsidRDefault="000115C9" w:rsidP="000115C9">
      <w:pPr>
        <w:ind w:left="360"/>
      </w:pPr>
      <w:r>
        <w:rPr>
          <w:rFonts w:hint="eastAsia"/>
        </w:rPr>
        <w:t>-</w:t>
      </w:r>
      <w:r>
        <w:t>-</w:t>
      </w:r>
      <w:r>
        <w:rPr>
          <w:rFonts w:hint="eastAsia"/>
        </w:rPr>
        <w:t>》相同点</w:t>
      </w:r>
    </w:p>
    <w:p w:rsidR="00AC0C02" w:rsidRDefault="000115C9" w:rsidP="000115C9">
      <w:r>
        <w:rPr>
          <w:rFonts w:hint="eastAsia"/>
        </w:rPr>
        <w:t>1</w:t>
      </w:r>
      <w:r>
        <w:t>.</w:t>
      </w:r>
      <w:r>
        <w:tab/>
      </w:r>
    </w:p>
    <w:p w:rsidR="000115C9" w:rsidRDefault="000115C9" w:rsidP="000115C9">
      <w:pPr>
        <w:rPr>
          <w:rFonts w:hint="eastAsia"/>
        </w:rPr>
      </w:pPr>
      <w:r>
        <w:rPr>
          <w:rFonts w:hint="eastAsia"/>
        </w:rPr>
        <w:t>2</w:t>
      </w:r>
      <w:r>
        <w:t>.</w:t>
      </w:r>
      <w:r>
        <w:tab/>
      </w:r>
    </w:p>
    <w:p w:rsidR="00841A15" w:rsidRDefault="00841A15" w:rsidP="000115C9">
      <w:pPr>
        <w:sectPr w:rsidR="00841A15" w:rsidSect="00841A15">
          <w:type w:val="continuous"/>
          <w:pgSz w:w="11900" w:h="16840"/>
          <w:pgMar w:top="1440" w:right="1800" w:bottom="1440" w:left="1800" w:header="851" w:footer="992" w:gutter="0"/>
          <w:cols w:space="425"/>
          <w:docGrid w:type="lines" w:linePitch="312"/>
        </w:sectPr>
      </w:pPr>
    </w:p>
    <w:p w:rsidR="000115C9" w:rsidRPr="003C02F6" w:rsidRDefault="000115C9" w:rsidP="000115C9">
      <w:pPr>
        <w:rPr>
          <w:rFonts w:hint="eastAsia"/>
        </w:rPr>
      </w:pPr>
    </w:p>
    <w:sectPr w:rsidR="000115C9" w:rsidRPr="003C02F6" w:rsidSect="00841A15">
      <w:type w:val="continuous"/>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95C62"/>
    <w:multiLevelType w:val="hybridMultilevel"/>
    <w:tmpl w:val="C81EC598"/>
    <w:lvl w:ilvl="0" w:tplc="50625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914C6A"/>
    <w:multiLevelType w:val="hybridMultilevel"/>
    <w:tmpl w:val="37448D58"/>
    <w:lvl w:ilvl="0" w:tplc="90F0A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281968"/>
    <w:multiLevelType w:val="multilevel"/>
    <w:tmpl w:val="AF689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44F6B"/>
    <w:multiLevelType w:val="hybridMultilevel"/>
    <w:tmpl w:val="16B43FAA"/>
    <w:lvl w:ilvl="0" w:tplc="E02ED2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55116D"/>
    <w:multiLevelType w:val="hybridMultilevel"/>
    <w:tmpl w:val="B2D892B8"/>
    <w:lvl w:ilvl="0" w:tplc="F2C2A0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F0A66"/>
    <w:multiLevelType w:val="hybridMultilevel"/>
    <w:tmpl w:val="F3A8194C"/>
    <w:lvl w:ilvl="0" w:tplc="76FC000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A52A4B"/>
    <w:multiLevelType w:val="multilevel"/>
    <w:tmpl w:val="7A6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C600B"/>
    <w:multiLevelType w:val="hybridMultilevel"/>
    <w:tmpl w:val="A148CA42"/>
    <w:lvl w:ilvl="0" w:tplc="7C0437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DE3E50"/>
    <w:multiLevelType w:val="multilevel"/>
    <w:tmpl w:val="95E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3"/>
  </w:num>
  <w:num w:numId="5">
    <w:abstractNumId w:val="1"/>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69"/>
    <w:rsid w:val="000115C9"/>
    <w:rsid w:val="000116C1"/>
    <w:rsid w:val="000132AE"/>
    <w:rsid w:val="00027969"/>
    <w:rsid w:val="000A7169"/>
    <w:rsid w:val="00106FA5"/>
    <w:rsid w:val="0011202E"/>
    <w:rsid w:val="001301C9"/>
    <w:rsid w:val="001B4E36"/>
    <w:rsid w:val="001C4F47"/>
    <w:rsid w:val="00202163"/>
    <w:rsid w:val="002072D9"/>
    <w:rsid w:val="00265277"/>
    <w:rsid w:val="002A6179"/>
    <w:rsid w:val="002B4800"/>
    <w:rsid w:val="002E1936"/>
    <w:rsid w:val="002F5BC2"/>
    <w:rsid w:val="00346D51"/>
    <w:rsid w:val="003C02F6"/>
    <w:rsid w:val="00441787"/>
    <w:rsid w:val="0046736D"/>
    <w:rsid w:val="00491413"/>
    <w:rsid w:val="005046FC"/>
    <w:rsid w:val="005754DC"/>
    <w:rsid w:val="00593436"/>
    <w:rsid w:val="00605A96"/>
    <w:rsid w:val="00640A19"/>
    <w:rsid w:val="006B5ED5"/>
    <w:rsid w:val="00746619"/>
    <w:rsid w:val="007C4752"/>
    <w:rsid w:val="007C59E8"/>
    <w:rsid w:val="00841A15"/>
    <w:rsid w:val="008B2F4A"/>
    <w:rsid w:val="008C53E8"/>
    <w:rsid w:val="00A11359"/>
    <w:rsid w:val="00A31F8E"/>
    <w:rsid w:val="00A34FC1"/>
    <w:rsid w:val="00AA7AC9"/>
    <w:rsid w:val="00AC0C02"/>
    <w:rsid w:val="00B1523A"/>
    <w:rsid w:val="00B844A3"/>
    <w:rsid w:val="00BD2898"/>
    <w:rsid w:val="00BE2985"/>
    <w:rsid w:val="00C2037A"/>
    <w:rsid w:val="00C26FCD"/>
    <w:rsid w:val="00C505D9"/>
    <w:rsid w:val="00C709E1"/>
    <w:rsid w:val="00CE6349"/>
    <w:rsid w:val="00D360A1"/>
    <w:rsid w:val="00D42BBB"/>
    <w:rsid w:val="00ED4E74"/>
    <w:rsid w:val="00F40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4C711"/>
  <w15:chartTrackingRefBased/>
  <w15:docId w15:val="{1558FD73-E57F-9B4C-9674-E79AF588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5ED5"/>
    <w:pPr>
      <w:ind w:firstLineChars="200" w:firstLine="420"/>
    </w:pPr>
  </w:style>
  <w:style w:type="character" w:styleId="a4">
    <w:name w:val="Hyperlink"/>
    <w:basedOn w:val="a0"/>
    <w:uiPriority w:val="99"/>
    <w:unhideWhenUsed/>
    <w:rsid w:val="007C59E8"/>
    <w:rPr>
      <w:color w:val="0563C1" w:themeColor="hyperlink"/>
      <w:u w:val="single"/>
    </w:rPr>
  </w:style>
  <w:style w:type="character" w:styleId="a5">
    <w:name w:val="Unresolved Mention"/>
    <w:basedOn w:val="a0"/>
    <w:uiPriority w:val="99"/>
    <w:semiHidden/>
    <w:unhideWhenUsed/>
    <w:rsid w:val="007C59E8"/>
    <w:rPr>
      <w:color w:val="605E5C"/>
      <w:shd w:val="clear" w:color="auto" w:fill="E1DFDD"/>
    </w:rPr>
  </w:style>
  <w:style w:type="character" w:styleId="a6">
    <w:name w:val="Placeholder Text"/>
    <w:basedOn w:val="a0"/>
    <w:uiPriority w:val="99"/>
    <w:semiHidden/>
    <w:rsid w:val="00346D51"/>
    <w:rPr>
      <w:color w:val="808080"/>
    </w:rPr>
  </w:style>
  <w:style w:type="character" w:customStyle="1" w:styleId="hljs-comment">
    <w:name w:val="hljs-comment"/>
    <w:basedOn w:val="a0"/>
    <w:rsid w:val="008C53E8"/>
  </w:style>
  <w:style w:type="paragraph" w:styleId="HTML">
    <w:name w:val="HTML Preformatted"/>
    <w:basedOn w:val="a"/>
    <w:link w:val="HTML0"/>
    <w:uiPriority w:val="99"/>
    <w:semiHidden/>
    <w:unhideWhenUsed/>
    <w:rsid w:val="00CE63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CE6349"/>
    <w:rPr>
      <w:rFonts w:ascii="宋体" w:eastAsia="宋体" w:hAnsi="宋体" w:cs="宋体"/>
      <w:kern w:val="0"/>
      <w:sz w:val="24"/>
    </w:rPr>
  </w:style>
  <w:style w:type="character" w:styleId="a7">
    <w:name w:val="FollowedHyperlink"/>
    <w:basedOn w:val="a0"/>
    <w:uiPriority w:val="99"/>
    <w:semiHidden/>
    <w:unhideWhenUsed/>
    <w:rsid w:val="00B152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1610">
      <w:bodyDiv w:val="1"/>
      <w:marLeft w:val="0"/>
      <w:marRight w:val="0"/>
      <w:marTop w:val="0"/>
      <w:marBottom w:val="0"/>
      <w:divBdr>
        <w:top w:val="none" w:sz="0" w:space="0" w:color="auto"/>
        <w:left w:val="none" w:sz="0" w:space="0" w:color="auto"/>
        <w:bottom w:val="none" w:sz="0" w:space="0" w:color="auto"/>
        <w:right w:val="none" w:sz="0" w:space="0" w:color="auto"/>
      </w:divBdr>
    </w:div>
    <w:div w:id="125052360">
      <w:bodyDiv w:val="1"/>
      <w:marLeft w:val="0"/>
      <w:marRight w:val="0"/>
      <w:marTop w:val="0"/>
      <w:marBottom w:val="0"/>
      <w:divBdr>
        <w:top w:val="none" w:sz="0" w:space="0" w:color="auto"/>
        <w:left w:val="none" w:sz="0" w:space="0" w:color="auto"/>
        <w:bottom w:val="none" w:sz="0" w:space="0" w:color="auto"/>
        <w:right w:val="none" w:sz="0" w:space="0" w:color="auto"/>
      </w:divBdr>
    </w:div>
    <w:div w:id="160590095">
      <w:bodyDiv w:val="1"/>
      <w:marLeft w:val="0"/>
      <w:marRight w:val="0"/>
      <w:marTop w:val="0"/>
      <w:marBottom w:val="0"/>
      <w:divBdr>
        <w:top w:val="none" w:sz="0" w:space="0" w:color="auto"/>
        <w:left w:val="none" w:sz="0" w:space="0" w:color="auto"/>
        <w:bottom w:val="none" w:sz="0" w:space="0" w:color="auto"/>
        <w:right w:val="none" w:sz="0" w:space="0" w:color="auto"/>
      </w:divBdr>
      <w:divsChild>
        <w:div w:id="895626436">
          <w:marLeft w:val="120"/>
          <w:marRight w:val="0"/>
          <w:marTop w:val="0"/>
          <w:marBottom w:val="0"/>
          <w:divBdr>
            <w:top w:val="none" w:sz="0" w:space="0" w:color="auto"/>
            <w:left w:val="none" w:sz="0" w:space="0" w:color="auto"/>
            <w:bottom w:val="none" w:sz="0" w:space="0" w:color="auto"/>
            <w:right w:val="none" w:sz="0" w:space="0" w:color="auto"/>
          </w:divBdr>
          <w:divsChild>
            <w:div w:id="616911862">
              <w:marLeft w:val="0"/>
              <w:marRight w:val="0"/>
              <w:marTop w:val="0"/>
              <w:marBottom w:val="0"/>
              <w:divBdr>
                <w:top w:val="none" w:sz="0" w:space="0" w:color="auto"/>
                <w:left w:val="none" w:sz="0" w:space="0" w:color="auto"/>
                <w:bottom w:val="none" w:sz="0" w:space="0" w:color="auto"/>
                <w:right w:val="none" w:sz="0" w:space="0" w:color="auto"/>
              </w:divBdr>
            </w:div>
          </w:divsChild>
        </w:div>
        <w:div w:id="2021928080">
          <w:marLeft w:val="120"/>
          <w:marRight w:val="0"/>
          <w:marTop w:val="0"/>
          <w:marBottom w:val="0"/>
          <w:divBdr>
            <w:top w:val="none" w:sz="0" w:space="0" w:color="auto"/>
            <w:left w:val="none" w:sz="0" w:space="0" w:color="auto"/>
            <w:bottom w:val="none" w:sz="0" w:space="0" w:color="auto"/>
            <w:right w:val="none" w:sz="0" w:space="0" w:color="auto"/>
          </w:divBdr>
          <w:divsChild>
            <w:div w:id="1727413412">
              <w:marLeft w:val="0"/>
              <w:marRight w:val="0"/>
              <w:marTop w:val="0"/>
              <w:marBottom w:val="0"/>
              <w:divBdr>
                <w:top w:val="none" w:sz="0" w:space="0" w:color="auto"/>
                <w:left w:val="none" w:sz="0" w:space="0" w:color="auto"/>
                <w:bottom w:val="none" w:sz="0" w:space="0" w:color="auto"/>
                <w:right w:val="none" w:sz="0" w:space="0" w:color="auto"/>
              </w:divBdr>
            </w:div>
          </w:divsChild>
        </w:div>
        <w:div w:id="1817189012">
          <w:marLeft w:val="120"/>
          <w:marRight w:val="0"/>
          <w:marTop w:val="0"/>
          <w:marBottom w:val="0"/>
          <w:divBdr>
            <w:top w:val="none" w:sz="0" w:space="0" w:color="auto"/>
            <w:left w:val="none" w:sz="0" w:space="0" w:color="auto"/>
            <w:bottom w:val="none" w:sz="0" w:space="0" w:color="auto"/>
            <w:right w:val="none" w:sz="0" w:space="0" w:color="auto"/>
          </w:divBdr>
          <w:divsChild>
            <w:div w:id="339239705">
              <w:marLeft w:val="0"/>
              <w:marRight w:val="0"/>
              <w:marTop w:val="0"/>
              <w:marBottom w:val="0"/>
              <w:divBdr>
                <w:top w:val="none" w:sz="0" w:space="0" w:color="auto"/>
                <w:left w:val="none" w:sz="0" w:space="0" w:color="auto"/>
                <w:bottom w:val="none" w:sz="0" w:space="0" w:color="auto"/>
                <w:right w:val="none" w:sz="0" w:space="0" w:color="auto"/>
              </w:divBdr>
            </w:div>
          </w:divsChild>
        </w:div>
        <w:div w:id="1024406042">
          <w:marLeft w:val="120"/>
          <w:marRight w:val="0"/>
          <w:marTop w:val="0"/>
          <w:marBottom w:val="0"/>
          <w:divBdr>
            <w:top w:val="none" w:sz="0" w:space="0" w:color="auto"/>
            <w:left w:val="none" w:sz="0" w:space="0" w:color="auto"/>
            <w:bottom w:val="none" w:sz="0" w:space="0" w:color="auto"/>
            <w:right w:val="none" w:sz="0" w:space="0" w:color="auto"/>
          </w:divBdr>
          <w:divsChild>
            <w:div w:id="804741529">
              <w:marLeft w:val="0"/>
              <w:marRight w:val="0"/>
              <w:marTop w:val="0"/>
              <w:marBottom w:val="0"/>
              <w:divBdr>
                <w:top w:val="none" w:sz="0" w:space="0" w:color="auto"/>
                <w:left w:val="none" w:sz="0" w:space="0" w:color="auto"/>
                <w:bottom w:val="none" w:sz="0" w:space="0" w:color="auto"/>
                <w:right w:val="none" w:sz="0" w:space="0" w:color="auto"/>
              </w:divBdr>
            </w:div>
          </w:divsChild>
        </w:div>
        <w:div w:id="140462898">
          <w:marLeft w:val="120"/>
          <w:marRight w:val="0"/>
          <w:marTop w:val="0"/>
          <w:marBottom w:val="0"/>
          <w:divBdr>
            <w:top w:val="none" w:sz="0" w:space="0" w:color="auto"/>
            <w:left w:val="none" w:sz="0" w:space="0" w:color="auto"/>
            <w:bottom w:val="none" w:sz="0" w:space="0" w:color="auto"/>
            <w:right w:val="none" w:sz="0" w:space="0" w:color="auto"/>
          </w:divBdr>
          <w:divsChild>
            <w:div w:id="922685037">
              <w:marLeft w:val="0"/>
              <w:marRight w:val="0"/>
              <w:marTop w:val="0"/>
              <w:marBottom w:val="0"/>
              <w:divBdr>
                <w:top w:val="none" w:sz="0" w:space="0" w:color="auto"/>
                <w:left w:val="none" w:sz="0" w:space="0" w:color="auto"/>
                <w:bottom w:val="none" w:sz="0" w:space="0" w:color="auto"/>
                <w:right w:val="none" w:sz="0" w:space="0" w:color="auto"/>
              </w:divBdr>
            </w:div>
          </w:divsChild>
        </w:div>
        <w:div w:id="965820813">
          <w:marLeft w:val="120"/>
          <w:marRight w:val="0"/>
          <w:marTop w:val="0"/>
          <w:marBottom w:val="0"/>
          <w:divBdr>
            <w:top w:val="none" w:sz="0" w:space="0" w:color="auto"/>
            <w:left w:val="none" w:sz="0" w:space="0" w:color="auto"/>
            <w:bottom w:val="none" w:sz="0" w:space="0" w:color="auto"/>
            <w:right w:val="none" w:sz="0" w:space="0" w:color="auto"/>
          </w:divBdr>
          <w:divsChild>
            <w:div w:id="1271165975">
              <w:marLeft w:val="0"/>
              <w:marRight w:val="0"/>
              <w:marTop w:val="0"/>
              <w:marBottom w:val="0"/>
              <w:divBdr>
                <w:top w:val="none" w:sz="0" w:space="0" w:color="auto"/>
                <w:left w:val="none" w:sz="0" w:space="0" w:color="auto"/>
                <w:bottom w:val="none" w:sz="0" w:space="0" w:color="auto"/>
                <w:right w:val="none" w:sz="0" w:space="0" w:color="auto"/>
              </w:divBdr>
            </w:div>
          </w:divsChild>
        </w:div>
        <w:div w:id="1038896090">
          <w:marLeft w:val="120"/>
          <w:marRight w:val="0"/>
          <w:marTop w:val="0"/>
          <w:marBottom w:val="0"/>
          <w:divBdr>
            <w:top w:val="none" w:sz="0" w:space="0" w:color="auto"/>
            <w:left w:val="none" w:sz="0" w:space="0" w:color="auto"/>
            <w:bottom w:val="none" w:sz="0" w:space="0" w:color="auto"/>
            <w:right w:val="none" w:sz="0" w:space="0" w:color="auto"/>
          </w:divBdr>
          <w:divsChild>
            <w:div w:id="1364094261">
              <w:marLeft w:val="0"/>
              <w:marRight w:val="0"/>
              <w:marTop w:val="0"/>
              <w:marBottom w:val="0"/>
              <w:divBdr>
                <w:top w:val="none" w:sz="0" w:space="0" w:color="auto"/>
                <w:left w:val="none" w:sz="0" w:space="0" w:color="auto"/>
                <w:bottom w:val="none" w:sz="0" w:space="0" w:color="auto"/>
                <w:right w:val="none" w:sz="0" w:space="0" w:color="auto"/>
              </w:divBdr>
            </w:div>
          </w:divsChild>
        </w:div>
        <w:div w:id="1290283964">
          <w:marLeft w:val="120"/>
          <w:marRight w:val="0"/>
          <w:marTop w:val="0"/>
          <w:marBottom w:val="0"/>
          <w:divBdr>
            <w:top w:val="none" w:sz="0" w:space="0" w:color="auto"/>
            <w:left w:val="none" w:sz="0" w:space="0" w:color="auto"/>
            <w:bottom w:val="none" w:sz="0" w:space="0" w:color="auto"/>
            <w:right w:val="none" w:sz="0" w:space="0" w:color="auto"/>
          </w:divBdr>
          <w:divsChild>
            <w:div w:id="1993093699">
              <w:marLeft w:val="0"/>
              <w:marRight w:val="0"/>
              <w:marTop w:val="0"/>
              <w:marBottom w:val="0"/>
              <w:divBdr>
                <w:top w:val="none" w:sz="0" w:space="0" w:color="auto"/>
                <w:left w:val="none" w:sz="0" w:space="0" w:color="auto"/>
                <w:bottom w:val="none" w:sz="0" w:space="0" w:color="auto"/>
                <w:right w:val="none" w:sz="0" w:space="0" w:color="auto"/>
              </w:divBdr>
            </w:div>
          </w:divsChild>
        </w:div>
        <w:div w:id="210265842">
          <w:marLeft w:val="120"/>
          <w:marRight w:val="0"/>
          <w:marTop w:val="0"/>
          <w:marBottom w:val="0"/>
          <w:divBdr>
            <w:top w:val="none" w:sz="0" w:space="0" w:color="auto"/>
            <w:left w:val="none" w:sz="0" w:space="0" w:color="auto"/>
            <w:bottom w:val="none" w:sz="0" w:space="0" w:color="auto"/>
            <w:right w:val="none" w:sz="0" w:space="0" w:color="auto"/>
          </w:divBdr>
          <w:divsChild>
            <w:div w:id="1342732337">
              <w:marLeft w:val="0"/>
              <w:marRight w:val="0"/>
              <w:marTop w:val="0"/>
              <w:marBottom w:val="0"/>
              <w:divBdr>
                <w:top w:val="none" w:sz="0" w:space="0" w:color="auto"/>
                <w:left w:val="none" w:sz="0" w:space="0" w:color="auto"/>
                <w:bottom w:val="none" w:sz="0" w:space="0" w:color="auto"/>
                <w:right w:val="none" w:sz="0" w:space="0" w:color="auto"/>
              </w:divBdr>
            </w:div>
          </w:divsChild>
        </w:div>
        <w:div w:id="447159638">
          <w:marLeft w:val="120"/>
          <w:marRight w:val="0"/>
          <w:marTop w:val="0"/>
          <w:marBottom w:val="0"/>
          <w:divBdr>
            <w:top w:val="none" w:sz="0" w:space="0" w:color="auto"/>
            <w:left w:val="none" w:sz="0" w:space="0" w:color="auto"/>
            <w:bottom w:val="none" w:sz="0" w:space="0" w:color="auto"/>
            <w:right w:val="none" w:sz="0" w:space="0" w:color="auto"/>
          </w:divBdr>
          <w:divsChild>
            <w:div w:id="23867379">
              <w:marLeft w:val="0"/>
              <w:marRight w:val="0"/>
              <w:marTop w:val="0"/>
              <w:marBottom w:val="0"/>
              <w:divBdr>
                <w:top w:val="none" w:sz="0" w:space="0" w:color="auto"/>
                <w:left w:val="none" w:sz="0" w:space="0" w:color="auto"/>
                <w:bottom w:val="none" w:sz="0" w:space="0" w:color="auto"/>
                <w:right w:val="none" w:sz="0" w:space="0" w:color="auto"/>
              </w:divBdr>
            </w:div>
          </w:divsChild>
        </w:div>
        <w:div w:id="1526866692">
          <w:marLeft w:val="120"/>
          <w:marRight w:val="0"/>
          <w:marTop w:val="0"/>
          <w:marBottom w:val="0"/>
          <w:divBdr>
            <w:top w:val="none" w:sz="0" w:space="0" w:color="auto"/>
            <w:left w:val="none" w:sz="0" w:space="0" w:color="auto"/>
            <w:bottom w:val="none" w:sz="0" w:space="0" w:color="auto"/>
            <w:right w:val="none" w:sz="0" w:space="0" w:color="auto"/>
          </w:divBdr>
          <w:divsChild>
            <w:div w:id="46997458">
              <w:marLeft w:val="0"/>
              <w:marRight w:val="0"/>
              <w:marTop w:val="0"/>
              <w:marBottom w:val="0"/>
              <w:divBdr>
                <w:top w:val="none" w:sz="0" w:space="0" w:color="auto"/>
                <w:left w:val="none" w:sz="0" w:space="0" w:color="auto"/>
                <w:bottom w:val="none" w:sz="0" w:space="0" w:color="auto"/>
                <w:right w:val="none" w:sz="0" w:space="0" w:color="auto"/>
              </w:divBdr>
            </w:div>
          </w:divsChild>
        </w:div>
        <w:div w:id="329219348">
          <w:marLeft w:val="120"/>
          <w:marRight w:val="0"/>
          <w:marTop w:val="0"/>
          <w:marBottom w:val="0"/>
          <w:divBdr>
            <w:top w:val="none" w:sz="0" w:space="0" w:color="auto"/>
            <w:left w:val="none" w:sz="0" w:space="0" w:color="auto"/>
            <w:bottom w:val="none" w:sz="0" w:space="0" w:color="auto"/>
            <w:right w:val="none" w:sz="0" w:space="0" w:color="auto"/>
          </w:divBdr>
          <w:divsChild>
            <w:div w:id="1697730916">
              <w:marLeft w:val="0"/>
              <w:marRight w:val="0"/>
              <w:marTop w:val="0"/>
              <w:marBottom w:val="0"/>
              <w:divBdr>
                <w:top w:val="none" w:sz="0" w:space="0" w:color="auto"/>
                <w:left w:val="none" w:sz="0" w:space="0" w:color="auto"/>
                <w:bottom w:val="none" w:sz="0" w:space="0" w:color="auto"/>
                <w:right w:val="none" w:sz="0" w:space="0" w:color="auto"/>
              </w:divBdr>
            </w:div>
          </w:divsChild>
        </w:div>
        <w:div w:id="1776441518">
          <w:marLeft w:val="120"/>
          <w:marRight w:val="0"/>
          <w:marTop w:val="0"/>
          <w:marBottom w:val="0"/>
          <w:divBdr>
            <w:top w:val="none" w:sz="0" w:space="0" w:color="auto"/>
            <w:left w:val="none" w:sz="0" w:space="0" w:color="auto"/>
            <w:bottom w:val="none" w:sz="0" w:space="0" w:color="auto"/>
            <w:right w:val="none" w:sz="0" w:space="0" w:color="auto"/>
          </w:divBdr>
          <w:divsChild>
            <w:div w:id="305014302">
              <w:marLeft w:val="0"/>
              <w:marRight w:val="0"/>
              <w:marTop w:val="0"/>
              <w:marBottom w:val="0"/>
              <w:divBdr>
                <w:top w:val="none" w:sz="0" w:space="0" w:color="auto"/>
                <w:left w:val="none" w:sz="0" w:space="0" w:color="auto"/>
                <w:bottom w:val="none" w:sz="0" w:space="0" w:color="auto"/>
                <w:right w:val="none" w:sz="0" w:space="0" w:color="auto"/>
              </w:divBdr>
            </w:div>
          </w:divsChild>
        </w:div>
        <w:div w:id="924192986">
          <w:marLeft w:val="120"/>
          <w:marRight w:val="0"/>
          <w:marTop w:val="0"/>
          <w:marBottom w:val="0"/>
          <w:divBdr>
            <w:top w:val="none" w:sz="0" w:space="0" w:color="auto"/>
            <w:left w:val="none" w:sz="0" w:space="0" w:color="auto"/>
            <w:bottom w:val="none" w:sz="0" w:space="0" w:color="auto"/>
            <w:right w:val="none" w:sz="0" w:space="0" w:color="auto"/>
          </w:divBdr>
          <w:divsChild>
            <w:div w:id="794376394">
              <w:marLeft w:val="0"/>
              <w:marRight w:val="0"/>
              <w:marTop w:val="0"/>
              <w:marBottom w:val="0"/>
              <w:divBdr>
                <w:top w:val="none" w:sz="0" w:space="0" w:color="auto"/>
                <w:left w:val="none" w:sz="0" w:space="0" w:color="auto"/>
                <w:bottom w:val="none" w:sz="0" w:space="0" w:color="auto"/>
                <w:right w:val="none" w:sz="0" w:space="0" w:color="auto"/>
              </w:divBdr>
            </w:div>
          </w:divsChild>
        </w:div>
        <w:div w:id="1845128024">
          <w:marLeft w:val="120"/>
          <w:marRight w:val="0"/>
          <w:marTop w:val="0"/>
          <w:marBottom w:val="0"/>
          <w:divBdr>
            <w:top w:val="none" w:sz="0" w:space="0" w:color="auto"/>
            <w:left w:val="none" w:sz="0" w:space="0" w:color="auto"/>
            <w:bottom w:val="none" w:sz="0" w:space="0" w:color="auto"/>
            <w:right w:val="none" w:sz="0" w:space="0" w:color="auto"/>
          </w:divBdr>
          <w:divsChild>
            <w:div w:id="437725476">
              <w:marLeft w:val="0"/>
              <w:marRight w:val="0"/>
              <w:marTop w:val="0"/>
              <w:marBottom w:val="0"/>
              <w:divBdr>
                <w:top w:val="none" w:sz="0" w:space="0" w:color="auto"/>
                <w:left w:val="none" w:sz="0" w:space="0" w:color="auto"/>
                <w:bottom w:val="none" w:sz="0" w:space="0" w:color="auto"/>
                <w:right w:val="none" w:sz="0" w:space="0" w:color="auto"/>
              </w:divBdr>
            </w:div>
          </w:divsChild>
        </w:div>
        <w:div w:id="1442873172">
          <w:marLeft w:val="120"/>
          <w:marRight w:val="0"/>
          <w:marTop w:val="0"/>
          <w:marBottom w:val="0"/>
          <w:divBdr>
            <w:top w:val="none" w:sz="0" w:space="0" w:color="auto"/>
            <w:left w:val="none" w:sz="0" w:space="0" w:color="auto"/>
            <w:bottom w:val="none" w:sz="0" w:space="0" w:color="auto"/>
            <w:right w:val="none" w:sz="0" w:space="0" w:color="auto"/>
          </w:divBdr>
          <w:divsChild>
            <w:div w:id="677776894">
              <w:marLeft w:val="0"/>
              <w:marRight w:val="0"/>
              <w:marTop w:val="0"/>
              <w:marBottom w:val="0"/>
              <w:divBdr>
                <w:top w:val="none" w:sz="0" w:space="0" w:color="auto"/>
                <w:left w:val="none" w:sz="0" w:space="0" w:color="auto"/>
                <w:bottom w:val="none" w:sz="0" w:space="0" w:color="auto"/>
                <w:right w:val="none" w:sz="0" w:space="0" w:color="auto"/>
              </w:divBdr>
            </w:div>
          </w:divsChild>
        </w:div>
        <w:div w:id="1852330748">
          <w:marLeft w:val="120"/>
          <w:marRight w:val="0"/>
          <w:marTop w:val="0"/>
          <w:marBottom w:val="0"/>
          <w:divBdr>
            <w:top w:val="none" w:sz="0" w:space="0" w:color="auto"/>
            <w:left w:val="none" w:sz="0" w:space="0" w:color="auto"/>
            <w:bottom w:val="none" w:sz="0" w:space="0" w:color="auto"/>
            <w:right w:val="none" w:sz="0" w:space="0" w:color="auto"/>
          </w:divBdr>
          <w:divsChild>
            <w:div w:id="1734426314">
              <w:marLeft w:val="0"/>
              <w:marRight w:val="0"/>
              <w:marTop w:val="0"/>
              <w:marBottom w:val="0"/>
              <w:divBdr>
                <w:top w:val="none" w:sz="0" w:space="0" w:color="auto"/>
                <w:left w:val="none" w:sz="0" w:space="0" w:color="auto"/>
                <w:bottom w:val="none" w:sz="0" w:space="0" w:color="auto"/>
                <w:right w:val="none" w:sz="0" w:space="0" w:color="auto"/>
              </w:divBdr>
            </w:div>
          </w:divsChild>
        </w:div>
        <w:div w:id="11422345">
          <w:marLeft w:val="120"/>
          <w:marRight w:val="0"/>
          <w:marTop w:val="0"/>
          <w:marBottom w:val="0"/>
          <w:divBdr>
            <w:top w:val="none" w:sz="0" w:space="0" w:color="auto"/>
            <w:left w:val="none" w:sz="0" w:space="0" w:color="auto"/>
            <w:bottom w:val="none" w:sz="0" w:space="0" w:color="auto"/>
            <w:right w:val="none" w:sz="0" w:space="0" w:color="auto"/>
          </w:divBdr>
          <w:divsChild>
            <w:div w:id="999650452">
              <w:marLeft w:val="0"/>
              <w:marRight w:val="0"/>
              <w:marTop w:val="0"/>
              <w:marBottom w:val="0"/>
              <w:divBdr>
                <w:top w:val="none" w:sz="0" w:space="0" w:color="auto"/>
                <w:left w:val="none" w:sz="0" w:space="0" w:color="auto"/>
                <w:bottom w:val="none" w:sz="0" w:space="0" w:color="auto"/>
                <w:right w:val="none" w:sz="0" w:space="0" w:color="auto"/>
              </w:divBdr>
            </w:div>
          </w:divsChild>
        </w:div>
        <w:div w:id="613170603">
          <w:marLeft w:val="120"/>
          <w:marRight w:val="0"/>
          <w:marTop w:val="0"/>
          <w:marBottom w:val="0"/>
          <w:divBdr>
            <w:top w:val="none" w:sz="0" w:space="0" w:color="auto"/>
            <w:left w:val="none" w:sz="0" w:space="0" w:color="auto"/>
            <w:bottom w:val="none" w:sz="0" w:space="0" w:color="auto"/>
            <w:right w:val="none" w:sz="0" w:space="0" w:color="auto"/>
          </w:divBdr>
          <w:divsChild>
            <w:div w:id="2006273737">
              <w:marLeft w:val="0"/>
              <w:marRight w:val="0"/>
              <w:marTop w:val="0"/>
              <w:marBottom w:val="0"/>
              <w:divBdr>
                <w:top w:val="none" w:sz="0" w:space="0" w:color="auto"/>
                <w:left w:val="none" w:sz="0" w:space="0" w:color="auto"/>
                <w:bottom w:val="none" w:sz="0" w:space="0" w:color="auto"/>
                <w:right w:val="none" w:sz="0" w:space="0" w:color="auto"/>
              </w:divBdr>
            </w:div>
          </w:divsChild>
        </w:div>
        <w:div w:id="1793163061">
          <w:marLeft w:val="120"/>
          <w:marRight w:val="0"/>
          <w:marTop w:val="0"/>
          <w:marBottom w:val="0"/>
          <w:divBdr>
            <w:top w:val="none" w:sz="0" w:space="0" w:color="auto"/>
            <w:left w:val="none" w:sz="0" w:space="0" w:color="auto"/>
            <w:bottom w:val="none" w:sz="0" w:space="0" w:color="auto"/>
            <w:right w:val="none" w:sz="0" w:space="0" w:color="auto"/>
          </w:divBdr>
          <w:divsChild>
            <w:div w:id="1716925646">
              <w:marLeft w:val="0"/>
              <w:marRight w:val="0"/>
              <w:marTop w:val="0"/>
              <w:marBottom w:val="0"/>
              <w:divBdr>
                <w:top w:val="none" w:sz="0" w:space="0" w:color="auto"/>
                <w:left w:val="none" w:sz="0" w:space="0" w:color="auto"/>
                <w:bottom w:val="none" w:sz="0" w:space="0" w:color="auto"/>
                <w:right w:val="none" w:sz="0" w:space="0" w:color="auto"/>
              </w:divBdr>
            </w:div>
          </w:divsChild>
        </w:div>
        <w:div w:id="1989748641">
          <w:marLeft w:val="120"/>
          <w:marRight w:val="0"/>
          <w:marTop w:val="0"/>
          <w:marBottom w:val="0"/>
          <w:divBdr>
            <w:top w:val="none" w:sz="0" w:space="0" w:color="auto"/>
            <w:left w:val="none" w:sz="0" w:space="0" w:color="auto"/>
            <w:bottom w:val="none" w:sz="0" w:space="0" w:color="auto"/>
            <w:right w:val="none" w:sz="0" w:space="0" w:color="auto"/>
          </w:divBdr>
          <w:divsChild>
            <w:div w:id="1143697239">
              <w:marLeft w:val="0"/>
              <w:marRight w:val="0"/>
              <w:marTop w:val="0"/>
              <w:marBottom w:val="0"/>
              <w:divBdr>
                <w:top w:val="none" w:sz="0" w:space="0" w:color="auto"/>
                <w:left w:val="none" w:sz="0" w:space="0" w:color="auto"/>
                <w:bottom w:val="none" w:sz="0" w:space="0" w:color="auto"/>
                <w:right w:val="none" w:sz="0" w:space="0" w:color="auto"/>
              </w:divBdr>
            </w:div>
          </w:divsChild>
        </w:div>
        <w:div w:id="1436443765">
          <w:marLeft w:val="120"/>
          <w:marRight w:val="0"/>
          <w:marTop w:val="0"/>
          <w:marBottom w:val="0"/>
          <w:divBdr>
            <w:top w:val="none" w:sz="0" w:space="0" w:color="auto"/>
            <w:left w:val="none" w:sz="0" w:space="0" w:color="auto"/>
            <w:bottom w:val="none" w:sz="0" w:space="0" w:color="auto"/>
            <w:right w:val="none" w:sz="0" w:space="0" w:color="auto"/>
          </w:divBdr>
        </w:div>
      </w:divsChild>
    </w:div>
    <w:div w:id="249395149">
      <w:bodyDiv w:val="1"/>
      <w:marLeft w:val="0"/>
      <w:marRight w:val="0"/>
      <w:marTop w:val="0"/>
      <w:marBottom w:val="0"/>
      <w:divBdr>
        <w:top w:val="none" w:sz="0" w:space="0" w:color="auto"/>
        <w:left w:val="none" w:sz="0" w:space="0" w:color="auto"/>
        <w:bottom w:val="none" w:sz="0" w:space="0" w:color="auto"/>
        <w:right w:val="none" w:sz="0" w:space="0" w:color="auto"/>
      </w:divBdr>
    </w:div>
    <w:div w:id="274363325">
      <w:bodyDiv w:val="1"/>
      <w:marLeft w:val="0"/>
      <w:marRight w:val="0"/>
      <w:marTop w:val="0"/>
      <w:marBottom w:val="0"/>
      <w:divBdr>
        <w:top w:val="none" w:sz="0" w:space="0" w:color="auto"/>
        <w:left w:val="none" w:sz="0" w:space="0" w:color="auto"/>
        <w:bottom w:val="none" w:sz="0" w:space="0" w:color="auto"/>
        <w:right w:val="none" w:sz="0" w:space="0" w:color="auto"/>
      </w:divBdr>
    </w:div>
    <w:div w:id="309553165">
      <w:bodyDiv w:val="1"/>
      <w:marLeft w:val="0"/>
      <w:marRight w:val="0"/>
      <w:marTop w:val="0"/>
      <w:marBottom w:val="0"/>
      <w:divBdr>
        <w:top w:val="none" w:sz="0" w:space="0" w:color="auto"/>
        <w:left w:val="none" w:sz="0" w:space="0" w:color="auto"/>
        <w:bottom w:val="none" w:sz="0" w:space="0" w:color="auto"/>
        <w:right w:val="none" w:sz="0" w:space="0" w:color="auto"/>
      </w:divBdr>
      <w:divsChild>
        <w:div w:id="1502427891">
          <w:marLeft w:val="0"/>
          <w:marRight w:val="0"/>
          <w:marTop w:val="0"/>
          <w:marBottom w:val="0"/>
          <w:divBdr>
            <w:top w:val="none" w:sz="0" w:space="0" w:color="auto"/>
            <w:left w:val="none" w:sz="0" w:space="0" w:color="auto"/>
            <w:bottom w:val="none" w:sz="0" w:space="0" w:color="auto"/>
            <w:right w:val="none" w:sz="0" w:space="0" w:color="auto"/>
          </w:divBdr>
        </w:div>
      </w:divsChild>
    </w:div>
    <w:div w:id="496728512">
      <w:bodyDiv w:val="1"/>
      <w:marLeft w:val="0"/>
      <w:marRight w:val="0"/>
      <w:marTop w:val="0"/>
      <w:marBottom w:val="0"/>
      <w:divBdr>
        <w:top w:val="none" w:sz="0" w:space="0" w:color="auto"/>
        <w:left w:val="none" w:sz="0" w:space="0" w:color="auto"/>
        <w:bottom w:val="none" w:sz="0" w:space="0" w:color="auto"/>
        <w:right w:val="none" w:sz="0" w:space="0" w:color="auto"/>
      </w:divBdr>
    </w:div>
    <w:div w:id="525295529">
      <w:bodyDiv w:val="1"/>
      <w:marLeft w:val="0"/>
      <w:marRight w:val="0"/>
      <w:marTop w:val="0"/>
      <w:marBottom w:val="0"/>
      <w:divBdr>
        <w:top w:val="none" w:sz="0" w:space="0" w:color="auto"/>
        <w:left w:val="none" w:sz="0" w:space="0" w:color="auto"/>
        <w:bottom w:val="none" w:sz="0" w:space="0" w:color="auto"/>
        <w:right w:val="none" w:sz="0" w:space="0" w:color="auto"/>
      </w:divBdr>
    </w:div>
    <w:div w:id="589852618">
      <w:bodyDiv w:val="1"/>
      <w:marLeft w:val="0"/>
      <w:marRight w:val="0"/>
      <w:marTop w:val="0"/>
      <w:marBottom w:val="0"/>
      <w:divBdr>
        <w:top w:val="none" w:sz="0" w:space="0" w:color="auto"/>
        <w:left w:val="none" w:sz="0" w:space="0" w:color="auto"/>
        <w:bottom w:val="none" w:sz="0" w:space="0" w:color="auto"/>
        <w:right w:val="none" w:sz="0" w:space="0" w:color="auto"/>
      </w:divBdr>
    </w:div>
    <w:div w:id="704790112">
      <w:bodyDiv w:val="1"/>
      <w:marLeft w:val="0"/>
      <w:marRight w:val="0"/>
      <w:marTop w:val="0"/>
      <w:marBottom w:val="0"/>
      <w:divBdr>
        <w:top w:val="none" w:sz="0" w:space="0" w:color="auto"/>
        <w:left w:val="none" w:sz="0" w:space="0" w:color="auto"/>
        <w:bottom w:val="none" w:sz="0" w:space="0" w:color="auto"/>
        <w:right w:val="none" w:sz="0" w:space="0" w:color="auto"/>
      </w:divBdr>
    </w:div>
    <w:div w:id="711812085">
      <w:bodyDiv w:val="1"/>
      <w:marLeft w:val="0"/>
      <w:marRight w:val="0"/>
      <w:marTop w:val="0"/>
      <w:marBottom w:val="0"/>
      <w:divBdr>
        <w:top w:val="none" w:sz="0" w:space="0" w:color="auto"/>
        <w:left w:val="none" w:sz="0" w:space="0" w:color="auto"/>
        <w:bottom w:val="none" w:sz="0" w:space="0" w:color="auto"/>
        <w:right w:val="none" w:sz="0" w:space="0" w:color="auto"/>
      </w:divBdr>
    </w:div>
    <w:div w:id="753934556">
      <w:bodyDiv w:val="1"/>
      <w:marLeft w:val="0"/>
      <w:marRight w:val="0"/>
      <w:marTop w:val="0"/>
      <w:marBottom w:val="0"/>
      <w:divBdr>
        <w:top w:val="none" w:sz="0" w:space="0" w:color="auto"/>
        <w:left w:val="none" w:sz="0" w:space="0" w:color="auto"/>
        <w:bottom w:val="none" w:sz="0" w:space="0" w:color="auto"/>
        <w:right w:val="none" w:sz="0" w:space="0" w:color="auto"/>
      </w:divBdr>
    </w:div>
    <w:div w:id="814297786">
      <w:bodyDiv w:val="1"/>
      <w:marLeft w:val="0"/>
      <w:marRight w:val="0"/>
      <w:marTop w:val="0"/>
      <w:marBottom w:val="0"/>
      <w:divBdr>
        <w:top w:val="none" w:sz="0" w:space="0" w:color="auto"/>
        <w:left w:val="none" w:sz="0" w:space="0" w:color="auto"/>
        <w:bottom w:val="none" w:sz="0" w:space="0" w:color="auto"/>
        <w:right w:val="none" w:sz="0" w:space="0" w:color="auto"/>
      </w:divBdr>
    </w:div>
    <w:div w:id="859702652">
      <w:bodyDiv w:val="1"/>
      <w:marLeft w:val="0"/>
      <w:marRight w:val="0"/>
      <w:marTop w:val="0"/>
      <w:marBottom w:val="0"/>
      <w:divBdr>
        <w:top w:val="none" w:sz="0" w:space="0" w:color="auto"/>
        <w:left w:val="none" w:sz="0" w:space="0" w:color="auto"/>
        <w:bottom w:val="none" w:sz="0" w:space="0" w:color="auto"/>
        <w:right w:val="none" w:sz="0" w:space="0" w:color="auto"/>
      </w:divBdr>
    </w:div>
    <w:div w:id="998969457">
      <w:bodyDiv w:val="1"/>
      <w:marLeft w:val="0"/>
      <w:marRight w:val="0"/>
      <w:marTop w:val="0"/>
      <w:marBottom w:val="0"/>
      <w:divBdr>
        <w:top w:val="none" w:sz="0" w:space="0" w:color="auto"/>
        <w:left w:val="none" w:sz="0" w:space="0" w:color="auto"/>
        <w:bottom w:val="none" w:sz="0" w:space="0" w:color="auto"/>
        <w:right w:val="none" w:sz="0" w:space="0" w:color="auto"/>
      </w:divBdr>
    </w:div>
    <w:div w:id="1032613889">
      <w:bodyDiv w:val="1"/>
      <w:marLeft w:val="0"/>
      <w:marRight w:val="0"/>
      <w:marTop w:val="0"/>
      <w:marBottom w:val="0"/>
      <w:divBdr>
        <w:top w:val="none" w:sz="0" w:space="0" w:color="auto"/>
        <w:left w:val="none" w:sz="0" w:space="0" w:color="auto"/>
        <w:bottom w:val="none" w:sz="0" w:space="0" w:color="auto"/>
        <w:right w:val="none" w:sz="0" w:space="0" w:color="auto"/>
      </w:divBdr>
    </w:div>
    <w:div w:id="1108160555">
      <w:bodyDiv w:val="1"/>
      <w:marLeft w:val="0"/>
      <w:marRight w:val="0"/>
      <w:marTop w:val="0"/>
      <w:marBottom w:val="0"/>
      <w:divBdr>
        <w:top w:val="none" w:sz="0" w:space="0" w:color="auto"/>
        <w:left w:val="none" w:sz="0" w:space="0" w:color="auto"/>
        <w:bottom w:val="none" w:sz="0" w:space="0" w:color="auto"/>
        <w:right w:val="none" w:sz="0" w:space="0" w:color="auto"/>
      </w:divBdr>
    </w:div>
    <w:div w:id="1138492558">
      <w:bodyDiv w:val="1"/>
      <w:marLeft w:val="0"/>
      <w:marRight w:val="0"/>
      <w:marTop w:val="0"/>
      <w:marBottom w:val="0"/>
      <w:divBdr>
        <w:top w:val="none" w:sz="0" w:space="0" w:color="auto"/>
        <w:left w:val="none" w:sz="0" w:space="0" w:color="auto"/>
        <w:bottom w:val="none" w:sz="0" w:space="0" w:color="auto"/>
        <w:right w:val="none" w:sz="0" w:space="0" w:color="auto"/>
      </w:divBdr>
    </w:div>
    <w:div w:id="1140075871">
      <w:bodyDiv w:val="1"/>
      <w:marLeft w:val="0"/>
      <w:marRight w:val="0"/>
      <w:marTop w:val="0"/>
      <w:marBottom w:val="0"/>
      <w:divBdr>
        <w:top w:val="none" w:sz="0" w:space="0" w:color="auto"/>
        <w:left w:val="none" w:sz="0" w:space="0" w:color="auto"/>
        <w:bottom w:val="none" w:sz="0" w:space="0" w:color="auto"/>
        <w:right w:val="none" w:sz="0" w:space="0" w:color="auto"/>
      </w:divBdr>
      <w:divsChild>
        <w:div w:id="97650523">
          <w:marLeft w:val="0"/>
          <w:marRight w:val="0"/>
          <w:marTop w:val="0"/>
          <w:marBottom w:val="0"/>
          <w:divBdr>
            <w:top w:val="none" w:sz="0" w:space="0" w:color="auto"/>
            <w:left w:val="none" w:sz="0" w:space="0" w:color="auto"/>
            <w:bottom w:val="none" w:sz="0" w:space="0" w:color="auto"/>
            <w:right w:val="none" w:sz="0" w:space="0" w:color="auto"/>
          </w:divBdr>
          <w:divsChild>
            <w:div w:id="407852802">
              <w:marLeft w:val="0"/>
              <w:marRight w:val="0"/>
              <w:marTop w:val="0"/>
              <w:marBottom w:val="0"/>
              <w:divBdr>
                <w:top w:val="none" w:sz="0" w:space="0" w:color="auto"/>
                <w:left w:val="none" w:sz="0" w:space="0" w:color="auto"/>
                <w:bottom w:val="none" w:sz="0" w:space="0" w:color="auto"/>
                <w:right w:val="none" w:sz="0" w:space="0" w:color="auto"/>
              </w:divBdr>
              <w:divsChild>
                <w:div w:id="1141996116">
                  <w:marLeft w:val="0"/>
                  <w:marRight w:val="0"/>
                  <w:marTop w:val="0"/>
                  <w:marBottom w:val="0"/>
                  <w:divBdr>
                    <w:top w:val="none" w:sz="0" w:space="0" w:color="auto"/>
                    <w:left w:val="none" w:sz="0" w:space="0" w:color="auto"/>
                    <w:bottom w:val="none" w:sz="0" w:space="0" w:color="auto"/>
                    <w:right w:val="none" w:sz="0" w:space="0" w:color="auto"/>
                  </w:divBdr>
                  <w:divsChild>
                    <w:div w:id="281040560">
                      <w:marLeft w:val="0"/>
                      <w:marRight w:val="0"/>
                      <w:marTop w:val="0"/>
                      <w:marBottom w:val="0"/>
                      <w:divBdr>
                        <w:top w:val="none" w:sz="0" w:space="0" w:color="auto"/>
                        <w:left w:val="none" w:sz="0" w:space="0" w:color="auto"/>
                        <w:bottom w:val="none" w:sz="0" w:space="0" w:color="auto"/>
                        <w:right w:val="none" w:sz="0" w:space="0" w:color="auto"/>
                      </w:divBdr>
                      <w:divsChild>
                        <w:div w:id="694577360">
                          <w:marLeft w:val="0"/>
                          <w:marRight w:val="0"/>
                          <w:marTop w:val="0"/>
                          <w:marBottom w:val="0"/>
                          <w:divBdr>
                            <w:top w:val="none" w:sz="0" w:space="0" w:color="auto"/>
                            <w:left w:val="none" w:sz="0" w:space="0" w:color="auto"/>
                            <w:bottom w:val="none" w:sz="0" w:space="0" w:color="auto"/>
                            <w:right w:val="none" w:sz="0" w:space="0" w:color="auto"/>
                          </w:divBdr>
                          <w:divsChild>
                            <w:div w:id="16184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5257">
      <w:bodyDiv w:val="1"/>
      <w:marLeft w:val="0"/>
      <w:marRight w:val="0"/>
      <w:marTop w:val="0"/>
      <w:marBottom w:val="0"/>
      <w:divBdr>
        <w:top w:val="none" w:sz="0" w:space="0" w:color="auto"/>
        <w:left w:val="none" w:sz="0" w:space="0" w:color="auto"/>
        <w:bottom w:val="none" w:sz="0" w:space="0" w:color="auto"/>
        <w:right w:val="none" w:sz="0" w:space="0" w:color="auto"/>
      </w:divBdr>
    </w:div>
    <w:div w:id="1188720026">
      <w:bodyDiv w:val="1"/>
      <w:marLeft w:val="0"/>
      <w:marRight w:val="0"/>
      <w:marTop w:val="0"/>
      <w:marBottom w:val="0"/>
      <w:divBdr>
        <w:top w:val="none" w:sz="0" w:space="0" w:color="auto"/>
        <w:left w:val="none" w:sz="0" w:space="0" w:color="auto"/>
        <w:bottom w:val="none" w:sz="0" w:space="0" w:color="auto"/>
        <w:right w:val="none" w:sz="0" w:space="0" w:color="auto"/>
      </w:divBdr>
    </w:div>
    <w:div w:id="1257978954">
      <w:bodyDiv w:val="1"/>
      <w:marLeft w:val="0"/>
      <w:marRight w:val="0"/>
      <w:marTop w:val="0"/>
      <w:marBottom w:val="0"/>
      <w:divBdr>
        <w:top w:val="none" w:sz="0" w:space="0" w:color="auto"/>
        <w:left w:val="none" w:sz="0" w:space="0" w:color="auto"/>
        <w:bottom w:val="none" w:sz="0" w:space="0" w:color="auto"/>
        <w:right w:val="none" w:sz="0" w:space="0" w:color="auto"/>
      </w:divBdr>
      <w:divsChild>
        <w:div w:id="1532568141">
          <w:marLeft w:val="120"/>
          <w:marRight w:val="0"/>
          <w:marTop w:val="0"/>
          <w:marBottom w:val="0"/>
          <w:divBdr>
            <w:top w:val="none" w:sz="0" w:space="0" w:color="auto"/>
            <w:left w:val="none" w:sz="0" w:space="0" w:color="auto"/>
            <w:bottom w:val="none" w:sz="0" w:space="0" w:color="auto"/>
            <w:right w:val="none" w:sz="0" w:space="0" w:color="auto"/>
          </w:divBdr>
          <w:divsChild>
            <w:div w:id="1921981684">
              <w:marLeft w:val="0"/>
              <w:marRight w:val="0"/>
              <w:marTop w:val="0"/>
              <w:marBottom w:val="0"/>
              <w:divBdr>
                <w:top w:val="none" w:sz="0" w:space="0" w:color="auto"/>
                <w:left w:val="none" w:sz="0" w:space="0" w:color="auto"/>
                <w:bottom w:val="none" w:sz="0" w:space="0" w:color="auto"/>
                <w:right w:val="none" w:sz="0" w:space="0" w:color="auto"/>
              </w:divBdr>
            </w:div>
          </w:divsChild>
        </w:div>
        <w:div w:id="1142847619">
          <w:marLeft w:val="120"/>
          <w:marRight w:val="0"/>
          <w:marTop w:val="0"/>
          <w:marBottom w:val="0"/>
          <w:divBdr>
            <w:top w:val="none" w:sz="0" w:space="0" w:color="auto"/>
            <w:left w:val="none" w:sz="0" w:space="0" w:color="auto"/>
            <w:bottom w:val="none" w:sz="0" w:space="0" w:color="auto"/>
            <w:right w:val="none" w:sz="0" w:space="0" w:color="auto"/>
          </w:divBdr>
          <w:divsChild>
            <w:div w:id="19168456">
              <w:marLeft w:val="0"/>
              <w:marRight w:val="0"/>
              <w:marTop w:val="0"/>
              <w:marBottom w:val="0"/>
              <w:divBdr>
                <w:top w:val="none" w:sz="0" w:space="0" w:color="auto"/>
                <w:left w:val="none" w:sz="0" w:space="0" w:color="auto"/>
                <w:bottom w:val="none" w:sz="0" w:space="0" w:color="auto"/>
                <w:right w:val="none" w:sz="0" w:space="0" w:color="auto"/>
              </w:divBdr>
            </w:div>
          </w:divsChild>
        </w:div>
        <w:div w:id="1230118210">
          <w:marLeft w:val="120"/>
          <w:marRight w:val="0"/>
          <w:marTop w:val="0"/>
          <w:marBottom w:val="0"/>
          <w:divBdr>
            <w:top w:val="none" w:sz="0" w:space="0" w:color="auto"/>
            <w:left w:val="none" w:sz="0" w:space="0" w:color="auto"/>
            <w:bottom w:val="none" w:sz="0" w:space="0" w:color="auto"/>
            <w:right w:val="none" w:sz="0" w:space="0" w:color="auto"/>
          </w:divBdr>
          <w:divsChild>
            <w:div w:id="1896813364">
              <w:marLeft w:val="0"/>
              <w:marRight w:val="0"/>
              <w:marTop w:val="0"/>
              <w:marBottom w:val="0"/>
              <w:divBdr>
                <w:top w:val="none" w:sz="0" w:space="0" w:color="auto"/>
                <w:left w:val="none" w:sz="0" w:space="0" w:color="auto"/>
                <w:bottom w:val="none" w:sz="0" w:space="0" w:color="auto"/>
                <w:right w:val="none" w:sz="0" w:space="0" w:color="auto"/>
              </w:divBdr>
            </w:div>
          </w:divsChild>
        </w:div>
        <w:div w:id="1593272320">
          <w:marLeft w:val="120"/>
          <w:marRight w:val="0"/>
          <w:marTop w:val="0"/>
          <w:marBottom w:val="0"/>
          <w:divBdr>
            <w:top w:val="none" w:sz="0" w:space="0" w:color="auto"/>
            <w:left w:val="none" w:sz="0" w:space="0" w:color="auto"/>
            <w:bottom w:val="none" w:sz="0" w:space="0" w:color="auto"/>
            <w:right w:val="none" w:sz="0" w:space="0" w:color="auto"/>
          </w:divBdr>
          <w:divsChild>
            <w:div w:id="4139794">
              <w:marLeft w:val="0"/>
              <w:marRight w:val="0"/>
              <w:marTop w:val="0"/>
              <w:marBottom w:val="0"/>
              <w:divBdr>
                <w:top w:val="none" w:sz="0" w:space="0" w:color="auto"/>
                <w:left w:val="none" w:sz="0" w:space="0" w:color="auto"/>
                <w:bottom w:val="none" w:sz="0" w:space="0" w:color="auto"/>
                <w:right w:val="none" w:sz="0" w:space="0" w:color="auto"/>
              </w:divBdr>
            </w:div>
          </w:divsChild>
        </w:div>
        <w:div w:id="468204172">
          <w:marLeft w:val="120"/>
          <w:marRight w:val="0"/>
          <w:marTop w:val="0"/>
          <w:marBottom w:val="0"/>
          <w:divBdr>
            <w:top w:val="none" w:sz="0" w:space="0" w:color="auto"/>
            <w:left w:val="none" w:sz="0" w:space="0" w:color="auto"/>
            <w:bottom w:val="none" w:sz="0" w:space="0" w:color="auto"/>
            <w:right w:val="none" w:sz="0" w:space="0" w:color="auto"/>
          </w:divBdr>
          <w:divsChild>
            <w:div w:id="1890990445">
              <w:marLeft w:val="0"/>
              <w:marRight w:val="0"/>
              <w:marTop w:val="0"/>
              <w:marBottom w:val="0"/>
              <w:divBdr>
                <w:top w:val="none" w:sz="0" w:space="0" w:color="auto"/>
                <w:left w:val="none" w:sz="0" w:space="0" w:color="auto"/>
                <w:bottom w:val="none" w:sz="0" w:space="0" w:color="auto"/>
                <w:right w:val="none" w:sz="0" w:space="0" w:color="auto"/>
              </w:divBdr>
            </w:div>
          </w:divsChild>
        </w:div>
        <w:div w:id="758136684">
          <w:marLeft w:val="120"/>
          <w:marRight w:val="0"/>
          <w:marTop w:val="0"/>
          <w:marBottom w:val="0"/>
          <w:divBdr>
            <w:top w:val="none" w:sz="0" w:space="0" w:color="auto"/>
            <w:left w:val="none" w:sz="0" w:space="0" w:color="auto"/>
            <w:bottom w:val="none" w:sz="0" w:space="0" w:color="auto"/>
            <w:right w:val="none" w:sz="0" w:space="0" w:color="auto"/>
          </w:divBdr>
          <w:divsChild>
            <w:div w:id="795416762">
              <w:marLeft w:val="0"/>
              <w:marRight w:val="0"/>
              <w:marTop w:val="0"/>
              <w:marBottom w:val="0"/>
              <w:divBdr>
                <w:top w:val="none" w:sz="0" w:space="0" w:color="auto"/>
                <w:left w:val="none" w:sz="0" w:space="0" w:color="auto"/>
                <w:bottom w:val="none" w:sz="0" w:space="0" w:color="auto"/>
                <w:right w:val="none" w:sz="0" w:space="0" w:color="auto"/>
              </w:divBdr>
            </w:div>
          </w:divsChild>
        </w:div>
        <w:div w:id="1649703193">
          <w:marLeft w:val="120"/>
          <w:marRight w:val="0"/>
          <w:marTop w:val="0"/>
          <w:marBottom w:val="0"/>
          <w:divBdr>
            <w:top w:val="none" w:sz="0" w:space="0" w:color="auto"/>
            <w:left w:val="none" w:sz="0" w:space="0" w:color="auto"/>
            <w:bottom w:val="none" w:sz="0" w:space="0" w:color="auto"/>
            <w:right w:val="none" w:sz="0" w:space="0" w:color="auto"/>
          </w:divBdr>
          <w:divsChild>
            <w:div w:id="956372522">
              <w:marLeft w:val="0"/>
              <w:marRight w:val="0"/>
              <w:marTop w:val="0"/>
              <w:marBottom w:val="0"/>
              <w:divBdr>
                <w:top w:val="none" w:sz="0" w:space="0" w:color="auto"/>
                <w:left w:val="none" w:sz="0" w:space="0" w:color="auto"/>
                <w:bottom w:val="none" w:sz="0" w:space="0" w:color="auto"/>
                <w:right w:val="none" w:sz="0" w:space="0" w:color="auto"/>
              </w:divBdr>
            </w:div>
          </w:divsChild>
        </w:div>
        <w:div w:id="548686494">
          <w:marLeft w:val="120"/>
          <w:marRight w:val="0"/>
          <w:marTop w:val="0"/>
          <w:marBottom w:val="0"/>
          <w:divBdr>
            <w:top w:val="none" w:sz="0" w:space="0" w:color="auto"/>
            <w:left w:val="none" w:sz="0" w:space="0" w:color="auto"/>
            <w:bottom w:val="none" w:sz="0" w:space="0" w:color="auto"/>
            <w:right w:val="none" w:sz="0" w:space="0" w:color="auto"/>
          </w:divBdr>
          <w:divsChild>
            <w:div w:id="1420252961">
              <w:marLeft w:val="0"/>
              <w:marRight w:val="0"/>
              <w:marTop w:val="0"/>
              <w:marBottom w:val="0"/>
              <w:divBdr>
                <w:top w:val="none" w:sz="0" w:space="0" w:color="auto"/>
                <w:left w:val="none" w:sz="0" w:space="0" w:color="auto"/>
                <w:bottom w:val="none" w:sz="0" w:space="0" w:color="auto"/>
                <w:right w:val="none" w:sz="0" w:space="0" w:color="auto"/>
              </w:divBdr>
            </w:div>
          </w:divsChild>
        </w:div>
        <w:div w:id="1136416481">
          <w:marLeft w:val="120"/>
          <w:marRight w:val="0"/>
          <w:marTop w:val="0"/>
          <w:marBottom w:val="0"/>
          <w:divBdr>
            <w:top w:val="none" w:sz="0" w:space="0" w:color="auto"/>
            <w:left w:val="none" w:sz="0" w:space="0" w:color="auto"/>
            <w:bottom w:val="none" w:sz="0" w:space="0" w:color="auto"/>
            <w:right w:val="none" w:sz="0" w:space="0" w:color="auto"/>
          </w:divBdr>
          <w:divsChild>
            <w:div w:id="975569555">
              <w:marLeft w:val="0"/>
              <w:marRight w:val="0"/>
              <w:marTop w:val="0"/>
              <w:marBottom w:val="0"/>
              <w:divBdr>
                <w:top w:val="none" w:sz="0" w:space="0" w:color="auto"/>
                <w:left w:val="none" w:sz="0" w:space="0" w:color="auto"/>
                <w:bottom w:val="none" w:sz="0" w:space="0" w:color="auto"/>
                <w:right w:val="none" w:sz="0" w:space="0" w:color="auto"/>
              </w:divBdr>
            </w:div>
          </w:divsChild>
        </w:div>
        <w:div w:id="1832791377">
          <w:marLeft w:val="120"/>
          <w:marRight w:val="0"/>
          <w:marTop w:val="0"/>
          <w:marBottom w:val="0"/>
          <w:divBdr>
            <w:top w:val="none" w:sz="0" w:space="0" w:color="auto"/>
            <w:left w:val="none" w:sz="0" w:space="0" w:color="auto"/>
            <w:bottom w:val="none" w:sz="0" w:space="0" w:color="auto"/>
            <w:right w:val="none" w:sz="0" w:space="0" w:color="auto"/>
          </w:divBdr>
          <w:divsChild>
            <w:div w:id="309217361">
              <w:marLeft w:val="0"/>
              <w:marRight w:val="0"/>
              <w:marTop w:val="0"/>
              <w:marBottom w:val="0"/>
              <w:divBdr>
                <w:top w:val="none" w:sz="0" w:space="0" w:color="auto"/>
                <w:left w:val="none" w:sz="0" w:space="0" w:color="auto"/>
                <w:bottom w:val="none" w:sz="0" w:space="0" w:color="auto"/>
                <w:right w:val="none" w:sz="0" w:space="0" w:color="auto"/>
              </w:divBdr>
            </w:div>
          </w:divsChild>
        </w:div>
        <w:div w:id="795367440">
          <w:marLeft w:val="120"/>
          <w:marRight w:val="0"/>
          <w:marTop w:val="0"/>
          <w:marBottom w:val="0"/>
          <w:divBdr>
            <w:top w:val="none" w:sz="0" w:space="0" w:color="auto"/>
            <w:left w:val="none" w:sz="0" w:space="0" w:color="auto"/>
            <w:bottom w:val="none" w:sz="0" w:space="0" w:color="auto"/>
            <w:right w:val="none" w:sz="0" w:space="0" w:color="auto"/>
          </w:divBdr>
          <w:divsChild>
            <w:div w:id="449206483">
              <w:marLeft w:val="0"/>
              <w:marRight w:val="0"/>
              <w:marTop w:val="0"/>
              <w:marBottom w:val="0"/>
              <w:divBdr>
                <w:top w:val="none" w:sz="0" w:space="0" w:color="auto"/>
                <w:left w:val="none" w:sz="0" w:space="0" w:color="auto"/>
                <w:bottom w:val="none" w:sz="0" w:space="0" w:color="auto"/>
                <w:right w:val="none" w:sz="0" w:space="0" w:color="auto"/>
              </w:divBdr>
            </w:div>
          </w:divsChild>
        </w:div>
        <w:div w:id="881403590">
          <w:marLeft w:val="120"/>
          <w:marRight w:val="0"/>
          <w:marTop w:val="0"/>
          <w:marBottom w:val="0"/>
          <w:divBdr>
            <w:top w:val="none" w:sz="0" w:space="0" w:color="auto"/>
            <w:left w:val="none" w:sz="0" w:space="0" w:color="auto"/>
            <w:bottom w:val="none" w:sz="0" w:space="0" w:color="auto"/>
            <w:right w:val="none" w:sz="0" w:space="0" w:color="auto"/>
          </w:divBdr>
          <w:divsChild>
            <w:div w:id="1923374882">
              <w:marLeft w:val="0"/>
              <w:marRight w:val="0"/>
              <w:marTop w:val="0"/>
              <w:marBottom w:val="0"/>
              <w:divBdr>
                <w:top w:val="none" w:sz="0" w:space="0" w:color="auto"/>
                <w:left w:val="none" w:sz="0" w:space="0" w:color="auto"/>
                <w:bottom w:val="none" w:sz="0" w:space="0" w:color="auto"/>
                <w:right w:val="none" w:sz="0" w:space="0" w:color="auto"/>
              </w:divBdr>
            </w:div>
          </w:divsChild>
        </w:div>
        <w:div w:id="1642804315">
          <w:marLeft w:val="120"/>
          <w:marRight w:val="0"/>
          <w:marTop w:val="0"/>
          <w:marBottom w:val="0"/>
          <w:divBdr>
            <w:top w:val="none" w:sz="0" w:space="0" w:color="auto"/>
            <w:left w:val="none" w:sz="0" w:space="0" w:color="auto"/>
            <w:bottom w:val="none" w:sz="0" w:space="0" w:color="auto"/>
            <w:right w:val="none" w:sz="0" w:space="0" w:color="auto"/>
          </w:divBdr>
          <w:divsChild>
            <w:div w:id="159586592">
              <w:marLeft w:val="0"/>
              <w:marRight w:val="0"/>
              <w:marTop w:val="0"/>
              <w:marBottom w:val="0"/>
              <w:divBdr>
                <w:top w:val="none" w:sz="0" w:space="0" w:color="auto"/>
                <w:left w:val="none" w:sz="0" w:space="0" w:color="auto"/>
                <w:bottom w:val="none" w:sz="0" w:space="0" w:color="auto"/>
                <w:right w:val="none" w:sz="0" w:space="0" w:color="auto"/>
              </w:divBdr>
            </w:div>
          </w:divsChild>
        </w:div>
        <w:div w:id="408772946">
          <w:marLeft w:val="120"/>
          <w:marRight w:val="0"/>
          <w:marTop w:val="0"/>
          <w:marBottom w:val="0"/>
          <w:divBdr>
            <w:top w:val="none" w:sz="0" w:space="0" w:color="auto"/>
            <w:left w:val="none" w:sz="0" w:space="0" w:color="auto"/>
            <w:bottom w:val="none" w:sz="0" w:space="0" w:color="auto"/>
            <w:right w:val="none" w:sz="0" w:space="0" w:color="auto"/>
          </w:divBdr>
          <w:divsChild>
            <w:div w:id="678000856">
              <w:marLeft w:val="0"/>
              <w:marRight w:val="0"/>
              <w:marTop w:val="0"/>
              <w:marBottom w:val="0"/>
              <w:divBdr>
                <w:top w:val="none" w:sz="0" w:space="0" w:color="auto"/>
                <w:left w:val="none" w:sz="0" w:space="0" w:color="auto"/>
                <w:bottom w:val="none" w:sz="0" w:space="0" w:color="auto"/>
                <w:right w:val="none" w:sz="0" w:space="0" w:color="auto"/>
              </w:divBdr>
            </w:div>
          </w:divsChild>
        </w:div>
        <w:div w:id="628048551">
          <w:marLeft w:val="120"/>
          <w:marRight w:val="0"/>
          <w:marTop w:val="0"/>
          <w:marBottom w:val="0"/>
          <w:divBdr>
            <w:top w:val="none" w:sz="0" w:space="0" w:color="auto"/>
            <w:left w:val="none" w:sz="0" w:space="0" w:color="auto"/>
            <w:bottom w:val="none" w:sz="0" w:space="0" w:color="auto"/>
            <w:right w:val="none" w:sz="0" w:space="0" w:color="auto"/>
          </w:divBdr>
          <w:divsChild>
            <w:div w:id="437675093">
              <w:marLeft w:val="0"/>
              <w:marRight w:val="0"/>
              <w:marTop w:val="0"/>
              <w:marBottom w:val="0"/>
              <w:divBdr>
                <w:top w:val="none" w:sz="0" w:space="0" w:color="auto"/>
                <w:left w:val="none" w:sz="0" w:space="0" w:color="auto"/>
                <w:bottom w:val="none" w:sz="0" w:space="0" w:color="auto"/>
                <w:right w:val="none" w:sz="0" w:space="0" w:color="auto"/>
              </w:divBdr>
            </w:div>
          </w:divsChild>
        </w:div>
        <w:div w:id="307319607">
          <w:marLeft w:val="120"/>
          <w:marRight w:val="0"/>
          <w:marTop w:val="0"/>
          <w:marBottom w:val="0"/>
          <w:divBdr>
            <w:top w:val="none" w:sz="0" w:space="0" w:color="auto"/>
            <w:left w:val="none" w:sz="0" w:space="0" w:color="auto"/>
            <w:bottom w:val="none" w:sz="0" w:space="0" w:color="auto"/>
            <w:right w:val="none" w:sz="0" w:space="0" w:color="auto"/>
          </w:divBdr>
          <w:divsChild>
            <w:div w:id="726147528">
              <w:marLeft w:val="0"/>
              <w:marRight w:val="0"/>
              <w:marTop w:val="0"/>
              <w:marBottom w:val="0"/>
              <w:divBdr>
                <w:top w:val="none" w:sz="0" w:space="0" w:color="auto"/>
                <w:left w:val="none" w:sz="0" w:space="0" w:color="auto"/>
                <w:bottom w:val="none" w:sz="0" w:space="0" w:color="auto"/>
                <w:right w:val="none" w:sz="0" w:space="0" w:color="auto"/>
              </w:divBdr>
            </w:div>
          </w:divsChild>
        </w:div>
        <w:div w:id="89281216">
          <w:marLeft w:val="120"/>
          <w:marRight w:val="0"/>
          <w:marTop w:val="0"/>
          <w:marBottom w:val="0"/>
          <w:divBdr>
            <w:top w:val="none" w:sz="0" w:space="0" w:color="auto"/>
            <w:left w:val="none" w:sz="0" w:space="0" w:color="auto"/>
            <w:bottom w:val="none" w:sz="0" w:space="0" w:color="auto"/>
            <w:right w:val="none" w:sz="0" w:space="0" w:color="auto"/>
          </w:divBdr>
          <w:divsChild>
            <w:div w:id="2080201628">
              <w:marLeft w:val="0"/>
              <w:marRight w:val="0"/>
              <w:marTop w:val="0"/>
              <w:marBottom w:val="0"/>
              <w:divBdr>
                <w:top w:val="none" w:sz="0" w:space="0" w:color="auto"/>
                <w:left w:val="none" w:sz="0" w:space="0" w:color="auto"/>
                <w:bottom w:val="none" w:sz="0" w:space="0" w:color="auto"/>
                <w:right w:val="none" w:sz="0" w:space="0" w:color="auto"/>
              </w:divBdr>
            </w:div>
          </w:divsChild>
        </w:div>
        <w:div w:id="1426071916">
          <w:marLeft w:val="120"/>
          <w:marRight w:val="0"/>
          <w:marTop w:val="0"/>
          <w:marBottom w:val="0"/>
          <w:divBdr>
            <w:top w:val="none" w:sz="0" w:space="0" w:color="auto"/>
            <w:left w:val="none" w:sz="0" w:space="0" w:color="auto"/>
            <w:bottom w:val="none" w:sz="0" w:space="0" w:color="auto"/>
            <w:right w:val="none" w:sz="0" w:space="0" w:color="auto"/>
          </w:divBdr>
          <w:divsChild>
            <w:div w:id="1112943514">
              <w:marLeft w:val="0"/>
              <w:marRight w:val="0"/>
              <w:marTop w:val="0"/>
              <w:marBottom w:val="0"/>
              <w:divBdr>
                <w:top w:val="none" w:sz="0" w:space="0" w:color="auto"/>
                <w:left w:val="none" w:sz="0" w:space="0" w:color="auto"/>
                <w:bottom w:val="none" w:sz="0" w:space="0" w:color="auto"/>
                <w:right w:val="none" w:sz="0" w:space="0" w:color="auto"/>
              </w:divBdr>
            </w:div>
          </w:divsChild>
        </w:div>
        <w:div w:id="1742211680">
          <w:marLeft w:val="120"/>
          <w:marRight w:val="0"/>
          <w:marTop w:val="0"/>
          <w:marBottom w:val="0"/>
          <w:divBdr>
            <w:top w:val="none" w:sz="0" w:space="0" w:color="auto"/>
            <w:left w:val="none" w:sz="0" w:space="0" w:color="auto"/>
            <w:bottom w:val="none" w:sz="0" w:space="0" w:color="auto"/>
            <w:right w:val="none" w:sz="0" w:space="0" w:color="auto"/>
          </w:divBdr>
          <w:divsChild>
            <w:div w:id="1177815847">
              <w:marLeft w:val="0"/>
              <w:marRight w:val="0"/>
              <w:marTop w:val="0"/>
              <w:marBottom w:val="0"/>
              <w:divBdr>
                <w:top w:val="none" w:sz="0" w:space="0" w:color="auto"/>
                <w:left w:val="none" w:sz="0" w:space="0" w:color="auto"/>
                <w:bottom w:val="none" w:sz="0" w:space="0" w:color="auto"/>
                <w:right w:val="none" w:sz="0" w:space="0" w:color="auto"/>
              </w:divBdr>
            </w:div>
          </w:divsChild>
        </w:div>
        <w:div w:id="1060639415">
          <w:marLeft w:val="120"/>
          <w:marRight w:val="0"/>
          <w:marTop w:val="0"/>
          <w:marBottom w:val="0"/>
          <w:divBdr>
            <w:top w:val="none" w:sz="0" w:space="0" w:color="auto"/>
            <w:left w:val="none" w:sz="0" w:space="0" w:color="auto"/>
            <w:bottom w:val="none" w:sz="0" w:space="0" w:color="auto"/>
            <w:right w:val="none" w:sz="0" w:space="0" w:color="auto"/>
          </w:divBdr>
          <w:divsChild>
            <w:div w:id="151608251">
              <w:marLeft w:val="0"/>
              <w:marRight w:val="0"/>
              <w:marTop w:val="0"/>
              <w:marBottom w:val="0"/>
              <w:divBdr>
                <w:top w:val="none" w:sz="0" w:space="0" w:color="auto"/>
                <w:left w:val="none" w:sz="0" w:space="0" w:color="auto"/>
                <w:bottom w:val="none" w:sz="0" w:space="0" w:color="auto"/>
                <w:right w:val="none" w:sz="0" w:space="0" w:color="auto"/>
              </w:divBdr>
            </w:div>
          </w:divsChild>
        </w:div>
        <w:div w:id="1404645143">
          <w:marLeft w:val="120"/>
          <w:marRight w:val="0"/>
          <w:marTop w:val="0"/>
          <w:marBottom w:val="0"/>
          <w:divBdr>
            <w:top w:val="none" w:sz="0" w:space="0" w:color="auto"/>
            <w:left w:val="none" w:sz="0" w:space="0" w:color="auto"/>
            <w:bottom w:val="none" w:sz="0" w:space="0" w:color="auto"/>
            <w:right w:val="none" w:sz="0" w:space="0" w:color="auto"/>
          </w:divBdr>
          <w:divsChild>
            <w:div w:id="170029696">
              <w:marLeft w:val="0"/>
              <w:marRight w:val="0"/>
              <w:marTop w:val="0"/>
              <w:marBottom w:val="0"/>
              <w:divBdr>
                <w:top w:val="none" w:sz="0" w:space="0" w:color="auto"/>
                <w:left w:val="none" w:sz="0" w:space="0" w:color="auto"/>
                <w:bottom w:val="none" w:sz="0" w:space="0" w:color="auto"/>
                <w:right w:val="none" w:sz="0" w:space="0" w:color="auto"/>
              </w:divBdr>
            </w:div>
          </w:divsChild>
        </w:div>
        <w:div w:id="694114425">
          <w:marLeft w:val="120"/>
          <w:marRight w:val="0"/>
          <w:marTop w:val="0"/>
          <w:marBottom w:val="0"/>
          <w:divBdr>
            <w:top w:val="none" w:sz="0" w:space="0" w:color="auto"/>
            <w:left w:val="none" w:sz="0" w:space="0" w:color="auto"/>
            <w:bottom w:val="none" w:sz="0" w:space="0" w:color="auto"/>
            <w:right w:val="none" w:sz="0" w:space="0" w:color="auto"/>
          </w:divBdr>
        </w:div>
      </w:divsChild>
    </w:div>
    <w:div w:id="1318461421">
      <w:bodyDiv w:val="1"/>
      <w:marLeft w:val="0"/>
      <w:marRight w:val="0"/>
      <w:marTop w:val="0"/>
      <w:marBottom w:val="0"/>
      <w:divBdr>
        <w:top w:val="none" w:sz="0" w:space="0" w:color="auto"/>
        <w:left w:val="none" w:sz="0" w:space="0" w:color="auto"/>
        <w:bottom w:val="none" w:sz="0" w:space="0" w:color="auto"/>
        <w:right w:val="none" w:sz="0" w:space="0" w:color="auto"/>
      </w:divBdr>
    </w:div>
    <w:div w:id="1335377656">
      <w:bodyDiv w:val="1"/>
      <w:marLeft w:val="0"/>
      <w:marRight w:val="0"/>
      <w:marTop w:val="0"/>
      <w:marBottom w:val="0"/>
      <w:divBdr>
        <w:top w:val="none" w:sz="0" w:space="0" w:color="auto"/>
        <w:left w:val="none" w:sz="0" w:space="0" w:color="auto"/>
        <w:bottom w:val="none" w:sz="0" w:space="0" w:color="auto"/>
        <w:right w:val="none" w:sz="0" w:space="0" w:color="auto"/>
      </w:divBdr>
    </w:div>
    <w:div w:id="1375275327">
      <w:bodyDiv w:val="1"/>
      <w:marLeft w:val="0"/>
      <w:marRight w:val="0"/>
      <w:marTop w:val="0"/>
      <w:marBottom w:val="0"/>
      <w:divBdr>
        <w:top w:val="none" w:sz="0" w:space="0" w:color="auto"/>
        <w:left w:val="none" w:sz="0" w:space="0" w:color="auto"/>
        <w:bottom w:val="none" w:sz="0" w:space="0" w:color="auto"/>
        <w:right w:val="none" w:sz="0" w:space="0" w:color="auto"/>
      </w:divBdr>
      <w:divsChild>
        <w:div w:id="1206143577">
          <w:marLeft w:val="0"/>
          <w:marRight w:val="0"/>
          <w:marTop w:val="0"/>
          <w:marBottom w:val="0"/>
          <w:divBdr>
            <w:top w:val="none" w:sz="0" w:space="0" w:color="auto"/>
            <w:left w:val="none" w:sz="0" w:space="0" w:color="auto"/>
            <w:bottom w:val="none" w:sz="0" w:space="0" w:color="auto"/>
            <w:right w:val="none" w:sz="0" w:space="0" w:color="auto"/>
          </w:divBdr>
          <w:divsChild>
            <w:div w:id="11149128">
              <w:marLeft w:val="0"/>
              <w:marRight w:val="0"/>
              <w:marTop w:val="0"/>
              <w:marBottom w:val="0"/>
              <w:divBdr>
                <w:top w:val="none" w:sz="0" w:space="0" w:color="auto"/>
                <w:left w:val="none" w:sz="0" w:space="0" w:color="auto"/>
                <w:bottom w:val="none" w:sz="0" w:space="0" w:color="auto"/>
                <w:right w:val="none" w:sz="0" w:space="0" w:color="auto"/>
              </w:divBdr>
              <w:divsChild>
                <w:div w:id="1825194112">
                  <w:marLeft w:val="0"/>
                  <w:marRight w:val="0"/>
                  <w:marTop w:val="0"/>
                  <w:marBottom w:val="0"/>
                  <w:divBdr>
                    <w:top w:val="none" w:sz="0" w:space="0" w:color="auto"/>
                    <w:left w:val="none" w:sz="0" w:space="0" w:color="auto"/>
                    <w:bottom w:val="none" w:sz="0" w:space="0" w:color="auto"/>
                    <w:right w:val="none" w:sz="0" w:space="0" w:color="auto"/>
                  </w:divBdr>
                  <w:divsChild>
                    <w:div w:id="892085070">
                      <w:marLeft w:val="0"/>
                      <w:marRight w:val="0"/>
                      <w:marTop w:val="0"/>
                      <w:marBottom w:val="0"/>
                      <w:divBdr>
                        <w:top w:val="none" w:sz="0" w:space="0" w:color="auto"/>
                        <w:left w:val="none" w:sz="0" w:space="0" w:color="auto"/>
                        <w:bottom w:val="none" w:sz="0" w:space="0" w:color="auto"/>
                        <w:right w:val="none" w:sz="0" w:space="0" w:color="auto"/>
                      </w:divBdr>
                      <w:divsChild>
                        <w:div w:id="1106118704">
                          <w:marLeft w:val="0"/>
                          <w:marRight w:val="0"/>
                          <w:marTop w:val="0"/>
                          <w:marBottom w:val="0"/>
                          <w:divBdr>
                            <w:top w:val="none" w:sz="0" w:space="0" w:color="auto"/>
                            <w:left w:val="none" w:sz="0" w:space="0" w:color="auto"/>
                            <w:bottom w:val="none" w:sz="0" w:space="0" w:color="auto"/>
                            <w:right w:val="none" w:sz="0" w:space="0" w:color="auto"/>
                          </w:divBdr>
                          <w:divsChild>
                            <w:div w:id="14384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8783">
      <w:bodyDiv w:val="1"/>
      <w:marLeft w:val="0"/>
      <w:marRight w:val="0"/>
      <w:marTop w:val="0"/>
      <w:marBottom w:val="0"/>
      <w:divBdr>
        <w:top w:val="none" w:sz="0" w:space="0" w:color="auto"/>
        <w:left w:val="none" w:sz="0" w:space="0" w:color="auto"/>
        <w:bottom w:val="none" w:sz="0" w:space="0" w:color="auto"/>
        <w:right w:val="none" w:sz="0" w:space="0" w:color="auto"/>
      </w:divBdr>
      <w:divsChild>
        <w:div w:id="1688289697">
          <w:marLeft w:val="0"/>
          <w:marRight w:val="0"/>
          <w:marTop w:val="0"/>
          <w:marBottom w:val="0"/>
          <w:divBdr>
            <w:top w:val="none" w:sz="0" w:space="0" w:color="auto"/>
            <w:left w:val="none" w:sz="0" w:space="0" w:color="auto"/>
            <w:bottom w:val="none" w:sz="0" w:space="0" w:color="auto"/>
            <w:right w:val="none" w:sz="0" w:space="0" w:color="auto"/>
          </w:divBdr>
        </w:div>
      </w:divsChild>
    </w:div>
    <w:div w:id="1515221341">
      <w:bodyDiv w:val="1"/>
      <w:marLeft w:val="0"/>
      <w:marRight w:val="0"/>
      <w:marTop w:val="0"/>
      <w:marBottom w:val="0"/>
      <w:divBdr>
        <w:top w:val="none" w:sz="0" w:space="0" w:color="auto"/>
        <w:left w:val="none" w:sz="0" w:space="0" w:color="auto"/>
        <w:bottom w:val="none" w:sz="0" w:space="0" w:color="auto"/>
        <w:right w:val="none" w:sz="0" w:space="0" w:color="auto"/>
      </w:divBdr>
    </w:div>
    <w:div w:id="1657030789">
      <w:bodyDiv w:val="1"/>
      <w:marLeft w:val="0"/>
      <w:marRight w:val="0"/>
      <w:marTop w:val="0"/>
      <w:marBottom w:val="0"/>
      <w:divBdr>
        <w:top w:val="none" w:sz="0" w:space="0" w:color="auto"/>
        <w:left w:val="none" w:sz="0" w:space="0" w:color="auto"/>
        <w:bottom w:val="none" w:sz="0" w:space="0" w:color="auto"/>
        <w:right w:val="none" w:sz="0" w:space="0" w:color="auto"/>
      </w:divBdr>
    </w:div>
    <w:div w:id="1807042833">
      <w:bodyDiv w:val="1"/>
      <w:marLeft w:val="0"/>
      <w:marRight w:val="0"/>
      <w:marTop w:val="0"/>
      <w:marBottom w:val="0"/>
      <w:divBdr>
        <w:top w:val="none" w:sz="0" w:space="0" w:color="auto"/>
        <w:left w:val="none" w:sz="0" w:space="0" w:color="auto"/>
        <w:bottom w:val="none" w:sz="0" w:space="0" w:color="auto"/>
        <w:right w:val="none" w:sz="0" w:space="0" w:color="auto"/>
      </w:divBdr>
    </w:div>
    <w:div w:id="1834252980">
      <w:bodyDiv w:val="1"/>
      <w:marLeft w:val="0"/>
      <w:marRight w:val="0"/>
      <w:marTop w:val="0"/>
      <w:marBottom w:val="0"/>
      <w:divBdr>
        <w:top w:val="none" w:sz="0" w:space="0" w:color="auto"/>
        <w:left w:val="none" w:sz="0" w:space="0" w:color="auto"/>
        <w:bottom w:val="none" w:sz="0" w:space="0" w:color="auto"/>
        <w:right w:val="none" w:sz="0" w:space="0" w:color="auto"/>
      </w:divBdr>
    </w:div>
    <w:div w:id="1856118581">
      <w:bodyDiv w:val="1"/>
      <w:marLeft w:val="0"/>
      <w:marRight w:val="0"/>
      <w:marTop w:val="0"/>
      <w:marBottom w:val="0"/>
      <w:divBdr>
        <w:top w:val="none" w:sz="0" w:space="0" w:color="auto"/>
        <w:left w:val="none" w:sz="0" w:space="0" w:color="auto"/>
        <w:bottom w:val="none" w:sz="0" w:space="0" w:color="auto"/>
        <w:right w:val="none" w:sz="0" w:space="0" w:color="auto"/>
      </w:divBdr>
    </w:div>
    <w:div w:id="1879126151">
      <w:bodyDiv w:val="1"/>
      <w:marLeft w:val="0"/>
      <w:marRight w:val="0"/>
      <w:marTop w:val="0"/>
      <w:marBottom w:val="0"/>
      <w:divBdr>
        <w:top w:val="none" w:sz="0" w:space="0" w:color="auto"/>
        <w:left w:val="none" w:sz="0" w:space="0" w:color="auto"/>
        <w:bottom w:val="none" w:sz="0" w:space="0" w:color="auto"/>
        <w:right w:val="none" w:sz="0" w:space="0" w:color="auto"/>
      </w:divBdr>
    </w:div>
    <w:div w:id="1952665001">
      <w:bodyDiv w:val="1"/>
      <w:marLeft w:val="0"/>
      <w:marRight w:val="0"/>
      <w:marTop w:val="0"/>
      <w:marBottom w:val="0"/>
      <w:divBdr>
        <w:top w:val="none" w:sz="0" w:space="0" w:color="auto"/>
        <w:left w:val="none" w:sz="0" w:space="0" w:color="auto"/>
        <w:bottom w:val="none" w:sz="0" w:space="0" w:color="auto"/>
        <w:right w:val="none" w:sz="0" w:space="0" w:color="auto"/>
      </w:divBdr>
    </w:div>
    <w:div w:id="1989746955">
      <w:bodyDiv w:val="1"/>
      <w:marLeft w:val="0"/>
      <w:marRight w:val="0"/>
      <w:marTop w:val="0"/>
      <w:marBottom w:val="0"/>
      <w:divBdr>
        <w:top w:val="none" w:sz="0" w:space="0" w:color="auto"/>
        <w:left w:val="none" w:sz="0" w:space="0" w:color="auto"/>
        <w:bottom w:val="none" w:sz="0" w:space="0" w:color="auto"/>
        <w:right w:val="none" w:sz="0" w:space="0" w:color="auto"/>
      </w:divBdr>
    </w:div>
    <w:div w:id="2002537178">
      <w:bodyDiv w:val="1"/>
      <w:marLeft w:val="0"/>
      <w:marRight w:val="0"/>
      <w:marTop w:val="0"/>
      <w:marBottom w:val="0"/>
      <w:divBdr>
        <w:top w:val="none" w:sz="0" w:space="0" w:color="auto"/>
        <w:left w:val="none" w:sz="0" w:space="0" w:color="auto"/>
        <w:bottom w:val="none" w:sz="0" w:space="0" w:color="auto"/>
        <w:right w:val="none" w:sz="0" w:space="0" w:color="auto"/>
      </w:divBdr>
    </w:div>
    <w:div w:id="2016303168">
      <w:bodyDiv w:val="1"/>
      <w:marLeft w:val="0"/>
      <w:marRight w:val="0"/>
      <w:marTop w:val="0"/>
      <w:marBottom w:val="0"/>
      <w:divBdr>
        <w:top w:val="none" w:sz="0" w:space="0" w:color="auto"/>
        <w:left w:val="none" w:sz="0" w:space="0" w:color="auto"/>
        <w:bottom w:val="none" w:sz="0" w:space="0" w:color="auto"/>
        <w:right w:val="none" w:sz="0" w:space="0" w:color="auto"/>
      </w:divBdr>
    </w:div>
    <w:div w:id="2016416157">
      <w:bodyDiv w:val="1"/>
      <w:marLeft w:val="0"/>
      <w:marRight w:val="0"/>
      <w:marTop w:val="0"/>
      <w:marBottom w:val="0"/>
      <w:divBdr>
        <w:top w:val="none" w:sz="0" w:space="0" w:color="auto"/>
        <w:left w:val="none" w:sz="0" w:space="0" w:color="auto"/>
        <w:bottom w:val="none" w:sz="0" w:space="0" w:color="auto"/>
        <w:right w:val="none" w:sz="0" w:space="0" w:color="auto"/>
      </w:divBdr>
    </w:div>
    <w:div w:id="2041318241">
      <w:bodyDiv w:val="1"/>
      <w:marLeft w:val="0"/>
      <w:marRight w:val="0"/>
      <w:marTop w:val="0"/>
      <w:marBottom w:val="0"/>
      <w:divBdr>
        <w:top w:val="none" w:sz="0" w:space="0" w:color="auto"/>
        <w:left w:val="none" w:sz="0" w:space="0" w:color="auto"/>
        <w:bottom w:val="none" w:sz="0" w:space="0" w:color="auto"/>
        <w:right w:val="none" w:sz="0" w:space="0" w:color="auto"/>
      </w:divBdr>
    </w:div>
    <w:div w:id="2091151385">
      <w:bodyDiv w:val="1"/>
      <w:marLeft w:val="0"/>
      <w:marRight w:val="0"/>
      <w:marTop w:val="0"/>
      <w:marBottom w:val="0"/>
      <w:divBdr>
        <w:top w:val="none" w:sz="0" w:space="0" w:color="auto"/>
        <w:left w:val="none" w:sz="0" w:space="0" w:color="auto"/>
        <w:bottom w:val="none" w:sz="0" w:space="0" w:color="auto"/>
        <w:right w:val="none" w:sz="0" w:space="0" w:color="auto"/>
      </w:divBdr>
      <w:divsChild>
        <w:div w:id="679817636">
          <w:marLeft w:val="0"/>
          <w:marRight w:val="0"/>
          <w:marTop w:val="0"/>
          <w:marBottom w:val="0"/>
          <w:divBdr>
            <w:top w:val="none" w:sz="0" w:space="0" w:color="auto"/>
            <w:left w:val="none" w:sz="0" w:space="0" w:color="auto"/>
            <w:bottom w:val="none" w:sz="0" w:space="0" w:color="auto"/>
            <w:right w:val="none" w:sz="0" w:space="0" w:color="auto"/>
          </w:divBdr>
          <w:divsChild>
            <w:div w:id="1190949290">
              <w:marLeft w:val="0"/>
              <w:marRight w:val="0"/>
              <w:marTop w:val="0"/>
              <w:marBottom w:val="0"/>
              <w:divBdr>
                <w:top w:val="none" w:sz="0" w:space="0" w:color="auto"/>
                <w:left w:val="none" w:sz="0" w:space="0" w:color="auto"/>
                <w:bottom w:val="none" w:sz="0" w:space="0" w:color="auto"/>
                <w:right w:val="none" w:sz="0" w:space="0" w:color="auto"/>
              </w:divBdr>
              <w:divsChild>
                <w:div w:id="6325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ybuluo.com/Team/note/1175689" TargetMode="External"/><Relationship Id="rId5" Type="http://schemas.openxmlformats.org/officeDocument/2006/relationships/hyperlink" Target="https://blog.csdn.net/nsh119/article/details/8973899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Tianyi Wu</dc:creator>
  <cp:keywords/>
  <dc:description/>
  <cp:lastModifiedBy>Tianyi Wu</cp:lastModifiedBy>
  <cp:revision>10</cp:revision>
  <dcterms:created xsi:type="dcterms:W3CDTF">2020-11-12T04:12:00Z</dcterms:created>
  <dcterms:modified xsi:type="dcterms:W3CDTF">2020-11-16T16:27:00Z</dcterms:modified>
</cp:coreProperties>
</file>