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97B2" w14:textId="633A53A5" w:rsidR="00022DA4" w:rsidRPr="00022DA4" w:rsidRDefault="00022DA4" w:rsidP="00022DA4">
      <w:pPr>
        <w:jc w:val="center"/>
        <w:rPr>
          <w:rFonts w:ascii="Arial" w:hAnsi="Arial" w:cs="Arial"/>
          <w:b/>
          <w:bCs/>
        </w:rPr>
      </w:pPr>
      <w:r w:rsidRPr="00022DA4">
        <w:rPr>
          <w:rFonts w:ascii="Arial" w:hAnsi="Arial" w:cs="Arial"/>
          <w:b/>
          <w:bCs/>
        </w:rPr>
        <w:t>Universidade de Mogi das Cruzes</w:t>
      </w:r>
    </w:p>
    <w:p w14:paraId="713F561E" w14:textId="78B9C541" w:rsidR="00022DA4" w:rsidRPr="00022DA4" w:rsidRDefault="00022DA4" w:rsidP="00022DA4">
      <w:pPr>
        <w:jc w:val="center"/>
        <w:rPr>
          <w:rFonts w:ascii="Arial" w:hAnsi="Arial" w:cs="Arial"/>
          <w:b/>
          <w:bCs/>
        </w:rPr>
      </w:pPr>
      <w:r w:rsidRPr="00022DA4">
        <w:rPr>
          <w:rFonts w:ascii="Arial" w:hAnsi="Arial" w:cs="Arial"/>
          <w:b/>
          <w:bCs/>
        </w:rPr>
        <w:t>Engenharia de Software</w:t>
      </w:r>
    </w:p>
    <w:p w14:paraId="3AC43C89" w14:textId="77777777" w:rsidR="00022DA4" w:rsidRDefault="00022DA4"/>
    <w:p w14:paraId="233C123D" w14:textId="77777777" w:rsidR="00022DA4" w:rsidRDefault="00022DA4" w:rsidP="00022DA4">
      <w:pPr>
        <w:jc w:val="center"/>
        <w:rPr>
          <w:rFonts w:ascii="Arial" w:hAnsi="Arial" w:cs="Arial"/>
          <w:b/>
          <w:bCs/>
        </w:rPr>
      </w:pPr>
    </w:p>
    <w:p w14:paraId="3E854F8B" w14:textId="77777777" w:rsidR="00022DA4" w:rsidRDefault="00022DA4" w:rsidP="00022DA4">
      <w:pPr>
        <w:jc w:val="center"/>
        <w:rPr>
          <w:rFonts w:ascii="Arial" w:hAnsi="Arial" w:cs="Arial"/>
          <w:b/>
          <w:bCs/>
        </w:rPr>
      </w:pPr>
    </w:p>
    <w:p w14:paraId="69F6E89A" w14:textId="77777777" w:rsidR="00022DA4" w:rsidRDefault="00022DA4" w:rsidP="00022DA4">
      <w:pPr>
        <w:jc w:val="center"/>
        <w:rPr>
          <w:rFonts w:ascii="Arial" w:hAnsi="Arial" w:cs="Arial"/>
          <w:b/>
          <w:bCs/>
        </w:rPr>
      </w:pPr>
    </w:p>
    <w:p w14:paraId="61FFE0E1" w14:textId="77777777" w:rsidR="00022DA4" w:rsidRDefault="00022DA4" w:rsidP="00022DA4">
      <w:pPr>
        <w:jc w:val="center"/>
        <w:rPr>
          <w:rFonts w:ascii="Arial" w:hAnsi="Arial" w:cs="Arial"/>
          <w:b/>
          <w:bCs/>
        </w:rPr>
      </w:pPr>
    </w:p>
    <w:p w14:paraId="5EFD0AE2" w14:textId="77777777" w:rsidR="00022DA4" w:rsidRDefault="00022DA4" w:rsidP="00022DA4">
      <w:pPr>
        <w:jc w:val="center"/>
        <w:rPr>
          <w:rFonts w:ascii="Arial" w:hAnsi="Arial" w:cs="Arial"/>
          <w:b/>
          <w:bCs/>
        </w:rPr>
      </w:pPr>
    </w:p>
    <w:p w14:paraId="0AB48829" w14:textId="77777777" w:rsidR="00022DA4" w:rsidRDefault="00022DA4" w:rsidP="00022DA4">
      <w:pPr>
        <w:jc w:val="center"/>
        <w:rPr>
          <w:rFonts w:ascii="Arial" w:hAnsi="Arial" w:cs="Arial"/>
          <w:b/>
          <w:bCs/>
        </w:rPr>
      </w:pPr>
    </w:p>
    <w:p w14:paraId="6EEE293B" w14:textId="1A23048B" w:rsidR="00022DA4" w:rsidRDefault="006514B8" w:rsidP="00022DA4">
      <w:pPr>
        <w:jc w:val="center"/>
        <w:rPr>
          <w:rFonts w:ascii="Arial" w:hAnsi="Arial" w:cs="Arial"/>
          <w:b/>
          <w:bCs/>
        </w:rPr>
      </w:pPr>
      <w:r>
        <w:rPr>
          <w:rFonts w:ascii="Arial" w:hAnsi="Arial" w:cs="Arial"/>
          <w:b/>
          <w:bCs/>
        </w:rPr>
        <w:t>Eddie Alencar Costa</w:t>
      </w:r>
    </w:p>
    <w:p w14:paraId="33197835" w14:textId="250AD6C5" w:rsidR="00022DA4" w:rsidRPr="00022DA4" w:rsidRDefault="006514B8" w:rsidP="00022DA4">
      <w:pPr>
        <w:jc w:val="center"/>
        <w:rPr>
          <w:rFonts w:ascii="Arial" w:hAnsi="Arial" w:cs="Arial"/>
          <w:b/>
          <w:bCs/>
        </w:rPr>
      </w:pPr>
      <w:r>
        <w:rPr>
          <w:rFonts w:ascii="Arial" w:hAnsi="Arial" w:cs="Arial"/>
          <w:b/>
          <w:bCs/>
        </w:rPr>
        <w:t xml:space="preserve">Matheus Santhiago </w:t>
      </w:r>
      <w:proofErr w:type="spellStart"/>
      <w:r>
        <w:rPr>
          <w:rFonts w:ascii="Arial" w:hAnsi="Arial" w:cs="Arial"/>
          <w:b/>
          <w:bCs/>
        </w:rPr>
        <w:t>Fortonato</w:t>
      </w:r>
      <w:proofErr w:type="spellEnd"/>
      <w:r>
        <w:rPr>
          <w:rFonts w:ascii="Arial" w:hAnsi="Arial" w:cs="Arial"/>
          <w:b/>
          <w:bCs/>
        </w:rPr>
        <w:t xml:space="preserve"> de Souza</w:t>
      </w:r>
    </w:p>
    <w:p w14:paraId="2252B1CD" w14:textId="32BB0316" w:rsidR="00022DA4" w:rsidRDefault="00022DA4" w:rsidP="00022DA4">
      <w:pPr>
        <w:jc w:val="center"/>
        <w:rPr>
          <w:rFonts w:ascii="Arial" w:hAnsi="Arial" w:cs="Arial"/>
          <w:b/>
          <w:bCs/>
        </w:rPr>
      </w:pPr>
      <w:proofErr w:type="spellStart"/>
      <w:r w:rsidRPr="00022DA4">
        <w:rPr>
          <w:rFonts w:ascii="Arial" w:hAnsi="Arial" w:cs="Arial"/>
          <w:b/>
          <w:bCs/>
        </w:rPr>
        <w:t>Riquelmy</w:t>
      </w:r>
      <w:proofErr w:type="spellEnd"/>
      <w:r w:rsidRPr="00022DA4">
        <w:rPr>
          <w:rFonts w:ascii="Arial" w:hAnsi="Arial" w:cs="Arial"/>
          <w:b/>
          <w:bCs/>
        </w:rPr>
        <w:t xml:space="preserve"> </w:t>
      </w:r>
      <w:proofErr w:type="spellStart"/>
      <w:r w:rsidRPr="00022DA4">
        <w:rPr>
          <w:rFonts w:ascii="Arial" w:hAnsi="Arial" w:cs="Arial"/>
          <w:b/>
          <w:bCs/>
        </w:rPr>
        <w:t>Christofer</w:t>
      </w:r>
      <w:proofErr w:type="spellEnd"/>
      <w:r w:rsidRPr="00022DA4">
        <w:rPr>
          <w:rFonts w:ascii="Arial" w:hAnsi="Arial" w:cs="Arial"/>
          <w:b/>
          <w:bCs/>
        </w:rPr>
        <w:t xml:space="preserve"> Saltes Acacio</w:t>
      </w:r>
    </w:p>
    <w:p w14:paraId="7513B166" w14:textId="77777777" w:rsidR="006514B8" w:rsidRDefault="006514B8" w:rsidP="00022DA4">
      <w:pPr>
        <w:jc w:val="center"/>
        <w:rPr>
          <w:rFonts w:ascii="Arial" w:hAnsi="Arial" w:cs="Arial"/>
          <w:b/>
          <w:bCs/>
        </w:rPr>
      </w:pPr>
    </w:p>
    <w:p w14:paraId="0D502B85" w14:textId="77777777" w:rsidR="00022DA4" w:rsidRDefault="00022DA4" w:rsidP="00022DA4">
      <w:pPr>
        <w:jc w:val="center"/>
        <w:rPr>
          <w:rFonts w:ascii="Arial" w:hAnsi="Arial" w:cs="Arial"/>
          <w:b/>
          <w:bCs/>
        </w:rPr>
      </w:pPr>
    </w:p>
    <w:p w14:paraId="06ADBCA5" w14:textId="77777777" w:rsidR="00022DA4" w:rsidRDefault="00022DA4" w:rsidP="00022DA4">
      <w:pPr>
        <w:jc w:val="center"/>
        <w:rPr>
          <w:rFonts w:ascii="Arial" w:hAnsi="Arial" w:cs="Arial"/>
          <w:b/>
          <w:bCs/>
        </w:rPr>
      </w:pPr>
    </w:p>
    <w:p w14:paraId="4E11F8C8" w14:textId="77777777" w:rsidR="00022DA4" w:rsidRDefault="00022DA4" w:rsidP="00022DA4">
      <w:pPr>
        <w:jc w:val="center"/>
        <w:rPr>
          <w:rFonts w:ascii="Arial" w:hAnsi="Arial" w:cs="Arial"/>
          <w:b/>
          <w:bCs/>
        </w:rPr>
      </w:pPr>
    </w:p>
    <w:p w14:paraId="6D869660" w14:textId="77777777" w:rsidR="00022DA4" w:rsidRDefault="00022DA4" w:rsidP="00022DA4">
      <w:pPr>
        <w:jc w:val="center"/>
        <w:rPr>
          <w:rFonts w:ascii="Arial" w:hAnsi="Arial" w:cs="Arial"/>
          <w:b/>
          <w:bCs/>
        </w:rPr>
      </w:pPr>
    </w:p>
    <w:p w14:paraId="471C30AC" w14:textId="77777777" w:rsidR="00022DA4" w:rsidRDefault="00022DA4" w:rsidP="00022DA4">
      <w:pPr>
        <w:jc w:val="center"/>
        <w:rPr>
          <w:rFonts w:ascii="Arial" w:hAnsi="Arial" w:cs="Arial"/>
          <w:b/>
          <w:bCs/>
        </w:rPr>
      </w:pPr>
    </w:p>
    <w:p w14:paraId="2836B48B" w14:textId="09875B80" w:rsidR="00022DA4" w:rsidRDefault="00022DA4" w:rsidP="00784A3A">
      <w:pPr>
        <w:rPr>
          <w:rFonts w:ascii="Arial" w:hAnsi="Arial" w:cs="Arial"/>
          <w:b/>
          <w:bCs/>
        </w:rPr>
      </w:pPr>
    </w:p>
    <w:p w14:paraId="7E27098F" w14:textId="77777777" w:rsidR="00784A3A" w:rsidRDefault="00784A3A" w:rsidP="00784A3A">
      <w:pPr>
        <w:rPr>
          <w:rFonts w:ascii="Arial" w:hAnsi="Arial" w:cs="Arial"/>
          <w:b/>
          <w:bCs/>
        </w:rPr>
      </w:pPr>
    </w:p>
    <w:p w14:paraId="31789184" w14:textId="77777777" w:rsidR="00784A3A" w:rsidRDefault="00784A3A" w:rsidP="00784A3A">
      <w:pPr>
        <w:jc w:val="center"/>
        <w:rPr>
          <w:rFonts w:ascii="Arial" w:hAnsi="Arial" w:cs="Arial"/>
          <w:b/>
          <w:bCs/>
        </w:rPr>
      </w:pPr>
    </w:p>
    <w:p w14:paraId="3DD876B8" w14:textId="77777777" w:rsidR="00104353" w:rsidRPr="00104353" w:rsidRDefault="00104353" w:rsidP="00104353">
      <w:pPr>
        <w:jc w:val="center"/>
        <w:rPr>
          <w:rFonts w:ascii="Arial" w:hAnsi="Arial" w:cs="Arial"/>
          <w:b/>
          <w:bCs/>
        </w:rPr>
      </w:pPr>
      <w:r w:rsidRPr="00104353">
        <w:rPr>
          <w:rFonts w:ascii="Arial" w:hAnsi="Arial" w:cs="Arial"/>
          <w:b/>
          <w:bCs/>
        </w:rPr>
        <w:t>DOCUMENTAÇÃO TÉCNICO-CIENTÍFICA – TRAVELBUDDY</w:t>
      </w:r>
    </w:p>
    <w:p w14:paraId="41A288CF" w14:textId="77777777" w:rsidR="00022DA4" w:rsidRDefault="00022DA4" w:rsidP="00022DA4">
      <w:pPr>
        <w:rPr>
          <w:rFonts w:ascii="Arial" w:hAnsi="Arial" w:cs="Arial"/>
          <w:b/>
          <w:bCs/>
        </w:rPr>
      </w:pPr>
    </w:p>
    <w:p w14:paraId="7D08D1B2" w14:textId="77777777" w:rsidR="00022DA4" w:rsidRDefault="00022DA4" w:rsidP="00022DA4">
      <w:pPr>
        <w:jc w:val="center"/>
        <w:rPr>
          <w:rFonts w:ascii="Arial" w:hAnsi="Arial" w:cs="Arial"/>
          <w:b/>
          <w:bCs/>
        </w:rPr>
      </w:pPr>
    </w:p>
    <w:p w14:paraId="7A611F7E" w14:textId="77777777" w:rsidR="00022DA4" w:rsidRDefault="00022DA4" w:rsidP="00022DA4">
      <w:pPr>
        <w:jc w:val="center"/>
        <w:rPr>
          <w:rFonts w:ascii="Arial" w:hAnsi="Arial" w:cs="Arial"/>
          <w:b/>
          <w:bCs/>
        </w:rPr>
      </w:pPr>
    </w:p>
    <w:p w14:paraId="1DF7E9A2" w14:textId="77777777" w:rsidR="00022DA4" w:rsidRDefault="00022DA4" w:rsidP="00022DA4">
      <w:pPr>
        <w:jc w:val="center"/>
        <w:rPr>
          <w:rFonts w:ascii="Arial" w:hAnsi="Arial" w:cs="Arial"/>
          <w:b/>
          <w:bCs/>
        </w:rPr>
      </w:pPr>
    </w:p>
    <w:p w14:paraId="5D8B05F1" w14:textId="77777777" w:rsidR="00022DA4" w:rsidRDefault="00022DA4" w:rsidP="00022DA4">
      <w:pPr>
        <w:jc w:val="center"/>
        <w:rPr>
          <w:rFonts w:ascii="Arial" w:hAnsi="Arial" w:cs="Arial"/>
          <w:b/>
          <w:bCs/>
        </w:rPr>
      </w:pPr>
    </w:p>
    <w:p w14:paraId="2A6695FD" w14:textId="77777777" w:rsidR="001B0135" w:rsidRDefault="001B0135" w:rsidP="001B0135">
      <w:pPr>
        <w:jc w:val="center"/>
        <w:rPr>
          <w:rFonts w:ascii="Arial" w:hAnsi="Arial" w:cs="Arial"/>
          <w:b/>
          <w:bCs/>
        </w:rPr>
      </w:pPr>
    </w:p>
    <w:p w14:paraId="0A361FD4" w14:textId="77777777" w:rsidR="00104353" w:rsidRPr="00104353" w:rsidRDefault="00104353" w:rsidP="00104353">
      <w:pPr>
        <w:jc w:val="center"/>
        <w:rPr>
          <w:rFonts w:ascii="Arial" w:hAnsi="Arial" w:cs="Arial"/>
          <w:b/>
          <w:bCs/>
        </w:rPr>
      </w:pPr>
      <w:r w:rsidRPr="00104353">
        <w:rPr>
          <w:rFonts w:ascii="Arial" w:hAnsi="Arial" w:cs="Arial"/>
          <w:b/>
          <w:bCs/>
        </w:rPr>
        <w:lastRenderedPageBreak/>
        <w:t>DOCUMENTAÇÃO TÉCNICO-CIENTÍFICA – TRAVELBUDDY</w:t>
      </w:r>
    </w:p>
    <w:p w14:paraId="460A873C" w14:textId="77777777" w:rsidR="001B0135" w:rsidRDefault="001B0135" w:rsidP="001B0135">
      <w:pPr>
        <w:jc w:val="center"/>
        <w:rPr>
          <w:rFonts w:ascii="Arial" w:hAnsi="Arial" w:cs="Arial"/>
          <w:b/>
          <w:bCs/>
        </w:rPr>
      </w:pPr>
    </w:p>
    <w:p w14:paraId="240BEF7D" w14:textId="32FB71C5" w:rsidR="006A1C84" w:rsidRDefault="00104353" w:rsidP="006A1C84">
      <w:pPr>
        <w:jc w:val="right"/>
        <w:rPr>
          <w:rFonts w:ascii="Arial" w:hAnsi="Arial" w:cs="Arial"/>
        </w:rPr>
      </w:pPr>
      <w:r w:rsidRPr="00104353">
        <w:rPr>
          <w:rFonts w:ascii="Arial" w:hAnsi="Arial" w:cs="Arial"/>
        </w:rPr>
        <w:t xml:space="preserve">O projeto </w:t>
      </w:r>
      <w:proofErr w:type="spellStart"/>
      <w:r w:rsidRPr="00104353">
        <w:rPr>
          <w:rFonts w:ascii="Arial" w:hAnsi="Arial" w:cs="Arial"/>
        </w:rPr>
        <w:t>TravelBuddy</w:t>
      </w:r>
      <w:proofErr w:type="spellEnd"/>
      <w:r w:rsidRPr="00104353">
        <w:rPr>
          <w:rFonts w:ascii="Arial" w:hAnsi="Arial" w:cs="Arial"/>
        </w:rPr>
        <w:t xml:space="preserve"> é uma aplicação web desenvolvida em Java com Spring Boot para auxiliar no planejamento de viagens de forma segura e organizada. O sistema utiliza autenticação em dois fatores (2FA), criptografia de senhas, HTTPS/TLS e controle de login, garantindo maior proteção aos dados dos usuários e conformidade com a </w:t>
      </w:r>
      <w:proofErr w:type="spellStart"/>
      <w:r w:rsidRPr="00104353">
        <w:rPr>
          <w:rFonts w:ascii="Arial" w:hAnsi="Arial" w:cs="Arial"/>
        </w:rPr>
        <w:t>LGPD.</w:t>
      </w:r>
      <w:r w:rsidR="00784A3A">
        <w:rPr>
          <w:rFonts w:ascii="Arial" w:hAnsi="Arial" w:cs="Arial"/>
        </w:rPr>
        <w:t>Aluno</w:t>
      </w:r>
      <w:proofErr w:type="spellEnd"/>
      <w:r w:rsidR="00784A3A">
        <w:rPr>
          <w:rFonts w:ascii="Arial" w:hAnsi="Arial" w:cs="Arial"/>
        </w:rPr>
        <w:t xml:space="preserve"> de Eng. Software</w:t>
      </w:r>
      <w:r w:rsidR="006514B8">
        <w:rPr>
          <w:rFonts w:ascii="Arial" w:hAnsi="Arial" w:cs="Arial"/>
        </w:rPr>
        <w:t>.</w:t>
      </w:r>
    </w:p>
    <w:p w14:paraId="18AAA1DA" w14:textId="1789FB9B" w:rsidR="00104353" w:rsidRDefault="00104353" w:rsidP="00104353">
      <w:pPr>
        <w:jc w:val="center"/>
        <w:rPr>
          <w:rFonts w:ascii="Arial" w:hAnsi="Arial" w:cs="Arial"/>
        </w:rPr>
      </w:pPr>
      <w:r w:rsidRPr="00104353">
        <w:rPr>
          <w:rFonts w:ascii="Arial" w:hAnsi="Arial" w:cs="Arial"/>
          <w:b/>
          <w:bCs/>
        </w:rPr>
        <w:t>Palavras-chave:</w:t>
      </w:r>
      <w:r>
        <w:rPr>
          <w:rFonts w:ascii="Arial" w:hAnsi="Arial" w:cs="Arial"/>
        </w:rPr>
        <w:t xml:space="preserve"> </w:t>
      </w:r>
      <w:r w:rsidRPr="00104353">
        <w:rPr>
          <w:rFonts w:ascii="Arial" w:hAnsi="Arial" w:cs="Arial"/>
        </w:rPr>
        <w:t>segurança; autenticação; Spring Boot; LGPD.</w:t>
      </w:r>
    </w:p>
    <w:p w14:paraId="473EA46D" w14:textId="77777777" w:rsidR="006A1C84" w:rsidRDefault="006A1C84" w:rsidP="006A1C84">
      <w:pPr>
        <w:jc w:val="right"/>
        <w:rPr>
          <w:rFonts w:ascii="Arial" w:hAnsi="Arial" w:cs="Arial"/>
        </w:rPr>
      </w:pPr>
    </w:p>
    <w:p w14:paraId="573BF71B" w14:textId="77777777" w:rsidR="006A1C84" w:rsidRDefault="006A1C84" w:rsidP="006A1C84">
      <w:pPr>
        <w:jc w:val="right"/>
        <w:rPr>
          <w:rFonts w:ascii="Arial" w:hAnsi="Arial" w:cs="Arial"/>
        </w:rPr>
      </w:pPr>
    </w:p>
    <w:p w14:paraId="7FC225F2" w14:textId="77777777" w:rsidR="006A1C84" w:rsidRDefault="006A1C84" w:rsidP="006A1C84">
      <w:pPr>
        <w:jc w:val="right"/>
        <w:rPr>
          <w:rFonts w:ascii="Arial" w:hAnsi="Arial" w:cs="Arial"/>
        </w:rPr>
      </w:pPr>
    </w:p>
    <w:p w14:paraId="0BCC31DA" w14:textId="77777777" w:rsidR="006A1C84" w:rsidRDefault="006A1C84" w:rsidP="006A1C84">
      <w:pPr>
        <w:jc w:val="right"/>
        <w:rPr>
          <w:rFonts w:ascii="Arial" w:hAnsi="Arial" w:cs="Arial"/>
        </w:rPr>
      </w:pPr>
    </w:p>
    <w:p w14:paraId="4BB8B8C4" w14:textId="77777777" w:rsidR="006A1C84" w:rsidRDefault="006A1C84" w:rsidP="006A1C84">
      <w:pPr>
        <w:jc w:val="right"/>
        <w:rPr>
          <w:rFonts w:ascii="Arial" w:hAnsi="Arial" w:cs="Arial"/>
        </w:rPr>
      </w:pPr>
    </w:p>
    <w:p w14:paraId="5843159C" w14:textId="77777777" w:rsidR="006A1C84" w:rsidRDefault="006A1C84" w:rsidP="006A1C84">
      <w:pPr>
        <w:jc w:val="right"/>
        <w:rPr>
          <w:rFonts w:ascii="Arial" w:hAnsi="Arial" w:cs="Arial"/>
        </w:rPr>
      </w:pPr>
    </w:p>
    <w:p w14:paraId="566B1E40" w14:textId="77777777" w:rsidR="006A1C84" w:rsidRDefault="006A1C84" w:rsidP="006A1C84">
      <w:pPr>
        <w:jc w:val="right"/>
        <w:rPr>
          <w:rFonts w:ascii="Arial" w:hAnsi="Arial" w:cs="Arial"/>
        </w:rPr>
      </w:pPr>
    </w:p>
    <w:p w14:paraId="7E458CC4" w14:textId="77777777" w:rsidR="006A1C84" w:rsidRDefault="006A1C84" w:rsidP="006A1C84">
      <w:pPr>
        <w:jc w:val="right"/>
        <w:rPr>
          <w:rFonts w:ascii="Arial" w:hAnsi="Arial" w:cs="Arial"/>
        </w:rPr>
      </w:pPr>
    </w:p>
    <w:p w14:paraId="327E0E88" w14:textId="77777777" w:rsidR="006A1C84" w:rsidRDefault="006A1C84" w:rsidP="006A1C84">
      <w:pPr>
        <w:jc w:val="right"/>
        <w:rPr>
          <w:rFonts w:ascii="Arial" w:hAnsi="Arial" w:cs="Arial"/>
        </w:rPr>
      </w:pPr>
    </w:p>
    <w:p w14:paraId="2DACF33D" w14:textId="77777777" w:rsidR="00784A3A" w:rsidRDefault="00784A3A" w:rsidP="006A1C84">
      <w:pPr>
        <w:jc w:val="right"/>
        <w:rPr>
          <w:rFonts w:ascii="Arial" w:hAnsi="Arial" w:cs="Arial"/>
        </w:rPr>
      </w:pPr>
    </w:p>
    <w:p w14:paraId="0C971DB4" w14:textId="77777777" w:rsidR="00784A3A" w:rsidRDefault="00784A3A" w:rsidP="006A1C84">
      <w:pPr>
        <w:jc w:val="right"/>
        <w:rPr>
          <w:rFonts w:ascii="Arial" w:hAnsi="Arial" w:cs="Arial"/>
        </w:rPr>
      </w:pPr>
    </w:p>
    <w:p w14:paraId="74B51A38" w14:textId="77777777" w:rsidR="00784A3A" w:rsidRDefault="00784A3A" w:rsidP="006A1C84">
      <w:pPr>
        <w:jc w:val="right"/>
        <w:rPr>
          <w:rFonts w:ascii="Arial" w:hAnsi="Arial" w:cs="Arial"/>
        </w:rPr>
      </w:pPr>
    </w:p>
    <w:p w14:paraId="5A1736B5" w14:textId="77777777" w:rsidR="00784A3A" w:rsidRDefault="00784A3A" w:rsidP="006A1C84">
      <w:pPr>
        <w:jc w:val="right"/>
        <w:rPr>
          <w:rFonts w:ascii="Arial" w:hAnsi="Arial" w:cs="Arial"/>
        </w:rPr>
      </w:pPr>
    </w:p>
    <w:p w14:paraId="12AD7D43" w14:textId="77777777" w:rsidR="00784A3A" w:rsidRDefault="00784A3A" w:rsidP="006A1C84">
      <w:pPr>
        <w:jc w:val="right"/>
        <w:rPr>
          <w:rFonts w:ascii="Arial" w:hAnsi="Arial" w:cs="Arial"/>
        </w:rPr>
      </w:pPr>
    </w:p>
    <w:p w14:paraId="5613C50D" w14:textId="77777777" w:rsidR="00784A3A" w:rsidRDefault="00784A3A" w:rsidP="006A1C84">
      <w:pPr>
        <w:jc w:val="right"/>
        <w:rPr>
          <w:rFonts w:ascii="Arial" w:hAnsi="Arial" w:cs="Arial"/>
        </w:rPr>
      </w:pPr>
    </w:p>
    <w:p w14:paraId="4E05A95A" w14:textId="77777777" w:rsidR="00784A3A" w:rsidRDefault="00784A3A" w:rsidP="006A1C84">
      <w:pPr>
        <w:jc w:val="right"/>
        <w:rPr>
          <w:rFonts w:ascii="Arial" w:hAnsi="Arial" w:cs="Arial"/>
        </w:rPr>
      </w:pPr>
    </w:p>
    <w:p w14:paraId="621DBA6A" w14:textId="77777777" w:rsidR="00784A3A" w:rsidRDefault="00784A3A" w:rsidP="006A1C84">
      <w:pPr>
        <w:jc w:val="right"/>
        <w:rPr>
          <w:rFonts w:ascii="Arial" w:hAnsi="Arial" w:cs="Arial"/>
        </w:rPr>
      </w:pPr>
    </w:p>
    <w:p w14:paraId="7F656116" w14:textId="77777777" w:rsidR="00784A3A" w:rsidRDefault="00784A3A" w:rsidP="006A1C84">
      <w:pPr>
        <w:jc w:val="right"/>
        <w:rPr>
          <w:rFonts w:ascii="Arial" w:hAnsi="Arial" w:cs="Arial"/>
        </w:rPr>
      </w:pPr>
    </w:p>
    <w:p w14:paraId="2C08088E" w14:textId="77777777" w:rsidR="0080220F" w:rsidRDefault="0080220F" w:rsidP="006A1C84">
      <w:pPr>
        <w:jc w:val="right"/>
        <w:rPr>
          <w:rFonts w:ascii="Arial" w:hAnsi="Arial" w:cs="Arial"/>
        </w:rPr>
      </w:pPr>
    </w:p>
    <w:p w14:paraId="3AD4D801" w14:textId="77777777" w:rsidR="001B0135" w:rsidRDefault="001B0135">
      <w:pPr>
        <w:rPr>
          <w:rFonts w:ascii="Arial" w:hAnsi="Arial" w:cs="Arial"/>
        </w:rPr>
      </w:pPr>
      <w:r>
        <w:rPr>
          <w:rFonts w:ascii="Arial" w:hAnsi="Arial" w:cs="Arial"/>
        </w:rPr>
        <w:br w:type="page"/>
      </w:r>
    </w:p>
    <w:p w14:paraId="56BA7AC0" w14:textId="7B20F7F1" w:rsidR="0080220F" w:rsidRDefault="006A1C84" w:rsidP="001B0135">
      <w:pPr>
        <w:jc w:val="center"/>
        <w:rPr>
          <w:rFonts w:ascii="Arial" w:hAnsi="Arial" w:cs="Arial"/>
          <w:b/>
          <w:bCs/>
        </w:rPr>
      </w:pPr>
      <w:r w:rsidRPr="006A1C84">
        <w:rPr>
          <w:rFonts w:ascii="Arial" w:hAnsi="Arial" w:cs="Arial"/>
          <w:b/>
          <w:bCs/>
        </w:rPr>
        <w:lastRenderedPageBreak/>
        <w:t>RESUMO</w:t>
      </w:r>
    </w:p>
    <w:p w14:paraId="63AF1A9C" w14:textId="77777777" w:rsidR="006F6FA5" w:rsidRPr="006F6FA5" w:rsidRDefault="006F6FA5" w:rsidP="006F6FA5">
      <w:pPr>
        <w:jc w:val="both"/>
        <w:rPr>
          <w:rFonts w:ascii="Arial" w:hAnsi="Arial" w:cs="Arial"/>
        </w:rPr>
      </w:pPr>
      <w:r w:rsidRPr="006F6FA5">
        <w:rPr>
          <w:rFonts w:ascii="Arial" w:hAnsi="Arial" w:cs="Arial"/>
        </w:rPr>
        <w:t xml:space="preserve">A crescente necessidade de segurança em aplicações web motivou o desenvolvimento do </w:t>
      </w:r>
      <w:proofErr w:type="spellStart"/>
      <w:r w:rsidRPr="006F6FA5">
        <w:rPr>
          <w:rFonts w:ascii="Arial" w:hAnsi="Arial" w:cs="Arial"/>
        </w:rPr>
        <w:t>TravelBuddy</w:t>
      </w:r>
      <w:proofErr w:type="spellEnd"/>
      <w:r w:rsidRPr="006F6FA5">
        <w:rPr>
          <w:rFonts w:ascii="Arial" w:hAnsi="Arial" w:cs="Arial"/>
        </w:rPr>
        <w:t xml:space="preserve">, um sistema criado para auxiliar usuários no planejamento de viagens de maneira prática, organizada e segura. Desenvolvido com Java 21, Spring Boot, Spring MVC, </w:t>
      </w:r>
      <w:proofErr w:type="spellStart"/>
      <w:r w:rsidRPr="006F6FA5">
        <w:rPr>
          <w:rFonts w:ascii="Arial" w:hAnsi="Arial" w:cs="Arial"/>
        </w:rPr>
        <w:t>Thymeleaf</w:t>
      </w:r>
      <w:proofErr w:type="spellEnd"/>
      <w:r w:rsidRPr="006F6FA5">
        <w:rPr>
          <w:rFonts w:ascii="Arial" w:hAnsi="Arial" w:cs="Arial"/>
        </w:rPr>
        <w:t xml:space="preserve"> e MySQL, o projeto utiliza a arquitetura MVC para garantir melhor organização estrutural e manutenção do código.</w:t>
      </w:r>
    </w:p>
    <w:p w14:paraId="4F9CC6CF" w14:textId="77777777" w:rsidR="006F6FA5" w:rsidRPr="006F6FA5" w:rsidRDefault="006F6FA5" w:rsidP="006F6FA5">
      <w:pPr>
        <w:jc w:val="both"/>
        <w:rPr>
          <w:rFonts w:ascii="Arial" w:hAnsi="Arial" w:cs="Arial"/>
        </w:rPr>
      </w:pPr>
      <w:r w:rsidRPr="006F6FA5">
        <w:rPr>
          <w:rFonts w:ascii="Arial" w:hAnsi="Arial" w:cs="Arial"/>
        </w:rPr>
        <w:t>O sistema implementa recursos voltados à proteção de dados e autenticação segura, incluindo autenticação em dois fatores (2FA), criptografia de senhas, recuperação segura de senha, controle de tentativas de login e comunicação protegida por HTTPS/TLS. Além disso, as credenciais da aplicação são gerenciadas por meio de variáveis de ambiente, reduzindo riscos de exposição de informações sensíveis.</w:t>
      </w:r>
    </w:p>
    <w:p w14:paraId="4C83E1DE" w14:textId="77777777" w:rsidR="006F6FA5" w:rsidRPr="006F6FA5" w:rsidRDefault="006F6FA5" w:rsidP="006F6FA5">
      <w:pPr>
        <w:jc w:val="both"/>
        <w:rPr>
          <w:rFonts w:ascii="Arial" w:hAnsi="Arial" w:cs="Arial"/>
        </w:rPr>
      </w:pPr>
      <w:r w:rsidRPr="006F6FA5">
        <w:rPr>
          <w:rFonts w:ascii="Arial" w:hAnsi="Arial" w:cs="Arial"/>
        </w:rPr>
        <w:t xml:space="preserve">Durante o desenvolvimento, foram realizados testes funcionais e de segurança para validar o funcionamento dos mecanismos implementados, assegurando maior confiabilidade ao sistema. O projeto também considera princípios da Lei Geral de Proteção de Dados (LGPD), reforçando a importância da privacidade e da segurança das informações dos usuários. Dessa forma, o </w:t>
      </w:r>
      <w:proofErr w:type="spellStart"/>
      <w:r w:rsidRPr="006F6FA5">
        <w:rPr>
          <w:rFonts w:ascii="Arial" w:hAnsi="Arial" w:cs="Arial"/>
        </w:rPr>
        <w:t>TravelBuddy</w:t>
      </w:r>
      <w:proofErr w:type="spellEnd"/>
      <w:r w:rsidRPr="006F6FA5">
        <w:rPr>
          <w:rFonts w:ascii="Arial" w:hAnsi="Arial" w:cs="Arial"/>
        </w:rPr>
        <w:t xml:space="preserve"> representa uma aplicação prática dos conceitos de engenharia de software, desenvolvimento web seguro e segurança da informação.</w:t>
      </w:r>
    </w:p>
    <w:p w14:paraId="7A7CE659" w14:textId="77777777" w:rsidR="006F6FA5" w:rsidRPr="006F6FA5" w:rsidRDefault="006F6FA5" w:rsidP="006F6FA5">
      <w:pPr>
        <w:jc w:val="both"/>
        <w:rPr>
          <w:rFonts w:ascii="Arial" w:hAnsi="Arial" w:cs="Arial"/>
        </w:rPr>
      </w:pPr>
      <w:r w:rsidRPr="006F6FA5">
        <w:rPr>
          <w:rFonts w:ascii="Arial" w:hAnsi="Arial" w:cs="Arial"/>
          <w:b/>
          <w:bCs/>
        </w:rPr>
        <w:t>Palavras-chave:</w:t>
      </w:r>
      <w:r w:rsidRPr="006F6FA5">
        <w:rPr>
          <w:rFonts w:ascii="Arial" w:hAnsi="Arial" w:cs="Arial"/>
        </w:rPr>
        <w:t xml:space="preserve"> segurança da informação; autenticação multifator; desenvolvimento web; LGPD; Spring Boot.</w:t>
      </w:r>
    </w:p>
    <w:p w14:paraId="35211031" w14:textId="77777777" w:rsidR="006A1C84" w:rsidRDefault="006A1C84" w:rsidP="006A1C84">
      <w:pPr>
        <w:jc w:val="center"/>
        <w:rPr>
          <w:rFonts w:ascii="Arial" w:hAnsi="Arial" w:cs="Arial"/>
        </w:rPr>
      </w:pPr>
    </w:p>
    <w:p w14:paraId="7C763110" w14:textId="77777777" w:rsidR="006A1C84" w:rsidRDefault="006A1C84" w:rsidP="006A1C84">
      <w:pPr>
        <w:jc w:val="center"/>
        <w:rPr>
          <w:rFonts w:ascii="Arial" w:hAnsi="Arial" w:cs="Arial"/>
        </w:rPr>
      </w:pPr>
    </w:p>
    <w:p w14:paraId="420AFA7A" w14:textId="77777777" w:rsidR="006A1C84" w:rsidRDefault="006A1C84" w:rsidP="006A1C84">
      <w:pPr>
        <w:jc w:val="center"/>
        <w:rPr>
          <w:rFonts w:ascii="Arial" w:hAnsi="Arial" w:cs="Arial"/>
        </w:rPr>
      </w:pPr>
    </w:p>
    <w:p w14:paraId="0FE0B798" w14:textId="77777777" w:rsidR="006A1C84" w:rsidRDefault="006A1C84" w:rsidP="006A1C84">
      <w:pPr>
        <w:jc w:val="center"/>
        <w:rPr>
          <w:rFonts w:ascii="Arial" w:hAnsi="Arial" w:cs="Arial"/>
        </w:rPr>
      </w:pPr>
    </w:p>
    <w:p w14:paraId="25AB3D11" w14:textId="77777777" w:rsidR="006A1C84" w:rsidRDefault="006A1C84" w:rsidP="006A1C84">
      <w:pPr>
        <w:jc w:val="center"/>
        <w:rPr>
          <w:rFonts w:ascii="Arial" w:hAnsi="Arial" w:cs="Arial"/>
        </w:rPr>
      </w:pPr>
    </w:p>
    <w:p w14:paraId="38851DD0" w14:textId="77777777" w:rsidR="006A1C84" w:rsidRDefault="006A1C84" w:rsidP="006A1C84">
      <w:pPr>
        <w:jc w:val="center"/>
        <w:rPr>
          <w:rFonts w:ascii="Arial" w:hAnsi="Arial" w:cs="Arial"/>
        </w:rPr>
      </w:pPr>
    </w:p>
    <w:p w14:paraId="48C86500" w14:textId="77777777" w:rsidR="006A1C84" w:rsidRDefault="006A1C84" w:rsidP="006A1C84">
      <w:pPr>
        <w:jc w:val="center"/>
        <w:rPr>
          <w:rFonts w:ascii="Arial" w:hAnsi="Arial" w:cs="Arial"/>
        </w:rPr>
      </w:pPr>
    </w:p>
    <w:p w14:paraId="4AAB43A1" w14:textId="77777777" w:rsidR="006A1C84" w:rsidRDefault="006A1C84" w:rsidP="006A1C84">
      <w:pPr>
        <w:jc w:val="center"/>
        <w:rPr>
          <w:rFonts w:ascii="Arial" w:hAnsi="Arial" w:cs="Arial"/>
        </w:rPr>
      </w:pPr>
    </w:p>
    <w:p w14:paraId="03D7A694" w14:textId="77777777" w:rsidR="006A1C84" w:rsidRDefault="006A1C84" w:rsidP="006A1C84">
      <w:pPr>
        <w:jc w:val="center"/>
        <w:rPr>
          <w:rFonts w:ascii="Arial" w:hAnsi="Arial" w:cs="Arial"/>
        </w:rPr>
      </w:pPr>
    </w:p>
    <w:p w14:paraId="3729D927" w14:textId="77777777" w:rsidR="006A1C84" w:rsidRDefault="006A1C84" w:rsidP="006A1C84">
      <w:pPr>
        <w:jc w:val="center"/>
        <w:rPr>
          <w:rFonts w:ascii="Arial" w:hAnsi="Arial" w:cs="Arial"/>
        </w:rPr>
      </w:pPr>
    </w:p>
    <w:p w14:paraId="54D28F33" w14:textId="77777777" w:rsidR="006A1C84" w:rsidRDefault="006A1C84" w:rsidP="006A1C84">
      <w:pPr>
        <w:jc w:val="center"/>
        <w:rPr>
          <w:rFonts w:ascii="Arial" w:hAnsi="Arial" w:cs="Arial"/>
        </w:rPr>
      </w:pPr>
    </w:p>
    <w:p w14:paraId="3CD2160B" w14:textId="77777777" w:rsidR="006A1C84" w:rsidRDefault="006A1C84" w:rsidP="006A1C84">
      <w:pPr>
        <w:jc w:val="center"/>
        <w:rPr>
          <w:rFonts w:ascii="Arial" w:hAnsi="Arial" w:cs="Arial"/>
        </w:rPr>
      </w:pPr>
    </w:p>
    <w:p w14:paraId="13D9D9EF" w14:textId="77777777" w:rsidR="00C436E2" w:rsidRDefault="00C436E2" w:rsidP="006A1C84">
      <w:pPr>
        <w:jc w:val="center"/>
        <w:rPr>
          <w:rFonts w:ascii="Arial" w:hAnsi="Arial" w:cs="Arial"/>
        </w:rPr>
      </w:pPr>
    </w:p>
    <w:sdt>
      <w:sdtPr>
        <w:rPr>
          <w:rFonts w:asciiTheme="minorHAnsi" w:eastAsiaTheme="minorHAnsi" w:hAnsiTheme="minorHAnsi" w:cstheme="minorBidi"/>
          <w:color w:val="auto"/>
          <w:kern w:val="2"/>
          <w:sz w:val="24"/>
          <w:szCs w:val="24"/>
          <w:lang w:eastAsia="en-US"/>
          <w14:ligatures w14:val="standardContextual"/>
        </w:rPr>
        <w:id w:val="1169688625"/>
        <w:docPartObj>
          <w:docPartGallery w:val="Table of Contents"/>
          <w:docPartUnique/>
        </w:docPartObj>
      </w:sdtPr>
      <w:sdtEndPr>
        <w:rPr>
          <w:b/>
          <w:bCs/>
        </w:rPr>
      </w:sdtEndPr>
      <w:sdtContent>
        <w:p w14:paraId="5613983B" w14:textId="353CC55A" w:rsidR="000C42F0" w:rsidRPr="003A5BF0" w:rsidRDefault="000C42F0" w:rsidP="003A5BF0">
          <w:pPr>
            <w:pStyle w:val="CabealhodoSumrio"/>
            <w:jc w:val="center"/>
            <w:rPr>
              <w:rFonts w:ascii="Arial" w:hAnsi="Arial" w:cs="Arial"/>
              <w:b/>
              <w:bCs/>
              <w:color w:val="000000" w:themeColor="text1"/>
              <w:sz w:val="24"/>
              <w:szCs w:val="24"/>
            </w:rPr>
          </w:pPr>
          <w:r w:rsidRPr="003A5BF0">
            <w:rPr>
              <w:rFonts w:ascii="Arial" w:hAnsi="Arial" w:cs="Arial"/>
              <w:b/>
              <w:bCs/>
              <w:color w:val="000000" w:themeColor="text1"/>
              <w:sz w:val="24"/>
              <w:szCs w:val="24"/>
            </w:rPr>
            <w:t>Sumário</w:t>
          </w:r>
        </w:p>
        <w:p w14:paraId="7C5F3130" w14:textId="2EB2DC3B" w:rsidR="00F201C2" w:rsidRDefault="000C42F0">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29841434" w:history="1">
            <w:r w:rsidR="00F201C2" w:rsidRPr="00D949DB">
              <w:rPr>
                <w:rStyle w:val="Hyperlink"/>
                <w:rFonts w:ascii="Arial" w:hAnsi="Arial" w:cs="Arial"/>
                <w:b/>
                <w:bCs/>
                <w:noProof/>
              </w:rPr>
              <w:t>1. INTRODUÇÃO</w:t>
            </w:r>
            <w:r w:rsidR="00F201C2">
              <w:rPr>
                <w:noProof/>
                <w:webHidden/>
              </w:rPr>
              <w:tab/>
            </w:r>
            <w:r w:rsidR="00F201C2">
              <w:rPr>
                <w:noProof/>
                <w:webHidden/>
              </w:rPr>
              <w:fldChar w:fldCharType="begin"/>
            </w:r>
            <w:r w:rsidR="00F201C2">
              <w:rPr>
                <w:noProof/>
                <w:webHidden/>
              </w:rPr>
              <w:instrText xml:space="preserve"> PAGEREF _Toc229841434 \h </w:instrText>
            </w:r>
            <w:r w:rsidR="00F201C2">
              <w:rPr>
                <w:noProof/>
                <w:webHidden/>
              </w:rPr>
            </w:r>
            <w:r w:rsidR="00F201C2">
              <w:rPr>
                <w:noProof/>
                <w:webHidden/>
              </w:rPr>
              <w:fldChar w:fldCharType="separate"/>
            </w:r>
            <w:r w:rsidR="00F201C2">
              <w:rPr>
                <w:noProof/>
                <w:webHidden/>
              </w:rPr>
              <w:t>5</w:t>
            </w:r>
            <w:r w:rsidR="00F201C2">
              <w:rPr>
                <w:noProof/>
                <w:webHidden/>
              </w:rPr>
              <w:fldChar w:fldCharType="end"/>
            </w:r>
          </w:hyperlink>
        </w:p>
        <w:p w14:paraId="6AEEF678" w14:textId="01BDDEC6" w:rsidR="00F201C2" w:rsidRDefault="00F201C2">
          <w:pPr>
            <w:pStyle w:val="Sumrio1"/>
            <w:tabs>
              <w:tab w:val="right" w:leader="dot" w:pos="9061"/>
            </w:tabs>
            <w:rPr>
              <w:rFonts w:eastAsiaTheme="minorEastAsia"/>
              <w:noProof/>
              <w:lang w:eastAsia="pt-BR"/>
            </w:rPr>
          </w:pPr>
          <w:hyperlink w:anchor="_Toc229841435" w:history="1">
            <w:r w:rsidRPr="00D949DB">
              <w:rPr>
                <w:rStyle w:val="Hyperlink"/>
                <w:rFonts w:ascii="Arial" w:hAnsi="Arial" w:cs="Arial"/>
                <w:b/>
                <w:bCs/>
                <w:noProof/>
              </w:rPr>
              <w:t>2. Documento de visão geral do sistema</w:t>
            </w:r>
            <w:r>
              <w:rPr>
                <w:noProof/>
                <w:webHidden/>
              </w:rPr>
              <w:tab/>
            </w:r>
            <w:r>
              <w:rPr>
                <w:noProof/>
                <w:webHidden/>
              </w:rPr>
              <w:fldChar w:fldCharType="begin"/>
            </w:r>
            <w:r>
              <w:rPr>
                <w:noProof/>
                <w:webHidden/>
              </w:rPr>
              <w:instrText xml:space="preserve"> PAGEREF _Toc229841435 \h </w:instrText>
            </w:r>
            <w:r>
              <w:rPr>
                <w:noProof/>
                <w:webHidden/>
              </w:rPr>
            </w:r>
            <w:r>
              <w:rPr>
                <w:noProof/>
                <w:webHidden/>
              </w:rPr>
              <w:fldChar w:fldCharType="separate"/>
            </w:r>
            <w:r>
              <w:rPr>
                <w:noProof/>
                <w:webHidden/>
              </w:rPr>
              <w:t>6</w:t>
            </w:r>
            <w:r>
              <w:rPr>
                <w:noProof/>
                <w:webHidden/>
              </w:rPr>
              <w:fldChar w:fldCharType="end"/>
            </w:r>
          </w:hyperlink>
        </w:p>
        <w:p w14:paraId="6C72597E" w14:textId="71325157" w:rsidR="00F201C2" w:rsidRDefault="00F201C2">
          <w:pPr>
            <w:pStyle w:val="Sumrio1"/>
            <w:tabs>
              <w:tab w:val="right" w:leader="dot" w:pos="9061"/>
            </w:tabs>
            <w:rPr>
              <w:rFonts w:eastAsiaTheme="minorEastAsia"/>
              <w:noProof/>
              <w:lang w:eastAsia="pt-BR"/>
            </w:rPr>
          </w:pPr>
          <w:hyperlink w:anchor="_Toc229841436" w:history="1">
            <w:r w:rsidRPr="00D949DB">
              <w:rPr>
                <w:rStyle w:val="Hyperlink"/>
                <w:rFonts w:ascii="Arial" w:hAnsi="Arial" w:cs="Arial"/>
                <w:b/>
                <w:bCs/>
                <w:noProof/>
              </w:rPr>
              <w:t>3. Diagrama de arquitetura</w:t>
            </w:r>
            <w:r>
              <w:rPr>
                <w:noProof/>
                <w:webHidden/>
              </w:rPr>
              <w:tab/>
            </w:r>
            <w:r>
              <w:rPr>
                <w:noProof/>
                <w:webHidden/>
              </w:rPr>
              <w:fldChar w:fldCharType="begin"/>
            </w:r>
            <w:r>
              <w:rPr>
                <w:noProof/>
                <w:webHidden/>
              </w:rPr>
              <w:instrText xml:space="preserve"> PAGEREF _Toc229841436 \h </w:instrText>
            </w:r>
            <w:r>
              <w:rPr>
                <w:noProof/>
                <w:webHidden/>
              </w:rPr>
            </w:r>
            <w:r>
              <w:rPr>
                <w:noProof/>
                <w:webHidden/>
              </w:rPr>
              <w:fldChar w:fldCharType="separate"/>
            </w:r>
            <w:r>
              <w:rPr>
                <w:noProof/>
                <w:webHidden/>
              </w:rPr>
              <w:t>6</w:t>
            </w:r>
            <w:r>
              <w:rPr>
                <w:noProof/>
                <w:webHidden/>
              </w:rPr>
              <w:fldChar w:fldCharType="end"/>
            </w:r>
          </w:hyperlink>
        </w:p>
        <w:p w14:paraId="79E0395F" w14:textId="446E4A28" w:rsidR="00F201C2" w:rsidRDefault="00F201C2">
          <w:pPr>
            <w:pStyle w:val="Sumrio2"/>
            <w:tabs>
              <w:tab w:val="right" w:leader="dot" w:pos="9061"/>
            </w:tabs>
            <w:rPr>
              <w:rFonts w:eastAsiaTheme="minorEastAsia"/>
              <w:noProof/>
              <w:lang w:eastAsia="pt-BR"/>
            </w:rPr>
          </w:pPr>
          <w:hyperlink w:anchor="_Toc229841437" w:history="1">
            <w:r w:rsidRPr="00D949DB">
              <w:rPr>
                <w:rStyle w:val="Hyperlink"/>
                <w:rFonts w:ascii="Arial" w:hAnsi="Arial" w:cs="Arial"/>
                <w:b/>
                <w:bCs/>
                <w:noProof/>
              </w:rPr>
              <w:t>4. Fluxos de autenticação e dados documentados</w:t>
            </w:r>
            <w:r>
              <w:rPr>
                <w:noProof/>
                <w:webHidden/>
              </w:rPr>
              <w:tab/>
            </w:r>
            <w:r>
              <w:rPr>
                <w:noProof/>
                <w:webHidden/>
              </w:rPr>
              <w:fldChar w:fldCharType="begin"/>
            </w:r>
            <w:r>
              <w:rPr>
                <w:noProof/>
                <w:webHidden/>
              </w:rPr>
              <w:instrText xml:space="preserve"> PAGEREF _Toc229841437 \h </w:instrText>
            </w:r>
            <w:r>
              <w:rPr>
                <w:noProof/>
                <w:webHidden/>
              </w:rPr>
            </w:r>
            <w:r>
              <w:rPr>
                <w:noProof/>
                <w:webHidden/>
              </w:rPr>
              <w:fldChar w:fldCharType="separate"/>
            </w:r>
            <w:r>
              <w:rPr>
                <w:noProof/>
                <w:webHidden/>
              </w:rPr>
              <w:t>7</w:t>
            </w:r>
            <w:r>
              <w:rPr>
                <w:noProof/>
                <w:webHidden/>
              </w:rPr>
              <w:fldChar w:fldCharType="end"/>
            </w:r>
          </w:hyperlink>
        </w:p>
        <w:p w14:paraId="2A05E26E" w14:textId="19044E48" w:rsidR="00F201C2" w:rsidRDefault="00F201C2">
          <w:pPr>
            <w:pStyle w:val="Sumrio2"/>
            <w:tabs>
              <w:tab w:val="right" w:leader="dot" w:pos="9061"/>
            </w:tabs>
            <w:rPr>
              <w:rFonts w:eastAsiaTheme="minorEastAsia"/>
              <w:noProof/>
              <w:lang w:eastAsia="pt-BR"/>
            </w:rPr>
          </w:pPr>
          <w:hyperlink w:anchor="_Toc229841438" w:history="1">
            <w:r w:rsidRPr="00D949DB">
              <w:rPr>
                <w:rStyle w:val="Hyperlink"/>
                <w:rFonts w:ascii="Arial" w:hAnsi="Arial" w:cs="Arial"/>
                <w:b/>
                <w:bCs/>
                <w:noProof/>
              </w:rPr>
              <w:t>5. Gestão de credenciais documentada</w:t>
            </w:r>
            <w:r>
              <w:rPr>
                <w:noProof/>
                <w:webHidden/>
              </w:rPr>
              <w:tab/>
            </w:r>
            <w:r>
              <w:rPr>
                <w:noProof/>
                <w:webHidden/>
              </w:rPr>
              <w:fldChar w:fldCharType="begin"/>
            </w:r>
            <w:r>
              <w:rPr>
                <w:noProof/>
                <w:webHidden/>
              </w:rPr>
              <w:instrText xml:space="preserve"> PAGEREF _Toc229841438 \h </w:instrText>
            </w:r>
            <w:r>
              <w:rPr>
                <w:noProof/>
                <w:webHidden/>
              </w:rPr>
            </w:r>
            <w:r>
              <w:rPr>
                <w:noProof/>
                <w:webHidden/>
              </w:rPr>
              <w:fldChar w:fldCharType="separate"/>
            </w:r>
            <w:r>
              <w:rPr>
                <w:noProof/>
                <w:webHidden/>
              </w:rPr>
              <w:t>8</w:t>
            </w:r>
            <w:r>
              <w:rPr>
                <w:noProof/>
                <w:webHidden/>
              </w:rPr>
              <w:fldChar w:fldCharType="end"/>
            </w:r>
          </w:hyperlink>
        </w:p>
        <w:p w14:paraId="3ECC659C" w14:textId="7734F15A" w:rsidR="00F201C2" w:rsidRDefault="00F201C2">
          <w:pPr>
            <w:pStyle w:val="Sumrio2"/>
            <w:tabs>
              <w:tab w:val="right" w:leader="dot" w:pos="9061"/>
            </w:tabs>
            <w:rPr>
              <w:rFonts w:eastAsiaTheme="minorEastAsia"/>
              <w:noProof/>
              <w:lang w:eastAsia="pt-BR"/>
            </w:rPr>
          </w:pPr>
          <w:hyperlink w:anchor="_Toc229841439" w:history="1">
            <w:r w:rsidRPr="00D949DB">
              <w:rPr>
                <w:rStyle w:val="Hyperlink"/>
                <w:rFonts w:ascii="Arial" w:hAnsi="Arial" w:cs="Arial"/>
                <w:b/>
                <w:bCs/>
                <w:noProof/>
              </w:rPr>
              <w:t>6. Uso de criptografia documentado</w:t>
            </w:r>
            <w:r>
              <w:rPr>
                <w:noProof/>
                <w:webHidden/>
              </w:rPr>
              <w:tab/>
            </w:r>
            <w:r>
              <w:rPr>
                <w:noProof/>
                <w:webHidden/>
              </w:rPr>
              <w:fldChar w:fldCharType="begin"/>
            </w:r>
            <w:r>
              <w:rPr>
                <w:noProof/>
                <w:webHidden/>
              </w:rPr>
              <w:instrText xml:space="preserve"> PAGEREF _Toc229841439 \h </w:instrText>
            </w:r>
            <w:r>
              <w:rPr>
                <w:noProof/>
                <w:webHidden/>
              </w:rPr>
            </w:r>
            <w:r>
              <w:rPr>
                <w:noProof/>
                <w:webHidden/>
              </w:rPr>
              <w:fldChar w:fldCharType="separate"/>
            </w:r>
            <w:r>
              <w:rPr>
                <w:noProof/>
                <w:webHidden/>
              </w:rPr>
              <w:t>8</w:t>
            </w:r>
            <w:r>
              <w:rPr>
                <w:noProof/>
                <w:webHidden/>
              </w:rPr>
              <w:fldChar w:fldCharType="end"/>
            </w:r>
          </w:hyperlink>
        </w:p>
        <w:p w14:paraId="4262EEBC" w14:textId="5DA0C64D" w:rsidR="00F201C2" w:rsidRDefault="00F201C2">
          <w:pPr>
            <w:pStyle w:val="Sumrio2"/>
            <w:tabs>
              <w:tab w:val="right" w:leader="dot" w:pos="9061"/>
            </w:tabs>
            <w:rPr>
              <w:rFonts w:eastAsiaTheme="minorEastAsia"/>
              <w:noProof/>
              <w:lang w:eastAsia="pt-BR"/>
            </w:rPr>
          </w:pPr>
          <w:hyperlink w:anchor="_Toc229841440" w:history="1">
            <w:r w:rsidRPr="00D949DB">
              <w:rPr>
                <w:rStyle w:val="Hyperlink"/>
                <w:rFonts w:ascii="Arial" w:hAnsi="Arial" w:cs="Arial"/>
                <w:b/>
                <w:bCs/>
                <w:noProof/>
              </w:rPr>
              <w:t>7. Identificação dos ativos do sistema</w:t>
            </w:r>
            <w:r>
              <w:rPr>
                <w:noProof/>
                <w:webHidden/>
              </w:rPr>
              <w:tab/>
            </w:r>
            <w:r>
              <w:rPr>
                <w:noProof/>
                <w:webHidden/>
              </w:rPr>
              <w:fldChar w:fldCharType="begin"/>
            </w:r>
            <w:r>
              <w:rPr>
                <w:noProof/>
                <w:webHidden/>
              </w:rPr>
              <w:instrText xml:space="preserve"> PAGEREF _Toc229841440 \h </w:instrText>
            </w:r>
            <w:r>
              <w:rPr>
                <w:noProof/>
                <w:webHidden/>
              </w:rPr>
            </w:r>
            <w:r>
              <w:rPr>
                <w:noProof/>
                <w:webHidden/>
              </w:rPr>
              <w:fldChar w:fldCharType="separate"/>
            </w:r>
            <w:r>
              <w:rPr>
                <w:noProof/>
                <w:webHidden/>
              </w:rPr>
              <w:t>9</w:t>
            </w:r>
            <w:r>
              <w:rPr>
                <w:noProof/>
                <w:webHidden/>
              </w:rPr>
              <w:fldChar w:fldCharType="end"/>
            </w:r>
          </w:hyperlink>
        </w:p>
        <w:p w14:paraId="686D6CB3" w14:textId="026DFB5E" w:rsidR="00F201C2" w:rsidRDefault="00F201C2">
          <w:pPr>
            <w:pStyle w:val="Sumrio2"/>
            <w:tabs>
              <w:tab w:val="right" w:leader="dot" w:pos="9061"/>
            </w:tabs>
            <w:rPr>
              <w:rFonts w:eastAsiaTheme="minorEastAsia"/>
              <w:noProof/>
              <w:lang w:eastAsia="pt-BR"/>
            </w:rPr>
          </w:pPr>
          <w:hyperlink w:anchor="_Toc229841441" w:history="1">
            <w:r w:rsidRPr="00D949DB">
              <w:rPr>
                <w:rStyle w:val="Hyperlink"/>
                <w:rFonts w:ascii="Arial" w:hAnsi="Arial" w:cs="Arial"/>
                <w:b/>
                <w:bCs/>
                <w:noProof/>
              </w:rPr>
              <w:t>8. Identificação de ameaças e vulnerabilidades</w:t>
            </w:r>
            <w:r>
              <w:rPr>
                <w:noProof/>
                <w:webHidden/>
              </w:rPr>
              <w:tab/>
            </w:r>
            <w:r>
              <w:rPr>
                <w:noProof/>
                <w:webHidden/>
              </w:rPr>
              <w:fldChar w:fldCharType="begin"/>
            </w:r>
            <w:r>
              <w:rPr>
                <w:noProof/>
                <w:webHidden/>
              </w:rPr>
              <w:instrText xml:space="preserve"> PAGEREF _Toc229841441 \h </w:instrText>
            </w:r>
            <w:r>
              <w:rPr>
                <w:noProof/>
                <w:webHidden/>
              </w:rPr>
            </w:r>
            <w:r>
              <w:rPr>
                <w:noProof/>
                <w:webHidden/>
              </w:rPr>
              <w:fldChar w:fldCharType="separate"/>
            </w:r>
            <w:r>
              <w:rPr>
                <w:noProof/>
                <w:webHidden/>
              </w:rPr>
              <w:t>9</w:t>
            </w:r>
            <w:r>
              <w:rPr>
                <w:noProof/>
                <w:webHidden/>
              </w:rPr>
              <w:fldChar w:fldCharType="end"/>
            </w:r>
          </w:hyperlink>
        </w:p>
        <w:p w14:paraId="48EFF707" w14:textId="4B483BDA" w:rsidR="00F201C2" w:rsidRDefault="00F201C2">
          <w:pPr>
            <w:pStyle w:val="Sumrio2"/>
            <w:tabs>
              <w:tab w:val="right" w:leader="dot" w:pos="9061"/>
            </w:tabs>
            <w:rPr>
              <w:rFonts w:eastAsiaTheme="minorEastAsia"/>
              <w:noProof/>
              <w:lang w:eastAsia="pt-BR"/>
            </w:rPr>
          </w:pPr>
          <w:hyperlink w:anchor="_Toc229841442" w:history="1">
            <w:r w:rsidRPr="00D949DB">
              <w:rPr>
                <w:rStyle w:val="Hyperlink"/>
                <w:rFonts w:ascii="Arial" w:hAnsi="Arial" w:cs="Arial"/>
                <w:b/>
                <w:bCs/>
                <w:noProof/>
              </w:rPr>
              <w:t>9. Associação risco × contramedida</w:t>
            </w:r>
            <w:r>
              <w:rPr>
                <w:noProof/>
                <w:webHidden/>
              </w:rPr>
              <w:tab/>
            </w:r>
            <w:r>
              <w:rPr>
                <w:noProof/>
                <w:webHidden/>
              </w:rPr>
              <w:fldChar w:fldCharType="begin"/>
            </w:r>
            <w:r>
              <w:rPr>
                <w:noProof/>
                <w:webHidden/>
              </w:rPr>
              <w:instrText xml:space="preserve"> PAGEREF _Toc229841442 \h </w:instrText>
            </w:r>
            <w:r>
              <w:rPr>
                <w:noProof/>
                <w:webHidden/>
              </w:rPr>
            </w:r>
            <w:r>
              <w:rPr>
                <w:noProof/>
                <w:webHidden/>
              </w:rPr>
              <w:fldChar w:fldCharType="separate"/>
            </w:r>
            <w:r>
              <w:rPr>
                <w:noProof/>
                <w:webHidden/>
              </w:rPr>
              <w:t>10</w:t>
            </w:r>
            <w:r>
              <w:rPr>
                <w:noProof/>
                <w:webHidden/>
              </w:rPr>
              <w:fldChar w:fldCharType="end"/>
            </w:r>
          </w:hyperlink>
        </w:p>
        <w:p w14:paraId="38E4A5E1" w14:textId="33DF494F" w:rsidR="00F201C2" w:rsidRDefault="00F201C2">
          <w:pPr>
            <w:pStyle w:val="Sumrio2"/>
            <w:tabs>
              <w:tab w:val="right" w:leader="dot" w:pos="9061"/>
            </w:tabs>
            <w:rPr>
              <w:rFonts w:eastAsiaTheme="minorEastAsia"/>
              <w:noProof/>
              <w:lang w:eastAsia="pt-BR"/>
            </w:rPr>
          </w:pPr>
          <w:hyperlink w:anchor="_Toc229841443" w:history="1">
            <w:r w:rsidRPr="00D949DB">
              <w:rPr>
                <w:rStyle w:val="Hyperlink"/>
                <w:rFonts w:ascii="Arial" w:hAnsi="Arial" w:cs="Arial"/>
                <w:b/>
                <w:bCs/>
                <w:noProof/>
              </w:rPr>
              <w:t>10. Testes de segurança realizados</w:t>
            </w:r>
            <w:r>
              <w:rPr>
                <w:noProof/>
                <w:webHidden/>
              </w:rPr>
              <w:tab/>
            </w:r>
            <w:r>
              <w:rPr>
                <w:noProof/>
                <w:webHidden/>
              </w:rPr>
              <w:fldChar w:fldCharType="begin"/>
            </w:r>
            <w:r>
              <w:rPr>
                <w:noProof/>
                <w:webHidden/>
              </w:rPr>
              <w:instrText xml:space="preserve"> PAGEREF _Toc229841443 \h </w:instrText>
            </w:r>
            <w:r>
              <w:rPr>
                <w:noProof/>
                <w:webHidden/>
              </w:rPr>
            </w:r>
            <w:r>
              <w:rPr>
                <w:noProof/>
                <w:webHidden/>
              </w:rPr>
              <w:fldChar w:fldCharType="separate"/>
            </w:r>
            <w:r>
              <w:rPr>
                <w:noProof/>
                <w:webHidden/>
              </w:rPr>
              <w:t>10</w:t>
            </w:r>
            <w:r>
              <w:rPr>
                <w:noProof/>
                <w:webHidden/>
              </w:rPr>
              <w:fldChar w:fldCharType="end"/>
            </w:r>
          </w:hyperlink>
        </w:p>
        <w:p w14:paraId="36BC7684" w14:textId="25DF32C8" w:rsidR="00F201C2" w:rsidRDefault="00F201C2">
          <w:pPr>
            <w:pStyle w:val="Sumrio2"/>
            <w:tabs>
              <w:tab w:val="right" w:leader="dot" w:pos="9061"/>
            </w:tabs>
            <w:rPr>
              <w:rFonts w:eastAsiaTheme="minorEastAsia"/>
              <w:noProof/>
              <w:lang w:eastAsia="pt-BR"/>
            </w:rPr>
          </w:pPr>
          <w:hyperlink w:anchor="_Toc229841444" w:history="1">
            <w:r w:rsidRPr="00D949DB">
              <w:rPr>
                <w:rStyle w:val="Hyperlink"/>
                <w:rFonts w:ascii="Arial" w:hAnsi="Arial" w:cs="Arial"/>
                <w:b/>
                <w:bCs/>
                <w:noProof/>
              </w:rPr>
              <w:t>11. Resultados dos testes documentados</w:t>
            </w:r>
            <w:r>
              <w:rPr>
                <w:noProof/>
                <w:webHidden/>
              </w:rPr>
              <w:tab/>
            </w:r>
            <w:r>
              <w:rPr>
                <w:noProof/>
                <w:webHidden/>
              </w:rPr>
              <w:fldChar w:fldCharType="begin"/>
            </w:r>
            <w:r>
              <w:rPr>
                <w:noProof/>
                <w:webHidden/>
              </w:rPr>
              <w:instrText xml:space="preserve"> PAGEREF _Toc229841444 \h </w:instrText>
            </w:r>
            <w:r>
              <w:rPr>
                <w:noProof/>
                <w:webHidden/>
              </w:rPr>
            </w:r>
            <w:r>
              <w:rPr>
                <w:noProof/>
                <w:webHidden/>
              </w:rPr>
              <w:fldChar w:fldCharType="separate"/>
            </w:r>
            <w:r>
              <w:rPr>
                <w:noProof/>
                <w:webHidden/>
              </w:rPr>
              <w:t>11</w:t>
            </w:r>
            <w:r>
              <w:rPr>
                <w:noProof/>
                <w:webHidden/>
              </w:rPr>
              <w:fldChar w:fldCharType="end"/>
            </w:r>
          </w:hyperlink>
        </w:p>
        <w:p w14:paraId="771B6E42" w14:textId="268C8B1D" w:rsidR="00F201C2" w:rsidRDefault="00F201C2">
          <w:pPr>
            <w:pStyle w:val="Sumrio2"/>
            <w:tabs>
              <w:tab w:val="right" w:leader="dot" w:pos="9061"/>
            </w:tabs>
            <w:rPr>
              <w:rFonts w:eastAsiaTheme="minorEastAsia"/>
              <w:noProof/>
              <w:lang w:eastAsia="pt-BR"/>
            </w:rPr>
          </w:pPr>
          <w:hyperlink w:anchor="_Toc229841445" w:history="1">
            <w:r w:rsidRPr="00D949DB">
              <w:rPr>
                <w:rStyle w:val="Hyperlink"/>
                <w:rFonts w:ascii="Arial" w:hAnsi="Arial" w:cs="Arial"/>
                <w:b/>
                <w:bCs/>
                <w:noProof/>
              </w:rPr>
              <w:t>12. Uso de artigos científicos e/ou normas técnicas</w:t>
            </w:r>
            <w:r>
              <w:rPr>
                <w:noProof/>
                <w:webHidden/>
              </w:rPr>
              <w:tab/>
            </w:r>
            <w:r>
              <w:rPr>
                <w:noProof/>
                <w:webHidden/>
              </w:rPr>
              <w:fldChar w:fldCharType="begin"/>
            </w:r>
            <w:r>
              <w:rPr>
                <w:noProof/>
                <w:webHidden/>
              </w:rPr>
              <w:instrText xml:space="preserve"> PAGEREF _Toc229841445 \h </w:instrText>
            </w:r>
            <w:r>
              <w:rPr>
                <w:noProof/>
                <w:webHidden/>
              </w:rPr>
            </w:r>
            <w:r>
              <w:rPr>
                <w:noProof/>
                <w:webHidden/>
              </w:rPr>
              <w:fldChar w:fldCharType="separate"/>
            </w:r>
            <w:r>
              <w:rPr>
                <w:noProof/>
                <w:webHidden/>
              </w:rPr>
              <w:t>11</w:t>
            </w:r>
            <w:r>
              <w:rPr>
                <w:noProof/>
                <w:webHidden/>
              </w:rPr>
              <w:fldChar w:fldCharType="end"/>
            </w:r>
          </w:hyperlink>
        </w:p>
        <w:p w14:paraId="7261BEAD" w14:textId="364369A4" w:rsidR="00F201C2" w:rsidRDefault="00F201C2">
          <w:pPr>
            <w:pStyle w:val="Sumrio2"/>
            <w:tabs>
              <w:tab w:val="right" w:leader="dot" w:pos="9061"/>
            </w:tabs>
            <w:rPr>
              <w:rFonts w:eastAsiaTheme="minorEastAsia"/>
              <w:noProof/>
              <w:lang w:eastAsia="pt-BR"/>
            </w:rPr>
          </w:pPr>
          <w:hyperlink w:anchor="_Toc229841446" w:history="1">
            <w:r w:rsidRPr="00D949DB">
              <w:rPr>
                <w:rStyle w:val="Hyperlink"/>
                <w:rFonts w:ascii="Arial" w:hAnsi="Arial" w:cs="Arial"/>
                <w:b/>
                <w:bCs/>
                <w:noProof/>
              </w:rPr>
              <w:t>13. CONCLUSÃO</w:t>
            </w:r>
            <w:r>
              <w:rPr>
                <w:noProof/>
                <w:webHidden/>
              </w:rPr>
              <w:tab/>
            </w:r>
            <w:r>
              <w:rPr>
                <w:noProof/>
                <w:webHidden/>
              </w:rPr>
              <w:fldChar w:fldCharType="begin"/>
            </w:r>
            <w:r>
              <w:rPr>
                <w:noProof/>
                <w:webHidden/>
              </w:rPr>
              <w:instrText xml:space="preserve"> PAGEREF _Toc229841446 \h </w:instrText>
            </w:r>
            <w:r>
              <w:rPr>
                <w:noProof/>
                <w:webHidden/>
              </w:rPr>
            </w:r>
            <w:r>
              <w:rPr>
                <w:noProof/>
                <w:webHidden/>
              </w:rPr>
              <w:fldChar w:fldCharType="separate"/>
            </w:r>
            <w:r>
              <w:rPr>
                <w:noProof/>
                <w:webHidden/>
              </w:rPr>
              <w:t>12</w:t>
            </w:r>
            <w:r>
              <w:rPr>
                <w:noProof/>
                <w:webHidden/>
              </w:rPr>
              <w:fldChar w:fldCharType="end"/>
            </w:r>
          </w:hyperlink>
        </w:p>
        <w:p w14:paraId="2ADCF7D9" w14:textId="383F939E" w:rsidR="00F201C2" w:rsidRDefault="00F201C2">
          <w:pPr>
            <w:pStyle w:val="Sumrio2"/>
            <w:tabs>
              <w:tab w:val="right" w:leader="dot" w:pos="9061"/>
            </w:tabs>
            <w:rPr>
              <w:rFonts w:eastAsiaTheme="minorEastAsia"/>
              <w:noProof/>
              <w:lang w:eastAsia="pt-BR"/>
            </w:rPr>
          </w:pPr>
          <w:hyperlink w:anchor="_Toc229841447" w:history="1">
            <w:r w:rsidRPr="00D949DB">
              <w:rPr>
                <w:rStyle w:val="Hyperlink"/>
                <w:rFonts w:ascii="Arial" w:hAnsi="Arial" w:cs="Arial"/>
                <w:b/>
                <w:bCs/>
                <w:noProof/>
              </w:rPr>
              <w:t>14. REFERÊNCIAS</w:t>
            </w:r>
            <w:r>
              <w:rPr>
                <w:noProof/>
                <w:webHidden/>
              </w:rPr>
              <w:tab/>
            </w:r>
            <w:r>
              <w:rPr>
                <w:noProof/>
                <w:webHidden/>
              </w:rPr>
              <w:fldChar w:fldCharType="begin"/>
            </w:r>
            <w:r>
              <w:rPr>
                <w:noProof/>
                <w:webHidden/>
              </w:rPr>
              <w:instrText xml:space="preserve"> PAGEREF _Toc229841447 \h </w:instrText>
            </w:r>
            <w:r>
              <w:rPr>
                <w:noProof/>
                <w:webHidden/>
              </w:rPr>
            </w:r>
            <w:r>
              <w:rPr>
                <w:noProof/>
                <w:webHidden/>
              </w:rPr>
              <w:fldChar w:fldCharType="separate"/>
            </w:r>
            <w:r>
              <w:rPr>
                <w:noProof/>
                <w:webHidden/>
              </w:rPr>
              <w:t>13</w:t>
            </w:r>
            <w:r>
              <w:rPr>
                <w:noProof/>
                <w:webHidden/>
              </w:rPr>
              <w:fldChar w:fldCharType="end"/>
            </w:r>
          </w:hyperlink>
        </w:p>
        <w:p w14:paraId="48C3E946" w14:textId="7A1D0330" w:rsidR="000C42F0" w:rsidRDefault="000C42F0">
          <w:r>
            <w:rPr>
              <w:b/>
              <w:bCs/>
            </w:rPr>
            <w:fldChar w:fldCharType="end"/>
          </w:r>
        </w:p>
      </w:sdtContent>
    </w:sdt>
    <w:p w14:paraId="0D2CC2B0" w14:textId="77777777" w:rsidR="00AC1146" w:rsidRDefault="00AC1146" w:rsidP="00AC1146">
      <w:pPr>
        <w:jc w:val="center"/>
        <w:rPr>
          <w:rFonts w:ascii="Arial" w:hAnsi="Arial" w:cs="Arial"/>
          <w:b/>
          <w:bCs/>
        </w:rPr>
      </w:pPr>
    </w:p>
    <w:p w14:paraId="4159B588" w14:textId="77777777" w:rsidR="00AC1146" w:rsidRDefault="00AC1146" w:rsidP="00AC1146">
      <w:pPr>
        <w:jc w:val="center"/>
        <w:rPr>
          <w:rFonts w:ascii="Arial" w:hAnsi="Arial" w:cs="Arial"/>
          <w:b/>
          <w:bCs/>
        </w:rPr>
      </w:pPr>
    </w:p>
    <w:p w14:paraId="759470DF" w14:textId="77777777" w:rsidR="00AC1146" w:rsidRDefault="00AC1146" w:rsidP="009B4D60">
      <w:pPr>
        <w:jc w:val="center"/>
        <w:rPr>
          <w:rFonts w:ascii="Arial" w:hAnsi="Arial" w:cs="Arial"/>
          <w:b/>
          <w:bCs/>
        </w:rPr>
      </w:pPr>
    </w:p>
    <w:p w14:paraId="209730FD" w14:textId="4882A6E2" w:rsidR="009B4D60" w:rsidRDefault="009B4D60" w:rsidP="009B4D60">
      <w:pPr>
        <w:jc w:val="center"/>
        <w:rPr>
          <w:rFonts w:ascii="Arial" w:hAnsi="Arial" w:cs="Arial"/>
          <w:b/>
          <w:bCs/>
        </w:rPr>
      </w:pPr>
    </w:p>
    <w:p w14:paraId="47F2CDD1" w14:textId="76E99D7A" w:rsidR="000C42F0" w:rsidRDefault="000C42F0" w:rsidP="00F201C2">
      <w:pPr>
        <w:tabs>
          <w:tab w:val="left" w:pos="3312"/>
        </w:tabs>
        <w:rPr>
          <w:rFonts w:ascii="Arial" w:hAnsi="Arial" w:cs="Arial"/>
          <w:b/>
          <w:bCs/>
        </w:rPr>
      </w:pPr>
    </w:p>
    <w:p w14:paraId="18C52A1B" w14:textId="7B4B5B69" w:rsidR="000C42F0" w:rsidRDefault="000C42F0">
      <w:pPr>
        <w:rPr>
          <w:rFonts w:ascii="Arial" w:hAnsi="Arial" w:cs="Arial"/>
          <w:b/>
          <w:bCs/>
        </w:rPr>
      </w:pPr>
      <w:r>
        <w:rPr>
          <w:rFonts w:ascii="Arial" w:hAnsi="Arial" w:cs="Arial"/>
          <w:b/>
          <w:bCs/>
        </w:rPr>
        <w:br w:type="page"/>
      </w:r>
    </w:p>
    <w:p w14:paraId="344DD16C" w14:textId="52D163A8" w:rsidR="009B4D60" w:rsidRPr="000C42F0" w:rsidRDefault="000C42F0" w:rsidP="000C42F0">
      <w:pPr>
        <w:pStyle w:val="Ttulo1"/>
        <w:jc w:val="center"/>
        <w:rPr>
          <w:rFonts w:ascii="Arial" w:hAnsi="Arial" w:cs="Arial"/>
          <w:b/>
          <w:bCs/>
          <w:color w:val="000000" w:themeColor="text1"/>
          <w:sz w:val="24"/>
          <w:szCs w:val="24"/>
        </w:rPr>
      </w:pPr>
      <w:bookmarkStart w:id="0" w:name="_Toc229841434"/>
      <w:r>
        <w:rPr>
          <w:rFonts w:ascii="Arial" w:hAnsi="Arial" w:cs="Arial"/>
          <w:b/>
          <w:bCs/>
          <w:color w:val="000000" w:themeColor="text1"/>
          <w:sz w:val="24"/>
          <w:szCs w:val="24"/>
        </w:rPr>
        <w:lastRenderedPageBreak/>
        <w:t xml:space="preserve">1. </w:t>
      </w:r>
      <w:r w:rsidR="009B4D60" w:rsidRPr="000C42F0">
        <w:rPr>
          <w:rFonts w:ascii="Arial" w:hAnsi="Arial" w:cs="Arial"/>
          <w:b/>
          <w:bCs/>
          <w:color w:val="000000" w:themeColor="text1"/>
          <w:sz w:val="24"/>
          <w:szCs w:val="24"/>
        </w:rPr>
        <w:t>INTRODUÇÃO</w:t>
      </w:r>
      <w:bookmarkEnd w:id="0"/>
    </w:p>
    <w:p w14:paraId="66F10CAF" w14:textId="77777777" w:rsidR="006F6FA5" w:rsidRPr="006F6FA5" w:rsidRDefault="006F6FA5" w:rsidP="006F6FA5">
      <w:pPr>
        <w:jc w:val="both"/>
        <w:rPr>
          <w:rFonts w:ascii="Arial" w:hAnsi="Arial" w:cs="Arial"/>
        </w:rPr>
      </w:pPr>
      <w:r w:rsidRPr="006F6FA5">
        <w:rPr>
          <w:rFonts w:ascii="Arial" w:hAnsi="Arial" w:cs="Arial"/>
        </w:rPr>
        <w:t>Com o avanço das tecnologias digitais e o crescimento do uso de aplicações web, a segurança da informação tornou-se um fator essencial no desenvolvimento de sistemas modernos. O aumento no compartilhamento de dados pessoais pela internet exige que aplicações adotem mecanismos capazes de garantir privacidade, integridade e proteção das informações dos usuários. Nesse contexto, surgem desafios relacionados à autenticação segura, armazenamento adequado de credenciais e prevenção contra acessos não autorizados.</w:t>
      </w:r>
    </w:p>
    <w:p w14:paraId="4880957A" w14:textId="77777777" w:rsidR="006F6FA5" w:rsidRPr="006F6FA5" w:rsidRDefault="006F6FA5" w:rsidP="006F6FA5">
      <w:pPr>
        <w:jc w:val="both"/>
        <w:rPr>
          <w:rFonts w:ascii="Arial" w:hAnsi="Arial" w:cs="Arial"/>
        </w:rPr>
      </w:pPr>
      <w:r w:rsidRPr="006F6FA5">
        <w:rPr>
          <w:rFonts w:ascii="Arial" w:hAnsi="Arial" w:cs="Arial"/>
        </w:rPr>
        <w:t xml:space="preserve">Diante dessa necessidade, foi desenvolvido o </w:t>
      </w:r>
      <w:proofErr w:type="spellStart"/>
      <w:r w:rsidRPr="006F6FA5">
        <w:rPr>
          <w:rFonts w:ascii="Arial" w:hAnsi="Arial" w:cs="Arial"/>
        </w:rPr>
        <w:t>TravelBuddy</w:t>
      </w:r>
      <w:proofErr w:type="spellEnd"/>
      <w:r w:rsidRPr="006F6FA5">
        <w:rPr>
          <w:rFonts w:ascii="Arial" w:hAnsi="Arial" w:cs="Arial"/>
        </w:rPr>
        <w:t xml:space="preserve">, uma aplicação web criada para auxiliar usuários no planejamento de viagens de forma organizada, prática e segura. O sistema foi desenvolvido utilizando Java 21, Spring Boot, Spring MVC, </w:t>
      </w:r>
      <w:proofErr w:type="spellStart"/>
      <w:r w:rsidRPr="006F6FA5">
        <w:rPr>
          <w:rFonts w:ascii="Arial" w:hAnsi="Arial" w:cs="Arial"/>
        </w:rPr>
        <w:t>Thymeleaf</w:t>
      </w:r>
      <w:proofErr w:type="spellEnd"/>
      <w:r w:rsidRPr="006F6FA5">
        <w:rPr>
          <w:rFonts w:ascii="Arial" w:hAnsi="Arial" w:cs="Arial"/>
        </w:rPr>
        <w:t xml:space="preserve"> e banco de dados MySQL, seguindo a arquitetura MVC (Model-</w:t>
      </w:r>
      <w:proofErr w:type="spellStart"/>
      <w:r w:rsidRPr="006F6FA5">
        <w:rPr>
          <w:rFonts w:ascii="Arial" w:hAnsi="Arial" w:cs="Arial"/>
        </w:rPr>
        <w:t>View</w:t>
      </w:r>
      <w:proofErr w:type="spellEnd"/>
      <w:r w:rsidRPr="006F6FA5">
        <w:rPr>
          <w:rFonts w:ascii="Arial" w:hAnsi="Arial" w:cs="Arial"/>
        </w:rPr>
        <w:t>-</w:t>
      </w:r>
      <w:proofErr w:type="spellStart"/>
      <w:r w:rsidRPr="006F6FA5">
        <w:rPr>
          <w:rFonts w:ascii="Arial" w:hAnsi="Arial" w:cs="Arial"/>
        </w:rPr>
        <w:t>Controller</w:t>
      </w:r>
      <w:proofErr w:type="spellEnd"/>
      <w:r w:rsidRPr="006F6FA5">
        <w:rPr>
          <w:rFonts w:ascii="Arial" w:hAnsi="Arial" w:cs="Arial"/>
        </w:rPr>
        <w:t>), amplamente utilizada no desenvolvimento de aplicações web devido à sua organização estrutural e facilidade de manutenção.</w:t>
      </w:r>
    </w:p>
    <w:p w14:paraId="07F3457C" w14:textId="77777777" w:rsidR="006F6FA5" w:rsidRPr="006F6FA5" w:rsidRDefault="006F6FA5" w:rsidP="006F6FA5">
      <w:pPr>
        <w:jc w:val="both"/>
        <w:rPr>
          <w:rFonts w:ascii="Arial" w:hAnsi="Arial" w:cs="Arial"/>
        </w:rPr>
      </w:pPr>
      <w:r w:rsidRPr="006F6FA5">
        <w:rPr>
          <w:rFonts w:ascii="Arial" w:hAnsi="Arial" w:cs="Arial"/>
        </w:rPr>
        <w:t>Além das funcionalidades relacionadas ao gerenciamento de usuários, o projeto possui foco na aplicação de boas práticas de segurança da informação. Para isso, foram implementados recursos como autenticação em dois fatores (2FA), criptografia de senhas, recuperação segura de senha, controle de tentativas de login e comunicação protegida via HTTPS/TLS. Também foram adotadas medidas voltadas à proteção de credenciais sensíveis por meio de variáveis de ambiente, reduzindo riscos de exposição de dados.</w:t>
      </w:r>
    </w:p>
    <w:p w14:paraId="1ABD698F" w14:textId="77777777" w:rsidR="006F6FA5" w:rsidRPr="006F6FA5" w:rsidRDefault="006F6FA5" w:rsidP="006F6FA5">
      <w:pPr>
        <w:jc w:val="both"/>
        <w:rPr>
          <w:rFonts w:ascii="Arial" w:hAnsi="Arial" w:cs="Arial"/>
        </w:rPr>
      </w:pPr>
      <w:r w:rsidRPr="006F6FA5">
        <w:rPr>
          <w:rFonts w:ascii="Arial" w:hAnsi="Arial" w:cs="Arial"/>
        </w:rPr>
        <w:t>O desenvolvimento do sistema também considerou princípios estabelecidos pela Lei Geral de Proteção de Dados (LGPD), visando garantir maior segurança e responsabilidade no tratamento das informações pessoais dos usuários. Dessa forma, o projeto busca integrar conceitos de engenharia de software, desenvolvimento web seguro e segurança da informação em uma aplicação prática e funcional.</w:t>
      </w:r>
    </w:p>
    <w:p w14:paraId="48AC9E87" w14:textId="1740896D" w:rsidR="000C42F0" w:rsidRDefault="000C42F0">
      <w:pPr>
        <w:rPr>
          <w:rFonts w:ascii="Arial" w:hAnsi="Arial" w:cs="Arial"/>
        </w:rPr>
      </w:pPr>
      <w:r>
        <w:rPr>
          <w:rFonts w:ascii="Arial" w:hAnsi="Arial" w:cs="Arial"/>
        </w:rPr>
        <w:br w:type="page"/>
      </w:r>
    </w:p>
    <w:p w14:paraId="3639E03D" w14:textId="1013D0BF" w:rsidR="00160041" w:rsidRPr="003A5BF0" w:rsidRDefault="000C42F0" w:rsidP="003A5BF0">
      <w:pPr>
        <w:pStyle w:val="Ttulo1"/>
        <w:jc w:val="center"/>
        <w:rPr>
          <w:rFonts w:ascii="Arial" w:hAnsi="Arial" w:cs="Arial"/>
        </w:rPr>
      </w:pPr>
      <w:bookmarkStart w:id="1" w:name="_Toc229841435"/>
      <w:r w:rsidRPr="003A5BF0">
        <w:rPr>
          <w:rFonts w:ascii="Arial" w:hAnsi="Arial" w:cs="Arial"/>
          <w:b/>
          <w:bCs/>
          <w:color w:val="000000" w:themeColor="text1"/>
          <w:sz w:val="24"/>
          <w:szCs w:val="24"/>
        </w:rPr>
        <w:lastRenderedPageBreak/>
        <w:t xml:space="preserve">2. </w:t>
      </w:r>
      <w:r w:rsidR="006F6FA5" w:rsidRPr="006F6FA5">
        <w:rPr>
          <w:rFonts w:ascii="Arial" w:hAnsi="Arial" w:cs="Arial"/>
          <w:b/>
          <w:bCs/>
          <w:color w:val="000000" w:themeColor="text1"/>
          <w:sz w:val="24"/>
          <w:szCs w:val="24"/>
        </w:rPr>
        <w:t>Documento de visão geral do sistema</w:t>
      </w:r>
      <w:bookmarkEnd w:id="1"/>
    </w:p>
    <w:p w14:paraId="06BD46B3" w14:textId="77777777" w:rsidR="006F6FA5" w:rsidRPr="009A12AB" w:rsidRDefault="006F6FA5" w:rsidP="006F6FA5">
      <w:pPr>
        <w:jc w:val="both"/>
        <w:rPr>
          <w:rFonts w:ascii="Arial" w:hAnsi="Arial" w:cs="Arial"/>
        </w:rPr>
      </w:pPr>
      <w:r w:rsidRPr="009A12AB">
        <w:rPr>
          <w:rFonts w:ascii="Arial" w:hAnsi="Arial" w:cs="Arial"/>
        </w:rPr>
        <w:t xml:space="preserve">O </w:t>
      </w:r>
      <w:proofErr w:type="spellStart"/>
      <w:r w:rsidRPr="009A12AB">
        <w:rPr>
          <w:rFonts w:ascii="Arial" w:hAnsi="Arial" w:cs="Arial"/>
        </w:rPr>
        <w:t>TravelBuddy</w:t>
      </w:r>
      <w:proofErr w:type="spellEnd"/>
      <w:r w:rsidRPr="009A12AB">
        <w:rPr>
          <w:rFonts w:ascii="Arial" w:hAnsi="Arial" w:cs="Arial"/>
        </w:rPr>
        <w:t xml:space="preserve"> é uma aplicação web desenvolvida em Java com Spring Boot, criada com o objetivo de auxiliar usuários no planejamento de viagens de forma segura, centralizada e personalizada. O sistema permite cadastro de usuários, autenticação segura, recuperação de senha, autenticação em dois fatores (2FA) e gerenciamento de informações relacionadas ao usuário.</w:t>
      </w:r>
    </w:p>
    <w:p w14:paraId="264DF82D" w14:textId="77777777" w:rsidR="006F6FA5" w:rsidRPr="009A12AB" w:rsidRDefault="006F6FA5" w:rsidP="006F6FA5">
      <w:pPr>
        <w:jc w:val="both"/>
        <w:rPr>
          <w:rFonts w:ascii="Arial" w:hAnsi="Arial" w:cs="Arial"/>
        </w:rPr>
      </w:pPr>
      <w:r w:rsidRPr="009A12AB">
        <w:rPr>
          <w:rFonts w:ascii="Arial" w:hAnsi="Arial" w:cs="Arial"/>
        </w:rPr>
        <w:t>O projeto foi desenvolvido seguindo arquitetura MVC (Model-</w:t>
      </w:r>
      <w:proofErr w:type="spellStart"/>
      <w:r w:rsidRPr="009A12AB">
        <w:rPr>
          <w:rFonts w:ascii="Arial" w:hAnsi="Arial" w:cs="Arial"/>
        </w:rPr>
        <w:t>View</w:t>
      </w:r>
      <w:proofErr w:type="spellEnd"/>
      <w:r w:rsidRPr="009A12AB">
        <w:rPr>
          <w:rFonts w:ascii="Arial" w:hAnsi="Arial" w:cs="Arial"/>
        </w:rPr>
        <w:t>-</w:t>
      </w:r>
      <w:proofErr w:type="spellStart"/>
      <w:r w:rsidRPr="009A12AB">
        <w:rPr>
          <w:rFonts w:ascii="Arial" w:hAnsi="Arial" w:cs="Arial"/>
        </w:rPr>
        <w:t>Controller</w:t>
      </w:r>
      <w:proofErr w:type="spellEnd"/>
      <w:r w:rsidRPr="009A12AB">
        <w:rPr>
          <w:rFonts w:ascii="Arial" w:hAnsi="Arial" w:cs="Arial"/>
        </w:rPr>
        <w:t>), utilizando tecnologias modernas voltadas à segurança da informação, persistência de dados e desenvolvimento web.</w:t>
      </w:r>
    </w:p>
    <w:p w14:paraId="1836A433" w14:textId="77777777" w:rsidR="006F6FA5" w:rsidRPr="009A12AB" w:rsidRDefault="006F6FA5" w:rsidP="006F6FA5">
      <w:pPr>
        <w:jc w:val="both"/>
        <w:rPr>
          <w:rFonts w:ascii="Arial" w:hAnsi="Arial" w:cs="Arial"/>
        </w:rPr>
      </w:pPr>
      <w:r w:rsidRPr="009A12AB">
        <w:rPr>
          <w:rFonts w:ascii="Arial" w:hAnsi="Arial" w:cs="Arial"/>
        </w:rPr>
        <w:t>O sistema possui foco em:</w:t>
      </w:r>
    </w:p>
    <w:p w14:paraId="034607CE" w14:textId="77777777" w:rsidR="006F6FA5" w:rsidRPr="009A12AB" w:rsidRDefault="006F6FA5" w:rsidP="006F6FA5">
      <w:pPr>
        <w:numPr>
          <w:ilvl w:val="0"/>
          <w:numId w:val="8"/>
        </w:numPr>
        <w:jc w:val="both"/>
        <w:rPr>
          <w:rFonts w:ascii="Arial" w:hAnsi="Arial" w:cs="Arial"/>
        </w:rPr>
      </w:pPr>
      <w:r w:rsidRPr="009A12AB">
        <w:rPr>
          <w:rFonts w:ascii="Arial" w:hAnsi="Arial" w:cs="Arial"/>
        </w:rPr>
        <w:t>Segurança de autenticação;</w:t>
      </w:r>
    </w:p>
    <w:p w14:paraId="30A6240E" w14:textId="77777777" w:rsidR="006F6FA5" w:rsidRPr="009A12AB" w:rsidRDefault="006F6FA5" w:rsidP="006F6FA5">
      <w:pPr>
        <w:numPr>
          <w:ilvl w:val="0"/>
          <w:numId w:val="8"/>
        </w:numPr>
        <w:jc w:val="both"/>
        <w:rPr>
          <w:rFonts w:ascii="Arial" w:hAnsi="Arial" w:cs="Arial"/>
        </w:rPr>
      </w:pPr>
      <w:r w:rsidRPr="009A12AB">
        <w:rPr>
          <w:rFonts w:ascii="Arial" w:hAnsi="Arial" w:cs="Arial"/>
        </w:rPr>
        <w:t>Proteção de dados sensíveis;</w:t>
      </w:r>
    </w:p>
    <w:p w14:paraId="70C20C18" w14:textId="77777777" w:rsidR="006F6FA5" w:rsidRPr="009A12AB" w:rsidRDefault="006F6FA5" w:rsidP="006F6FA5">
      <w:pPr>
        <w:numPr>
          <w:ilvl w:val="0"/>
          <w:numId w:val="8"/>
        </w:numPr>
        <w:jc w:val="both"/>
        <w:rPr>
          <w:rFonts w:ascii="Arial" w:hAnsi="Arial" w:cs="Arial"/>
        </w:rPr>
      </w:pPr>
      <w:r w:rsidRPr="009A12AB">
        <w:rPr>
          <w:rFonts w:ascii="Arial" w:hAnsi="Arial" w:cs="Arial"/>
        </w:rPr>
        <w:t>Comunicação criptografada via HTTPS/TLS;</w:t>
      </w:r>
    </w:p>
    <w:p w14:paraId="5F56F1D9" w14:textId="77777777" w:rsidR="006F6FA5" w:rsidRPr="009A12AB" w:rsidRDefault="006F6FA5" w:rsidP="006F6FA5">
      <w:pPr>
        <w:numPr>
          <w:ilvl w:val="0"/>
          <w:numId w:val="8"/>
        </w:numPr>
        <w:jc w:val="both"/>
        <w:rPr>
          <w:rFonts w:ascii="Arial" w:hAnsi="Arial" w:cs="Arial"/>
        </w:rPr>
      </w:pPr>
      <w:r w:rsidRPr="009A12AB">
        <w:rPr>
          <w:rFonts w:ascii="Arial" w:hAnsi="Arial" w:cs="Arial"/>
        </w:rPr>
        <w:t>Controle de tentativas de login;</w:t>
      </w:r>
    </w:p>
    <w:p w14:paraId="2588F8DC" w14:textId="77777777" w:rsidR="006F6FA5" w:rsidRPr="009A12AB" w:rsidRDefault="006F6FA5" w:rsidP="006F6FA5">
      <w:pPr>
        <w:numPr>
          <w:ilvl w:val="0"/>
          <w:numId w:val="8"/>
        </w:numPr>
        <w:jc w:val="both"/>
        <w:rPr>
          <w:rFonts w:ascii="Arial" w:hAnsi="Arial" w:cs="Arial"/>
        </w:rPr>
      </w:pPr>
      <w:r w:rsidRPr="009A12AB">
        <w:rPr>
          <w:rFonts w:ascii="Arial" w:hAnsi="Arial" w:cs="Arial"/>
        </w:rPr>
        <w:t>Recuperação segura de senha;</w:t>
      </w:r>
    </w:p>
    <w:p w14:paraId="12BFE066" w14:textId="77777777" w:rsidR="006F6FA5" w:rsidRPr="009A12AB" w:rsidRDefault="006F6FA5" w:rsidP="006F6FA5">
      <w:pPr>
        <w:numPr>
          <w:ilvl w:val="0"/>
          <w:numId w:val="8"/>
        </w:numPr>
        <w:jc w:val="both"/>
        <w:rPr>
          <w:rFonts w:ascii="Arial" w:hAnsi="Arial" w:cs="Arial"/>
        </w:rPr>
      </w:pPr>
      <w:r w:rsidRPr="009A12AB">
        <w:rPr>
          <w:rFonts w:ascii="Arial" w:hAnsi="Arial" w:cs="Arial"/>
        </w:rPr>
        <w:t>Conformidade com princípios da LGPD.</w:t>
      </w:r>
    </w:p>
    <w:p w14:paraId="280B5A3B" w14:textId="0B8544E0" w:rsidR="009672B3" w:rsidRPr="009A12AB" w:rsidRDefault="00921F21" w:rsidP="003A5BF0">
      <w:pPr>
        <w:pStyle w:val="Ttulo1"/>
        <w:jc w:val="center"/>
        <w:rPr>
          <w:rFonts w:ascii="Arial" w:hAnsi="Arial" w:cs="Arial"/>
          <w:b/>
          <w:bCs/>
          <w:color w:val="000000" w:themeColor="text1"/>
          <w:sz w:val="24"/>
          <w:szCs w:val="24"/>
        </w:rPr>
      </w:pPr>
      <w:bookmarkStart w:id="2" w:name="_Toc229841436"/>
      <w:r>
        <w:rPr>
          <w:rFonts w:ascii="Arial" w:hAnsi="Arial" w:cs="Arial"/>
          <w:b/>
          <w:bCs/>
          <w:color w:val="000000" w:themeColor="text1"/>
          <w:sz w:val="24"/>
          <w:szCs w:val="24"/>
        </w:rPr>
        <w:t>3.</w:t>
      </w:r>
      <w:r w:rsidR="003A5BF0" w:rsidRPr="009A12AB">
        <w:rPr>
          <w:rFonts w:ascii="Arial" w:hAnsi="Arial" w:cs="Arial"/>
          <w:b/>
          <w:bCs/>
          <w:color w:val="000000" w:themeColor="text1"/>
          <w:sz w:val="24"/>
          <w:szCs w:val="24"/>
        </w:rPr>
        <w:t xml:space="preserve"> </w:t>
      </w:r>
      <w:r w:rsidR="006F6FA5" w:rsidRPr="009A12AB">
        <w:rPr>
          <w:rFonts w:ascii="Arial" w:hAnsi="Arial" w:cs="Arial"/>
          <w:b/>
          <w:bCs/>
          <w:color w:val="000000" w:themeColor="text1"/>
          <w:sz w:val="24"/>
          <w:szCs w:val="24"/>
        </w:rPr>
        <w:t>Diagrama de arquitetura</w:t>
      </w:r>
      <w:bookmarkEnd w:id="2"/>
    </w:p>
    <w:p w14:paraId="53759B8A" w14:textId="3F505AB4" w:rsidR="006F6FA5" w:rsidRPr="009A12AB" w:rsidRDefault="006F6FA5" w:rsidP="007F30C4">
      <w:pPr>
        <w:rPr>
          <w:rFonts w:ascii="Arial" w:hAnsi="Arial" w:cs="Arial"/>
          <w:b/>
          <w:bCs/>
        </w:rPr>
      </w:pPr>
    </w:p>
    <w:p w14:paraId="0EBBAD61" w14:textId="77777777" w:rsidR="007F30C4" w:rsidRPr="009A12AB" w:rsidRDefault="007F30C4" w:rsidP="007F30C4">
      <w:pPr>
        <w:rPr>
          <w:rFonts w:ascii="Arial" w:hAnsi="Arial" w:cs="Arial"/>
          <w:b/>
          <w:bCs/>
        </w:rPr>
      </w:pPr>
    </w:p>
    <w:p w14:paraId="073967A7" w14:textId="77777777" w:rsidR="007F30C4" w:rsidRPr="009A12AB" w:rsidRDefault="007F30C4" w:rsidP="007F30C4">
      <w:pPr>
        <w:rPr>
          <w:rFonts w:ascii="Arial" w:hAnsi="Arial" w:cs="Arial"/>
          <w:b/>
          <w:bCs/>
        </w:rPr>
      </w:pPr>
    </w:p>
    <w:p w14:paraId="14BA6F6C" w14:textId="77777777" w:rsidR="007F30C4" w:rsidRPr="009A12AB" w:rsidRDefault="007F30C4" w:rsidP="007F30C4">
      <w:pPr>
        <w:rPr>
          <w:rFonts w:ascii="Arial" w:hAnsi="Arial" w:cs="Arial"/>
          <w:b/>
          <w:bCs/>
        </w:rPr>
      </w:pPr>
    </w:p>
    <w:p w14:paraId="339E76B4" w14:textId="77777777" w:rsidR="007F30C4" w:rsidRPr="009A12AB" w:rsidRDefault="007F30C4" w:rsidP="007F30C4">
      <w:pPr>
        <w:rPr>
          <w:rFonts w:ascii="Arial" w:hAnsi="Arial" w:cs="Arial"/>
          <w:b/>
          <w:bCs/>
        </w:rPr>
      </w:pPr>
    </w:p>
    <w:p w14:paraId="7ADFC033" w14:textId="77777777" w:rsidR="007F30C4" w:rsidRPr="009A12AB" w:rsidRDefault="007F30C4" w:rsidP="007F30C4">
      <w:pPr>
        <w:rPr>
          <w:rFonts w:ascii="Arial" w:hAnsi="Arial" w:cs="Arial"/>
          <w:b/>
          <w:bCs/>
        </w:rPr>
      </w:pPr>
    </w:p>
    <w:p w14:paraId="3EDE0061" w14:textId="77777777" w:rsidR="007F30C4" w:rsidRPr="009A12AB" w:rsidRDefault="007F30C4" w:rsidP="007F30C4">
      <w:pPr>
        <w:rPr>
          <w:rFonts w:ascii="Arial" w:hAnsi="Arial" w:cs="Arial"/>
          <w:b/>
          <w:bCs/>
        </w:rPr>
      </w:pPr>
    </w:p>
    <w:p w14:paraId="03B3FD6E" w14:textId="77777777" w:rsidR="007F30C4" w:rsidRPr="009A12AB" w:rsidRDefault="007F30C4" w:rsidP="007F30C4">
      <w:pPr>
        <w:rPr>
          <w:rFonts w:ascii="Arial" w:hAnsi="Arial" w:cs="Arial"/>
          <w:b/>
          <w:bCs/>
        </w:rPr>
      </w:pPr>
    </w:p>
    <w:p w14:paraId="13105FD3" w14:textId="77777777" w:rsidR="007F30C4" w:rsidRPr="009A12AB" w:rsidRDefault="007F30C4" w:rsidP="007F30C4">
      <w:pPr>
        <w:rPr>
          <w:rFonts w:ascii="Arial" w:hAnsi="Arial" w:cs="Arial"/>
          <w:b/>
          <w:bCs/>
        </w:rPr>
      </w:pPr>
    </w:p>
    <w:p w14:paraId="00B28F46" w14:textId="77777777" w:rsidR="007F30C4" w:rsidRPr="009A12AB" w:rsidRDefault="007F30C4" w:rsidP="007F30C4">
      <w:pPr>
        <w:rPr>
          <w:rFonts w:ascii="Arial" w:hAnsi="Arial" w:cs="Arial"/>
          <w:b/>
          <w:bCs/>
        </w:rPr>
      </w:pPr>
    </w:p>
    <w:p w14:paraId="69097B72" w14:textId="77777777" w:rsidR="007F30C4" w:rsidRDefault="007F30C4" w:rsidP="007F30C4">
      <w:pPr>
        <w:rPr>
          <w:rFonts w:ascii="Arial" w:hAnsi="Arial" w:cs="Arial"/>
          <w:b/>
          <w:bCs/>
        </w:rPr>
      </w:pPr>
    </w:p>
    <w:p w14:paraId="6942A19A" w14:textId="77777777" w:rsidR="009A12AB" w:rsidRPr="009A12AB" w:rsidRDefault="009A12AB" w:rsidP="007F30C4">
      <w:pPr>
        <w:rPr>
          <w:rFonts w:ascii="Arial" w:hAnsi="Arial" w:cs="Arial"/>
          <w:b/>
          <w:bCs/>
        </w:rPr>
      </w:pPr>
    </w:p>
    <w:p w14:paraId="53B6F4E2" w14:textId="03FBD418" w:rsidR="009A12AB" w:rsidRPr="009A12AB" w:rsidRDefault="00921F21" w:rsidP="009A12AB">
      <w:pPr>
        <w:pStyle w:val="Ttulo2"/>
        <w:jc w:val="center"/>
        <w:rPr>
          <w:rFonts w:ascii="Arial" w:hAnsi="Arial" w:cs="Arial"/>
          <w:b/>
          <w:bCs/>
          <w:color w:val="000000" w:themeColor="text1"/>
          <w:sz w:val="24"/>
          <w:szCs w:val="24"/>
        </w:rPr>
      </w:pPr>
      <w:bookmarkStart w:id="3" w:name="_Toc229841437"/>
      <w:r>
        <w:rPr>
          <w:rFonts w:ascii="Arial" w:hAnsi="Arial" w:cs="Arial"/>
          <w:b/>
          <w:bCs/>
          <w:color w:val="000000" w:themeColor="text1"/>
          <w:sz w:val="24"/>
          <w:szCs w:val="24"/>
        </w:rPr>
        <w:lastRenderedPageBreak/>
        <w:t>4</w:t>
      </w:r>
      <w:r w:rsidR="003A5BF0" w:rsidRPr="009A12AB">
        <w:rPr>
          <w:rFonts w:ascii="Arial" w:hAnsi="Arial" w:cs="Arial"/>
          <w:b/>
          <w:bCs/>
          <w:color w:val="000000" w:themeColor="text1"/>
          <w:sz w:val="24"/>
          <w:szCs w:val="24"/>
        </w:rPr>
        <w:t xml:space="preserve">. </w:t>
      </w:r>
      <w:r w:rsidR="009A12AB" w:rsidRPr="009A12AB">
        <w:rPr>
          <w:rFonts w:ascii="Arial" w:hAnsi="Arial" w:cs="Arial"/>
          <w:b/>
          <w:bCs/>
          <w:color w:val="000000" w:themeColor="text1"/>
          <w:sz w:val="24"/>
          <w:szCs w:val="24"/>
        </w:rPr>
        <w:t>Fluxos de autenticação e dados documentados</w:t>
      </w:r>
      <w:bookmarkEnd w:id="3"/>
    </w:p>
    <w:p w14:paraId="6ADC0033" w14:textId="6609C142" w:rsidR="009A12AB" w:rsidRPr="00F201C2" w:rsidRDefault="00921F21" w:rsidP="00F201C2">
      <w:pPr>
        <w:rPr>
          <w:rFonts w:ascii="Arial" w:hAnsi="Arial" w:cs="Arial"/>
          <w:b/>
          <w:bCs/>
        </w:rPr>
      </w:pPr>
      <w:r w:rsidRPr="00F201C2">
        <w:t xml:space="preserve"> </w:t>
      </w:r>
      <w:r w:rsidR="009A12AB" w:rsidRPr="00F201C2">
        <w:rPr>
          <w:rFonts w:ascii="Arial" w:hAnsi="Arial" w:cs="Arial"/>
          <w:b/>
          <w:bCs/>
        </w:rPr>
        <w:t>Fluxo de autenticação</w:t>
      </w:r>
    </w:p>
    <w:p w14:paraId="15008C28" w14:textId="77777777" w:rsidR="009A12AB" w:rsidRPr="009A12AB" w:rsidRDefault="009A12AB" w:rsidP="009A12AB">
      <w:pPr>
        <w:numPr>
          <w:ilvl w:val="0"/>
          <w:numId w:val="9"/>
        </w:numPr>
        <w:jc w:val="both"/>
        <w:rPr>
          <w:rFonts w:ascii="Arial" w:hAnsi="Arial" w:cs="Arial"/>
        </w:rPr>
      </w:pPr>
      <w:r w:rsidRPr="009A12AB">
        <w:rPr>
          <w:rFonts w:ascii="Arial" w:hAnsi="Arial" w:cs="Arial"/>
        </w:rPr>
        <w:t>O usuário acessa a tela de login;</w:t>
      </w:r>
    </w:p>
    <w:p w14:paraId="510D9619" w14:textId="77777777" w:rsidR="009A12AB" w:rsidRPr="009A12AB" w:rsidRDefault="009A12AB" w:rsidP="009A12AB">
      <w:pPr>
        <w:numPr>
          <w:ilvl w:val="0"/>
          <w:numId w:val="9"/>
        </w:numPr>
        <w:jc w:val="both"/>
        <w:rPr>
          <w:rFonts w:ascii="Arial" w:hAnsi="Arial" w:cs="Arial"/>
        </w:rPr>
      </w:pPr>
      <w:r w:rsidRPr="009A12AB">
        <w:rPr>
          <w:rFonts w:ascii="Arial" w:hAnsi="Arial" w:cs="Arial"/>
        </w:rPr>
        <w:t>O sistema valida e-mail e senha;</w:t>
      </w:r>
    </w:p>
    <w:p w14:paraId="1144266F" w14:textId="77777777" w:rsidR="009A12AB" w:rsidRPr="009A12AB" w:rsidRDefault="009A12AB" w:rsidP="009A12AB">
      <w:pPr>
        <w:numPr>
          <w:ilvl w:val="0"/>
          <w:numId w:val="9"/>
        </w:numPr>
        <w:jc w:val="both"/>
        <w:rPr>
          <w:rFonts w:ascii="Arial" w:hAnsi="Arial" w:cs="Arial"/>
        </w:rPr>
      </w:pPr>
      <w:r w:rsidRPr="009A12AB">
        <w:rPr>
          <w:rFonts w:ascii="Arial" w:hAnsi="Arial" w:cs="Arial"/>
        </w:rPr>
        <w:t xml:space="preserve">A senha é comparada utilizando </w:t>
      </w:r>
      <w:proofErr w:type="spellStart"/>
      <w:r w:rsidRPr="009A12AB">
        <w:rPr>
          <w:rFonts w:ascii="Arial" w:hAnsi="Arial" w:cs="Arial"/>
        </w:rPr>
        <w:t>hash</w:t>
      </w:r>
      <w:proofErr w:type="spellEnd"/>
      <w:r w:rsidRPr="009A12AB">
        <w:rPr>
          <w:rFonts w:ascii="Arial" w:hAnsi="Arial" w:cs="Arial"/>
        </w:rPr>
        <w:t xml:space="preserve"> criptográfico seguro;</w:t>
      </w:r>
    </w:p>
    <w:p w14:paraId="7E8332A2" w14:textId="77777777" w:rsidR="009A12AB" w:rsidRPr="009A12AB" w:rsidRDefault="009A12AB" w:rsidP="009A12AB">
      <w:pPr>
        <w:numPr>
          <w:ilvl w:val="0"/>
          <w:numId w:val="9"/>
        </w:numPr>
        <w:jc w:val="both"/>
        <w:rPr>
          <w:rFonts w:ascii="Arial" w:hAnsi="Arial" w:cs="Arial"/>
        </w:rPr>
      </w:pPr>
      <w:r w:rsidRPr="009A12AB">
        <w:rPr>
          <w:rFonts w:ascii="Arial" w:hAnsi="Arial" w:cs="Arial"/>
        </w:rPr>
        <w:t>Caso a autenticação primária seja válida, é gerado um código 2FA;</w:t>
      </w:r>
    </w:p>
    <w:p w14:paraId="0A3A678B" w14:textId="77777777" w:rsidR="009A12AB" w:rsidRPr="009A12AB" w:rsidRDefault="009A12AB" w:rsidP="009A12AB">
      <w:pPr>
        <w:numPr>
          <w:ilvl w:val="0"/>
          <w:numId w:val="9"/>
        </w:numPr>
        <w:jc w:val="both"/>
        <w:rPr>
          <w:rFonts w:ascii="Arial" w:hAnsi="Arial" w:cs="Arial"/>
        </w:rPr>
      </w:pPr>
      <w:r w:rsidRPr="009A12AB">
        <w:rPr>
          <w:rFonts w:ascii="Arial" w:hAnsi="Arial" w:cs="Arial"/>
        </w:rPr>
        <w:t>O código é enviado por e-mail;</w:t>
      </w:r>
    </w:p>
    <w:p w14:paraId="7DA2E82E" w14:textId="77777777" w:rsidR="009A12AB" w:rsidRPr="009A12AB" w:rsidRDefault="009A12AB" w:rsidP="009A12AB">
      <w:pPr>
        <w:numPr>
          <w:ilvl w:val="0"/>
          <w:numId w:val="9"/>
        </w:numPr>
        <w:jc w:val="both"/>
        <w:rPr>
          <w:rFonts w:ascii="Arial" w:hAnsi="Arial" w:cs="Arial"/>
        </w:rPr>
      </w:pPr>
      <w:r w:rsidRPr="009A12AB">
        <w:rPr>
          <w:rFonts w:ascii="Arial" w:hAnsi="Arial" w:cs="Arial"/>
        </w:rPr>
        <w:t>O usuário informa o código recebido;</w:t>
      </w:r>
    </w:p>
    <w:p w14:paraId="6DB21EC0" w14:textId="77777777" w:rsidR="009A12AB" w:rsidRPr="009A12AB" w:rsidRDefault="009A12AB" w:rsidP="009A12AB">
      <w:pPr>
        <w:numPr>
          <w:ilvl w:val="0"/>
          <w:numId w:val="9"/>
        </w:numPr>
        <w:jc w:val="both"/>
        <w:rPr>
          <w:rFonts w:ascii="Arial" w:hAnsi="Arial" w:cs="Arial"/>
        </w:rPr>
      </w:pPr>
      <w:r w:rsidRPr="009A12AB">
        <w:rPr>
          <w:rFonts w:ascii="Arial" w:hAnsi="Arial" w:cs="Arial"/>
        </w:rPr>
        <w:t>O sistema valida o código e seu tempo de expiração;</w:t>
      </w:r>
    </w:p>
    <w:p w14:paraId="65529745" w14:textId="77777777" w:rsidR="009A12AB" w:rsidRPr="009A12AB" w:rsidRDefault="009A12AB" w:rsidP="009A12AB">
      <w:pPr>
        <w:numPr>
          <w:ilvl w:val="0"/>
          <w:numId w:val="9"/>
        </w:numPr>
        <w:jc w:val="both"/>
        <w:rPr>
          <w:rFonts w:ascii="Arial" w:hAnsi="Arial" w:cs="Arial"/>
        </w:rPr>
      </w:pPr>
      <w:r w:rsidRPr="009A12AB">
        <w:rPr>
          <w:rFonts w:ascii="Arial" w:hAnsi="Arial" w:cs="Arial"/>
        </w:rPr>
        <w:t>O acesso é liberado.</w:t>
      </w:r>
    </w:p>
    <w:p w14:paraId="2C822515" w14:textId="303E9B19" w:rsidR="009A12AB" w:rsidRPr="00F201C2" w:rsidRDefault="00921F21" w:rsidP="00F201C2">
      <w:pPr>
        <w:rPr>
          <w:rFonts w:ascii="Arial" w:hAnsi="Arial" w:cs="Arial"/>
          <w:b/>
          <w:bCs/>
        </w:rPr>
      </w:pPr>
      <w:r>
        <w:t xml:space="preserve"> </w:t>
      </w:r>
      <w:r w:rsidR="009A12AB" w:rsidRPr="00F201C2">
        <w:rPr>
          <w:rFonts w:ascii="Arial" w:hAnsi="Arial" w:cs="Arial"/>
          <w:b/>
          <w:bCs/>
        </w:rPr>
        <w:t>Fluxo de recuperação de senha</w:t>
      </w:r>
    </w:p>
    <w:p w14:paraId="17D56981" w14:textId="77777777" w:rsidR="009A12AB" w:rsidRPr="009A12AB" w:rsidRDefault="009A12AB" w:rsidP="009A12AB">
      <w:pPr>
        <w:numPr>
          <w:ilvl w:val="0"/>
          <w:numId w:val="10"/>
        </w:numPr>
        <w:jc w:val="both"/>
        <w:rPr>
          <w:rFonts w:ascii="Arial" w:hAnsi="Arial" w:cs="Arial"/>
        </w:rPr>
      </w:pPr>
      <w:r w:rsidRPr="009A12AB">
        <w:rPr>
          <w:rFonts w:ascii="Arial" w:hAnsi="Arial" w:cs="Arial"/>
        </w:rPr>
        <w:t>Usuário solicita recuperação;</w:t>
      </w:r>
    </w:p>
    <w:p w14:paraId="713D294A" w14:textId="77777777" w:rsidR="009A12AB" w:rsidRPr="009A12AB" w:rsidRDefault="009A12AB" w:rsidP="009A12AB">
      <w:pPr>
        <w:numPr>
          <w:ilvl w:val="0"/>
          <w:numId w:val="10"/>
        </w:numPr>
        <w:jc w:val="both"/>
        <w:rPr>
          <w:rFonts w:ascii="Arial" w:hAnsi="Arial" w:cs="Arial"/>
        </w:rPr>
      </w:pPr>
      <w:r w:rsidRPr="009A12AB">
        <w:rPr>
          <w:rFonts w:ascii="Arial" w:hAnsi="Arial" w:cs="Arial"/>
        </w:rPr>
        <w:t>O sistema gera token temporário;</w:t>
      </w:r>
    </w:p>
    <w:p w14:paraId="5265FB43" w14:textId="77777777" w:rsidR="009A12AB" w:rsidRPr="009A12AB" w:rsidRDefault="009A12AB" w:rsidP="009A12AB">
      <w:pPr>
        <w:numPr>
          <w:ilvl w:val="0"/>
          <w:numId w:val="10"/>
        </w:numPr>
        <w:jc w:val="both"/>
        <w:rPr>
          <w:rFonts w:ascii="Arial" w:hAnsi="Arial" w:cs="Arial"/>
        </w:rPr>
      </w:pPr>
      <w:r w:rsidRPr="009A12AB">
        <w:rPr>
          <w:rFonts w:ascii="Arial" w:hAnsi="Arial" w:cs="Arial"/>
        </w:rPr>
        <w:t>O token é enviado por e-mail;</w:t>
      </w:r>
    </w:p>
    <w:p w14:paraId="2D650B17" w14:textId="77777777" w:rsidR="009A12AB" w:rsidRPr="009A12AB" w:rsidRDefault="009A12AB" w:rsidP="009A12AB">
      <w:pPr>
        <w:numPr>
          <w:ilvl w:val="0"/>
          <w:numId w:val="10"/>
        </w:numPr>
        <w:jc w:val="both"/>
        <w:rPr>
          <w:rFonts w:ascii="Arial" w:hAnsi="Arial" w:cs="Arial"/>
        </w:rPr>
      </w:pPr>
      <w:r w:rsidRPr="009A12AB">
        <w:rPr>
          <w:rFonts w:ascii="Arial" w:hAnsi="Arial" w:cs="Arial"/>
        </w:rPr>
        <w:t>O usuário redefine a senha;</w:t>
      </w:r>
    </w:p>
    <w:p w14:paraId="18672B5A" w14:textId="77777777" w:rsidR="009A12AB" w:rsidRPr="009A12AB" w:rsidRDefault="009A12AB" w:rsidP="009A12AB">
      <w:pPr>
        <w:numPr>
          <w:ilvl w:val="0"/>
          <w:numId w:val="10"/>
        </w:numPr>
        <w:jc w:val="both"/>
        <w:rPr>
          <w:rFonts w:ascii="Arial" w:hAnsi="Arial" w:cs="Arial"/>
        </w:rPr>
      </w:pPr>
      <w:r w:rsidRPr="009A12AB">
        <w:rPr>
          <w:rFonts w:ascii="Arial" w:hAnsi="Arial" w:cs="Arial"/>
        </w:rPr>
        <w:t>O token é invalidado após uso.</w:t>
      </w:r>
    </w:p>
    <w:p w14:paraId="48F6E5CD" w14:textId="3C4B3AA2" w:rsidR="009A12AB" w:rsidRPr="00F201C2" w:rsidRDefault="00921F21" w:rsidP="00F201C2">
      <w:pPr>
        <w:rPr>
          <w:rFonts w:ascii="Arial" w:hAnsi="Arial" w:cs="Arial"/>
          <w:b/>
          <w:bCs/>
        </w:rPr>
      </w:pPr>
      <w:r w:rsidRPr="00F201C2">
        <w:rPr>
          <w:rFonts w:ascii="Arial" w:hAnsi="Arial" w:cs="Arial"/>
          <w:b/>
          <w:bCs/>
        </w:rPr>
        <w:t xml:space="preserve"> </w:t>
      </w:r>
      <w:r w:rsidR="009A12AB" w:rsidRPr="00F201C2">
        <w:rPr>
          <w:rFonts w:ascii="Arial" w:hAnsi="Arial" w:cs="Arial"/>
          <w:b/>
          <w:bCs/>
        </w:rPr>
        <w:t>Fluxo de proteção contra força bruta</w:t>
      </w:r>
    </w:p>
    <w:p w14:paraId="42DAB59A" w14:textId="77777777" w:rsidR="009A12AB" w:rsidRPr="009A12AB" w:rsidRDefault="009A12AB" w:rsidP="009A12AB">
      <w:pPr>
        <w:numPr>
          <w:ilvl w:val="0"/>
          <w:numId w:val="11"/>
        </w:numPr>
        <w:jc w:val="both"/>
        <w:rPr>
          <w:rFonts w:ascii="Arial" w:hAnsi="Arial" w:cs="Arial"/>
        </w:rPr>
      </w:pPr>
      <w:r w:rsidRPr="009A12AB">
        <w:rPr>
          <w:rFonts w:ascii="Arial" w:hAnsi="Arial" w:cs="Arial"/>
        </w:rPr>
        <w:t>O sistema registra falhas de login;</w:t>
      </w:r>
    </w:p>
    <w:p w14:paraId="5B759D66" w14:textId="77777777" w:rsidR="009A12AB" w:rsidRPr="009A12AB" w:rsidRDefault="009A12AB" w:rsidP="009A12AB">
      <w:pPr>
        <w:numPr>
          <w:ilvl w:val="0"/>
          <w:numId w:val="11"/>
        </w:numPr>
        <w:jc w:val="both"/>
        <w:rPr>
          <w:rFonts w:ascii="Arial" w:hAnsi="Arial" w:cs="Arial"/>
        </w:rPr>
      </w:pPr>
      <w:r w:rsidRPr="009A12AB">
        <w:rPr>
          <w:rFonts w:ascii="Arial" w:hAnsi="Arial" w:cs="Arial"/>
        </w:rPr>
        <w:t>Após cinco tentativas inválidas, o usuário é bloqueado;</w:t>
      </w:r>
    </w:p>
    <w:p w14:paraId="4A2444B2" w14:textId="77777777" w:rsidR="009A12AB" w:rsidRPr="009A12AB" w:rsidRDefault="009A12AB" w:rsidP="009A12AB">
      <w:pPr>
        <w:numPr>
          <w:ilvl w:val="0"/>
          <w:numId w:val="11"/>
        </w:numPr>
        <w:jc w:val="both"/>
        <w:rPr>
          <w:rFonts w:ascii="Arial" w:hAnsi="Arial" w:cs="Arial"/>
        </w:rPr>
      </w:pPr>
      <w:r w:rsidRPr="009A12AB">
        <w:rPr>
          <w:rFonts w:ascii="Arial" w:hAnsi="Arial" w:cs="Arial"/>
        </w:rPr>
        <w:t>O bloqueio permanece por dez minutos;</w:t>
      </w:r>
    </w:p>
    <w:p w14:paraId="6C6C370E" w14:textId="77777777" w:rsidR="009A12AB" w:rsidRPr="009A12AB" w:rsidRDefault="009A12AB" w:rsidP="009A12AB">
      <w:pPr>
        <w:numPr>
          <w:ilvl w:val="0"/>
          <w:numId w:val="11"/>
        </w:numPr>
        <w:jc w:val="both"/>
        <w:rPr>
          <w:rFonts w:ascii="Arial" w:hAnsi="Arial" w:cs="Arial"/>
        </w:rPr>
      </w:pPr>
      <w:r w:rsidRPr="009A12AB">
        <w:rPr>
          <w:rFonts w:ascii="Arial" w:hAnsi="Arial" w:cs="Arial"/>
        </w:rPr>
        <w:t>Após login válido, as tentativas são reiniciadas.</w:t>
      </w:r>
    </w:p>
    <w:p w14:paraId="7F39E390" w14:textId="77777777" w:rsidR="009A12AB" w:rsidRPr="009A12AB" w:rsidRDefault="009A12AB" w:rsidP="009A12AB">
      <w:pPr>
        <w:rPr>
          <w:rFonts w:ascii="Arial" w:hAnsi="Arial" w:cs="Arial"/>
        </w:rPr>
      </w:pPr>
    </w:p>
    <w:p w14:paraId="64CB2EB5" w14:textId="77777777" w:rsidR="009A12AB" w:rsidRPr="009A12AB" w:rsidRDefault="009A12AB" w:rsidP="009A12AB">
      <w:pPr>
        <w:rPr>
          <w:rFonts w:ascii="Arial" w:hAnsi="Arial" w:cs="Arial"/>
        </w:rPr>
      </w:pPr>
    </w:p>
    <w:p w14:paraId="600A95A5" w14:textId="77777777" w:rsidR="009A12AB" w:rsidRPr="009A12AB" w:rsidRDefault="009A12AB" w:rsidP="009A12AB">
      <w:pPr>
        <w:rPr>
          <w:rFonts w:ascii="Arial" w:hAnsi="Arial" w:cs="Arial"/>
        </w:rPr>
      </w:pPr>
    </w:p>
    <w:p w14:paraId="71E44C71" w14:textId="77777777" w:rsidR="009A12AB" w:rsidRPr="009A12AB" w:rsidRDefault="009A12AB" w:rsidP="009A12AB">
      <w:pPr>
        <w:rPr>
          <w:rFonts w:ascii="Arial" w:hAnsi="Arial" w:cs="Arial"/>
        </w:rPr>
      </w:pPr>
    </w:p>
    <w:p w14:paraId="52D613C3" w14:textId="77777777" w:rsidR="00991987" w:rsidRPr="009A12AB" w:rsidRDefault="00991987" w:rsidP="00991987">
      <w:pPr>
        <w:jc w:val="center"/>
        <w:rPr>
          <w:rFonts w:ascii="Arial" w:hAnsi="Arial" w:cs="Arial"/>
          <w:b/>
          <w:bCs/>
        </w:rPr>
      </w:pPr>
    </w:p>
    <w:p w14:paraId="43095837" w14:textId="43351C67" w:rsidR="00B11AF4" w:rsidRPr="009A12AB" w:rsidRDefault="00B11AF4" w:rsidP="007F30C4">
      <w:pPr>
        <w:jc w:val="center"/>
        <w:rPr>
          <w:rFonts w:ascii="Arial" w:hAnsi="Arial" w:cs="Arial"/>
          <w:b/>
          <w:bCs/>
        </w:rPr>
      </w:pPr>
    </w:p>
    <w:p w14:paraId="49AA8B32" w14:textId="0653928D" w:rsidR="00F95E37" w:rsidRPr="009A12AB" w:rsidRDefault="00921F21" w:rsidP="003A5BF0">
      <w:pPr>
        <w:pStyle w:val="Ttulo2"/>
        <w:jc w:val="center"/>
        <w:rPr>
          <w:rFonts w:ascii="Arial" w:hAnsi="Arial" w:cs="Arial"/>
          <w:b/>
          <w:bCs/>
          <w:color w:val="000000" w:themeColor="text1"/>
          <w:sz w:val="24"/>
          <w:szCs w:val="24"/>
        </w:rPr>
      </w:pPr>
      <w:bookmarkStart w:id="4" w:name="_Toc229841438"/>
      <w:r>
        <w:rPr>
          <w:rFonts w:ascii="Arial" w:hAnsi="Arial" w:cs="Arial"/>
          <w:b/>
          <w:bCs/>
          <w:color w:val="000000" w:themeColor="text1"/>
          <w:sz w:val="24"/>
          <w:szCs w:val="24"/>
        </w:rPr>
        <w:lastRenderedPageBreak/>
        <w:t>5.</w:t>
      </w:r>
      <w:r w:rsidR="003A5BF0" w:rsidRPr="009A12AB">
        <w:rPr>
          <w:rFonts w:ascii="Arial" w:hAnsi="Arial" w:cs="Arial"/>
          <w:b/>
          <w:bCs/>
          <w:color w:val="000000" w:themeColor="text1"/>
          <w:sz w:val="24"/>
          <w:szCs w:val="24"/>
        </w:rPr>
        <w:t xml:space="preserve"> </w:t>
      </w:r>
      <w:r w:rsidR="009A12AB" w:rsidRPr="009A12AB">
        <w:rPr>
          <w:rFonts w:ascii="Arial" w:hAnsi="Arial" w:cs="Arial"/>
          <w:b/>
          <w:bCs/>
          <w:color w:val="000000" w:themeColor="text1"/>
          <w:sz w:val="24"/>
          <w:szCs w:val="24"/>
        </w:rPr>
        <w:t>Gestão de credenciais documentada</w:t>
      </w:r>
      <w:bookmarkEnd w:id="4"/>
    </w:p>
    <w:p w14:paraId="1E462AE6" w14:textId="77777777" w:rsidR="009A12AB" w:rsidRPr="009A12AB" w:rsidRDefault="009A12AB" w:rsidP="009A12AB">
      <w:pPr>
        <w:jc w:val="both"/>
        <w:rPr>
          <w:rFonts w:ascii="Arial" w:hAnsi="Arial" w:cs="Arial"/>
        </w:rPr>
      </w:pPr>
      <w:r w:rsidRPr="009A12AB">
        <w:rPr>
          <w:rFonts w:ascii="Arial" w:hAnsi="Arial" w:cs="Arial"/>
        </w:rPr>
        <w:t>As credenciais do sistema são gerenciadas utilizando variáveis de ambiente, evitando exposição direta no código-fonte.</w:t>
      </w:r>
    </w:p>
    <w:p w14:paraId="04E86CA9" w14:textId="77777777" w:rsidR="009A12AB" w:rsidRPr="009A12AB" w:rsidRDefault="009A12AB" w:rsidP="009A12AB">
      <w:pPr>
        <w:jc w:val="both"/>
        <w:rPr>
          <w:rFonts w:ascii="Arial" w:hAnsi="Arial" w:cs="Arial"/>
        </w:rPr>
      </w:pPr>
      <w:r w:rsidRPr="009A12AB">
        <w:rPr>
          <w:rFonts w:ascii="Arial" w:hAnsi="Arial" w:cs="Arial"/>
        </w:rPr>
        <w:t>Exemplos identificados no projeto:</w:t>
      </w:r>
    </w:p>
    <w:p w14:paraId="639D3E39" w14:textId="77777777" w:rsidR="009A12AB" w:rsidRPr="009A12AB" w:rsidRDefault="009A12AB" w:rsidP="009A12AB">
      <w:pPr>
        <w:jc w:val="both"/>
        <w:rPr>
          <w:rFonts w:ascii="Arial" w:hAnsi="Arial" w:cs="Arial"/>
        </w:rPr>
      </w:pPr>
      <w:proofErr w:type="spellStart"/>
      <w:proofErr w:type="gramStart"/>
      <w:r w:rsidRPr="009A12AB">
        <w:rPr>
          <w:rFonts w:ascii="Arial" w:hAnsi="Arial" w:cs="Arial"/>
        </w:rPr>
        <w:t>spring.datasource</w:t>
      </w:r>
      <w:proofErr w:type="gramEnd"/>
      <w:r w:rsidRPr="009A12AB">
        <w:rPr>
          <w:rFonts w:ascii="Arial" w:hAnsi="Arial" w:cs="Arial"/>
        </w:rPr>
        <w:t>.username</w:t>
      </w:r>
      <w:proofErr w:type="spellEnd"/>
      <w:r w:rsidRPr="009A12AB">
        <w:rPr>
          <w:rFonts w:ascii="Arial" w:hAnsi="Arial" w:cs="Arial"/>
        </w:rPr>
        <w:t>=${DB_USUARIO}</w:t>
      </w:r>
    </w:p>
    <w:p w14:paraId="2268FEB4" w14:textId="77777777" w:rsidR="009A12AB" w:rsidRPr="009A12AB" w:rsidRDefault="009A12AB" w:rsidP="009A12AB">
      <w:pPr>
        <w:jc w:val="both"/>
        <w:rPr>
          <w:rFonts w:ascii="Arial" w:hAnsi="Arial" w:cs="Arial"/>
        </w:rPr>
      </w:pPr>
      <w:proofErr w:type="spellStart"/>
      <w:proofErr w:type="gramStart"/>
      <w:r w:rsidRPr="009A12AB">
        <w:rPr>
          <w:rFonts w:ascii="Arial" w:hAnsi="Arial" w:cs="Arial"/>
        </w:rPr>
        <w:t>spring.datasource</w:t>
      </w:r>
      <w:proofErr w:type="gramEnd"/>
      <w:r w:rsidRPr="009A12AB">
        <w:rPr>
          <w:rFonts w:ascii="Arial" w:hAnsi="Arial" w:cs="Arial"/>
        </w:rPr>
        <w:t>.password</w:t>
      </w:r>
      <w:proofErr w:type="spellEnd"/>
      <w:r w:rsidRPr="009A12AB">
        <w:rPr>
          <w:rFonts w:ascii="Arial" w:hAnsi="Arial" w:cs="Arial"/>
        </w:rPr>
        <w:t>=${DB_SENHA}</w:t>
      </w:r>
    </w:p>
    <w:p w14:paraId="31000BBE" w14:textId="77777777" w:rsidR="009A12AB" w:rsidRPr="009A12AB" w:rsidRDefault="009A12AB" w:rsidP="009A12AB">
      <w:pPr>
        <w:jc w:val="both"/>
        <w:rPr>
          <w:rFonts w:ascii="Arial" w:hAnsi="Arial" w:cs="Arial"/>
        </w:rPr>
      </w:pPr>
      <w:proofErr w:type="spellStart"/>
      <w:proofErr w:type="gramStart"/>
      <w:r w:rsidRPr="009A12AB">
        <w:rPr>
          <w:rFonts w:ascii="Arial" w:hAnsi="Arial" w:cs="Arial"/>
        </w:rPr>
        <w:t>spring.mail</w:t>
      </w:r>
      <w:proofErr w:type="gramEnd"/>
      <w:r w:rsidRPr="009A12AB">
        <w:rPr>
          <w:rFonts w:ascii="Arial" w:hAnsi="Arial" w:cs="Arial"/>
        </w:rPr>
        <w:t>.username</w:t>
      </w:r>
      <w:proofErr w:type="spellEnd"/>
      <w:r w:rsidRPr="009A12AB">
        <w:rPr>
          <w:rFonts w:ascii="Arial" w:hAnsi="Arial" w:cs="Arial"/>
        </w:rPr>
        <w:t>=${MAIL_USERNAME}</w:t>
      </w:r>
    </w:p>
    <w:p w14:paraId="69CF5562" w14:textId="77777777" w:rsidR="009A12AB" w:rsidRPr="009A12AB" w:rsidRDefault="009A12AB" w:rsidP="009A12AB">
      <w:pPr>
        <w:jc w:val="both"/>
        <w:rPr>
          <w:rFonts w:ascii="Arial" w:hAnsi="Arial" w:cs="Arial"/>
        </w:rPr>
      </w:pPr>
      <w:proofErr w:type="spellStart"/>
      <w:proofErr w:type="gramStart"/>
      <w:r w:rsidRPr="009A12AB">
        <w:rPr>
          <w:rFonts w:ascii="Arial" w:hAnsi="Arial" w:cs="Arial"/>
        </w:rPr>
        <w:t>spring.mail</w:t>
      </w:r>
      <w:proofErr w:type="gramEnd"/>
      <w:r w:rsidRPr="009A12AB">
        <w:rPr>
          <w:rFonts w:ascii="Arial" w:hAnsi="Arial" w:cs="Arial"/>
        </w:rPr>
        <w:t>.password</w:t>
      </w:r>
      <w:proofErr w:type="spellEnd"/>
      <w:r w:rsidRPr="009A12AB">
        <w:rPr>
          <w:rFonts w:ascii="Arial" w:hAnsi="Arial" w:cs="Arial"/>
        </w:rPr>
        <w:t>=${MAIL_PASSWORD}</w:t>
      </w:r>
    </w:p>
    <w:p w14:paraId="520B76E1" w14:textId="77777777" w:rsidR="009A12AB" w:rsidRPr="009A12AB" w:rsidRDefault="009A12AB" w:rsidP="009A12AB">
      <w:pPr>
        <w:jc w:val="both"/>
        <w:rPr>
          <w:rFonts w:ascii="Arial" w:hAnsi="Arial" w:cs="Arial"/>
        </w:rPr>
      </w:pPr>
      <w:proofErr w:type="spellStart"/>
      <w:r w:rsidRPr="009A12AB">
        <w:rPr>
          <w:rFonts w:ascii="Arial" w:hAnsi="Arial" w:cs="Arial"/>
        </w:rPr>
        <w:t>server.ssl.key</w:t>
      </w:r>
      <w:proofErr w:type="spellEnd"/>
      <w:r w:rsidRPr="009A12AB">
        <w:rPr>
          <w:rFonts w:ascii="Arial" w:hAnsi="Arial" w:cs="Arial"/>
        </w:rPr>
        <w:t>-store-</w:t>
      </w:r>
      <w:proofErr w:type="spellStart"/>
      <w:r w:rsidRPr="009A12AB">
        <w:rPr>
          <w:rFonts w:ascii="Arial" w:hAnsi="Arial" w:cs="Arial"/>
        </w:rPr>
        <w:t>password</w:t>
      </w:r>
      <w:proofErr w:type="spellEnd"/>
      <w:r w:rsidRPr="009A12AB">
        <w:rPr>
          <w:rFonts w:ascii="Arial" w:hAnsi="Arial" w:cs="Arial"/>
        </w:rPr>
        <w:t>=${KEYSTORE_PASSWORD}</w:t>
      </w:r>
    </w:p>
    <w:p w14:paraId="1CDC6D42" w14:textId="77777777" w:rsidR="009A12AB" w:rsidRPr="009A12AB" w:rsidRDefault="009A12AB" w:rsidP="009A12AB">
      <w:pPr>
        <w:jc w:val="both"/>
        <w:rPr>
          <w:rFonts w:ascii="Arial" w:hAnsi="Arial" w:cs="Arial"/>
        </w:rPr>
      </w:pPr>
      <w:r w:rsidRPr="009A12AB">
        <w:rPr>
          <w:rFonts w:ascii="Arial" w:hAnsi="Arial" w:cs="Arial"/>
        </w:rPr>
        <w:t>As credenciais são separadas do código principal e protegidas durante a execução da aplicação.</w:t>
      </w:r>
    </w:p>
    <w:p w14:paraId="4F583672" w14:textId="77777777" w:rsidR="009A12AB" w:rsidRPr="009A12AB" w:rsidRDefault="009A12AB" w:rsidP="009A12AB">
      <w:pPr>
        <w:jc w:val="both"/>
        <w:rPr>
          <w:rFonts w:ascii="Arial" w:hAnsi="Arial" w:cs="Arial"/>
        </w:rPr>
      </w:pPr>
      <w:r w:rsidRPr="009A12AB">
        <w:rPr>
          <w:rFonts w:ascii="Arial" w:hAnsi="Arial" w:cs="Arial"/>
        </w:rPr>
        <w:t>Também foi implementado:</w:t>
      </w:r>
    </w:p>
    <w:p w14:paraId="062D9978" w14:textId="77777777" w:rsidR="009A12AB" w:rsidRPr="009A12AB" w:rsidRDefault="009A12AB" w:rsidP="009A12AB">
      <w:pPr>
        <w:numPr>
          <w:ilvl w:val="0"/>
          <w:numId w:val="12"/>
        </w:numPr>
        <w:jc w:val="both"/>
        <w:rPr>
          <w:rFonts w:ascii="Arial" w:hAnsi="Arial" w:cs="Arial"/>
        </w:rPr>
      </w:pPr>
      <w:r w:rsidRPr="009A12AB">
        <w:rPr>
          <w:rFonts w:ascii="Arial" w:hAnsi="Arial" w:cs="Arial"/>
        </w:rPr>
        <w:t>Uso de HTTPS;</w:t>
      </w:r>
    </w:p>
    <w:p w14:paraId="1E655335" w14:textId="77777777" w:rsidR="009A12AB" w:rsidRPr="009A12AB" w:rsidRDefault="009A12AB" w:rsidP="009A12AB">
      <w:pPr>
        <w:numPr>
          <w:ilvl w:val="0"/>
          <w:numId w:val="12"/>
        </w:numPr>
        <w:jc w:val="both"/>
        <w:rPr>
          <w:rFonts w:ascii="Arial" w:hAnsi="Arial" w:cs="Arial"/>
        </w:rPr>
      </w:pPr>
      <w:r w:rsidRPr="009A12AB">
        <w:rPr>
          <w:rFonts w:ascii="Arial" w:hAnsi="Arial" w:cs="Arial"/>
        </w:rPr>
        <w:t xml:space="preserve">Proteção do </w:t>
      </w:r>
      <w:proofErr w:type="spellStart"/>
      <w:r w:rsidRPr="009A12AB">
        <w:rPr>
          <w:rFonts w:ascii="Arial" w:hAnsi="Arial" w:cs="Arial"/>
        </w:rPr>
        <w:t>keystore</w:t>
      </w:r>
      <w:proofErr w:type="spellEnd"/>
      <w:r w:rsidRPr="009A12AB">
        <w:rPr>
          <w:rFonts w:ascii="Arial" w:hAnsi="Arial" w:cs="Arial"/>
        </w:rPr>
        <w:t xml:space="preserve"> SSL;</w:t>
      </w:r>
    </w:p>
    <w:p w14:paraId="3035DE17" w14:textId="77777777" w:rsidR="009A12AB" w:rsidRPr="009A12AB" w:rsidRDefault="009A12AB" w:rsidP="009A12AB">
      <w:pPr>
        <w:numPr>
          <w:ilvl w:val="0"/>
          <w:numId w:val="12"/>
        </w:numPr>
        <w:jc w:val="both"/>
        <w:rPr>
          <w:rFonts w:ascii="Arial" w:hAnsi="Arial" w:cs="Arial"/>
        </w:rPr>
      </w:pPr>
      <w:r w:rsidRPr="009A12AB">
        <w:rPr>
          <w:rFonts w:ascii="Arial" w:hAnsi="Arial" w:cs="Arial"/>
        </w:rPr>
        <w:t>Controle de acesso;</w:t>
      </w:r>
    </w:p>
    <w:p w14:paraId="1D95D6EC" w14:textId="77777777" w:rsidR="009A12AB" w:rsidRPr="009A12AB" w:rsidRDefault="009A12AB" w:rsidP="009A12AB">
      <w:pPr>
        <w:numPr>
          <w:ilvl w:val="0"/>
          <w:numId w:val="12"/>
        </w:numPr>
        <w:jc w:val="both"/>
        <w:rPr>
          <w:rFonts w:ascii="Arial" w:hAnsi="Arial" w:cs="Arial"/>
        </w:rPr>
      </w:pPr>
      <w:r w:rsidRPr="009A12AB">
        <w:rPr>
          <w:rFonts w:ascii="Arial" w:hAnsi="Arial" w:cs="Arial"/>
        </w:rPr>
        <w:t>Restrição de exposição de logs críticos.</w:t>
      </w:r>
    </w:p>
    <w:p w14:paraId="212B897C" w14:textId="77777777" w:rsidR="009A12AB" w:rsidRPr="009A12AB" w:rsidRDefault="009A12AB" w:rsidP="009A12AB">
      <w:pPr>
        <w:rPr>
          <w:rFonts w:ascii="Arial" w:hAnsi="Arial" w:cs="Arial"/>
        </w:rPr>
      </w:pPr>
    </w:p>
    <w:p w14:paraId="6F91862D" w14:textId="1D2ECE96" w:rsidR="009A12AB" w:rsidRPr="00921F21" w:rsidRDefault="00921F21" w:rsidP="00921F21">
      <w:pPr>
        <w:pStyle w:val="Ttulo2"/>
        <w:jc w:val="center"/>
        <w:rPr>
          <w:rFonts w:ascii="Arial" w:hAnsi="Arial" w:cs="Arial"/>
          <w:b/>
          <w:bCs/>
          <w:color w:val="000000" w:themeColor="text1"/>
          <w:sz w:val="24"/>
          <w:szCs w:val="24"/>
        </w:rPr>
      </w:pPr>
      <w:bookmarkStart w:id="5" w:name="_Toc229841439"/>
      <w:r w:rsidRPr="00921F21">
        <w:rPr>
          <w:rFonts w:ascii="Arial" w:hAnsi="Arial" w:cs="Arial"/>
          <w:b/>
          <w:bCs/>
          <w:color w:val="000000" w:themeColor="text1"/>
          <w:sz w:val="24"/>
          <w:szCs w:val="24"/>
        </w:rPr>
        <w:t>6.</w:t>
      </w:r>
      <w:r w:rsidR="009A12AB" w:rsidRPr="00921F21">
        <w:rPr>
          <w:rFonts w:ascii="Arial" w:hAnsi="Arial" w:cs="Arial"/>
          <w:b/>
          <w:bCs/>
          <w:color w:val="000000" w:themeColor="text1"/>
          <w:sz w:val="24"/>
          <w:szCs w:val="24"/>
        </w:rPr>
        <w:t xml:space="preserve"> Uso de criptografia documentado</w:t>
      </w:r>
      <w:bookmarkEnd w:id="5"/>
    </w:p>
    <w:p w14:paraId="3CD5728B" w14:textId="77777777" w:rsidR="009A12AB" w:rsidRPr="009A12AB" w:rsidRDefault="009A12AB" w:rsidP="009A12AB">
      <w:pPr>
        <w:jc w:val="both"/>
        <w:rPr>
          <w:rFonts w:ascii="Arial" w:hAnsi="Arial" w:cs="Arial"/>
        </w:rPr>
      </w:pPr>
      <w:r w:rsidRPr="009A12AB">
        <w:rPr>
          <w:rFonts w:ascii="Arial" w:hAnsi="Arial" w:cs="Arial"/>
        </w:rPr>
        <w:t>O sistema utiliza mecanismos criptográficos modernos para proteção das informações.</w:t>
      </w:r>
    </w:p>
    <w:p w14:paraId="5B6EBA54" w14:textId="41EF214D" w:rsidR="009656EF" w:rsidRPr="009A12AB" w:rsidRDefault="009A12AB" w:rsidP="009656EF">
      <w:pPr>
        <w:jc w:val="center"/>
        <w:rPr>
          <w:rFonts w:ascii="Arial" w:hAnsi="Arial" w:cs="Arial"/>
          <w:b/>
          <w:bCs/>
        </w:rPr>
      </w:pPr>
      <w:r w:rsidRPr="009A12AB">
        <w:rPr>
          <w:rFonts w:ascii="Arial" w:hAnsi="Arial" w:cs="Arial"/>
          <w:b/>
          <w:bCs/>
        </w:rPr>
        <w:t>Criptografia utilizada</w:t>
      </w:r>
    </w:p>
    <w:tbl>
      <w:tblPr>
        <w:tblStyle w:val="TabeladeGrade4"/>
        <w:tblW w:w="7514" w:type="dxa"/>
        <w:tblInd w:w="994" w:type="dxa"/>
        <w:tblLook w:val="04A0" w:firstRow="1" w:lastRow="0" w:firstColumn="1" w:lastColumn="0" w:noHBand="0" w:noVBand="1"/>
      </w:tblPr>
      <w:tblGrid>
        <w:gridCol w:w="2931"/>
        <w:gridCol w:w="4583"/>
      </w:tblGrid>
      <w:tr w:rsidR="009A12AB" w:rsidRPr="009A12AB" w14:paraId="4EEE4688" w14:textId="77777777" w:rsidTr="009656EF">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5EC1D7B4" w14:textId="77777777" w:rsidR="009A12AB" w:rsidRPr="009A12AB" w:rsidRDefault="009A12AB" w:rsidP="009656EF">
            <w:pPr>
              <w:rPr>
                <w:rFonts w:ascii="Arial" w:hAnsi="Arial" w:cs="Arial"/>
                <w:b w:val="0"/>
                <w:bCs w:val="0"/>
              </w:rPr>
            </w:pPr>
            <w:r w:rsidRPr="009A12AB">
              <w:rPr>
                <w:rFonts w:ascii="Arial" w:hAnsi="Arial" w:cs="Arial"/>
              </w:rPr>
              <w:t>Recurso</w:t>
            </w:r>
          </w:p>
        </w:tc>
        <w:tc>
          <w:tcPr>
            <w:tcW w:w="0" w:type="auto"/>
            <w:hideMark/>
          </w:tcPr>
          <w:p w14:paraId="4D7CFC77" w14:textId="77777777" w:rsidR="009A12AB" w:rsidRPr="009A12AB" w:rsidRDefault="009A12AB" w:rsidP="009A12AB">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9A12AB">
              <w:rPr>
                <w:rFonts w:ascii="Arial" w:hAnsi="Arial" w:cs="Arial"/>
              </w:rPr>
              <w:t>Finalidade</w:t>
            </w:r>
          </w:p>
        </w:tc>
      </w:tr>
      <w:tr w:rsidR="009A12AB" w:rsidRPr="009A12AB" w14:paraId="7F6C61F9" w14:textId="77777777" w:rsidTr="009656EF">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2614BF6D" w14:textId="77777777" w:rsidR="009A12AB" w:rsidRPr="009A12AB" w:rsidRDefault="009A12AB" w:rsidP="009A12AB">
            <w:pPr>
              <w:jc w:val="both"/>
              <w:rPr>
                <w:rFonts w:ascii="Arial" w:hAnsi="Arial" w:cs="Arial"/>
              </w:rPr>
            </w:pPr>
            <w:proofErr w:type="spellStart"/>
            <w:r w:rsidRPr="009A12AB">
              <w:rPr>
                <w:rFonts w:ascii="Arial" w:hAnsi="Arial" w:cs="Arial"/>
              </w:rPr>
              <w:t>Hash</w:t>
            </w:r>
            <w:proofErr w:type="spellEnd"/>
            <w:r w:rsidRPr="009A12AB">
              <w:rPr>
                <w:rFonts w:ascii="Arial" w:hAnsi="Arial" w:cs="Arial"/>
              </w:rPr>
              <w:t xml:space="preserve"> criptográfico</w:t>
            </w:r>
          </w:p>
        </w:tc>
        <w:tc>
          <w:tcPr>
            <w:tcW w:w="0" w:type="auto"/>
            <w:hideMark/>
          </w:tcPr>
          <w:p w14:paraId="05008148" w14:textId="77777777" w:rsidR="009A12AB" w:rsidRPr="009A12AB" w:rsidRDefault="009A12AB" w:rsidP="009A12A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A12AB">
              <w:rPr>
                <w:rFonts w:ascii="Arial" w:hAnsi="Arial" w:cs="Arial"/>
              </w:rPr>
              <w:t>Proteção de senhas</w:t>
            </w:r>
          </w:p>
        </w:tc>
      </w:tr>
      <w:tr w:rsidR="009A12AB" w:rsidRPr="009A12AB" w14:paraId="08D644B7" w14:textId="77777777" w:rsidTr="009656EF">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7BF77DD9" w14:textId="77777777" w:rsidR="009A12AB" w:rsidRPr="009A12AB" w:rsidRDefault="009A12AB" w:rsidP="009A12AB">
            <w:pPr>
              <w:jc w:val="both"/>
              <w:rPr>
                <w:rFonts w:ascii="Arial" w:hAnsi="Arial" w:cs="Arial"/>
              </w:rPr>
            </w:pPr>
            <w:r w:rsidRPr="009A12AB">
              <w:rPr>
                <w:rFonts w:ascii="Arial" w:hAnsi="Arial" w:cs="Arial"/>
              </w:rPr>
              <w:t>HTTPS/TLS</w:t>
            </w:r>
          </w:p>
        </w:tc>
        <w:tc>
          <w:tcPr>
            <w:tcW w:w="0" w:type="auto"/>
            <w:hideMark/>
          </w:tcPr>
          <w:p w14:paraId="60A3D95A" w14:textId="77777777" w:rsidR="009A12AB" w:rsidRPr="009A12AB" w:rsidRDefault="009A12AB" w:rsidP="009A12A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A12AB">
              <w:rPr>
                <w:rFonts w:ascii="Arial" w:hAnsi="Arial" w:cs="Arial"/>
              </w:rPr>
              <w:t>Criptografia de comunicação</w:t>
            </w:r>
          </w:p>
        </w:tc>
      </w:tr>
      <w:tr w:rsidR="009A12AB" w:rsidRPr="009A12AB" w14:paraId="76736167" w14:textId="77777777" w:rsidTr="009656EF">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1F16CCFD" w14:textId="77777777" w:rsidR="009A12AB" w:rsidRPr="009A12AB" w:rsidRDefault="009A12AB" w:rsidP="009A12AB">
            <w:pPr>
              <w:jc w:val="both"/>
              <w:rPr>
                <w:rFonts w:ascii="Arial" w:hAnsi="Arial" w:cs="Arial"/>
              </w:rPr>
            </w:pPr>
            <w:proofErr w:type="spellStart"/>
            <w:r w:rsidRPr="009A12AB">
              <w:rPr>
                <w:rFonts w:ascii="Arial" w:hAnsi="Arial" w:cs="Arial"/>
              </w:rPr>
              <w:t>Keystore</w:t>
            </w:r>
            <w:proofErr w:type="spellEnd"/>
            <w:r w:rsidRPr="009A12AB">
              <w:rPr>
                <w:rFonts w:ascii="Arial" w:hAnsi="Arial" w:cs="Arial"/>
              </w:rPr>
              <w:t xml:space="preserve"> PKCS12</w:t>
            </w:r>
          </w:p>
        </w:tc>
        <w:tc>
          <w:tcPr>
            <w:tcW w:w="0" w:type="auto"/>
            <w:hideMark/>
          </w:tcPr>
          <w:p w14:paraId="48C2DBB4" w14:textId="77777777" w:rsidR="009A12AB" w:rsidRPr="009A12AB" w:rsidRDefault="009A12AB" w:rsidP="009A12A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A12AB">
              <w:rPr>
                <w:rFonts w:ascii="Arial" w:hAnsi="Arial" w:cs="Arial"/>
              </w:rPr>
              <w:t>Proteção de certificados</w:t>
            </w:r>
          </w:p>
        </w:tc>
      </w:tr>
      <w:tr w:rsidR="009A12AB" w:rsidRPr="009A12AB" w14:paraId="6188AC64" w14:textId="77777777" w:rsidTr="009656EF">
        <w:trPr>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436CA487" w14:textId="77777777" w:rsidR="009A12AB" w:rsidRPr="009A12AB" w:rsidRDefault="009A12AB" w:rsidP="009A12AB">
            <w:pPr>
              <w:jc w:val="both"/>
              <w:rPr>
                <w:rFonts w:ascii="Arial" w:hAnsi="Arial" w:cs="Arial"/>
              </w:rPr>
            </w:pPr>
            <w:r w:rsidRPr="009A12AB">
              <w:rPr>
                <w:rFonts w:ascii="Arial" w:hAnsi="Arial" w:cs="Arial"/>
              </w:rPr>
              <w:t>Tokens temporários</w:t>
            </w:r>
          </w:p>
        </w:tc>
        <w:tc>
          <w:tcPr>
            <w:tcW w:w="0" w:type="auto"/>
            <w:hideMark/>
          </w:tcPr>
          <w:p w14:paraId="39F0AF7A" w14:textId="77777777" w:rsidR="009A12AB" w:rsidRPr="009A12AB" w:rsidRDefault="009A12AB" w:rsidP="009A12A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9A12AB">
              <w:rPr>
                <w:rFonts w:ascii="Arial" w:hAnsi="Arial" w:cs="Arial"/>
              </w:rPr>
              <w:t>Recuperação segura</w:t>
            </w:r>
          </w:p>
        </w:tc>
      </w:tr>
      <w:tr w:rsidR="009A12AB" w:rsidRPr="009A12AB" w14:paraId="464B25AD" w14:textId="77777777" w:rsidTr="009656EF">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534A66B2" w14:textId="77777777" w:rsidR="009A12AB" w:rsidRPr="009A12AB" w:rsidRDefault="009A12AB" w:rsidP="009A12AB">
            <w:pPr>
              <w:jc w:val="both"/>
              <w:rPr>
                <w:rFonts w:ascii="Arial" w:hAnsi="Arial" w:cs="Arial"/>
              </w:rPr>
            </w:pPr>
            <w:r w:rsidRPr="009A12AB">
              <w:rPr>
                <w:rFonts w:ascii="Arial" w:hAnsi="Arial" w:cs="Arial"/>
              </w:rPr>
              <w:t>2FA</w:t>
            </w:r>
          </w:p>
        </w:tc>
        <w:tc>
          <w:tcPr>
            <w:tcW w:w="0" w:type="auto"/>
            <w:hideMark/>
          </w:tcPr>
          <w:p w14:paraId="6852A9DB" w14:textId="77777777" w:rsidR="009A12AB" w:rsidRPr="009A12AB" w:rsidRDefault="009A12AB" w:rsidP="009A12A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9A12AB">
              <w:rPr>
                <w:rFonts w:ascii="Arial" w:hAnsi="Arial" w:cs="Arial"/>
              </w:rPr>
              <w:t>Camada adicional de autenticação</w:t>
            </w:r>
          </w:p>
        </w:tc>
      </w:tr>
    </w:tbl>
    <w:p w14:paraId="3B636F00" w14:textId="70A631C8" w:rsidR="00B7654E" w:rsidRPr="009A12AB" w:rsidRDefault="009A12AB" w:rsidP="009A12AB">
      <w:pPr>
        <w:jc w:val="both"/>
        <w:rPr>
          <w:rFonts w:ascii="Arial" w:hAnsi="Arial" w:cs="Arial"/>
        </w:rPr>
      </w:pPr>
      <w:r w:rsidRPr="009A12AB">
        <w:rPr>
          <w:rFonts w:ascii="Arial" w:hAnsi="Arial" w:cs="Arial"/>
        </w:rPr>
        <w:t xml:space="preserve">A aplicação utiliza Spring Security </w:t>
      </w:r>
      <w:proofErr w:type="spellStart"/>
      <w:r w:rsidRPr="009A12AB">
        <w:rPr>
          <w:rFonts w:ascii="Arial" w:hAnsi="Arial" w:cs="Arial"/>
        </w:rPr>
        <w:t>Crypto</w:t>
      </w:r>
      <w:proofErr w:type="spellEnd"/>
      <w:r w:rsidRPr="009A12AB">
        <w:rPr>
          <w:rFonts w:ascii="Arial" w:hAnsi="Arial" w:cs="Arial"/>
        </w:rPr>
        <w:t xml:space="preserve"> para gerenciamento seguro das senhas.</w:t>
      </w:r>
    </w:p>
    <w:p w14:paraId="021733EA" w14:textId="77777777" w:rsidR="009A12AB" w:rsidRPr="009A12AB" w:rsidRDefault="009A12AB" w:rsidP="009A12AB">
      <w:pPr>
        <w:jc w:val="both"/>
        <w:rPr>
          <w:rFonts w:ascii="Arial" w:hAnsi="Arial" w:cs="Arial"/>
        </w:rPr>
      </w:pPr>
      <w:r w:rsidRPr="009A12AB">
        <w:rPr>
          <w:rFonts w:ascii="Arial" w:hAnsi="Arial" w:cs="Arial"/>
        </w:rPr>
        <w:lastRenderedPageBreak/>
        <w:t>Além disso:</w:t>
      </w:r>
    </w:p>
    <w:p w14:paraId="4F2F372D" w14:textId="77777777" w:rsidR="009A12AB" w:rsidRPr="009A12AB" w:rsidRDefault="009A12AB" w:rsidP="009A12AB">
      <w:pPr>
        <w:numPr>
          <w:ilvl w:val="0"/>
          <w:numId w:val="13"/>
        </w:numPr>
        <w:jc w:val="both"/>
        <w:rPr>
          <w:rFonts w:ascii="Arial" w:hAnsi="Arial" w:cs="Arial"/>
        </w:rPr>
      </w:pPr>
      <w:r w:rsidRPr="009A12AB">
        <w:rPr>
          <w:rFonts w:ascii="Arial" w:hAnsi="Arial" w:cs="Arial"/>
        </w:rPr>
        <w:t>Dados trafegam utilizando TLS;</w:t>
      </w:r>
    </w:p>
    <w:p w14:paraId="6164A8C4" w14:textId="77777777" w:rsidR="009A12AB" w:rsidRPr="009A12AB" w:rsidRDefault="009A12AB" w:rsidP="009A12AB">
      <w:pPr>
        <w:numPr>
          <w:ilvl w:val="0"/>
          <w:numId w:val="13"/>
        </w:numPr>
        <w:jc w:val="both"/>
        <w:rPr>
          <w:rFonts w:ascii="Arial" w:hAnsi="Arial" w:cs="Arial"/>
        </w:rPr>
      </w:pPr>
      <w:r w:rsidRPr="009A12AB">
        <w:rPr>
          <w:rFonts w:ascii="Arial" w:hAnsi="Arial" w:cs="Arial"/>
        </w:rPr>
        <w:t>Tokens possuem expiração;</w:t>
      </w:r>
    </w:p>
    <w:p w14:paraId="6DAB5BDD" w14:textId="77777777" w:rsidR="009A12AB" w:rsidRPr="009A12AB" w:rsidRDefault="009A12AB" w:rsidP="009A12AB">
      <w:pPr>
        <w:numPr>
          <w:ilvl w:val="0"/>
          <w:numId w:val="13"/>
        </w:numPr>
        <w:jc w:val="both"/>
        <w:rPr>
          <w:rFonts w:ascii="Arial" w:hAnsi="Arial" w:cs="Arial"/>
        </w:rPr>
      </w:pPr>
      <w:r w:rsidRPr="009A12AB">
        <w:rPr>
          <w:rFonts w:ascii="Arial" w:hAnsi="Arial" w:cs="Arial"/>
        </w:rPr>
        <w:t>Códigos 2FA possuem validade temporária;</w:t>
      </w:r>
    </w:p>
    <w:p w14:paraId="61F0265E" w14:textId="77777777" w:rsidR="009A12AB" w:rsidRPr="00B7654E" w:rsidRDefault="009A12AB" w:rsidP="009A12AB">
      <w:pPr>
        <w:numPr>
          <w:ilvl w:val="0"/>
          <w:numId w:val="13"/>
        </w:numPr>
        <w:jc w:val="both"/>
      </w:pPr>
      <w:r w:rsidRPr="009A12AB">
        <w:rPr>
          <w:rFonts w:ascii="Arial" w:hAnsi="Arial" w:cs="Arial"/>
        </w:rPr>
        <w:t>Sessões podem ser invalidadas após logout.</w:t>
      </w:r>
    </w:p>
    <w:p w14:paraId="0CF8C978" w14:textId="77777777" w:rsidR="00B7654E" w:rsidRPr="009A12AB" w:rsidRDefault="00B7654E" w:rsidP="009A12AB">
      <w:pPr>
        <w:numPr>
          <w:ilvl w:val="0"/>
          <w:numId w:val="13"/>
        </w:numPr>
        <w:jc w:val="both"/>
      </w:pPr>
    </w:p>
    <w:p w14:paraId="2619DC15" w14:textId="51D485ED" w:rsidR="009A12AB" w:rsidRPr="00921F21" w:rsidRDefault="00921F21" w:rsidP="00921F21">
      <w:pPr>
        <w:pStyle w:val="Ttulo2"/>
        <w:jc w:val="center"/>
        <w:rPr>
          <w:rFonts w:ascii="Arial" w:hAnsi="Arial" w:cs="Arial"/>
          <w:b/>
          <w:bCs/>
          <w:color w:val="000000" w:themeColor="text1"/>
          <w:sz w:val="24"/>
          <w:szCs w:val="24"/>
        </w:rPr>
      </w:pPr>
      <w:bookmarkStart w:id="6" w:name="_Toc229841440"/>
      <w:r w:rsidRPr="00921F21">
        <w:rPr>
          <w:rFonts w:ascii="Arial" w:hAnsi="Arial" w:cs="Arial"/>
          <w:b/>
          <w:bCs/>
          <w:color w:val="000000" w:themeColor="text1"/>
          <w:sz w:val="24"/>
          <w:szCs w:val="24"/>
        </w:rPr>
        <w:t>7.</w:t>
      </w:r>
      <w:r w:rsidR="009A12AB" w:rsidRPr="00921F21">
        <w:rPr>
          <w:rFonts w:ascii="Arial" w:hAnsi="Arial" w:cs="Arial"/>
          <w:b/>
          <w:bCs/>
          <w:color w:val="000000" w:themeColor="text1"/>
          <w:sz w:val="24"/>
          <w:szCs w:val="24"/>
        </w:rPr>
        <w:t xml:space="preserve"> Identificação dos ativos do sistema</w:t>
      </w:r>
      <w:bookmarkEnd w:id="6"/>
    </w:p>
    <w:p w14:paraId="491CD357" w14:textId="77777777" w:rsidR="009A12AB" w:rsidRPr="009656EF" w:rsidRDefault="009A12AB" w:rsidP="009656EF">
      <w:pPr>
        <w:rPr>
          <w:rFonts w:ascii="Arial" w:hAnsi="Arial" w:cs="Arial"/>
        </w:rPr>
      </w:pPr>
      <w:r w:rsidRPr="009656EF">
        <w:rPr>
          <w:rFonts w:ascii="Arial" w:hAnsi="Arial" w:cs="Arial"/>
        </w:rPr>
        <w:t>Os principais ativos identificados no sistema são:</w:t>
      </w:r>
    </w:p>
    <w:tbl>
      <w:tblPr>
        <w:tblStyle w:val="TabeladeGrade4"/>
        <w:tblW w:w="9359" w:type="dxa"/>
        <w:tblLook w:val="04A0" w:firstRow="1" w:lastRow="0" w:firstColumn="1" w:lastColumn="0" w:noHBand="0" w:noVBand="1"/>
      </w:tblPr>
      <w:tblGrid>
        <w:gridCol w:w="4678"/>
        <w:gridCol w:w="4681"/>
      </w:tblGrid>
      <w:tr w:rsidR="009656EF" w:rsidRPr="009656EF" w14:paraId="7FEC8217" w14:textId="77777777" w:rsidTr="009656EF">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678" w:type="dxa"/>
          </w:tcPr>
          <w:p w14:paraId="4E202D9B" w14:textId="77777777" w:rsidR="009656EF" w:rsidRPr="009656EF" w:rsidRDefault="009656EF" w:rsidP="00BD7406">
            <w:pPr>
              <w:rPr>
                <w:rFonts w:ascii="Arial" w:hAnsi="Arial" w:cs="Arial"/>
                <w:b w:val="0"/>
                <w:bCs w:val="0"/>
              </w:rPr>
            </w:pPr>
            <w:r w:rsidRPr="009656EF">
              <w:rPr>
                <w:rFonts w:ascii="Arial" w:hAnsi="Arial" w:cs="Arial"/>
                <w:b w:val="0"/>
                <w:bCs w:val="0"/>
              </w:rPr>
              <w:t>Ativo</w:t>
            </w:r>
          </w:p>
        </w:tc>
        <w:tc>
          <w:tcPr>
            <w:tcW w:w="4681" w:type="dxa"/>
          </w:tcPr>
          <w:p w14:paraId="43827C6F" w14:textId="77777777" w:rsidR="009656EF" w:rsidRPr="009656EF" w:rsidRDefault="009656EF" w:rsidP="00BD7406">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9656EF">
              <w:rPr>
                <w:rFonts w:ascii="Arial" w:hAnsi="Arial" w:cs="Arial"/>
                <w:b w:val="0"/>
                <w:bCs w:val="0"/>
              </w:rPr>
              <w:t>Descrição</w:t>
            </w:r>
          </w:p>
        </w:tc>
      </w:tr>
      <w:tr w:rsidR="009656EF" w:rsidRPr="009656EF" w14:paraId="47A833DE" w14:textId="77777777" w:rsidTr="009656EF">
        <w:trPr>
          <w:cnfStyle w:val="000000100000" w:firstRow="0" w:lastRow="0" w:firstColumn="0" w:lastColumn="0" w:oddVBand="0" w:evenVBand="0" w:oddHBand="1" w:evenHBand="0" w:firstRowFirstColumn="0" w:firstRowLastColumn="0" w:lastRowFirstColumn="0" w:lastRowLastColumn="0"/>
          <w:trHeight w:val="819"/>
        </w:trPr>
        <w:tc>
          <w:tcPr>
            <w:cnfStyle w:val="001000000000" w:firstRow="0" w:lastRow="0" w:firstColumn="1" w:lastColumn="0" w:oddVBand="0" w:evenVBand="0" w:oddHBand="0" w:evenHBand="0" w:firstRowFirstColumn="0" w:firstRowLastColumn="0" w:lastRowFirstColumn="0" w:lastRowLastColumn="0"/>
            <w:tcW w:w="4678" w:type="dxa"/>
          </w:tcPr>
          <w:p w14:paraId="2F47AF68" w14:textId="77777777" w:rsidR="009656EF" w:rsidRPr="009656EF" w:rsidRDefault="009656EF" w:rsidP="00BD7406">
            <w:pPr>
              <w:rPr>
                <w:rFonts w:ascii="Arial" w:hAnsi="Arial" w:cs="Arial"/>
              </w:rPr>
            </w:pPr>
            <w:r w:rsidRPr="009656EF">
              <w:rPr>
                <w:rFonts w:ascii="Arial" w:hAnsi="Arial" w:cs="Arial"/>
              </w:rPr>
              <w:t>Banco de dados</w:t>
            </w:r>
          </w:p>
        </w:tc>
        <w:tc>
          <w:tcPr>
            <w:tcW w:w="4681" w:type="dxa"/>
          </w:tcPr>
          <w:p w14:paraId="6C20F6C7" w14:textId="77777777" w:rsidR="009656EF" w:rsidRPr="009656EF" w:rsidRDefault="009656EF" w:rsidP="00BD74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656EF">
              <w:rPr>
                <w:rFonts w:ascii="Arial" w:hAnsi="Arial" w:cs="Arial"/>
              </w:rPr>
              <w:t>Armazena usuários e informações sensíveis</w:t>
            </w:r>
          </w:p>
        </w:tc>
      </w:tr>
      <w:tr w:rsidR="009656EF" w:rsidRPr="009656EF" w14:paraId="23707F35" w14:textId="77777777" w:rsidTr="009656EF">
        <w:trPr>
          <w:trHeight w:val="391"/>
        </w:trPr>
        <w:tc>
          <w:tcPr>
            <w:cnfStyle w:val="001000000000" w:firstRow="0" w:lastRow="0" w:firstColumn="1" w:lastColumn="0" w:oddVBand="0" w:evenVBand="0" w:oddHBand="0" w:evenHBand="0" w:firstRowFirstColumn="0" w:firstRowLastColumn="0" w:lastRowFirstColumn="0" w:lastRowLastColumn="0"/>
            <w:tcW w:w="4678" w:type="dxa"/>
          </w:tcPr>
          <w:p w14:paraId="1ADAA3FE" w14:textId="77777777" w:rsidR="009656EF" w:rsidRPr="009656EF" w:rsidRDefault="009656EF" w:rsidP="00BD7406">
            <w:pPr>
              <w:rPr>
                <w:rFonts w:ascii="Arial" w:hAnsi="Arial" w:cs="Arial"/>
              </w:rPr>
            </w:pPr>
            <w:r w:rsidRPr="009656EF">
              <w:rPr>
                <w:rFonts w:ascii="Arial" w:hAnsi="Arial" w:cs="Arial"/>
              </w:rPr>
              <w:t>Credenciais de usuários</w:t>
            </w:r>
          </w:p>
        </w:tc>
        <w:tc>
          <w:tcPr>
            <w:tcW w:w="4681" w:type="dxa"/>
          </w:tcPr>
          <w:p w14:paraId="50D200AB" w14:textId="77777777" w:rsidR="009656EF" w:rsidRPr="009656EF" w:rsidRDefault="009656EF" w:rsidP="00BD74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656EF">
              <w:rPr>
                <w:rFonts w:ascii="Arial" w:hAnsi="Arial" w:cs="Arial"/>
              </w:rPr>
              <w:t>Dados de autenticação</w:t>
            </w:r>
          </w:p>
        </w:tc>
      </w:tr>
      <w:tr w:rsidR="009656EF" w:rsidRPr="009656EF" w14:paraId="5B47BB99" w14:textId="77777777" w:rsidTr="009656EF">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678" w:type="dxa"/>
          </w:tcPr>
          <w:p w14:paraId="2DCCDAFD" w14:textId="77777777" w:rsidR="009656EF" w:rsidRPr="009656EF" w:rsidRDefault="009656EF" w:rsidP="00BD7406">
            <w:pPr>
              <w:rPr>
                <w:rFonts w:ascii="Arial" w:hAnsi="Arial" w:cs="Arial"/>
              </w:rPr>
            </w:pPr>
            <w:r w:rsidRPr="009656EF">
              <w:rPr>
                <w:rFonts w:ascii="Arial" w:hAnsi="Arial" w:cs="Arial"/>
              </w:rPr>
              <w:t>Tokens de recuperação</w:t>
            </w:r>
          </w:p>
        </w:tc>
        <w:tc>
          <w:tcPr>
            <w:tcW w:w="4681" w:type="dxa"/>
          </w:tcPr>
          <w:p w14:paraId="26F9E15F" w14:textId="77777777" w:rsidR="009656EF" w:rsidRPr="009656EF" w:rsidRDefault="009656EF" w:rsidP="00BD74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656EF">
              <w:rPr>
                <w:rFonts w:ascii="Arial" w:hAnsi="Arial" w:cs="Arial"/>
              </w:rPr>
              <w:t>Redefinição de senha</w:t>
            </w:r>
          </w:p>
        </w:tc>
      </w:tr>
      <w:tr w:rsidR="009656EF" w:rsidRPr="009656EF" w14:paraId="11615C16" w14:textId="77777777" w:rsidTr="009656EF">
        <w:trPr>
          <w:trHeight w:val="408"/>
        </w:trPr>
        <w:tc>
          <w:tcPr>
            <w:cnfStyle w:val="001000000000" w:firstRow="0" w:lastRow="0" w:firstColumn="1" w:lastColumn="0" w:oddVBand="0" w:evenVBand="0" w:oddHBand="0" w:evenHBand="0" w:firstRowFirstColumn="0" w:firstRowLastColumn="0" w:lastRowFirstColumn="0" w:lastRowLastColumn="0"/>
            <w:tcW w:w="4678" w:type="dxa"/>
          </w:tcPr>
          <w:p w14:paraId="69F4BE5C" w14:textId="77777777" w:rsidR="009656EF" w:rsidRPr="009656EF" w:rsidRDefault="009656EF" w:rsidP="00BD7406">
            <w:pPr>
              <w:rPr>
                <w:rFonts w:ascii="Arial" w:hAnsi="Arial" w:cs="Arial"/>
              </w:rPr>
            </w:pPr>
            <w:r w:rsidRPr="009656EF">
              <w:rPr>
                <w:rFonts w:ascii="Arial" w:hAnsi="Arial" w:cs="Arial"/>
              </w:rPr>
              <w:t>Códigos 2FA</w:t>
            </w:r>
          </w:p>
        </w:tc>
        <w:tc>
          <w:tcPr>
            <w:tcW w:w="4681" w:type="dxa"/>
          </w:tcPr>
          <w:p w14:paraId="6D37D132" w14:textId="77777777" w:rsidR="009656EF" w:rsidRPr="009656EF" w:rsidRDefault="009656EF" w:rsidP="00BD74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656EF">
              <w:rPr>
                <w:rFonts w:ascii="Arial" w:hAnsi="Arial" w:cs="Arial"/>
              </w:rPr>
              <w:t>Autenticação secundária</w:t>
            </w:r>
          </w:p>
        </w:tc>
      </w:tr>
      <w:tr w:rsidR="009656EF" w:rsidRPr="009656EF" w14:paraId="7CE644F6" w14:textId="77777777" w:rsidTr="009656EF">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678" w:type="dxa"/>
          </w:tcPr>
          <w:p w14:paraId="5F166147" w14:textId="77777777" w:rsidR="009656EF" w:rsidRPr="009656EF" w:rsidRDefault="009656EF" w:rsidP="00BD7406">
            <w:pPr>
              <w:rPr>
                <w:rFonts w:ascii="Arial" w:hAnsi="Arial" w:cs="Arial"/>
              </w:rPr>
            </w:pPr>
            <w:r w:rsidRPr="009656EF">
              <w:rPr>
                <w:rFonts w:ascii="Arial" w:hAnsi="Arial" w:cs="Arial"/>
              </w:rPr>
              <w:t>Servidor da aplicação</w:t>
            </w:r>
          </w:p>
        </w:tc>
        <w:tc>
          <w:tcPr>
            <w:tcW w:w="4681" w:type="dxa"/>
          </w:tcPr>
          <w:p w14:paraId="789EBDDA" w14:textId="77777777" w:rsidR="009656EF" w:rsidRPr="009656EF" w:rsidRDefault="009656EF" w:rsidP="00BD74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656EF">
              <w:rPr>
                <w:rFonts w:ascii="Arial" w:hAnsi="Arial" w:cs="Arial"/>
              </w:rPr>
              <w:t>Execução do sistema</w:t>
            </w:r>
          </w:p>
        </w:tc>
      </w:tr>
      <w:tr w:rsidR="009656EF" w:rsidRPr="009656EF" w14:paraId="578F5195" w14:textId="77777777" w:rsidTr="009656EF">
        <w:trPr>
          <w:trHeight w:val="408"/>
        </w:trPr>
        <w:tc>
          <w:tcPr>
            <w:cnfStyle w:val="001000000000" w:firstRow="0" w:lastRow="0" w:firstColumn="1" w:lastColumn="0" w:oddVBand="0" w:evenVBand="0" w:oddHBand="0" w:evenHBand="0" w:firstRowFirstColumn="0" w:firstRowLastColumn="0" w:lastRowFirstColumn="0" w:lastRowLastColumn="0"/>
            <w:tcW w:w="4678" w:type="dxa"/>
          </w:tcPr>
          <w:p w14:paraId="28F07972" w14:textId="77777777" w:rsidR="009656EF" w:rsidRPr="009656EF" w:rsidRDefault="009656EF" w:rsidP="00BD7406">
            <w:pPr>
              <w:rPr>
                <w:rFonts w:ascii="Arial" w:hAnsi="Arial" w:cs="Arial"/>
              </w:rPr>
            </w:pPr>
            <w:r w:rsidRPr="009656EF">
              <w:rPr>
                <w:rFonts w:ascii="Arial" w:hAnsi="Arial" w:cs="Arial"/>
              </w:rPr>
              <w:t>Logs da aplicação</w:t>
            </w:r>
          </w:p>
        </w:tc>
        <w:tc>
          <w:tcPr>
            <w:tcW w:w="4681" w:type="dxa"/>
          </w:tcPr>
          <w:p w14:paraId="2C6FC96E" w14:textId="77777777" w:rsidR="009656EF" w:rsidRPr="009656EF" w:rsidRDefault="009656EF" w:rsidP="00BD74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656EF">
              <w:rPr>
                <w:rFonts w:ascii="Arial" w:hAnsi="Arial" w:cs="Arial"/>
              </w:rPr>
              <w:t>Registro de eventos</w:t>
            </w:r>
          </w:p>
        </w:tc>
      </w:tr>
      <w:tr w:rsidR="009656EF" w:rsidRPr="009656EF" w14:paraId="6836A0A9" w14:textId="77777777" w:rsidTr="009656EF">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678" w:type="dxa"/>
          </w:tcPr>
          <w:p w14:paraId="3039AC0E" w14:textId="77777777" w:rsidR="009656EF" w:rsidRPr="009656EF" w:rsidRDefault="009656EF" w:rsidP="00BD7406">
            <w:pPr>
              <w:rPr>
                <w:rFonts w:ascii="Arial" w:hAnsi="Arial" w:cs="Arial"/>
              </w:rPr>
            </w:pPr>
            <w:r w:rsidRPr="009656EF">
              <w:rPr>
                <w:rFonts w:ascii="Arial" w:hAnsi="Arial" w:cs="Arial"/>
              </w:rPr>
              <w:t>Certificado SSL</w:t>
            </w:r>
          </w:p>
        </w:tc>
        <w:tc>
          <w:tcPr>
            <w:tcW w:w="4681" w:type="dxa"/>
          </w:tcPr>
          <w:p w14:paraId="2F8A5048" w14:textId="77777777" w:rsidR="009656EF" w:rsidRPr="009656EF" w:rsidRDefault="009656EF" w:rsidP="00BD7406">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656EF">
              <w:rPr>
                <w:rFonts w:ascii="Arial" w:hAnsi="Arial" w:cs="Arial"/>
              </w:rPr>
              <w:t>Comunicação segura</w:t>
            </w:r>
          </w:p>
        </w:tc>
      </w:tr>
      <w:tr w:rsidR="009656EF" w:rsidRPr="009656EF" w14:paraId="18222345" w14:textId="77777777" w:rsidTr="009656EF">
        <w:trPr>
          <w:trHeight w:val="391"/>
        </w:trPr>
        <w:tc>
          <w:tcPr>
            <w:cnfStyle w:val="001000000000" w:firstRow="0" w:lastRow="0" w:firstColumn="1" w:lastColumn="0" w:oddVBand="0" w:evenVBand="0" w:oddHBand="0" w:evenHBand="0" w:firstRowFirstColumn="0" w:firstRowLastColumn="0" w:lastRowFirstColumn="0" w:lastRowLastColumn="0"/>
            <w:tcW w:w="4678" w:type="dxa"/>
          </w:tcPr>
          <w:p w14:paraId="12BE70AD" w14:textId="77777777" w:rsidR="009656EF" w:rsidRPr="009656EF" w:rsidRDefault="009656EF" w:rsidP="00BD7406">
            <w:pPr>
              <w:rPr>
                <w:rFonts w:ascii="Arial" w:hAnsi="Arial" w:cs="Arial"/>
              </w:rPr>
            </w:pPr>
            <w:r w:rsidRPr="009656EF">
              <w:rPr>
                <w:rFonts w:ascii="Arial" w:hAnsi="Arial" w:cs="Arial"/>
              </w:rPr>
              <w:t>Serviço de e-mail</w:t>
            </w:r>
          </w:p>
        </w:tc>
        <w:tc>
          <w:tcPr>
            <w:tcW w:w="4681" w:type="dxa"/>
          </w:tcPr>
          <w:p w14:paraId="2EF56B4D" w14:textId="77777777" w:rsidR="009656EF" w:rsidRPr="009656EF" w:rsidRDefault="009656EF" w:rsidP="00BD7406">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656EF">
              <w:rPr>
                <w:rFonts w:ascii="Arial" w:hAnsi="Arial" w:cs="Arial"/>
              </w:rPr>
              <w:t>Envio de autenticação e recuperação</w:t>
            </w:r>
          </w:p>
        </w:tc>
      </w:tr>
    </w:tbl>
    <w:p w14:paraId="0B9FD6B5" w14:textId="77777777" w:rsidR="00B7654E" w:rsidRDefault="00B7654E" w:rsidP="00B7654E">
      <w:pPr>
        <w:ind w:left="720"/>
        <w:jc w:val="center"/>
        <w:rPr>
          <w:rFonts w:ascii="Arial" w:hAnsi="Arial" w:cs="Arial"/>
          <w:b/>
          <w:bCs/>
        </w:rPr>
      </w:pPr>
    </w:p>
    <w:p w14:paraId="3DD3B189" w14:textId="7FC28481" w:rsidR="009A12AB" w:rsidRPr="00921F21" w:rsidRDefault="00921F21" w:rsidP="00921F21">
      <w:pPr>
        <w:pStyle w:val="Ttulo2"/>
        <w:jc w:val="center"/>
        <w:rPr>
          <w:rFonts w:ascii="Arial" w:hAnsi="Arial" w:cs="Arial"/>
          <w:b/>
          <w:bCs/>
          <w:color w:val="000000" w:themeColor="text1"/>
          <w:sz w:val="24"/>
          <w:szCs w:val="24"/>
        </w:rPr>
      </w:pPr>
      <w:bookmarkStart w:id="7" w:name="_Toc229841441"/>
      <w:r w:rsidRPr="00921F21">
        <w:rPr>
          <w:rFonts w:ascii="Arial" w:hAnsi="Arial" w:cs="Arial"/>
          <w:b/>
          <w:bCs/>
          <w:color w:val="000000" w:themeColor="text1"/>
          <w:sz w:val="24"/>
          <w:szCs w:val="24"/>
        </w:rPr>
        <w:t>8.</w:t>
      </w:r>
      <w:r w:rsidR="009A12AB" w:rsidRPr="00921F21">
        <w:rPr>
          <w:rFonts w:ascii="Arial" w:hAnsi="Arial" w:cs="Arial"/>
          <w:b/>
          <w:bCs/>
          <w:color w:val="000000" w:themeColor="text1"/>
          <w:sz w:val="24"/>
          <w:szCs w:val="24"/>
        </w:rPr>
        <w:t xml:space="preserve"> Identificação de ameaças e vulnerabilidades</w:t>
      </w:r>
      <w:bookmarkEnd w:id="7"/>
    </w:p>
    <w:p w14:paraId="7D4EA936" w14:textId="77777777" w:rsidR="009A12AB" w:rsidRPr="00B7654E" w:rsidRDefault="009A12AB" w:rsidP="00B7654E">
      <w:pPr>
        <w:jc w:val="both"/>
        <w:rPr>
          <w:rFonts w:ascii="Arial" w:hAnsi="Arial" w:cs="Arial"/>
        </w:rPr>
      </w:pPr>
      <w:r w:rsidRPr="00B7654E">
        <w:rPr>
          <w:rFonts w:ascii="Arial" w:hAnsi="Arial" w:cs="Arial"/>
        </w:rPr>
        <w:t>Foram identificadas as seguintes ameaças:</w:t>
      </w:r>
    </w:p>
    <w:tbl>
      <w:tblPr>
        <w:tblStyle w:val="TabeladeGrade4"/>
        <w:tblW w:w="9694" w:type="dxa"/>
        <w:tblLook w:val="04A0" w:firstRow="1" w:lastRow="0" w:firstColumn="1" w:lastColumn="0" w:noHBand="0" w:noVBand="1"/>
      </w:tblPr>
      <w:tblGrid>
        <w:gridCol w:w="4845"/>
        <w:gridCol w:w="4849"/>
      </w:tblGrid>
      <w:tr w:rsidR="00B7654E" w:rsidRPr="00B7654E" w14:paraId="2FB0B62B" w14:textId="77777777" w:rsidTr="00B7654E">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4845" w:type="dxa"/>
          </w:tcPr>
          <w:p w14:paraId="0AB10250" w14:textId="77777777" w:rsidR="00B7654E" w:rsidRPr="00B7654E" w:rsidRDefault="00B7654E" w:rsidP="00015E1B">
            <w:pPr>
              <w:jc w:val="both"/>
              <w:rPr>
                <w:rFonts w:ascii="Arial" w:hAnsi="Arial" w:cs="Arial"/>
                <w:b w:val="0"/>
                <w:bCs w:val="0"/>
              </w:rPr>
            </w:pPr>
            <w:r w:rsidRPr="00B7654E">
              <w:rPr>
                <w:rFonts w:ascii="Arial" w:hAnsi="Arial" w:cs="Arial"/>
                <w:b w:val="0"/>
                <w:bCs w:val="0"/>
              </w:rPr>
              <w:t>Ameaça</w:t>
            </w:r>
          </w:p>
        </w:tc>
        <w:tc>
          <w:tcPr>
            <w:tcW w:w="4849" w:type="dxa"/>
          </w:tcPr>
          <w:p w14:paraId="43B27148" w14:textId="77777777" w:rsidR="00B7654E" w:rsidRPr="00B7654E" w:rsidRDefault="00B7654E" w:rsidP="00015E1B">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B7654E">
              <w:rPr>
                <w:rFonts w:ascii="Arial" w:hAnsi="Arial" w:cs="Arial"/>
                <w:b w:val="0"/>
                <w:bCs w:val="0"/>
              </w:rPr>
              <w:t>Impacto</w:t>
            </w:r>
          </w:p>
        </w:tc>
      </w:tr>
      <w:tr w:rsidR="00B7654E" w:rsidRPr="00B7654E" w14:paraId="08A68693" w14:textId="77777777" w:rsidTr="00B7654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4845" w:type="dxa"/>
          </w:tcPr>
          <w:p w14:paraId="29494F63" w14:textId="77777777" w:rsidR="00B7654E" w:rsidRPr="00B7654E" w:rsidRDefault="00B7654E" w:rsidP="00015E1B">
            <w:pPr>
              <w:jc w:val="both"/>
              <w:rPr>
                <w:rFonts w:ascii="Arial" w:hAnsi="Arial" w:cs="Arial"/>
              </w:rPr>
            </w:pPr>
            <w:r w:rsidRPr="00B7654E">
              <w:rPr>
                <w:rFonts w:ascii="Arial" w:hAnsi="Arial" w:cs="Arial"/>
              </w:rPr>
              <w:t>Força bruta</w:t>
            </w:r>
          </w:p>
        </w:tc>
        <w:tc>
          <w:tcPr>
            <w:tcW w:w="4849" w:type="dxa"/>
          </w:tcPr>
          <w:p w14:paraId="7C77528B" w14:textId="77777777" w:rsidR="00B7654E" w:rsidRPr="00B7654E" w:rsidRDefault="00B7654E" w:rsidP="00015E1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Comprometimento de contas</w:t>
            </w:r>
          </w:p>
        </w:tc>
      </w:tr>
      <w:tr w:rsidR="00B7654E" w:rsidRPr="00B7654E" w14:paraId="273CB5B3" w14:textId="77777777" w:rsidTr="00B7654E">
        <w:trPr>
          <w:trHeight w:val="456"/>
        </w:trPr>
        <w:tc>
          <w:tcPr>
            <w:cnfStyle w:val="001000000000" w:firstRow="0" w:lastRow="0" w:firstColumn="1" w:lastColumn="0" w:oddVBand="0" w:evenVBand="0" w:oddHBand="0" w:evenHBand="0" w:firstRowFirstColumn="0" w:firstRowLastColumn="0" w:lastRowFirstColumn="0" w:lastRowLastColumn="0"/>
            <w:tcW w:w="4845" w:type="dxa"/>
          </w:tcPr>
          <w:p w14:paraId="7785746A" w14:textId="77777777" w:rsidR="00B7654E" w:rsidRPr="00B7654E" w:rsidRDefault="00B7654E" w:rsidP="00015E1B">
            <w:pPr>
              <w:jc w:val="both"/>
              <w:rPr>
                <w:rFonts w:ascii="Arial" w:hAnsi="Arial" w:cs="Arial"/>
              </w:rPr>
            </w:pPr>
            <w:r w:rsidRPr="00B7654E">
              <w:rPr>
                <w:rFonts w:ascii="Arial" w:hAnsi="Arial" w:cs="Arial"/>
              </w:rPr>
              <w:t>Vazamento de credenciais</w:t>
            </w:r>
          </w:p>
        </w:tc>
        <w:tc>
          <w:tcPr>
            <w:tcW w:w="4849" w:type="dxa"/>
          </w:tcPr>
          <w:p w14:paraId="55CFFD7E" w14:textId="77777777" w:rsidR="00B7654E" w:rsidRPr="00B7654E" w:rsidRDefault="00B7654E" w:rsidP="00015E1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654E">
              <w:rPr>
                <w:rFonts w:ascii="Arial" w:hAnsi="Arial" w:cs="Arial"/>
              </w:rPr>
              <w:t>Acesso indevido</w:t>
            </w:r>
          </w:p>
        </w:tc>
      </w:tr>
      <w:tr w:rsidR="00B7654E" w:rsidRPr="00B7654E" w14:paraId="745588E5" w14:textId="77777777" w:rsidTr="00B7654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4845" w:type="dxa"/>
          </w:tcPr>
          <w:p w14:paraId="5F134F38" w14:textId="77777777" w:rsidR="00B7654E" w:rsidRPr="00B7654E" w:rsidRDefault="00B7654E" w:rsidP="00015E1B">
            <w:pPr>
              <w:jc w:val="both"/>
              <w:rPr>
                <w:rFonts w:ascii="Arial" w:hAnsi="Arial" w:cs="Arial"/>
              </w:rPr>
            </w:pPr>
            <w:r w:rsidRPr="00B7654E">
              <w:rPr>
                <w:rFonts w:ascii="Arial" w:hAnsi="Arial" w:cs="Arial"/>
              </w:rPr>
              <w:t>Interceptação de tráfego</w:t>
            </w:r>
          </w:p>
        </w:tc>
        <w:tc>
          <w:tcPr>
            <w:tcW w:w="4849" w:type="dxa"/>
          </w:tcPr>
          <w:p w14:paraId="02D30438" w14:textId="77777777" w:rsidR="00B7654E" w:rsidRPr="00B7654E" w:rsidRDefault="00B7654E" w:rsidP="00015E1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Roubo de informações</w:t>
            </w:r>
          </w:p>
        </w:tc>
      </w:tr>
      <w:tr w:rsidR="00B7654E" w:rsidRPr="00B7654E" w14:paraId="09FD4718" w14:textId="77777777" w:rsidTr="00B7654E">
        <w:trPr>
          <w:trHeight w:val="476"/>
        </w:trPr>
        <w:tc>
          <w:tcPr>
            <w:cnfStyle w:val="001000000000" w:firstRow="0" w:lastRow="0" w:firstColumn="1" w:lastColumn="0" w:oddVBand="0" w:evenVBand="0" w:oddHBand="0" w:evenHBand="0" w:firstRowFirstColumn="0" w:firstRowLastColumn="0" w:lastRowFirstColumn="0" w:lastRowLastColumn="0"/>
            <w:tcW w:w="4845" w:type="dxa"/>
          </w:tcPr>
          <w:p w14:paraId="1071AE03" w14:textId="77777777" w:rsidR="00B7654E" w:rsidRPr="00B7654E" w:rsidRDefault="00B7654E" w:rsidP="00015E1B">
            <w:pPr>
              <w:jc w:val="both"/>
              <w:rPr>
                <w:rFonts w:ascii="Arial" w:hAnsi="Arial" w:cs="Arial"/>
              </w:rPr>
            </w:pPr>
            <w:r w:rsidRPr="00B7654E">
              <w:rPr>
                <w:rFonts w:ascii="Arial" w:hAnsi="Arial" w:cs="Arial"/>
              </w:rPr>
              <w:t>Sessão não invalidada</w:t>
            </w:r>
          </w:p>
        </w:tc>
        <w:tc>
          <w:tcPr>
            <w:tcW w:w="4849" w:type="dxa"/>
          </w:tcPr>
          <w:p w14:paraId="742D5405" w14:textId="77777777" w:rsidR="00B7654E" w:rsidRPr="00B7654E" w:rsidRDefault="00B7654E" w:rsidP="00015E1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654E">
              <w:rPr>
                <w:rFonts w:ascii="Arial" w:hAnsi="Arial" w:cs="Arial"/>
              </w:rPr>
              <w:t>Uso indevido da conta</w:t>
            </w:r>
          </w:p>
        </w:tc>
      </w:tr>
      <w:tr w:rsidR="00B7654E" w:rsidRPr="00B7654E" w14:paraId="389B5003" w14:textId="77777777" w:rsidTr="00B7654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4845" w:type="dxa"/>
          </w:tcPr>
          <w:p w14:paraId="549D202F" w14:textId="77777777" w:rsidR="00B7654E" w:rsidRPr="00B7654E" w:rsidRDefault="00B7654E" w:rsidP="00015E1B">
            <w:pPr>
              <w:jc w:val="both"/>
              <w:rPr>
                <w:rFonts w:ascii="Arial" w:hAnsi="Arial" w:cs="Arial"/>
              </w:rPr>
            </w:pPr>
            <w:r w:rsidRPr="00B7654E">
              <w:rPr>
                <w:rFonts w:ascii="Arial" w:hAnsi="Arial" w:cs="Arial"/>
              </w:rPr>
              <w:t>Tokens sem expiração</w:t>
            </w:r>
          </w:p>
        </w:tc>
        <w:tc>
          <w:tcPr>
            <w:tcW w:w="4849" w:type="dxa"/>
          </w:tcPr>
          <w:p w14:paraId="2AE89B52" w14:textId="77777777" w:rsidR="00B7654E" w:rsidRPr="00B7654E" w:rsidRDefault="00B7654E" w:rsidP="00015E1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Reutilização maliciosa</w:t>
            </w:r>
          </w:p>
        </w:tc>
      </w:tr>
      <w:tr w:rsidR="00B7654E" w:rsidRPr="00B7654E" w14:paraId="75BE8310" w14:textId="77777777" w:rsidTr="00B7654E">
        <w:trPr>
          <w:trHeight w:val="476"/>
        </w:trPr>
        <w:tc>
          <w:tcPr>
            <w:cnfStyle w:val="001000000000" w:firstRow="0" w:lastRow="0" w:firstColumn="1" w:lastColumn="0" w:oddVBand="0" w:evenVBand="0" w:oddHBand="0" w:evenHBand="0" w:firstRowFirstColumn="0" w:firstRowLastColumn="0" w:lastRowFirstColumn="0" w:lastRowLastColumn="0"/>
            <w:tcW w:w="4845" w:type="dxa"/>
          </w:tcPr>
          <w:p w14:paraId="395957E9" w14:textId="77777777" w:rsidR="00B7654E" w:rsidRPr="00B7654E" w:rsidRDefault="00B7654E" w:rsidP="00015E1B">
            <w:pPr>
              <w:jc w:val="both"/>
              <w:rPr>
                <w:rFonts w:ascii="Arial" w:hAnsi="Arial" w:cs="Arial"/>
              </w:rPr>
            </w:pPr>
            <w:r w:rsidRPr="00B7654E">
              <w:rPr>
                <w:rFonts w:ascii="Arial" w:hAnsi="Arial" w:cs="Arial"/>
              </w:rPr>
              <w:t xml:space="preserve">Ataques de </w:t>
            </w:r>
            <w:proofErr w:type="spellStart"/>
            <w:r w:rsidRPr="00B7654E">
              <w:rPr>
                <w:rFonts w:ascii="Arial" w:hAnsi="Arial" w:cs="Arial"/>
              </w:rPr>
              <w:t>phishing</w:t>
            </w:r>
            <w:proofErr w:type="spellEnd"/>
          </w:p>
        </w:tc>
        <w:tc>
          <w:tcPr>
            <w:tcW w:w="4849" w:type="dxa"/>
          </w:tcPr>
          <w:p w14:paraId="338E50CC" w14:textId="77777777" w:rsidR="00B7654E" w:rsidRPr="00B7654E" w:rsidRDefault="00B7654E" w:rsidP="00015E1B">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654E">
              <w:rPr>
                <w:rFonts w:ascii="Arial" w:hAnsi="Arial" w:cs="Arial"/>
              </w:rPr>
              <w:t>Roubo de acesso</w:t>
            </w:r>
          </w:p>
        </w:tc>
      </w:tr>
      <w:tr w:rsidR="00B7654E" w:rsidRPr="00B7654E" w14:paraId="3A59227B" w14:textId="77777777" w:rsidTr="00B7654E">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845" w:type="dxa"/>
          </w:tcPr>
          <w:p w14:paraId="28B6FEAA" w14:textId="77777777" w:rsidR="00B7654E" w:rsidRPr="00B7654E" w:rsidRDefault="00B7654E" w:rsidP="00015E1B">
            <w:pPr>
              <w:jc w:val="both"/>
              <w:rPr>
                <w:rFonts w:ascii="Arial" w:hAnsi="Arial" w:cs="Arial"/>
              </w:rPr>
            </w:pPr>
            <w:r w:rsidRPr="00B7654E">
              <w:rPr>
                <w:rFonts w:ascii="Arial" w:hAnsi="Arial" w:cs="Arial"/>
              </w:rPr>
              <w:t>Exposição de senhas</w:t>
            </w:r>
          </w:p>
        </w:tc>
        <w:tc>
          <w:tcPr>
            <w:tcW w:w="4849" w:type="dxa"/>
          </w:tcPr>
          <w:p w14:paraId="0F54915C" w14:textId="77777777" w:rsidR="00B7654E" w:rsidRPr="00B7654E" w:rsidRDefault="00B7654E" w:rsidP="00015E1B">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Comprometimento geral</w:t>
            </w:r>
          </w:p>
        </w:tc>
      </w:tr>
    </w:tbl>
    <w:p w14:paraId="47380E77" w14:textId="77777777" w:rsidR="009A12AB" w:rsidRDefault="009A12AB" w:rsidP="00B7654E">
      <w:pPr>
        <w:jc w:val="both"/>
      </w:pPr>
      <w:r>
        <w:lastRenderedPageBreak/>
        <w:t>Também foram analisadas vulnerabilidades comuns em aplicações web, como:</w:t>
      </w:r>
    </w:p>
    <w:p w14:paraId="4C8FBFF9" w14:textId="77777777" w:rsidR="009A12AB" w:rsidRDefault="009A12AB" w:rsidP="00B7654E">
      <w:pPr>
        <w:jc w:val="both"/>
      </w:pPr>
      <w:r>
        <w:t>•</w:t>
      </w:r>
      <w:r>
        <w:tab/>
        <w:t>Falhas de autenticação;</w:t>
      </w:r>
    </w:p>
    <w:p w14:paraId="41C49E01" w14:textId="77777777" w:rsidR="009A12AB" w:rsidRDefault="009A12AB" w:rsidP="00B7654E">
      <w:pPr>
        <w:jc w:val="both"/>
      </w:pPr>
      <w:r>
        <w:t>•</w:t>
      </w:r>
      <w:r>
        <w:tab/>
        <w:t>Má gestão de sessões;</w:t>
      </w:r>
    </w:p>
    <w:p w14:paraId="2EEE7171" w14:textId="77777777" w:rsidR="009A12AB" w:rsidRDefault="009A12AB" w:rsidP="00B7654E">
      <w:pPr>
        <w:jc w:val="both"/>
      </w:pPr>
      <w:r>
        <w:t>•</w:t>
      </w:r>
      <w:r>
        <w:tab/>
        <w:t>Comunicação insegura;</w:t>
      </w:r>
    </w:p>
    <w:p w14:paraId="0C82D72B" w14:textId="77777777" w:rsidR="009A12AB" w:rsidRDefault="009A12AB" w:rsidP="00B7654E">
      <w:pPr>
        <w:jc w:val="both"/>
      </w:pPr>
      <w:r>
        <w:t>•</w:t>
      </w:r>
      <w:r>
        <w:tab/>
        <w:t>Armazenamento inadequado de credenciais.</w:t>
      </w:r>
    </w:p>
    <w:p w14:paraId="12853B4E" w14:textId="1D12D540" w:rsidR="009A12AB" w:rsidRDefault="009A12AB" w:rsidP="00B7654E">
      <w:pPr>
        <w:ind w:left="720"/>
        <w:jc w:val="center"/>
      </w:pPr>
    </w:p>
    <w:p w14:paraId="1C40D909" w14:textId="4E68E9F8" w:rsidR="009A12AB" w:rsidRPr="00921F21" w:rsidRDefault="00921F21" w:rsidP="00921F21">
      <w:pPr>
        <w:pStyle w:val="Ttulo2"/>
        <w:jc w:val="center"/>
        <w:rPr>
          <w:rFonts w:ascii="Arial" w:hAnsi="Arial" w:cs="Arial"/>
          <w:b/>
          <w:bCs/>
          <w:color w:val="000000" w:themeColor="text1"/>
          <w:sz w:val="24"/>
          <w:szCs w:val="24"/>
        </w:rPr>
      </w:pPr>
      <w:bookmarkStart w:id="8" w:name="_Toc229841442"/>
      <w:r w:rsidRPr="00921F21">
        <w:rPr>
          <w:rFonts w:ascii="Arial" w:hAnsi="Arial" w:cs="Arial"/>
          <w:b/>
          <w:bCs/>
          <w:color w:val="000000" w:themeColor="text1"/>
          <w:sz w:val="24"/>
          <w:szCs w:val="24"/>
        </w:rPr>
        <w:t>9.</w:t>
      </w:r>
      <w:r w:rsidR="009A12AB" w:rsidRPr="00921F21">
        <w:rPr>
          <w:rFonts w:ascii="Arial" w:hAnsi="Arial" w:cs="Arial"/>
          <w:b/>
          <w:bCs/>
          <w:color w:val="000000" w:themeColor="text1"/>
          <w:sz w:val="24"/>
          <w:szCs w:val="24"/>
        </w:rPr>
        <w:t xml:space="preserve"> Associação risco × contramedida</w:t>
      </w:r>
      <w:bookmarkEnd w:id="8"/>
    </w:p>
    <w:tbl>
      <w:tblPr>
        <w:tblStyle w:val="TabeladeGrade4"/>
        <w:tblW w:w="9276" w:type="dxa"/>
        <w:tblLook w:val="04A0" w:firstRow="1" w:lastRow="0" w:firstColumn="1" w:lastColumn="0" w:noHBand="0" w:noVBand="1"/>
      </w:tblPr>
      <w:tblGrid>
        <w:gridCol w:w="4637"/>
        <w:gridCol w:w="4639"/>
      </w:tblGrid>
      <w:tr w:rsidR="00B7654E" w:rsidRPr="00B7654E" w14:paraId="4D2466DF" w14:textId="77777777" w:rsidTr="00B7654E">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4637" w:type="dxa"/>
          </w:tcPr>
          <w:p w14:paraId="1136DE25" w14:textId="77777777" w:rsidR="00B7654E" w:rsidRPr="00B7654E" w:rsidRDefault="00B7654E" w:rsidP="00032301">
            <w:pPr>
              <w:jc w:val="both"/>
              <w:rPr>
                <w:rFonts w:ascii="Arial" w:hAnsi="Arial" w:cs="Arial"/>
                <w:b w:val="0"/>
                <w:bCs w:val="0"/>
              </w:rPr>
            </w:pPr>
            <w:r w:rsidRPr="00B7654E">
              <w:rPr>
                <w:rFonts w:ascii="Arial" w:hAnsi="Arial" w:cs="Arial"/>
                <w:b w:val="0"/>
                <w:bCs w:val="0"/>
              </w:rPr>
              <w:t>Risco</w:t>
            </w:r>
          </w:p>
        </w:tc>
        <w:tc>
          <w:tcPr>
            <w:tcW w:w="4639" w:type="dxa"/>
          </w:tcPr>
          <w:p w14:paraId="00F4DF3A" w14:textId="77777777" w:rsidR="00B7654E" w:rsidRPr="00B7654E" w:rsidRDefault="00B7654E" w:rsidP="00032301">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B7654E">
              <w:rPr>
                <w:rFonts w:ascii="Arial" w:hAnsi="Arial" w:cs="Arial"/>
                <w:b w:val="0"/>
                <w:bCs w:val="0"/>
              </w:rPr>
              <w:t>Contramedida</w:t>
            </w:r>
          </w:p>
        </w:tc>
      </w:tr>
      <w:tr w:rsidR="00B7654E" w:rsidRPr="00B7654E" w14:paraId="15359BBA" w14:textId="77777777" w:rsidTr="00B7654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4637" w:type="dxa"/>
          </w:tcPr>
          <w:p w14:paraId="088B58B3" w14:textId="77777777" w:rsidR="00B7654E" w:rsidRPr="00B7654E" w:rsidRDefault="00B7654E" w:rsidP="00032301">
            <w:pPr>
              <w:jc w:val="both"/>
              <w:rPr>
                <w:rFonts w:ascii="Arial" w:hAnsi="Arial" w:cs="Arial"/>
              </w:rPr>
            </w:pPr>
            <w:r w:rsidRPr="00B7654E">
              <w:rPr>
                <w:rFonts w:ascii="Arial" w:hAnsi="Arial" w:cs="Arial"/>
              </w:rPr>
              <w:t>Ataque de força bruta</w:t>
            </w:r>
          </w:p>
        </w:tc>
        <w:tc>
          <w:tcPr>
            <w:tcW w:w="4639" w:type="dxa"/>
          </w:tcPr>
          <w:p w14:paraId="64D6883E" w14:textId="77777777" w:rsidR="00B7654E" w:rsidRPr="00B7654E" w:rsidRDefault="00B7654E" w:rsidP="0003230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Bloqueio após cinco tentativas</w:t>
            </w:r>
          </w:p>
        </w:tc>
      </w:tr>
      <w:tr w:rsidR="00B7654E" w:rsidRPr="00B7654E" w14:paraId="46A4DAFC" w14:textId="77777777" w:rsidTr="00B7654E">
        <w:trPr>
          <w:trHeight w:val="368"/>
        </w:trPr>
        <w:tc>
          <w:tcPr>
            <w:cnfStyle w:val="001000000000" w:firstRow="0" w:lastRow="0" w:firstColumn="1" w:lastColumn="0" w:oddVBand="0" w:evenVBand="0" w:oddHBand="0" w:evenHBand="0" w:firstRowFirstColumn="0" w:firstRowLastColumn="0" w:lastRowFirstColumn="0" w:lastRowLastColumn="0"/>
            <w:tcW w:w="4637" w:type="dxa"/>
          </w:tcPr>
          <w:p w14:paraId="44A3E2F2" w14:textId="77777777" w:rsidR="00B7654E" w:rsidRPr="00B7654E" w:rsidRDefault="00B7654E" w:rsidP="00032301">
            <w:pPr>
              <w:jc w:val="both"/>
              <w:rPr>
                <w:rFonts w:ascii="Arial" w:hAnsi="Arial" w:cs="Arial"/>
              </w:rPr>
            </w:pPr>
            <w:r w:rsidRPr="00B7654E">
              <w:rPr>
                <w:rFonts w:ascii="Arial" w:hAnsi="Arial" w:cs="Arial"/>
              </w:rPr>
              <w:t>Vazamento de senha</w:t>
            </w:r>
          </w:p>
        </w:tc>
        <w:tc>
          <w:tcPr>
            <w:tcW w:w="4639" w:type="dxa"/>
          </w:tcPr>
          <w:p w14:paraId="5E46367A" w14:textId="77777777" w:rsidR="00B7654E" w:rsidRPr="00B7654E" w:rsidRDefault="00B7654E" w:rsidP="0003230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B7654E">
              <w:rPr>
                <w:rFonts w:ascii="Arial" w:hAnsi="Arial" w:cs="Arial"/>
              </w:rPr>
              <w:t>Hash</w:t>
            </w:r>
            <w:proofErr w:type="spellEnd"/>
            <w:r w:rsidRPr="00B7654E">
              <w:rPr>
                <w:rFonts w:ascii="Arial" w:hAnsi="Arial" w:cs="Arial"/>
              </w:rPr>
              <w:t xml:space="preserve"> criptográfico seguro</w:t>
            </w:r>
          </w:p>
        </w:tc>
      </w:tr>
      <w:tr w:rsidR="00B7654E" w:rsidRPr="00B7654E" w14:paraId="58082CFD" w14:textId="77777777" w:rsidTr="00B7654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4637" w:type="dxa"/>
          </w:tcPr>
          <w:p w14:paraId="3D71C845" w14:textId="77777777" w:rsidR="00B7654E" w:rsidRPr="00B7654E" w:rsidRDefault="00B7654E" w:rsidP="00032301">
            <w:pPr>
              <w:jc w:val="both"/>
              <w:rPr>
                <w:rFonts w:ascii="Arial" w:hAnsi="Arial" w:cs="Arial"/>
              </w:rPr>
            </w:pPr>
            <w:r w:rsidRPr="00B7654E">
              <w:rPr>
                <w:rFonts w:ascii="Arial" w:hAnsi="Arial" w:cs="Arial"/>
              </w:rPr>
              <w:t>Interceptação de dados</w:t>
            </w:r>
          </w:p>
        </w:tc>
        <w:tc>
          <w:tcPr>
            <w:tcW w:w="4639" w:type="dxa"/>
          </w:tcPr>
          <w:p w14:paraId="511CC6EC" w14:textId="77777777" w:rsidR="00B7654E" w:rsidRPr="00B7654E" w:rsidRDefault="00B7654E" w:rsidP="0003230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HTTPS/TLS</w:t>
            </w:r>
          </w:p>
        </w:tc>
      </w:tr>
      <w:tr w:rsidR="00B7654E" w:rsidRPr="00B7654E" w14:paraId="0E5CD38C" w14:textId="77777777" w:rsidTr="00B7654E">
        <w:trPr>
          <w:trHeight w:val="384"/>
        </w:trPr>
        <w:tc>
          <w:tcPr>
            <w:cnfStyle w:val="001000000000" w:firstRow="0" w:lastRow="0" w:firstColumn="1" w:lastColumn="0" w:oddVBand="0" w:evenVBand="0" w:oddHBand="0" w:evenHBand="0" w:firstRowFirstColumn="0" w:firstRowLastColumn="0" w:lastRowFirstColumn="0" w:lastRowLastColumn="0"/>
            <w:tcW w:w="4637" w:type="dxa"/>
          </w:tcPr>
          <w:p w14:paraId="4CB2DD45" w14:textId="77777777" w:rsidR="00B7654E" w:rsidRPr="00B7654E" w:rsidRDefault="00B7654E" w:rsidP="00032301">
            <w:pPr>
              <w:jc w:val="both"/>
              <w:rPr>
                <w:rFonts w:ascii="Arial" w:hAnsi="Arial" w:cs="Arial"/>
              </w:rPr>
            </w:pPr>
            <w:r w:rsidRPr="00B7654E">
              <w:rPr>
                <w:rFonts w:ascii="Arial" w:hAnsi="Arial" w:cs="Arial"/>
              </w:rPr>
              <w:t>Roubo de sessão</w:t>
            </w:r>
          </w:p>
        </w:tc>
        <w:tc>
          <w:tcPr>
            <w:tcW w:w="4639" w:type="dxa"/>
          </w:tcPr>
          <w:p w14:paraId="04DF8779" w14:textId="77777777" w:rsidR="00B7654E" w:rsidRPr="00B7654E" w:rsidRDefault="00B7654E" w:rsidP="0003230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654E">
              <w:rPr>
                <w:rFonts w:ascii="Arial" w:hAnsi="Arial" w:cs="Arial"/>
              </w:rPr>
              <w:t>Logout com invalidação</w:t>
            </w:r>
          </w:p>
        </w:tc>
      </w:tr>
      <w:tr w:rsidR="00B7654E" w:rsidRPr="00B7654E" w14:paraId="258B72E5" w14:textId="77777777" w:rsidTr="00B7654E">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4637" w:type="dxa"/>
          </w:tcPr>
          <w:p w14:paraId="1A2C6A3E" w14:textId="77777777" w:rsidR="00B7654E" w:rsidRPr="00B7654E" w:rsidRDefault="00B7654E" w:rsidP="00032301">
            <w:pPr>
              <w:jc w:val="both"/>
              <w:rPr>
                <w:rFonts w:ascii="Arial" w:hAnsi="Arial" w:cs="Arial"/>
              </w:rPr>
            </w:pPr>
            <w:r w:rsidRPr="00B7654E">
              <w:rPr>
                <w:rFonts w:ascii="Arial" w:hAnsi="Arial" w:cs="Arial"/>
              </w:rPr>
              <w:t>Uso indevido de token</w:t>
            </w:r>
          </w:p>
        </w:tc>
        <w:tc>
          <w:tcPr>
            <w:tcW w:w="4639" w:type="dxa"/>
          </w:tcPr>
          <w:p w14:paraId="34F491D5" w14:textId="77777777" w:rsidR="00B7654E" w:rsidRPr="00B7654E" w:rsidRDefault="00B7654E" w:rsidP="0003230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Expiração automática</w:t>
            </w:r>
          </w:p>
        </w:tc>
      </w:tr>
      <w:tr w:rsidR="00B7654E" w:rsidRPr="00B7654E" w14:paraId="64F908AB" w14:textId="77777777" w:rsidTr="00B7654E">
        <w:trPr>
          <w:trHeight w:val="384"/>
        </w:trPr>
        <w:tc>
          <w:tcPr>
            <w:cnfStyle w:val="001000000000" w:firstRow="0" w:lastRow="0" w:firstColumn="1" w:lastColumn="0" w:oddVBand="0" w:evenVBand="0" w:oddHBand="0" w:evenHBand="0" w:firstRowFirstColumn="0" w:firstRowLastColumn="0" w:lastRowFirstColumn="0" w:lastRowLastColumn="0"/>
            <w:tcW w:w="4637" w:type="dxa"/>
          </w:tcPr>
          <w:p w14:paraId="71C37ED9" w14:textId="77777777" w:rsidR="00B7654E" w:rsidRPr="00B7654E" w:rsidRDefault="00B7654E" w:rsidP="00032301">
            <w:pPr>
              <w:jc w:val="both"/>
              <w:rPr>
                <w:rFonts w:ascii="Arial" w:hAnsi="Arial" w:cs="Arial"/>
              </w:rPr>
            </w:pPr>
            <w:r w:rsidRPr="00B7654E">
              <w:rPr>
                <w:rFonts w:ascii="Arial" w:hAnsi="Arial" w:cs="Arial"/>
              </w:rPr>
              <w:t>Acesso não autorizado</w:t>
            </w:r>
          </w:p>
        </w:tc>
        <w:tc>
          <w:tcPr>
            <w:tcW w:w="4639" w:type="dxa"/>
          </w:tcPr>
          <w:p w14:paraId="73E64BDB" w14:textId="77777777" w:rsidR="00B7654E" w:rsidRPr="00B7654E" w:rsidRDefault="00B7654E" w:rsidP="0003230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B7654E">
              <w:rPr>
                <w:rFonts w:ascii="Arial" w:hAnsi="Arial" w:cs="Arial"/>
              </w:rPr>
              <w:t>Autenticação em dois fatores</w:t>
            </w:r>
          </w:p>
        </w:tc>
      </w:tr>
      <w:tr w:rsidR="00B7654E" w:rsidRPr="00B7654E" w14:paraId="62F07B66" w14:textId="77777777" w:rsidTr="00B7654E">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4637" w:type="dxa"/>
          </w:tcPr>
          <w:p w14:paraId="40CE688E" w14:textId="77777777" w:rsidR="00B7654E" w:rsidRPr="00B7654E" w:rsidRDefault="00B7654E" w:rsidP="00032301">
            <w:pPr>
              <w:jc w:val="both"/>
              <w:rPr>
                <w:rFonts w:ascii="Arial" w:hAnsi="Arial" w:cs="Arial"/>
              </w:rPr>
            </w:pPr>
            <w:r w:rsidRPr="00B7654E">
              <w:rPr>
                <w:rFonts w:ascii="Arial" w:hAnsi="Arial" w:cs="Arial"/>
              </w:rPr>
              <w:t>Vazamento de credenciais</w:t>
            </w:r>
          </w:p>
        </w:tc>
        <w:tc>
          <w:tcPr>
            <w:tcW w:w="4639" w:type="dxa"/>
          </w:tcPr>
          <w:p w14:paraId="498DE0A8" w14:textId="77777777" w:rsidR="00B7654E" w:rsidRPr="00B7654E" w:rsidRDefault="00B7654E" w:rsidP="0003230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B7654E">
              <w:rPr>
                <w:rFonts w:ascii="Arial" w:hAnsi="Arial" w:cs="Arial"/>
              </w:rPr>
              <w:t>Variáveis de ambiente</w:t>
            </w:r>
          </w:p>
        </w:tc>
      </w:tr>
    </w:tbl>
    <w:p w14:paraId="16D91352" w14:textId="77777777" w:rsidR="00B7654E" w:rsidRDefault="00B7654E" w:rsidP="00B7654E">
      <w:pPr>
        <w:jc w:val="both"/>
      </w:pPr>
    </w:p>
    <w:p w14:paraId="078FCDD1" w14:textId="604F8EFA" w:rsidR="009A12AB" w:rsidRPr="00921F21" w:rsidRDefault="00921F21" w:rsidP="00921F21">
      <w:pPr>
        <w:pStyle w:val="Ttulo2"/>
        <w:jc w:val="center"/>
        <w:rPr>
          <w:rFonts w:ascii="Arial" w:hAnsi="Arial" w:cs="Arial"/>
          <w:b/>
          <w:bCs/>
          <w:color w:val="000000" w:themeColor="text1"/>
          <w:sz w:val="24"/>
          <w:szCs w:val="24"/>
        </w:rPr>
      </w:pPr>
      <w:bookmarkStart w:id="9" w:name="_Toc229841443"/>
      <w:r>
        <w:rPr>
          <w:rFonts w:ascii="Arial" w:hAnsi="Arial" w:cs="Arial"/>
          <w:b/>
          <w:bCs/>
          <w:color w:val="000000" w:themeColor="text1"/>
          <w:sz w:val="24"/>
          <w:szCs w:val="24"/>
        </w:rPr>
        <w:t>10.</w:t>
      </w:r>
      <w:r w:rsidR="009A12AB" w:rsidRPr="00921F21">
        <w:rPr>
          <w:rFonts w:ascii="Arial" w:hAnsi="Arial" w:cs="Arial"/>
          <w:b/>
          <w:bCs/>
          <w:color w:val="000000" w:themeColor="text1"/>
          <w:sz w:val="24"/>
          <w:szCs w:val="24"/>
        </w:rPr>
        <w:t xml:space="preserve"> Testes de segurança realizados</w:t>
      </w:r>
      <w:bookmarkEnd w:id="9"/>
    </w:p>
    <w:p w14:paraId="32D785AC" w14:textId="77777777" w:rsidR="009A12AB" w:rsidRDefault="009A12AB" w:rsidP="00B7654E">
      <w:pPr>
        <w:jc w:val="both"/>
      </w:pPr>
      <w:r>
        <w:t>Os seguintes testes foram realizados durante o desenvolvimento:</w:t>
      </w:r>
    </w:p>
    <w:p w14:paraId="112FDA8C" w14:textId="77777777" w:rsidR="009A12AB" w:rsidRDefault="009A12AB" w:rsidP="00B7654E">
      <w:pPr>
        <w:jc w:val="both"/>
      </w:pPr>
      <w:r>
        <w:t>•</w:t>
      </w:r>
      <w:r>
        <w:tab/>
        <w:t>Teste de autenticação inválida;</w:t>
      </w:r>
    </w:p>
    <w:p w14:paraId="73DFF623" w14:textId="77777777" w:rsidR="009A12AB" w:rsidRDefault="009A12AB" w:rsidP="00B7654E">
      <w:pPr>
        <w:jc w:val="both"/>
      </w:pPr>
      <w:r>
        <w:t>•</w:t>
      </w:r>
      <w:r>
        <w:tab/>
        <w:t>Teste de bloqueio por múltiplas tentativas;</w:t>
      </w:r>
    </w:p>
    <w:p w14:paraId="71F28F47" w14:textId="77777777" w:rsidR="009A12AB" w:rsidRDefault="009A12AB" w:rsidP="00B7654E">
      <w:pPr>
        <w:jc w:val="both"/>
      </w:pPr>
      <w:r>
        <w:t>•</w:t>
      </w:r>
      <w:r>
        <w:tab/>
        <w:t>Teste de autenticação 2FA;</w:t>
      </w:r>
    </w:p>
    <w:p w14:paraId="016F8CA9" w14:textId="77777777" w:rsidR="009A12AB" w:rsidRDefault="009A12AB" w:rsidP="00B7654E">
      <w:pPr>
        <w:jc w:val="both"/>
      </w:pPr>
      <w:r>
        <w:t>•</w:t>
      </w:r>
      <w:r>
        <w:tab/>
        <w:t>Teste de expiração de código 2FA;</w:t>
      </w:r>
    </w:p>
    <w:p w14:paraId="2F73D83B" w14:textId="77777777" w:rsidR="009A12AB" w:rsidRDefault="009A12AB" w:rsidP="00B7654E">
      <w:pPr>
        <w:jc w:val="both"/>
      </w:pPr>
      <w:r>
        <w:t>•</w:t>
      </w:r>
      <w:r>
        <w:tab/>
        <w:t>Teste de recuperação de senha;</w:t>
      </w:r>
    </w:p>
    <w:p w14:paraId="0A3B290D" w14:textId="77777777" w:rsidR="009A12AB" w:rsidRDefault="009A12AB" w:rsidP="00B7654E">
      <w:pPr>
        <w:jc w:val="both"/>
      </w:pPr>
      <w:r>
        <w:t>•</w:t>
      </w:r>
      <w:r>
        <w:tab/>
        <w:t>Teste de expiração de token;</w:t>
      </w:r>
    </w:p>
    <w:p w14:paraId="1AA29FFE" w14:textId="77777777" w:rsidR="009A12AB" w:rsidRDefault="009A12AB" w:rsidP="00B7654E">
      <w:pPr>
        <w:jc w:val="both"/>
      </w:pPr>
      <w:r>
        <w:t>•</w:t>
      </w:r>
      <w:r>
        <w:tab/>
        <w:t>Teste de comunicação HTTPS;</w:t>
      </w:r>
    </w:p>
    <w:p w14:paraId="6BE0A14F" w14:textId="77777777" w:rsidR="009A12AB" w:rsidRDefault="009A12AB" w:rsidP="00B7654E">
      <w:pPr>
        <w:jc w:val="both"/>
      </w:pPr>
      <w:r>
        <w:t>•</w:t>
      </w:r>
      <w:r>
        <w:tab/>
        <w:t>Teste de invalidação de sessão;</w:t>
      </w:r>
    </w:p>
    <w:p w14:paraId="51F43BEF" w14:textId="77777777" w:rsidR="00B7654E" w:rsidRDefault="009A12AB" w:rsidP="00B7654E">
      <w:pPr>
        <w:jc w:val="both"/>
      </w:pPr>
      <w:r>
        <w:t>•</w:t>
      </w:r>
      <w:r>
        <w:tab/>
        <w:t>Verificação de armazenamento seguro de credencia</w:t>
      </w:r>
    </w:p>
    <w:p w14:paraId="61252EA7" w14:textId="77777777" w:rsidR="00B7654E" w:rsidRDefault="00B7654E" w:rsidP="00B7654E">
      <w:pPr>
        <w:jc w:val="both"/>
      </w:pPr>
    </w:p>
    <w:p w14:paraId="0BE05181" w14:textId="77777777" w:rsidR="00921F21" w:rsidRDefault="00921F21">
      <w:pPr>
        <w:rPr>
          <w:rFonts w:ascii="Arial" w:hAnsi="Arial" w:cs="Arial"/>
          <w:b/>
          <w:bCs/>
        </w:rPr>
      </w:pPr>
      <w:r>
        <w:rPr>
          <w:rFonts w:ascii="Arial" w:hAnsi="Arial" w:cs="Arial"/>
          <w:b/>
          <w:bCs/>
        </w:rPr>
        <w:br w:type="page"/>
      </w:r>
    </w:p>
    <w:p w14:paraId="3C473D0A" w14:textId="6E9C6FA5" w:rsidR="009A12AB" w:rsidRPr="00921F21" w:rsidRDefault="00921F21" w:rsidP="00921F21">
      <w:pPr>
        <w:pStyle w:val="Ttulo2"/>
        <w:jc w:val="center"/>
        <w:rPr>
          <w:rFonts w:ascii="Arial" w:hAnsi="Arial" w:cs="Arial"/>
          <w:b/>
          <w:bCs/>
          <w:color w:val="000000" w:themeColor="text1"/>
          <w:sz w:val="24"/>
          <w:szCs w:val="24"/>
        </w:rPr>
      </w:pPr>
      <w:bookmarkStart w:id="10" w:name="_Toc229841444"/>
      <w:r w:rsidRPr="00921F21">
        <w:rPr>
          <w:rFonts w:ascii="Arial" w:hAnsi="Arial" w:cs="Arial"/>
          <w:b/>
          <w:bCs/>
          <w:color w:val="000000" w:themeColor="text1"/>
          <w:sz w:val="24"/>
          <w:szCs w:val="24"/>
        </w:rPr>
        <w:lastRenderedPageBreak/>
        <w:t>11.</w:t>
      </w:r>
      <w:r w:rsidR="009A12AB" w:rsidRPr="00921F21">
        <w:rPr>
          <w:rFonts w:ascii="Arial" w:hAnsi="Arial" w:cs="Arial"/>
          <w:b/>
          <w:bCs/>
          <w:color w:val="000000" w:themeColor="text1"/>
          <w:sz w:val="24"/>
          <w:szCs w:val="24"/>
        </w:rPr>
        <w:t xml:space="preserve"> Resultados dos testes documentados</w:t>
      </w:r>
      <w:bookmarkEnd w:id="10"/>
    </w:p>
    <w:p w14:paraId="13FD6C99" w14:textId="77777777" w:rsidR="009A12AB" w:rsidRDefault="009A12AB" w:rsidP="00B7654E">
      <w:pPr>
        <w:jc w:val="both"/>
      </w:pPr>
      <w:r>
        <w:t>Os testes realizados apresentaram resultados satisfatórios.</w:t>
      </w:r>
    </w:p>
    <w:p w14:paraId="7C3BD364" w14:textId="77777777" w:rsidR="009A12AB" w:rsidRDefault="009A12AB" w:rsidP="00B7654E">
      <w:pPr>
        <w:jc w:val="both"/>
      </w:pPr>
      <w:r>
        <w:t>Resultados observados:</w:t>
      </w:r>
    </w:p>
    <w:p w14:paraId="1E298ACE" w14:textId="77777777" w:rsidR="009A12AB" w:rsidRDefault="009A12AB" w:rsidP="00B7654E">
      <w:pPr>
        <w:ind w:firstLine="708"/>
        <w:jc w:val="both"/>
      </w:pPr>
      <w:r>
        <w:t>•</w:t>
      </w:r>
      <w:r>
        <w:tab/>
        <w:t>Bloqueio corretamente aplicado após cinco tentativas;</w:t>
      </w:r>
    </w:p>
    <w:p w14:paraId="3ABED4D5" w14:textId="77777777" w:rsidR="009A12AB" w:rsidRDefault="009A12AB" w:rsidP="00B7654E">
      <w:pPr>
        <w:ind w:firstLine="708"/>
        <w:jc w:val="both"/>
      </w:pPr>
      <w:r>
        <w:t>•</w:t>
      </w:r>
      <w:r>
        <w:tab/>
        <w:t>Código 2FA expirando após cinco minutos;</w:t>
      </w:r>
    </w:p>
    <w:p w14:paraId="45F7BA9B" w14:textId="77777777" w:rsidR="009A12AB" w:rsidRDefault="009A12AB" w:rsidP="00B7654E">
      <w:pPr>
        <w:ind w:firstLine="708"/>
        <w:jc w:val="both"/>
      </w:pPr>
      <w:r>
        <w:t>•</w:t>
      </w:r>
      <w:r>
        <w:tab/>
        <w:t>Comunicação HTTPS funcionando corretamente;</w:t>
      </w:r>
    </w:p>
    <w:p w14:paraId="4BBEB43C" w14:textId="77777777" w:rsidR="009A12AB" w:rsidRDefault="009A12AB" w:rsidP="00B7654E">
      <w:pPr>
        <w:ind w:firstLine="708"/>
        <w:jc w:val="both"/>
      </w:pPr>
      <w:r>
        <w:t>•</w:t>
      </w:r>
      <w:r>
        <w:tab/>
        <w:t>Tokens inválidos sendo rejeitados;</w:t>
      </w:r>
    </w:p>
    <w:p w14:paraId="6E153929" w14:textId="77777777" w:rsidR="009A12AB" w:rsidRDefault="009A12AB" w:rsidP="00B7654E">
      <w:pPr>
        <w:ind w:firstLine="708"/>
        <w:jc w:val="both"/>
      </w:pPr>
      <w:r>
        <w:t>•</w:t>
      </w:r>
      <w:r>
        <w:tab/>
        <w:t>Sessão encerrada corretamente após logout;</w:t>
      </w:r>
    </w:p>
    <w:p w14:paraId="3F3ED228" w14:textId="77777777" w:rsidR="009A12AB" w:rsidRDefault="009A12AB" w:rsidP="00B7654E">
      <w:pPr>
        <w:ind w:firstLine="708"/>
        <w:jc w:val="both"/>
      </w:pPr>
      <w:r>
        <w:t>•</w:t>
      </w:r>
      <w:r>
        <w:tab/>
        <w:t>Variáveis sensíveis não expostas diretamente no código.</w:t>
      </w:r>
    </w:p>
    <w:p w14:paraId="68111089" w14:textId="77777777" w:rsidR="009A12AB" w:rsidRDefault="009A12AB" w:rsidP="00B7654E">
      <w:pPr>
        <w:jc w:val="both"/>
      </w:pPr>
      <w:r>
        <w:t>Também foram identificadas melhorias futuras:</w:t>
      </w:r>
    </w:p>
    <w:p w14:paraId="71B446F6" w14:textId="77777777" w:rsidR="009A12AB" w:rsidRDefault="009A12AB" w:rsidP="009A12AB">
      <w:pPr>
        <w:ind w:left="720"/>
        <w:jc w:val="both"/>
      </w:pPr>
      <w:r>
        <w:t>•</w:t>
      </w:r>
      <w:r>
        <w:tab/>
        <w:t>Implementação de JWT;</w:t>
      </w:r>
    </w:p>
    <w:p w14:paraId="2C133A7D" w14:textId="77777777" w:rsidR="009A12AB" w:rsidRDefault="009A12AB" w:rsidP="009A12AB">
      <w:pPr>
        <w:ind w:left="720"/>
        <w:jc w:val="both"/>
      </w:pPr>
      <w:r>
        <w:t>•</w:t>
      </w:r>
      <w:r>
        <w:tab/>
        <w:t>Auditoria avançada de logs;</w:t>
      </w:r>
    </w:p>
    <w:p w14:paraId="78B78F45" w14:textId="77777777" w:rsidR="009A12AB" w:rsidRDefault="009A12AB" w:rsidP="009A12AB">
      <w:pPr>
        <w:ind w:left="720"/>
        <w:jc w:val="both"/>
      </w:pPr>
      <w:r>
        <w:t>•</w:t>
      </w:r>
      <w:r>
        <w:tab/>
        <w:t>Integração com autenticação OAuth2;</w:t>
      </w:r>
    </w:p>
    <w:p w14:paraId="35003D4F" w14:textId="77777777" w:rsidR="009A12AB" w:rsidRDefault="009A12AB" w:rsidP="009A12AB">
      <w:pPr>
        <w:ind w:left="720"/>
        <w:jc w:val="both"/>
      </w:pPr>
      <w:r>
        <w:t>•</w:t>
      </w:r>
      <w:r>
        <w:tab/>
        <w:t>Uso de banco criptografado em repouso.</w:t>
      </w:r>
    </w:p>
    <w:p w14:paraId="26EA159E" w14:textId="77777777" w:rsidR="00B7654E" w:rsidRDefault="00B7654E" w:rsidP="009A12AB">
      <w:pPr>
        <w:ind w:left="720"/>
        <w:jc w:val="both"/>
      </w:pPr>
    </w:p>
    <w:p w14:paraId="66CEFEB4" w14:textId="4D333E03" w:rsidR="009A12AB" w:rsidRPr="00921F21" w:rsidRDefault="00921F21" w:rsidP="00921F21">
      <w:pPr>
        <w:pStyle w:val="Ttulo2"/>
        <w:jc w:val="center"/>
        <w:rPr>
          <w:rFonts w:ascii="Arial" w:hAnsi="Arial" w:cs="Arial"/>
          <w:b/>
          <w:bCs/>
          <w:color w:val="000000" w:themeColor="text1"/>
          <w:sz w:val="24"/>
          <w:szCs w:val="24"/>
        </w:rPr>
      </w:pPr>
      <w:bookmarkStart w:id="11" w:name="_Toc229841445"/>
      <w:r w:rsidRPr="00921F21">
        <w:rPr>
          <w:rFonts w:ascii="Arial" w:hAnsi="Arial" w:cs="Arial"/>
          <w:b/>
          <w:bCs/>
          <w:color w:val="000000" w:themeColor="text1"/>
          <w:sz w:val="24"/>
          <w:szCs w:val="24"/>
        </w:rPr>
        <w:t>12.</w:t>
      </w:r>
      <w:r w:rsidR="009A12AB" w:rsidRPr="00921F21">
        <w:rPr>
          <w:rFonts w:ascii="Arial" w:hAnsi="Arial" w:cs="Arial"/>
          <w:b/>
          <w:bCs/>
          <w:color w:val="000000" w:themeColor="text1"/>
          <w:sz w:val="24"/>
          <w:szCs w:val="24"/>
        </w:rPr>
        <w:t xml:space="preserve"> Uso de artigos científicos e/ou normas técnicas</w:t>
      </w:r>
      <w:bookmarkEnd w:id="11"/>
    </w:p>
    <w:p w14:paraId="2E0E37A7" w14:textId="77777777" w:rsidR="009A12AB" w:rsidRDefault="009A12AB" w:rsidP="00B7654E">
      <w:pPr>
        <w:jc w:val="both"/>
      </w:pPr>
      <w:r>
        <w:t>O desenvolvimento foi baseado em boas práticas recomendadas pela literatura científica e normas técnicas relacionadas à segurança da informação e desenvolvimento seguro.</w:t>
      </w:r>
    </w:p>
    <w:p w14:paraId="7279C999" w14:textId="77777777" w:rsidR="009A12AB" w:rsidRDefault="009A12AB" w:rsidP="00B7654E">
      <w:pPr>
        <w:jc w:val="both"/>
      </w:pPr>
      <w:r>
        <w:t>Normas e referências utilizadas:</w:t>
      </w:r>
    </w:p>
    <w:p w14:paraId="4537DACF" w14:textId="77777777" w:rsidR="009A12AB" w:rsidRDefault="009A12AB" w:rsidP="009A12AB">
      <w:pPr>
        <w:ind w:left="720"/>
        <w:jc w:val="both"/>
      </w:pPr>
      <w:r>
        <w:t>•</w:t>
      </w:r>
      <w:r>
        <w:tab/>
        <w:t>OWASP Top 10;</w:t>
      </w:r>
    </w:p>
    <w:p w14:paraId="0AD20427" w14:textId="77777777" w:rsidR="009A12AB" w:rsidRDefault="009A12AB" w:rsidP="009A12AB">
      <w:pPr>
        <w:ind w:left="720"/>
        <w:jc w:val="both"/>
      </w:pPr>
      <w:r>
        <w:t>•</w:t>
      </w:r>
      <w:r>
        <w:tab/>
        <w:t>LGPD (Lei Geral de Proteção de Dados);</w:t>
      </w:r>
    </w:p>
    <w:p w14:paraId="35F6148D" w14:textId="77777777" w:rsidR="009A12AB" w:rsidRDefault="009A12AB" w:rsidP="009A12AB">
      <w:pPr>
        <w:ind w:left="720"/>
        <w:jc w:val="both"/>
      </w:pPr>
      <w:r>
        <w:t>•</w:t>
      </w:r>
      <w:r>
        <w:tab/>
        <w:t>RFC 8446 (TLS 1.3);</w:t>
      </w:r>
    </w:p>
    <w:p w14:paraId="3C7F2A88" w14:textId="77777777" w:rsidR="009A12AB" w:rsidRDefault="009A12AB" w:rsidP="009A12AB">
      <w:pPr>
        <w:ind w:left="720"/>
        <w:jc w:val="both"/>
      </w:pPr>
      <w:r>
        <w:t>•</w:t>
      </w:r>
      <w:r>
        <w:tab/>
        <w:t>Documentação oficial Spring Security;</w:t>
      </w:r>
    </w:p>
    <w:p w14:paraId="758F7DEB" w14:textId="77777777" w:rsidR="009A12AB" w:rsidRDefault="009A12AB" w:rsidP="009A12AB">
      <w:pPr>
        <w:ind w:left="720"/>
        <w:jc w:val="both"/>
      </w:pPr>
      <w:r>
        <w:t>•</w:t>
      </w:r>
      <w:r>
        <w:tab/>
        <w:t>Boas práticas de autenticação multifator;</w:t>
      </w:r>
    </w:p>
    <w:p w14:paraId="4339FFAE" w14:textId="1CDE8A66" w:rsidR="009A12AB" w:rsidRPr="006B38B3" w:rsidRDefault="009A12AB" w:rsidP="009A12AB">
      <w:pPr>
        <w:ind w:left="720"/>
        <w:jc w:val="both"/>
      </w:pPr>
      <w:r>
        <w:t>•</w:t>
      </w:r>
      <w:r>
        <w:tab/>
        <w:t>Conceitos de criptografia aplicados a aplicações web.</w:t>
      </w:r>
    </w:p>
    <w:p w14:paraId="16FC5005" w14:textId="77777777" w:rsidR="00C436E2" w:rsidRDefault="00C436E2" w:rsidP="00B7654E">
      <w:pPr>
        <w:rPr>
          <w:rFonts w:ascii="Arial" w:hAnsi="Arial" w:cs="Arial"/>
          <w:b/>
          <w:bCs/>
        </w:rPr>
      </w:pPr>
    </w:p>
    <w:p w14:paraId="592A152D" w14:textId="77777777" w:rsidR="00B7654E" w:rsidRDefault="00B7654E" w:rsidP="00B7654E">
      <w:pPr>
        <w:rPr>
          <w:rFonts w:ascii="Arial" w:hAnsi="Arial" w:cs="Arial"/>
          <w:b/>
          <w:bCs/>
        </w:rPr>
      </w:pPr>
    </w:p>
    <w:p w14:paraId="6EEE54F1" w14:textId="6E249D40" w:rsidR="008A69FB" w:rsidRPr="001B0135" w:rsidRDefault="00921F21" w:rsidP="00921F21">
      <w:pPr>
        <w:pStyle w:val="Ttulo2"/>
        <w:jc w:val="center"/>
        <w:rPr>
          <w:rFonts w:ascii="Arial" w:hAnsi="Arial" w:cs="Arial"/>
          <w:b/>
          <w:bCs/>
          <w:color w:val="000000" w:themeColor="text1"/>
          <w:sz w:val="24"/>
          <w:szCs w:val="24"/>
        </w:rPr>
      </w:pPr>
      <w:bookmarkStart w:id="12" w:name="_Toc229841446"/>
      <w:r>
        <w:rPr>
          <w:rFonts w:ascii="Arial" w:hAnsi="Arial" w:cs="Arial"/>
          <w:b/>
          <w:bCs/>
          <w:color w:val="000000" w:themeColor="text1"/>
          <w:sz w:val="24"/>
          <w:szCs w:val="24"/>
        </w:rPr>
        <w:lastRenderedPageBreak/>
        <w:t>13</w:t>
      </w:r>
      <w:r w:rsidR="001B0135" w:rsidRPr="001B0135">
        <w:rPr>
          <w:rFonts w:ascii="Arial" w:hAnsi="Arial" w:cs="Arial"/>
          <w:b/>
          <w:bCs/>
          <w:color w:val="000000" w:themeColor="text1"/>
          <w:sz w:val="24"/>
          <w:szCs w:val="24"/>
        </w:rPr>
        <w:t xml:space="preserve">. </w:t>
      </w:r>
      <w:r w:rsidR="008A69FB" w:rsidRPr="001B0135">
        <w:rPr>
          <w:rFonts w:ascii="Arial" w:hAnsi="Arial" w:cs="Arial"/>
          <w:b/>
          <w:bCs/>
          <w:color w:val="000000" w:themeColor="text1"/>
          <w:sz w:val="24"/>
          <w:szCs w:val="24"/>
        </w:rPr>
        <w:t>CONCLUSÃO</w:t>
      </w:r>
      <w:bookmarkEnd w:id="12"/>
    </w:p>
    <w:p w14:paraId="0A7B91D0" w14:textId="77777777" w:rsidR="00F201C2" w:rsidRPr="00F201C2" w:rsidRDefault="00F201C2" w:rsidP="00F201C2">
      <w:pPr>
        <w:jc w:val="both"/>
        <w:rPr>
          <w:rFonts w:ascii="Arial" w:hAnsi="Arial" w:cs="Arial"/>
        </w:rPr>
      </w:pPr>
      <w:r w:rsidRPr="00F201C2">
        <w:rPr>
          <w:rFonts w:ascii="Arial" w:hAnsi="Arial" w:cs="Arial"/>
        </w:rPr>
        <w:t xml:space="preserve">A análise e o desenvolvimento do </w:t>
      </w:r>
      <w:proofErr w:type="spellStart"/>
      <w:r w:rsidRPr="00F201C2">
        <w:rPr>
          <w:rFonts w:ascii="Arial" w:hAnsi="Arial" w:cs="Arial"/>
        </w:rPr>
        <w:t>TravelBuddy</w:t>
      </w:r>
      <w:proofErr w:type="spellEnd"/>
      <w:r w:rsidRPr="00F201C2">
        <w:rPr>
          <w:rFonts w:ascii="Arial" w:hAnsi="Arial" w:cs="Arial"/>
        </w:rPr>
        <w:t xml:space="preserve"> demonstraram a importância da aplicação de boas práticas de engenharia de software e segurança da informação no desenvolvimento de aplicações web modernas. O sistema foi estruturado utilizando arquitetura MVC e tecnologias como Java, Spring Boot e MySQL, permitindo maior organização, escalabilidade e confiabilidade durante sua utilização.</w:t>
      </w:r>
    </w:p>
    <w:p w14:paraId="41959481" w14:textId="77777777" w:rsidR="00F201C2" w:rsidRPr="00F201C2" w:rsidRDefault="00F201C2" w:rsidP="00F201C2">
      <w:pPr>
        <w:jc w:val="both"/>
        <w:rPr>
          <w:rFonts w:ascii="Arial" w:hAnsi="Arial" w:cs="Arial"/>
        </w:rPr>
      </w:pPr>
      <w:r w:rsidRPr="00F201C2">
        <w:rPr>
          <w:rFonts w:ascii="Arial" w:hAnsi="Arial" w:cs="Arial"/>
        </w:rPr>
        <w:t>Os mecanismos de segurança implementados, como autenticação em dois fatores (2FA), criptografia de senhas, controle de tentativas de login, recuperação segura de senha e comunicação protegida via HTTPS/TLS, contribuíram para reduzir vulnerabilidades e aumentar a proteção das informações dos usuários. Além disso, a utilização de variáveis de ambiente para gerenciamento de credenciais e a aplicação de princípios da LGPD reforçaram o compromisso do projeto com privacidade e segurança de dados.</w:t>
      </w:r>
    </w:p>
    <w:p w14:paraId="226EFEB1" w14:textId="77777777" w:rsidR="00F201C2" w:rsidRPr="00F201C2" w:rsidRDefault="00F201C2" w:rsidP="00F201C2">
      <w:pPr>
        <w:jc w:val="both"/>
        <w:rPr>
          <w:rFonts w:ascii="Arial" w:hAnsi="Arial" w:cs="Arial"/>
        </w:rPr>
      </w:pPr>
      <w:r w:rsidRPr="00F201C2">
        <w:rPr>
          <w:rFonts w:ascii="Arial" w:hAnsi="Arial" w:cs="Arial"/>
        </w:rPr>
        <w:t>Os testes realizados apresentaram resultados satisfatórios, validando funcionalidades de autenticação, expiração de tokens, proteção contra força bruta e gerenciamento seguro de sessões. Dessa forma, conclui-se que o sistema atendeu aos objetivos propostos, servindo como uma aplicação prática dos conceitos de desenvolvimento web seguro, criptografia e segurança da informação, além de possibilitar futuras melhorias e expansões tecnológicas.</w:t>
      </w:r>
    </w:p>
    <w:p w14:paraId="6682AA67" w14:textId="77777777" w:rsidR="008A69FB" w:rsidRDefault="008A69FB" w:rsidP="006A1C84">
      <w:pPr>
        <w:jc w:val="center"/>
        <w:rPr>
          <w:rFonts w:ascii="Arial" w:hAnsi="Arial" w:cs="Arial"/>
          <w:b/>
          <w:bCs/>
        </w:rPr>
      </w:pPr>
    </w:p>
    <w:p w14:paraId="759F62DB" w14:textId="77777777" w:rsidR="008A69FB" w:rsidRDefault="008A69FB" w:rsidP="006A1C84">
      <w:pPr>
        <w:jc w:val="center"/>
        <w:rPr>
          <w:rFonts w:ascii="Arial" w:hAnsi="Arial" w:cs="Arial"/>
          <w:b/>
          <w:bCs/>
        </w:rPr>
      </w:pPr>
    </w:p>
    <w:p w14:paraId="6933A21A" w14:textId="77777777" w:rsidR="008A69FB" w:rsidRDefault="008A69FB" w:rsidP="006A1C84">
      <w:pPr>
        <w:jc w:val="center"/>
        <w:rPr>
          <w:rFonts w:ascii="Arial" w:hAnsi="Arial" w:cs="Arial"/>
          <w:b/>
          <w:bCs/>
        </w:rPr>
      </w:pPr>
    </w:p>
    <w:p w14:paraId="06712BBE" w14:textId="77777777" w:rsidR="008A69FB" w:rsidRDefault="008A69FB" w:rsidP="006A1C84">
      <w:pPr>
        <w:jc w:val="center"/>
        <w:rPr>
          <w:rFonts w:ascii="Arial" w:hAnsi="Arial" w:cs="Arial"/>
          <w:b/>
          <w:bCs/>
        </w:rPr>
      </w:pPr>
    </w:p>
    <w:p w14:paraId="45A145E6" w14:textId="77777777" w:rsidR="008A69FB" w:rsidRDefault="008A69FB" w:rsidP="006A1C84">
      <w:pPr>
        <w:jc w:val="center"/>
        <w:rPr>
          <w:rFonts w:ascii="Arial" w:hAnsi="Arial" w:cs="Arial"/>
          <w:b/>
          <w:bCs/>
        </w:rPr>
      </w:pPr>
    </w:p>
    <w:p w14:paraId="356FEA8F" w14:textId="77777777" w:rsidR="008A69FB" w:rsidRDefault="008A69FB" w:rsidP="006A1C84">
      <w:pPr>
        <w:jc w:val="center"/>
        <w:rPr>
          <w:rFonts w:ascii="Arial" w:hAnsi="Arial" w:cs="Arial"/>
          <w:b/>
          <w:bCs/>
        </w:rPr>
      </w:pPr>
    </w:p>
    <w:p w14:paraId="2744A28A" w14:textId="77777777" w:rsidR="00160041" w:rsidRDefault="00160041" w:rsidP="00160041">
      <w:pPr>
        <w:rPr>
          <w:rFonts w:ascii="Arial" w:hAnsi="Arial" w:cs="Arial"/>
          <w:b/>
          <w:bCs/>
        </w:rPr>
      </w:pPr>
    </w:p>
    <w:p w14:paraId="52C1BE4A" w14:textId="77777777" w:rsidR="00F201C2" w:rsidRDefault="00F201C2" w:rsidP="00160041">
      <w:pPr>
        <w:rPr>
          <w:rFonts w:ascii="Arial" w:hAnsi="Arial" w:cs="Arial"/>
          <w:b/>
          <w:bCs/>
        </w:rPr>
      </w:pPr>
    </w:p>
    <w:p w14:paraId="49DB5AF8" w14:textId="77777777" w:rsidR="00F201C2" w:rsidRDefault="00F201C2" w:rsidP="00160041">
      <w:pPr>
        <w:rPr>
          <w:rFonts w:ascii="Arial" w:hAnsi="Arial" w:cs="Arial"/>
          <w:b/>
          <w:bCs/>
        </w:rPr>
      </w:pPr>
    </w:p>
    <w:p w14:paraId="7CA4AD10" w14:textId="77777777" w:rsidR="00F201C2" w:rsidRDefault="00F201C2" w:rsidP="00160041">
      <w:pPr>
        <w:rPr>
          <w:rFonts w:ascii="Arial" w:hAnsi="Arial" w:cs="Arial"/>
          <w:b/>
          <w:bCs/>
        </w:rPr>
      </w:pPr>
    </w:p>
    <w:p w14:paraId="3687EBCB" w14:textId="77777777" w:rsidR="00160041" w:rsidRDefault="00160041" w:rsidP="00160041">
      <w:pPr>
        <w:rPr>
          <w:rFonts w:ascii="Arial" w:hAnsi="Arial" w:cs="Arial"/>
          <w:b/>
          <w:bCs/>
        </w:rPr>
      </w:pPr>
    </w:p>
    <w:p w14:paraId="2E1282DE" w14:textId="77777777" w:rsidR="008A69FB" w:rsidRDefault="008A69FB" w:rsidP="006A1C84">
      <w:pPr>
        <w:jc w:val="center"/>
        <w:rPr>
          <w:rFonts w:ascii="Arial" w:hAnsi="Arial" w:cs="Arial"/>
          <w:b/>
          <w:bCs/>
        </w:rPr>
      </w:pPr>
    </w:p>
    <w:p w14:paraId="26DF5035" w14:textId="1C80F1FD" w:rsidR="008A69FB" w:rsidRPr="001B0135" w:rsidRDefault="00921F21" w:rsidP="00921F21">
      <w:pPr>
        <w:pStyle w:val="Ttulo2"/>
        <w:jc w:val="center"/>
        <w:rPr>
          <w:rFonts w:ascii="Arial" w:hAnsi="Arial" w:cs="Arial"/>
          <w:b/>
          <w:bCs/>
          <w:color w:val="000000" w:themeColor="text1"/>
          <w:sz w:val="24"/>
          <w:szCs w:val="24"/>
        </w:rPr>
      </w:pPr>
      <w:bookmarkStart w:id="13" w:name="_Toc229841447"/>
      <w:r>
        <w:rPr>
          <w:rFonts w:ascii="Arial" w:hAnsi="Arial" w:cs="Arial"/>
          <w:b/>
          <w:bCs/>
          <w:color w:val="000000" w:themeColor="text1"/>
          <w:sz w:val="24"/>
          <w:szCs w:val="24"/>
        </w:rPr>
        <w:lastRenderedPageBreak/>
        <w:t>14</w:t>
      </w:r>
      <w:r w:rsidR="001B0135" w:rsidRPr="001B0135">
        <w:rPr>
          <w:rFonts w:ascii="Arial" w:hAnsi="Arial" w:cs="Arial"/>
          <w:b/>
          <w:bCs/>
          <w:color w:val="000000" w:themeColor="text1"/>
          <w:sz w:val="24"/>
          <w:szCs w:val="24"/>
        </w:rPr>
        <w:t xml:space="preserve">. </w:t>
      </w:r>
      <w:r w:rsidR="008A69FB" w:rsidRPr="001B0135">
        <w:rPr>
          <w:rFonts w:ascii="Arial" w:hAnsi="Arial" w:cs="Arial"/>
          <w:b/>
          <w:bCs/>
          <w:color w:val="000000" w:themeColor="text1"/>
          <w:sz w:val="24"/>
          <w:szCs w:val="24"/>
        </w:rPr>
        <w:t>REFERÊNCIAS</w:t>
      </w:r>
      <w:bookmarkEnd w:id="13"/>
    </w:p>
    <w:p w14:paraId="3C818A55" w14:textId="77777777" w:rsidR="00921F21" w:rsidRPr="006B38B3" w:rsidRDefault="00921F21" w:rsidP="00921F21">
      <w:r w:rsidRPr="006B38B3">
        <w:t>BRASIL. Lei nº 13.709, de 14 de agosto de 2018. Lei Geral de Proteção de Dados Pessoais (LGPD). Diário Oficial da União, Brasília, 2018.</w:t>
      </w:r>
    </w:p>
    <w:p w14:paraId="50A4BBB7" w14:textId="77777777" w:rsidR="00921F21" w:rsidRPr="006B38B3" w:rsidRDefault="00921F21" w:rsidP="00921F21">
      <w:r w:rsidRPr="006B38B3">
        <w:t xml:space="preserve">OWASP FOUNDATION. OWASP Top 10: The </w:t>
      </w:r>
      <w:proofErr w:type="spellStart"/>
      <w:r w:rsidRPr="006B38B3">
        <w:t>Ten</w:t>
      </w:r>
      <w:proofErr w:type="spellEnd"/>
      <w:r w:rsidRPr="006B38B3">
        <w:t xml:space="preserve"> Most </w:t>
      </w:r>
      <w:proofErr w:type="spellStart"/>
      <w:r w:rsidRPr="006B38B3">
        <w:t>Critical</w:t>
      </w:r>
      <w:proofErr w:type="spellEnd"/>
      <w:r w:rsidRPr="006B38B3">
        <w:t xml:space="preserve"> Web </w:t>
      </w:r>
      <w:proofErr w:type="spellStart"/>
      <w:r w:rsidRPr="006B38B3">
        <w:t>Application</w:t>
      </w:r>
      <w:proofErr w:type="spellEnd"/>
      <w:r w:rsidRPr="006B38B3">
        <w:t xml:space="preserve"> Security Risks. Disponível em: </w:t>
      </w:r>
      <w:hyperlink r:id="rId8" w:history="1">
        <w:r w:rsidRPr="006B38B3">
          <w:rPr>
            <w:rStyle w:val="Hyperlink"/>
          </w:rPr>
          <w:t>https://owasp.org/www-project-top-ten/</w:t>
        </w:r>
      </w:hyperlink>
      <w:r w:rsidRPr="006B38B3">
        <w:t>. Acesso em: 16 maio 2026.</w:t>
      </w:r>
    </w:p>
    <w:p w14:paraId="5AC23757" w14:textId="77777777" w:rsidR="00921F21" w:rsidRPr="006B38B3" w:rsidRDefault="00921F21" w:rsidP="00921F21">
      <w:r w:rsidRPr="006B38B3">
        <w:t xml:space="preserve">SPRING. Spring Security </w:t>
      </w:r>
      <w:proofErr w:type="spellStart"/>
      <w:r w:rsidRPr="006B38B3">
        <w:t>Reference</w:t>
      </w:r>
      <w:proofErr w:type="spellEnd"/>
      <w:r w:rsidRPr="006B38B3">
        <w:t xml:space="preserve"> </w:t>
      </w:r>
      <w:proofErr w:type="spellStart"/>
      <w:r w:rsidRPr="006B38B3">
        <w:t>Documentation</w:t>
      </w:r>
      <w:proofErr w:type="spellEnd"/>
      <w:r w:rsidRPr="006B38B3">
        <w:t xml:space="preserve">. Disponível em: </w:t>
      </w:r>
      <w:hyperlink r:id="rId9" w:history="1">
        <w:r w:rsidRPr="006B38B3">
          <w:rPr>
            <w:rStyle w:val="Hyperlink"/>
          </w:rPr>
          <w:t>https://spring.io/projects/spring-security</w:t>
        </w:r>
      </w:hyperlink>
      <w:r w:rsidRPr="006B38B3">
        <w:t>. Acesso em: 16 maio 2026.</w:t>
      </w:r>
    </w:p>
    <w:p w14:paraId="67D1F8F8" w14:textId="77777777" w:rsidR="00921F21" w:rsidRPr="006B38B3" w:rsidRDefault="00921F21" w:rsidP="00921F21">
      <w:r w:rsidRPr="006B38B3">
        <w:t xml:space="preserve">FIELDING, Roy Thomas. </w:t>
      </w:r>
      <w:proofErr w:type="spellStart"/>
      <w:r w:rsidRPr="006B38B3">
        <w:t>Architectural</w:t>
      </w:r>
      <w:proofErr w:type="spellEnd"/>
      <w:r w:rsidRPr="006B38B3">
        <w:t xml:space="preserve"> </w:t>
      </w:r>
      <w:proofErr w:type="spellStart"/>
      <w:r w:rsidRPr="006B38B3">
        <w:t>Styles</w:t>
      </w:r>
      <w:proofErr w:type="spellEnd"/>
      <w:r w:rsidRPr="006B38B3">
        <w:t xml:space="preserve"> </w:t>
      </w:r>
      <w:proofErr w:type="spellStart"/>
      <w:r w:rsidRPr="006B38B3">
        <w:t>and</w:t>
      </w:r>
      <w:proofErr w:type="spellEnd"/>
      <w:r w:rsidRPr="006B38B3">
        <w:t xml:space="preserve"> </w:t>
      </w:r>
      <w:proofErr w:type="spellStart"/>
      <w:r w:rsidRPr="006B38B3">
        <w:t>the</w:t>
      </w:r>
      <w:proofErr w:type="spellEnd"/>
      <w:r w:rsidRPr="006B38B3">
        <w:t xml:space="preserve"> Design </w:t>
      </w:r>
      <w:proofErr w:type="spellStart"/>
      <w:r w:rsidRPr="006B38B3">
        <w:t>of</w:t>
      </w:r>
      <w:proofErr w:type="spellEnd"/>
      <w:r w:rsidRPr="006B38B3">
        <w:t xml:space="preserve"> Network-</w:t>
      </w:r>
      <w:proofErr w:type="spellStart"/>
      <w:r w:rsidRPr="006B38B3">
        <w:t>based</w:t>
      </w:r>
      <w:proofErr w:type="spellEnd"/>
      <w:r w:rsidRPr="006B38B3">
        <w:t xml:space="preserve"> Software </w:t>
      </w:r>
      <w:proofErr w:type="spellStart"/>
      <w:r w:rsidRPr="006B38B3">
        <w:t>Architectures</w:t>
      </w:r>
      <w:proofErr w:type="spellEnd"/>
      <w:r w:rsidRPr="006B38B3">
        <w:t xml:space="preserve">. Irvine: </w:t>
      </w:r>
      <w:proofErr w:type="spellStart"/>
      <w:r w:rsidRPr="006B38B3">
        <w:t>University</w:t>
      </w:r>
      <w:proofErr w:type="spellEnd"/>
      <w:r w:rsidRPr="006B38B3">
        <w:t xml:space="preserve"> </w:t>
      </w:r>
      <w:proofErr w:type="spellStart"/>
      <w:r w:rsidRPr="006B38B3">
        <w:t>of</w:t>
      </w:r>
      <w:proofErr w:type="spellEnd"/>
      <w:r w:rsidRPr="006B38B3">
        <w:t xml:space="preserve"> California, 2000.</w:t>
      </w:r>
    </w:p>
    <w:p w14:paraId="7D491F4D" w14:textId="77777777" w:rsidR="00921F21" w:rsidRPr="006B38B3" w:rsidRDefault="00921F21" w:rsidP="00921F21">
      <w:r w:rsidRPr="006B38B3">
        <w:t xml:space="preserve">ORACLE. Java Platform </w:t>
      </w:r>
      <w:proofErr w:type="spellStart"/>
      <w:r w:rsidRPr="006B38B3">
        <w:t>Documentation</w:t>
      </w:r>
      <w:proofErr w:type="spellEnd"/>
      <w:r w:rsidRPr="006B38B3">
        <w:t xml:space="preserve">. Disponível em: </w:t>
      </w:r>
      <w:hyperlink r:id="rId10" w:history="1">
        <w:r w:rsidRPr="006B38B3">
          <w:rPr>
            <w:rStyle w:val="Hyperlink"/>
          </w:rPr>
          <w:t>https://docs.oracle.com</w:t>
        </w:r>
      </w:hyperlink>
      <w:r w:rsidRPr="006B38B3">
        <w:t>. Acesso em: 16 maio 2026.</w:t>
      </w:r>
    </w:p>
    <w:p w14:paraId="09C21A96" w14:textId="3130E9AE" w:rsidR="008A69FB" w:rsidRPr="00B7654E" w:rsidRDefault="008A69FB" w:rsidP="00921F21">
      <w:pPr>
        <w:rPr>
          <w:rFonts w:ascii="Arial" w:hAnsi="Arial" w:cs="Arial"/>
          <w:b/>
          <w:bCs/>
        </w:rPr>
      </w:pPr>
    </w:p>
    <w:sectPr w:rsidR="008A69FB" w:rsidRPr="00B7654E" w:rsidSect="00022DA4">
      <w:footerReference w:type="default" r:id="rId11"/>
      <w:pgSz w:w="11906" w:h="16838" w:code="9"/>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8CB7" w14:textId="77777777" w:rsidR="00E56CCF" w:rsidRDefault="00E56CCF" w:rsidP="00022DA4">
      <w:pPr>
        <w:spacing w:after="0" w:line="240" w:lineRule="auto"/>
      </w:pPr>
      <w:r>
        <w:separator/>
      </w:r>
    </w:p>
  </w:endnote>
  <w:endnote w:type="continuationSeparator" w:id="0">
    <w:p w14:paraId="04D0B38B" w14:textId="77777777" w:rsidR="00E56CCF" w:rsidRDefault="00E56CCF" w:rsidP="00022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6ADB" w14:textId="0316B546" w:rsidR="00022DA4" w:rsidRPr="00022DA4" w:rsidRDefault="00022DA4">
    <w:pPr>
      <w:pStyle w:val="Rodap"/>
      <w:jc w:val="center"/>
      <w:rPr>
        <w:rFonts w:ascii="Arial" w:hAnsi="Arial" w:cs="Arial"/>
        <w:b/>
        <w:bCs/>
      </w:rPr>
    </w:pPr>
    <w:r w:rsidRPr="00022DA4">
      <w:rPr>
        <w:rFonts w:ascii="Arial" w:hAnsi="Arial" w:cs="Arial"/>
        <w:b/>
        <w:bCs/>
      </w:rPr>
      <w:t>Mogi Das Cruzes</w:t>
    </w:r>
  </w:p>
  <w:p w14:paraId="781E1D3E" w14:textId="1A6552C9" w:rsidR="00022DA4" w:rsidRPr="00022DA4" w:rsidRDefault="00022DA4">
    <w:pPr>
      <w:pStyle w:val="Rodap"/>
      <w:jc w:val="center"/>
      <w:rPr>
        <w:rFonts w:ascii="Arial" w:hAnsi="Arial" w:cs="Arial"/>
        <w:b/>
        <w:bCs/>
      </w:rPr>
    </w:pPr>
    <w:r w:rsidRPr="00022DA4">
      <w:rPr>
        <w:rFonts w:ascii="Arial" w:hAnsi="Arial" w:cs="Arial"/>
        <w:b/>
        <w:bCs/>
      </w:rPr>
      <w:t>30/04/2026</w:t>
    </w:r>
  </w:p>
  <w:sdt>
    <w:sdtPr>
      <w:rPr>
        <w:rFonts w:ascii="Arial" w:hAnsi="Arial" w:cs="Arial"/>
        <w:b/>
        <w:bCs/>
      </w:rPr>
      <w:id w:val="-1863356409"/>
      <w:docPartObj>
        <w:docPartGallery w:val="Page Numbers (Bottom of Page)"/>
        <w:docPartUnique/>
      </w:docPartObj>
    </w:sdtPr>
    <w:sdtContent>
      <w:p w14:paraId="4463956A" w14:textId="1167A38F" w:rsidR="00022DA4" w:rsidRPr="00022DA4" w:rsidRDefault="00022DA4">
        <w:pPr>
          <w:pStyle w:val="Rodap"/>
          <w:jc w:val="center"/>
          <w:rPr>
            <w:rFonts w:ascii="Arial" w:hAnsi="Arial" w:cs="Arial"/>
            <w:b/>
            <w:bCs/>
          </w:rPr>
        </w:pPr>
        <w:r w:rsidRPr="00022DA4">
          <w:rPr>
            <w:rFonts w:ascii="Arial" w:hAnsi="Arial" w:cs="Arial"/>
            <w:b/>
            <w:bCs/>
          </w:rPr>
          <w:fldChar w:fldCharType="begin"/>
        </w:r>
        <w:r w:rsidRPr="00022DA4">
          <w:rPr>
            <w:rFonts w:ascii="Arial" w:hAnsi="Arial" w:cs="Arial"/>
            <w:b/>
            <w:bCs/>
          </w:rPr>
          <w:instrText>PAGE   \* MERGEFORMAT</w:instrText>
        </w:r>
        <w:r w:rsidRPr="00022DA4">
          <w:rPr>
            <w:rFonts w:ascii="Arial" w:hAnsi="Arial" w:cs="Arial"/>
            <w:b/>
            <w:bCs/>
          </w:rPr>
          <w:fldChar w:fldCharType="separate"/>
        </w:r>
        <w:r w:rsidRPr="00022DA4">
          <w:rPr>
            <w:rFonts w:ascii="Arial" w:hAnsi="Arial" w:cs="Arial"/>
            <w:b/>
            <w:bCs/>
          </w:rPr>
          <w:t>2</w:t>
        </w:r>
        <w:r w:rsidRPr="00022DA4">
          <w:rPr>
            <w:rFonts w:ascii="Arial" w:hAnsi="Arial" w:cs="Arial"/>
            <w:b/>
            <w:bCs/>
          </w:rPr>
          <w:fldChar w:fldCharType="end"/>
        </w:r>
      </w:p>
    </w:sdtContent>
  </w:sdt>
  <w:p w14:paraId="63516BE6" w14:textId="7804083C" w:rsidR="00022DA4" w:rsidRDefault="00022DA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9B97D" w14:textId="77777777" w:rsidR="00E56CCF" w:rsidRDefault="00E56CCF" w:rsidP="00022DA4">
      <w:pPr>
        <w:spacing w:after="0" w:line="240" w:lineRule="auto"/>
      </w:pPr>
      <w:r>
        <w:separator/>
      </w:r>
    </w:p>
  </w:footnote>
  <w:footnote w:type="continuationSeparator" w:id="0">
    <w:p w14:paraId="0AA58985" w14:textId="77777777" w:rsidR="00E56CCF" w:rsidRDefault="00E56CCF" w:rsidP="00022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B63"/>
    <w:multiLevelType w:val="multilevel"/>
    <w:tmpl w:val="922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A7F"/>
    <w:multiLevelType w:val="multilevel"/>
    <w:tmpl w:val="CE4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A1777"/>
    <w:multiLevelType w:val="multilevel"/>
    <w:tmpl w:val="C05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4216D"/>
    <w:multiLevelType w:val="multilevel"/>
    <w:tmpl w:val="280A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B06010"/>
    <w:multiLevelType w:val="multilevel"/>
    <w:tmpl w:val="2318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9136F"/>
    <w:multiLevelType w:val="multilevel"/>
    <w:tmpl w:val="57B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D317E"/>
    <w:multiLevelType w:val="multilevel"/>
    <w:tmpl w:val="DF6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6014E"/>
    <w:multiLevelType w:val="multilevel"/>
    <w:tmpl w:val="76C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520BA"/>
    <w:multiLevelType w:val="multilevel"/>
    <w:tmpl w:val="7C2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A3186"/>
    <w:multiLevelType w:val="multilevel"/>
    <w:tmpl w:val="185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C2070"/>
    <w:multiLevelType w:val="multilevel"/>
    <w:tmpl w:val="55B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12077"/>
    <w:multiLevelType w:val="multilevel"/>
    <w:tmpl w:val="3DB6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4B2100"/>
    <w:multiLevelType w:val="multilevel"/>
    <w:tmpl w:val="554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718133">
    <w:abstractNumId w:val="9"/>
  </w:num>
  <w:num w:numId="2" w16cid:durableId="1166701979">
    <w:abstractNumId w:val="8"/>
  </w:num>
  <w:num w:numId="3" w16cid:durableId="1350447058">
    <w:abstractNumId w:val="0"/>
  </w:num>
  <w:num w:numId="4" w16cid:durableId="1271620472">
    <w:abstractNumId w:val="6"/>
  </w:num>
  <w:num w:numId="5" w16cid:durableId="840975595">
    <w:abstractNumId w:val="7"/>
  </w:num>
  <w:num w:numId="6" w16cid:durableId="538667461">
    <w:abstractNumId w:val="10"/>
  </w:num>
  <w:num w:numId="7" w16cid:durableId="980618753">
    <w:abstractNumId w:val="1"/>
  </w:num>
  <w:num w:numId="8" w16cid:durableId="548150709">
    <w:abstractNumId w:val="2"/>
  </w:num>
  <w:num w:numId="9" w16cid:durableId="674577829">
    <w:abstractNumId w:val="11"/>
  </w:num>
  <w:num w:numId="10" w16cid:durableId="683440299">
    <w:abstractNumId w:val="4"/>
  </w:num>
  <w:num w:numId="11" w16cid:durableId="477890614">
    <w:abstractNumId w:val="3"/>
  </w:num>
  <w:num w:numId="12" w16cid:durableId="294650895">
    <w:abstractNumId w:val="5"/>
  </w:num>
  <w:num w:numId="13" w16cid:durableId="7851235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A4"/>
    <w:rsid w:val="00022DA4"/>
    <w:rsid w:val="0005647A"/>
    <w:rsid w:val="000C42F0"/>
    <w:rsid w:val="000E2507"/>
    <w:rsid w:val="00104353"/>
    <w:rsid w:val="00160041"/>
    <w:rsid w:val="001B0135"/>
    <w:rsid w:val="003A5BF0"/>
    <w:rsid w:val="003C5FEF"/>
    <w:rsid w:val="003D63A0"/>
    <w:rsid w:val="00400851"/>
    <w:rsid w:val="00425F19"/>
    <w:rsid w:val="00480CF0"/>
    <w:rsid w:val="0050274B"/>
    <w:rsid w:val="0060444F"/>
    <w:rsid w:val="006514B8"/>
    <w:rsid w:val="006A1C84"/>
    <w:rsid w:val="006F6FA5"/>
    <w:rsid w:val="00744769"/>
    <w:rsid w:val="00784A3A"/>
    <w:rsid w:val="007F30C4"/>
    <w:rsid w:val="0080220F"/>
    <w:rsid w:val="00885D0B"/>
    <w:rsid w:val="008A55D8"/>
    <w:rsid w:val="008A69FB"/>
    <w:rsid w:val="008B710D"/>
    <w:rsid w:val="00921F21"/>
    <w:rsid w:val="009656EF"/>
    <w:rsid w:val="009672B3"/>
    <w:rsid w:val="0098504A"/>
    <w:rsid w:val="00991987"/>
    <w:rsid w:val="009A12AB"/>
    <w:rsid w:val="009B4D60"/>
    <w:rsid w:val="00A96E1A"/>
    <w:rsid w:val="00AC1146"/>
    <w:rsid w:val="00AE6A3F"/>
    <w:rsid w:val="00B11AF4"/>
    <w:rsid w:val="00B7654E"/>
    <w:rsid w:val="00C2001B"/>
    <w:rsid w:val="00C436E2"/>
    <w:rsid w:val="00C56F6A"/>
    <w:rsid w:val="00D116F7"/>
    <w:rsid w:val="00D84E46"/>
    <w:rsid w:val="00E56CCF"/>
    <w:rsid w:val="00EA0D51"/>
    <w:rsid w:val="00F201C2"/>
    <w:rsid w:val="00F448B6"/>
    <w:rsid w:val="00F95E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1EC1D"/>
  <w15:chartTrackingRefBased/>
  <w15:docId w15:val="{4477AE49-75CA-445E-8D13-885D4A77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146"/>
  </w:style>
  <w:style w:type="paragraph" w:styleId="Ttulo1">
    <w:name w:val="heading 1"/>
    <w:basedOn w:val="Normal"/>
    <w:next w:val="Normal"/>
    <w:link w:val="Ttulo1Char"/>
    <w:uiPriority w:val="9"/>
    <w:qFormat/>
    <w:rsid w:val="0002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2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22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2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2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2D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2D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2D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2DA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2DA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22DA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22DA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2DA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2DA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2DA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2DA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2DA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2DA4"/>
    <w:rPr>
      <w:rFonts w:eastAsiaTheme="majorEastAsia" w:cstheme="majorBidi"/>
      <w:color w:val="272727" w:themeColor="text1" w:themeTint="D8"/>
    </w:rPr>
  </w:style>
  <w:style w:type="paragraph" w:styleId="Ttulo">
    <w:name w:val="Title"/>
    <w:basedOn w:val="Normal"/>
    <w:next w:val="Normal"/>
    <w:link w:val="TtuloChar"/>
    <w:uiPriority w:val="10"/>
    <w:qFormat/>
    <w:rsid w:val="0002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2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2DA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2DA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2DA4"/>
    <w:pPr>
      <w:spacing w:before="160"/>
      <w:jc w:val="center"/>
    </w:pPr>
    <w:rPr>
      <w:i/>
      <w:iCs/>
      <w:color w:val="404040" w:themeColor="text1" w:themeTint="BF"/>
    </w:rPr>
  </w:style>
  <w:style w:type="character" w:customStyle="1" w:styleId="CitaoChar">
    <w:name w:val="Citação Char"/>
    <w:basedOn w:val="Fontepargpadro"/>
    <w:link w:val="Citao"/>
    <w:uiPriority w:val="29"/>
    <w:rsid w:val="00022DA4"/>
    <w:rPr>
      <w:i/>
      <w:iCs/>
      <w:color w:val="404040" w:themeColor="text1" w:themeTint="BF"/>
    </w:rPr>
  </w:style>
  <w:style w:type="paragraph" w:styleId="PargrafodaLista">
    <w:name w:val="List Paragraph"/>
    <w:basedOn w:val="Normal"/>
    <w:uiPriority w:val="34"/>
    <w:qFormat/>
    <w:rsid w:val="00022DA4"/>
    <w:pPr>
      <w:ind w:left="720"/>
      <w:contextualSpacing/>
    </w:pPr>
  </w:style>
  <w:style w:type="character" w:styleId="nfaseIntensa">
    <w:name w:val="Intense Emphasis"/>
    <w:basedOn w:val="Fontepargpadro"/>
    <w:uiPriority w:val="21"/>
    <w:qFormat/>
    <w:rsid w:val="00022DA4"/>
    <w:rPr>
      <w:i/>
      <w:iCs/>
      <w:color w:val="0F4761" w:themeColor="accent1" w:themeShade="BF"/>
    </w:rPr>
  </w:style>
  <w:style w:type="paragraph" w:styleId="CitaoIntensa">
    <w:name w:val="Intense Quote"/>
    <w:basedOn w:val="Normal"/>
    <w:next w:val="Normal"/>
    <w:link w:val="CitaoIntensaChar"/>
    <w:uiPriority w:val="30"/>
    <w:qFormat/>
    <w:rsid w:val="0002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2DA4"/>
    <w:rPr>
      <w:i/>
      <w:iCs/>
      <w:color w:val="0F4761" w:themeColor="accent1" w:themeShade="BF"/>
    </w:rPr>
  </w:style>
  <w:style w:type="character" w:styleId="RefernciaIntensa">
    <w:name w:val="Intense Reference"/>
    <w:basedOn w:val="Fontepargpadro"/>
    <w:uiPriority w:val="32"/>
    <w:qFormat/>
    <w:rsid w:val="00022DA4"/>
    <w:rPr>
      <w:b/>
      <w:bCs/>
      <w:smallCaps/>
      <w:color w:val="0F4761" w:themeColor="accent1" w:themeShade="BF"/>
      <w:spacing w:val="5"/>
    </w:rPr>
  </w:style>
  <w:style w:type="paragraph" w:styleId="Cabealho">
    <w:name w:val="header"/>
    <w:basedOn w:val="Normal"/>
    <w:link w:val="CabealhoChar"/>
    <w:uiPriority w:val="99"/>
    <w:unhideWhenUsed/>
    <w:rsid w:val="00022D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2DA4"/>
  </w:style>
  <w:style w:type="paragraph" w:styleId="Rodap">
    <w:name w:val="footer"/>
    <w:basedOn w:val="Normal"/>
    <w:link w:val="RodapChar"/>
    <w:uiPriority w:val="99"/>
    <w:unhideWhenUsed/>
    <w:rsid w:val="00022DA4"/>
    <w:pPr>
      <w:tabs>
        <w:tab w:val="center" w:pos="4252"/>
        <w:tab w:val="right" w:pos="8504"/>
      </w:tabs>
      <w:spacing w:after="0" w:line="240" w:lineRule="auto"/>
    </w:pPr>
  </w:style>
  <w:style w:type="character" w:customStyle="1" w:styleId="RodapChar">
    <w:name w:val="Rodapé Char"/>
    <w:basedOn w:val="Fontepargpadro"/>
    <w:link w:val="Rodap"/>
    <w:uiPriority w:val="99"/>
    <w:rsid w:val="00022DA4"/>
  </w:style>
  <w:style w:type="character" w:styleId="Hyperlink">
    <w:name w:val="Hyperlink"/>
    <w:basedOn w:val="Fontepargpadro"/>
    <w:uiPriority w:val="99"/>
    <w:unhideWhenUsed/>
    <w:rsid w:val="008A69FB"/>
    <w:rPr>
      <w:color w:val="467886" w:themeColor="hyperlink"/>
      <w:u w:val="single"/>
    </w:rPr>
  </w:style>
  <w:style w:type="character" w:styleId="MenoPendente">
    <w:name w:val="Unresolved Mention"/>
    <w:basedOn w:val="Fontepargpadro"/>
    <w:uiPriority w:val="99"/>
    <w:semiHidden/>
    <w:unhideWhenUsed/>
    <w:rsid w:val="008A69FB"/>
    <w:rPr>
      <w:color w:val="605E5C"/>
      <w:shd w:val="clear" w:color="auto" w:fill="E1DFDD"/>
    </w:rPr>
  </w:style>
  <w:style w:type="paragraph" w:styleId="CabealhodoSumrio">
    <w:name w:val="TOC Heading"/>
    <w:basedOn w:val="Ttulo1"/>
    <w:next w:val="Normal"/>
    <w:uiPriority w:val="39"/>
    <w:unhideWhenUsed/>
    <w:qFormat/>
    <w:rsid w:val="000C42F0"/>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C42F0"/>
    <w:pPr>
      <w:spacing w:after="100"/>
    </w:pPr>
  </w:style>
  <w:style w:type="paragraph" w:styleId="Sumrio2">
    <w:name w:val="toc 2"/>
    <w:basedOn w:val="Normal"/>
    <w:next w:val="Normal"/>
    <w:autoRedefine/>
    <w:uiPriority w:val="39"/>
    <w:unhideWhenUsed/>
    <w:rsid w:val="001B0135"/>
    <w:pPr>
      <w:spacing w:after="100"/>
      <w:ind w:left="240"/>
    </w:pPr>
  </w:style>
  <w:style w:type="paragraph" w:styleId="NormalWeb">
    <w:name w:val="Normal (Web)"/>
    <w:basedOn w:val="Normal"/>
    <w:uiPriority w:val="99"/>
    <w:semiHidden/>
    <w:unhideWhenUsed/>
    <w:rsid w:val="006F6FA5"/>
    <w:rPr>
      <w:rFonts w:ascii="Times New Roman" w:hAnsi="Times New Roman" w:cs="Times New Roman"/>
    </w:rPr>
  </w:style>
  <w:style w:type="table" w:styleId="Tabelacomgrade">
    <w:name w:val="Table Grid"/>
    <w:basedOn w:val="Tabelanormal"/>
    <w:uiPriority w:val="39"/>
    <w:rsid w:val="00965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9656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9656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9656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9656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9656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9656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
    <w:name w:val="Grid Table 4"/>
    <w:basedOn w:val="Tabelanormal"/>
    <w:uiPriority w:val="49"/>
    <w:rsid w:val="009656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1">
    <w:name w:val="Grid Table 4 Accent 1"/>
    <w:basedOn w:val="Tabelanormal"/>
    <w:uiPriority w:val="49"/>
    <w:rsid w:val="009656E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te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oracle.com/" TargetMode="External"/><Relationship Id="rId4" Type="http://schemas.openxmlformats.org/officeDocument/2006/relationships/settings" Target="settings.xml"/><Relationship Id="rId9" Type="http://schemas.openxmlformats.org/officeDocument/2006/relationships/hyperlink" Target="https://spring.io/projects/spring-securit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11A426-C067-4250-8097-7D6C591FD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2097</Words>
  <Characters>11328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RIQUELMY CHRISTOFER</dc:creator>
  <cp:keywords/>
  <dc:description/>
  <cp:lastModifiedBy>Young Lone</cp:lastModifiedBy>
  <cp:revision>2</cp:revision>
  <dcterms:created xsi:type="dcterms:W3CDTF">2026-05-16T19:30:00Z</dcterms:created>
  <dcterms:modified xsi:type="dcterms:W3CDTF">2026-05-16T19:30:00Z</dcterms:modified>
</cp:coreProperties>
</file>