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sz w:val="34"/>
          <w:szCs w:val="34"/>
        </w:rPr>
      </w:pPr>
      <w:bookmarkStart w:colFirst="0" w:colLast="0" w:name="_nnbk11ff7f3e" w:id="0"/>
      <w:bookmarkEnd w:id="0"/>
      <w:r w:rsidDel="00000000" w:rsidR="00000000" w:rsidRPr="00000000">
        <w:rPr>
          <w:sz w:val="34"/>
          <w:szCs w:val="34"/>
          <w:rtl w:val="0"/>
        </w:rPr>
        <w:t xml:space="preserve">ESPECIFICACIONES TÉCNICAS</w:t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sz w:val="34"/>
          <w:szCs w:val="34"/>
        </w:rPr>
      </w:pPr>
      <w:bookmarkStart w:colFirst="0" w:colLast="0" w:name="_b635izq5iwso" w:id="1"/>
      <w:bookmarkEnd w:id="1"/>
      <w:r w:rsidDel="00000000" w:rsidR="00000000" w:rsidRPr="00000000">
        <w:rPr>
          <w:sz w:val="34"/>
          <w:szCs w:val="34"/>
          <w:rtl w:val="0"/>
        </w:rPr>
        <w:t xml:space="preserve">STACK TECNOLÓGICO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(Interfaz de Usuario) Framework o Librería: Definir de forma rápida y clara las tecnologías que utilizará el equipo para construir el proyecto.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React / React Native,</w:t>
      </w:r>
      <w:r w:rsidDel="00000000" w:rsidR="00000000" w:rsidRPr="00000000">
        <w:rPr>
          <w:rtl w:val="0"/>
        </w:rPr>
        <w:t xml:space="preserve">Vue.js</w:t>
      </w:r>
      <w:r w:rsidDel="00000000" w:rsidR="00000000" w:rsidRPr="00000000">
        <w:rPr>
          <w:rtl w:val="0"/>
        </w:rPr>
        <w:t xml:space="preserve">, Angular, HTML + CSS + JavaScript puro, Otra: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¿Describir por qué eligieron cada tecnología?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Lenguaje y Framework: Indicar la tecnología elegida.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Ejemplos:  Node.js (Express), Python (FastAPI / Django),  PHP (Laravel), Java (Spring Boot), Sin backend tradicional (Firebase / Supabase), Otra: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¿Describir por qué eligieron cada tecnología?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y Seguridad: Definir cómo se identificará el usuario (JWT, Sesiones) y cómo protegerán las contraseñas (encriptación con bcrypt).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¿Describir por qué eligieron cada tecnología?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C. Base de datos -</w:t>
      </w:r>
      <w:r w:rsidDel="00000000" w:rsidR="00000000" w:rsidRPr="00000000">
        <w:rPr>
          <w:rtl w:val="0"/>
        </w:rPr>
        <w:t xml:space="preserve"> Donde se guarda la información 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Ejemplos:  PostgreSQL, MySQL, MongoDB, SQLite, Otra: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¿Describir por qué eligieron cada tecnología?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Infraestructura y Repositorio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Plataforma de Despliegue (Hosting/Cloud):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Enlace al Repositorio (GitHub / GitLab):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