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rFonts w:hint="eastAsia"/>
          <w:sz w:val="36"/>
          <w:szCs w:val="36"/>
        </w:rPr>
        <w:t>CalmCar接口使用说明文档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接口调用流程图：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5274310" cy="560387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可选过程 18"/>
                        <wps:cNvSpPr/>
                        <wps:spPr>
                          <a:xfrm>
                            <a:off x="1054395" y="180000"/>
                            <a:ext cx="1359535" cy="4845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构造</w:t>
                              </w: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754165" y="664505"/>
                            <a:ext cx="0" cy="24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可选过程 20"/>
                        <wps:cNvSpPr/>
                        <wps:spPr>
                          <a:xfrm>
                            <a:off x="1078525" y="935650"/>
                            <a:ext cx="1375410" cy="4527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connect()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770040" y="1388405"/>
                            <a:ext cx="0" cy="270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可选过程 25"/>
                        <wps:cNvSpPr/>
                        <wps:spPr>
                          <a:xfrm>
                            <a:off x="1068705" y="1614170"/>
                            <a:ext cx="1503045" cy="34258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主循环</w:t>
                              </w:r>
                            </w:p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while()</w:t>
                              </w:r>
                            </w:p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{</w:t>
                              </w:r>
                            </w:p>
                            <w:p>
                              <w:pPr>
                                <w:ind w:firstLine="420"/>
                              </w:pPr>
                              <w:r>
                                <w:t>…</w:t>
                              </w:r>
                            </w:p>
                            <w:p>
                              <w:pPr>
                                <w:ind w:firstLine="420"/>
                              </w:pPr>
                              <w:r>
                                <w:t>update();</w:t>
                              </w:r>
                            </w:p>
                            <w:p>
                              <w:pPr>
                                <w:ind w:firstLine="420"/>
                              </w:pPr>
                              <w:r>
                                <w:t>getFrame();</w:t>
                              </w:r>
                            </w:p>
                            <w:p>
                              <w:pPr>
                                <w:ind w:firstLine="420" w:firstLineChars="0"/>
                              </w:pPr>
                              <w:r>
                                <w:t>getInfo();</w:t>
                              </w:r>
                            </w:p>
                            <w:p>
                              <w:pPr>
                                <w:ind w:firstLine="420"/>
                              </w:pPr>
                              <w:r>
                                <w:t>…</w:t>
                              </w:r>
                            </w:p>
                            <w:p>
                              <w:pPr/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41.25pt;width:415.3pt;" coordsize="5274310,5603875" editas="canvas" o:gfxdata="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ADYwRH1wAAAAUBAAAPAAAAAAAAAAEAIAAAACIAAABkcnMvZG93&#10;bnJldi54bWxQSwECFAAUAAAACACHTuJAPbgDrTsEAACAEAAADgAAAAAAAAABACAAAAAmAQAAZHJz&#10;L2Uyb0RvYy54bWxQSwUGAAAAAAYABgBZAQAA0wcAAAAA&#10;">
                <o:lock v:ext="edit" aspectratio="f"/>
                <v:shape id="_x0000_s1026" o:spid="_x0000_s1026" style="position:absolute;left:0;top:0;height:5603875;width:5274310;" filled="f" stroked="f" coordsize="21600,21600" o:gfxdata="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DYwRH1wAAAAUBAAAP&#10;AAAAAAAAAAEAIAAAACIAAABkcnMvZG93bnJldi54bWxQSwECFAAUAAAACACHTuJA9oCdS+EDAADF&#10;DwAADgAAAAAAAAABACAAAAAmAQAAZHJzL2Uyb0RvYy54bWxQSwUGAAAAAAYABgBZAQAAeQc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176" type="#_x0000_t176" style="position:absolute;left:1054395;top:180000;height:484505;width:1359535;v-text-anchor:middle;" fillcolor="#FFFFFF [3201]" filled="t" stroked="t" coordsize="21600,21600" o:gfxdata="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NVKm1AAAAAUBAAAPAAAAAAAAAAEAIAAAACIAAABk&#10;cnMvZG93bnJldi54bWxQSwECFAAUAAAACACHTuJATJw7ZHwCAAC0BAAADgAAAAAAAAABACAAAAAj&#10;AQAAZHJzL2Uyb0RvYy54bWxQSwUGAAAAAAYABgBZAQAAE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构造</w:t>
                        </w: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Interface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54165;top:664505;height:247015;width:0;" filled="f" stroked="t" coordsize="21600,21600" o:gfxdata="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B9gYNUAAAAFAQAADwAAAAAAAAABACAAAAAiAAAAZHJzL2Rvd25yZXYueG1s&#10;UEsBAhQAFAAAAAgAh07iQPkytVD7AQAAnwMAAA4AAAAAAAAAAQAgAAAAJAEAAGRycy9lMm9Eb2Mu&#10;eG1sUEsFBgAAAAAGAAYAWQEAAJEF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76" type="#_x0000_t176" style="position:absolute;left:1078525;top:935650;height:452755;width:1375410;v-text-anchor:middle;" fillcolor="#FFFFFF [3201]" filled="t" stroked="t" coordsize="21600,21600" o:gfxdata="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zVSptQAAAAFAQAADwAAAAAAAAABACAAAAAiAAAAZHJz&#10;L2Rvd25yZXYueG1sUEsBAhQAFAAAAAgAh07iQISWdPZ6AgAAtAQAAA4AAAAAAAAAAQAgAAAAIwEA&#10;AGRycy9lMm9Eb2MueG1sUEsFBgAAAAAGAAYAWQEAAA8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connect()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770040;top:1388405;height:270510;width:0;" filled="f" stroked="t" coordsize="21600,21600" o:gfxdata="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QfYGDVAAAABQEAAA8AAAAAAAAAAQAgAAAAIgAAAGRycy9kb3ducmV2Lnht&#10;bFBLAQIUABQAAAAIAIdO4kDfu5je/AEAAKADAAAOAAAAAAAAAAEAIAAAACQBAABkcnMvZTJvRG9j&#10;LnhtbFBLBQYAAAAABgAGAFkBAACS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76" type="#_x0000_t176" style="position:absolute;left:1068705;top:1614170;height:3425825;width:1503045;v-text-anchor:middle;" fillcolor="#FFFFFF [3201]" filled="t" stroked="t" coordsize="21600,21600" o:gfxdata="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zVSptQAAAAFAQAADwAA&#10;AAAAAAABACAAAAAiAAAAZHJzL2Rvd25yZXYueG1sUEsBAhQAFAAAAAgAh07iQKkr/4qMAgAA5gQA&#10;AA4AAAAAAAAAAQAgAAAAIwEAAGRycy9lMm9Eb2MueG1sUEsFBgAAAAAGAAYAWQEAACE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主循环</w:t>
                        </w:r>
                      </w:p>
                      <w:p>
                        <w:pPr/>
                        <w:r>
                          <w:rPr>
                            <w:rFonts w:hint="eastAsia"/>
                          </w:rPr>
                          <w:t>while()</w:t>
                        </w:r>
                      </w:p>
                      <w:p>
                        <w:pPr/>
                        <w:r>
                          <w:rPr>
                            <w:rFonts w:hint="eastAsia"/>
                          </w:rPr>
                          <w:t>{</w:t>
                        </w:r>
                      </w:p>
                      <w:p>
                        <w:pPr>
                          <w:ind w:firstLine="420"/>
                        </w:pPr>
                        <w:r>
                          <w:t>…</w:t>
                        </w:r>
                      </w:p>
                      <w:p>
                        <w:pPr>
                          <w:ind w:firstLine="420"/>
                        </w:pPr>
                        <w:r>
                          <w:t>update();</w:t>
                        </w:r>
                      </w:p>
                      <w:p>
                        <w:pPr>
                          <w:ind w:firstLine="420"/>
                        </w:pPr>
                        <w:r>
                          <w:t>getFrame();</w:t>
                        </w:r>
                      </w:p>
                      <w:p>
                        <w:pPr>
                          <w:ind w:firstLine="420" w:firstLineChars="0"/>
                        </w:pPr>
                        <w:r>
                          <w:t>getInfo();</w:t>
                        </w:r>
                      </w:p>
                      <w:p>
                        <w:pPr>
                          <w:ind w:firstLine="420"/>
                        </w:pPr>
                        <w:r>
                          <w:t>…</w:t>
                        </w:r>
                      </w:p>
                      <w:p>
                        <w:pPr/>
                        <w: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0" w:leftChars="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结构体说明：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struct</w:t>
      </w:r>
      <w:r>
        <w:t xml:space="preserve"> info:</w:t>
      </w:r>
    </w:p>
    <w:tbl>
      <w:tblPr>
        <w:tblStyle w:val="7"/>
        <w:tblpPr w:leftFromText="180" w:rightFromText="180" w:vertAnchor="text" w:horzAnchor="page" w:tblpX="2304" w:tblpY="257"/>
        <w:tblOverlap w:val="never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2"/>
        <w:gridCol w:w="3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成员名称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longtitude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GPS经度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latitude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GPS纬度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height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GPS高度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vehicle_speed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本车车速</w:t>
            </w:r>
            <w:r>
              <w:rPr>
                <w:rFonts w:hint="default"/>
              </w:rPr>
              <w:t>（需能够获取车辆的信息）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Year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GPS年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Month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GPS月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Date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GPS日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Hour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GPS时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Minute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GPS分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Second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GPS秒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Millisecond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系统时间毫秒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obj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检测到的物体</w:t>
            </w:r>
            <w:bookmarkStart w:id="0" w:name="_GoBack"/>
            <w:bookmarkEnd w:id="0"/>
            <w:r>
              <w:rPr>
                <w:rFonts w:hint="default"/>
              </w:rPr>
              <w:t>信息，容器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2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ldwCurve</w:t>
            </w:r>
          </w:p>
        </w:tc>
        <w:tc>
          <w:tcPr>
            <w:tcW w:w="3582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车道线信息，容器</w:t>
            </w:r>
          </w:p>
        </w:tc>
      </w:tr>
    </w:tbl>
    <w:p>
      <w:pPr>
        <w:pStyle w:val="8"/>
        <w:numPr>
          <w:ilvl w:val="0"/>
          <w:numId w:val="0"/>
        </w:numPr>
        <w:ind w:left="425" w:leftChars="0"/>
      </w:pPr>
    </w:p>
    <w:p>
      <w:pPr>
        <w:pStyle w:val="8"/>
        <w:numPr>
          <w:ilvl w:val="0"/>
          <w:numId w:val="0"/>
        </w:numPr>
        <w:ind w:left="425" w:leftChars="0"/>
      </w:pPr>
    </w:p>
    <w:p>
      <w:pPr>
        <w:pStyle w:val="8"/>
        <w:numPr>
          <w:ilvl w:val="0"/>
          <w:numId w:val="0"/>
        </w:numPr>
        <w:ind w:left="425" w:leftChars="0"/>
      </w:pPr>
    </w:p>
    <w:p>
      <w:pPr>
        <w:pStyle w:val="8"/>
        <w:numPr>
          <w:ilvl w:val="0"/>
          <w:numId w:val="0"/>
        </w:numPr>
        <w:ind w:left="425" w:leftChars="0"/>
      </w:pPr>
    </w:p>
    <w:p>
      <w:pPr>
        <w:pStyle w:val="8"/>
        <w:numPr>
          <w:ilvl w:val="0"/>
          <w:numId w:val="0"/>
        </w:numPr>
        <w:ind w:left="425" w:leftChars="0"/>
      </w:pPr>
    </w:p>
    <w:p>
      <w:pPr>
        <w:pStyle w:val="8"/>
        <w:numPr>
          <w:ilvl w:val="0"/>
          <w:numId w:val="0"/>
        </w:numPr>
      </w:pPr>
    </w:p>
    <w:p>
      <w:pPr>
        <w:pStyle w:val="8"/>
        <w:numPr>
          <w:ilvl w:val="0"/>
          <w:numId w:val="0"/>
        </w:numPr>
      </w:pPr>
      <w:r>
        <w:br w:type="page"/>
      </w:r>
    </w:p>
    <w:p>
      <w:pPr>
        <w:pStyle w:val="8"/>
        <w:numPr>
          <w:ilvl w:val="0"/>
          <w:numId w:val="0"/>
        </w:numPr>
      </w:pPr>
    </w:p>
    <w:p>
      <w:pPr>
        <w:pStyle w:val="8"/>
        <w:numPr>
          <w:ilvl w:val="1"/>
          <w:numId w:val="1"/>
        </w:numPr>
        <w:ind w:firstLineChars="0"/>
      </w:pPr>
      <w:r>
        <w:t xml:space="preserve">struct </w:t>
      </w:r>
      <w:r>
        <w:rPr>
          <w:rFonts w:hint="eastAsia"/>
        </w:rPr>
        <w:t>Attr</w:t>
      </w:r>
      <w:r>
        <w:t>:</w:t>
      </w:r>
      <w:r>
        <w:rPr>
          <w:rFonts w:hint="eastAsia"/>
        </w:rPr>
        <w:t>目标信息</w:t>
      </w:r>
    </w:p>
    <w:tbl>
      <w:tblPr>
        <w:tblStyle w:val="7"/>
        <w:tblpPr w:leftFromText="180" w:rightFromText="180" w:vertAnchor="text" w:horzAnchor="page" w:tblpX="2342" w:tblpY="233"/>
        <w:tblOverlap w:val="never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成员名称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lass_</w:t>
            </w:r>
            <w:r>
              <w:rPr>
                <w:rFonts w:hint="default"/>
              </w:rPr>
              <w:t>id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目标类型: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0:car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1:bus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2:truck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3:person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4:cyclist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5:unknown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object_id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目标追踪ID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distance_y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目标距本车纵向距离(厘米)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distance_x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目标距本车横向距离(厘米)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Object_width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物体宽度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4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relative_speed</w:t>
            </w:r>
          </w:p>
        </w:tc>
        <w:tc>
          <w:tcPr>
            <w:tcW w:w="3657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相对速度（靠近目标车辆为正，远离目标车辆为负）</w:t>
            </w:r>
          </w:p>
        </w:tc>
      </w:tr>
    </w:tbl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8"/>
        <w:numPr>
          <w:ilvl w:val="0"/>
          <w:numId w:val="0"/>
        </w:numPr>
        <w:ind w:left="425" w:leftChars="0"/>
        <w:rPr>
          <w:rFonts w:hint="eastAsia"/>
        </w:rPr>
      </w:pP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</w:t>
      </w:r>
      <w:r>
        <w:rPr>
          <w:sz w:val="24"/>
          <w:szCs w:val="24"/>
        </w:rPr>
        <w:t>uct LdwCurve:</w:t>
      </w:r>
      <w:r>
        <w:rPr>
          <w:rFonts w:hint="eastAsia"/>
          <w:sz w:val="24"/>
          <w:szCs w:val="24"/>
        </w:rPr>
        <w:t>车道线</w:t>
      </w:r>
      <w:r>
        <w:rPr>
          <w:rFonts w:hint="default"/>
          <w:sz w:val="24"/>
          <w:szCs w:val="24"/>
        </w:rPr>
        <w:t>曲线</w:t>
      </w:r>
      <w:r>
        <w:rPr>
          <w:rFonts w:hint="eastAsia"/>
          <w:sz w:val="24"/>
          <w:szCs w:val="24"/>
        </w:rPr>
        <w:t>信息</w:t>
      </w:r>
      <w:r>
        <w:rPr>
          <w:rFonts w:hint="default"/>
          <w:sz w:val="24"/>
          <w:szCs w:val="24"/>
        </w:rPr>
        <w:t>（暂时不支持）</w:t>
      </w:r>
    </w:p>
    <w:tbl>
      <w:tblPr>
        <w:tblStyle w:val="7"/>
        <w:tblpPr w:leftFromText="180" w:rightFromText="180" w:vertAnchor="text" w:horzAnchor="page" w:tblpX="2517" w:tblpY="505"/>
        <w:tblOverlap w:val="never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成员名称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top_x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车道线顶点x坐标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top_y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车道线顶点y坐标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bottom_x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车道线终点x坐标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bottom_y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车道线终点y坐标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linetype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车道线类型: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0x00白色实线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0x01白色虚线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0x02黄色实线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default"/>
              </w:rPr>
              <w:t>03</w:t>
            </w:r>
            <w:r>
              <w:rPr>
                <w:rFonts w:hint="eastAsia"/>
              </w:rPr>
              <w:t>黄色虚线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C0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常数项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C1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一次项系数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C2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二次项系数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C3</w:t>
            </w:r>
          </w:p>
        </w:tc>
        <w:tc>
          <w:tcPr>
            <w:tcW w:w="3641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三次项系数</w:t>
            </w:r>
          </w:p>
        </w:tc>
      </w:tr>
    </w:tbl>
    <w:p>
      <w:pPr>
        <w:pStyle w:val="8"/>
        <w:ind w:left="992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360" w:firstLine="0" w:firstLine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8"/>
        <w:numPr>
          <w:ilvl w:val="1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struct Ldw车道线信息（当前版本）</w:t>
      </w:r>
    </w:p>
    <w:tbl>
      <w:tblPr>
        <w:tblStyle w:val="7"/>
        <w:tblpPr w:leftFromText="180" w:rightFromText="180" w:vertAnchor="text" w:horzAnchor="page" w:tblpX="2517" w:tblpY="505"/>
        <w:tblOverlap w:val="never"/>
        <w:tblW w:w="7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成员名称</w:t>
            </w:r>
          </w:p>
        </w:tc>
        <w:tc>
          <w:tcPr>
            <w:tcW w:w="3660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start_x</w:t>
            </w:r>
          </w:p>
        </w:tc>
        <w:tc>
          <w:tcPr>
            <w:tcW w:w="366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车道线顶点x坐标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start_y</w:t>
            </w:r>
          </w:p>
        </w:tc>
        <w:tc>
          <w:tcPr>
            <w:tcW w:w="366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车道线顶点y坐标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end_x</w:t>
            </w:r>
          </w:p>
        </w:tc>
        <w:tc>
          <w:tcPr>
            <w:tcW w:w="366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车道线终点x坐标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end_y</w:t>
            </w:r>
          </w:p>
        </w:tc>
        <w:tc>
          <w:tcPr>
            <w:tcW w:w="366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车道线终点y坐标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63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3660" w:type="dxa"/>
          </w:tcPr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车道线类型: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0x00白色实线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0x01白色虚线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0x02黄色实线</w:t>
            </w:r>
          </w:p>
          <w:p>
            <w:pPr>
              <w:pStyle w:val="8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0x</w:t>
            </w:r>
            <w:r>
              <w:rPr>
                <w:rFonts w:hint="default"/>
              </w:rPr>
              <w:t>03</w:t>
            </w:r>
            <w:r>
              <w:rPr>
                <w:rFonts w:hint="eastAsia"/>
              </w:rPr>
              <w:t>黄色虚线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</w:p>
    <w:p>
      <w:pPr>
        <w:pStyle w:val="8"/>
        <w:ind w:left="0" w:leftChars="0" w:firstLine="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编译环境搭建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/>
          <w:sz w:val="24"/>
          <w:szCs w:val="24"/>
        </w:rPr>
        <w:t>demo程序需要opencv2.4.9版本的库文件。如果能够确定apt-get得到的版本是2.4.9版本，那opencv就可以使用。如果不是2.4.9版本，需要手动下载对应的opencv2.4.9版本源码，手动编译安装。下载路径：https://sourceforge.net/projects/opencvlibrary/files/opencv-unix/2.4.9/opencv-2.4.9.zip/download。下载完成后，解压，然后在解压得到的目录里面，新建build目录，命令行进入到上述build目录。运行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cmake -D CMAKE_BUILD_TYPE=Release -D CMAKE_INSTALL_PREFIX=/usr/local ..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之后再运行make -j4 ,编译完成后，sudo make install。这样opencv就编译完成了。opencv源码编译的教程网上有详细说明，请自行搜索。</w:t>
      </w:r>
    </w:p>
    <w:p>
      <w:pPr>
        <w:pStyle w:val="8"/>
        <w:ind w:left="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Demo程序还需要protobuf库文件，将提供的protobuf-2.6.0.zip压缩包解压，然后运行解压后目录中的autogen.sh，可能提示缺少相应的工具，运行sudo apt-get install autoconf libtool，进行安装，再重新运行autogen.sh,无错运行后，运行目录下的./configure，最后make -j4 ，编译完成后，sudo make install安装。</w:t>
      </w:r>
    </w:p>
    <w:p>
      <w:pPr>
        <w:pStyle w:val="8"/>
        <w:ind w:left="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这样demo程序需要的基础环境就搭建好了。可以在demo目录下面运行make了。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编译和运行</w:t>
      </w:r>
    </w:p>
    <w:p>
      <w:pPr>
        <w:pStyle w:val="8"/>
        <w:ind w:left="0" w:leftChars="0" w:firstLine="420" w:firstLineChars="0"/>
        <w:rPr>
          <w:rFonts w:hint="default"/>
        </w:rPr>
      </w:pPr>
      <w:r>
        <w:rPr>
          <w:rFonts w:hint="default"/>
        </w:rPr>
        <w:t>解压缩demo.tar.bz2文件后，得到demo文件夹，在文件夹中运行make命令，可以编译出可执行文件，运行程序前，需要添加export LD_LIBRARY_PATY=path_to_executable_file:$LD_LIBRARY_PATH(在不同的电脑上面，需要使用对应demo路径进行替换，在命令行终端，进入到解压后的demo文件夹，然后运行pwd命令，将输出的绝对路径，替换到path_to_executable_file）。之后再运行./main，不然会提示找不到相应的库文件。</w:t>
      </w:r>
    </w:p>
    <w:p>
      <w:pPr>
        <w:pStyle w:val="8"/>
        <w:ind w:left="0" w:leftChars="0"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055" cy="2962275"/>
            <wp:effectExtent l="0" t="0" r="10795" b="9525"/>
            <wp:docPr id="1" name="图片 1" descr="33868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86835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420" w:firstLineChars="0"/>
        <w:rPr>
          <w:rFonts w:hint="default"/>
        </w:rPr>
      </w:pPr>
    </w:p>
    <w:p>
      <w:pPr>
        <w:pStyle w:val="8"/>
        <w:ind w:left="0" w:leftChars="0" w:firstLine="420" w:firstLineChars="0"/>
        <w:rPr>
          <w:rFonts w:hint="default"/>
        </w:rPr>
      </w:pPr>
      <w:r>
        <w:rPr>
          <w:rFonts w:hint="default"/>
        </w:rPr>
        <w:t>如上图，在export时使用/home/rw005/Desktop/demo替换path_to_executable_file。即：</w:t>
      </w:r>
    </w:p>
    <w:p>
      <w:pPr>
        <w:pStyle w:val="8"/>
        <w:ind w:left="0" w:leftChars="0" w:firstLine="0" w:firstLineChars="0"/>
        <w:rPr>
          <w:rFonts w:hint="eastAsia"/>
        </w:rPr>
      </w:pPr>
      <w:r>
        <w:rPr>
          <w:rFonts w:hint="default"/>
        </w:rPr>
        <w:t>export LD_LIBRARY_PATH=/home/rw005/Desktop/demo:$(LD_LIBRARY_PATH)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等线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altName w:val="Noto Sans Mono CJK JP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楷体">
    <w:altName w:val="方正楷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rebuchet MS">
    <w:altName w:val="Garuda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icrosoft YaHei UI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200001FF" w:csb1="00000000"/>
  </w:font>
  <w:font w:name="Sans Serif">
    <w:altName w:val="Monospace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24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1"/>
      <w:gridCol w:w="1800"/>
      <w:gridCol w:w="30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4361" w:type="dxa"/>
        </w:tcPr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>CalmCar Vision System</w:t>
          </w:r>
        </w:p>
      </w:tc>
      <w:tc>
        <w:tcPr>
          <w:tcW w:w="1800" w:type="dxa"/>
        </w:tcPr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</w:p>
      </w:tc>
      <w:tc>
        <w:tcPr>
          <w:tcW w:w="3081" w:type="dxa"/>
          <w:vMerge w:val="restart"/>
        </w:tcPr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 xml:space="preserve">  </w:t>
          </w:r>
          <w:r>
            <w:rPr>
              <w:rFonts w:hint="default" w:ascii="Microsoft YaHei UI" w:hAnsi="Microsoft YaHei UI" w:eastAsia="Microsoft YaHei UI"/>
              <w:sz w:val="16"/>
              <w:lang w:val="en-US"/>
            </w:rPr>
            <w:drawing>
              <wp:inline distT="0" distB="0" distL="0" distR="0">
                <wp:extent cx="1520825" cy="589280"/>
                <wp:effectExtent l="0" t="0" r="3175" b="1270"/>
                <wp:docPr id="13" name="图片 2" descr="C:\Users\XI\Desktop\天瞳威视\Logo\CalmCar Logo with Shadow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片 2" descr="C:\Users\XI\Desktop\天瞳威视\Logo\CalmCar Logo with Shadow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545" cy="5896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</w:p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jc w:val="center"/>
            <w:rPr>
              <w:rFonts w:hint="default" w:ascii="Microsoft YaHei UI" w:hAnsi="Microsoft YaHei UI" w:eastAsia="Microsoft YaHei UI"/>
              <w:sz w:val="16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4361" w:type="dxa"/>
        </w:tcPr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 xml:space="preserve">苏州天瞳威视电子科技有限公司 </w:t>
          </w:r>
        </w:p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>苏州市吴中区石湖西路万达广场东楼9D</w:t>
          </w:r>
        </w:p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 xml:space="preserve">+86 (0)22 2377 8482 </w:t>
          </w:r>
        </w:p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 xml:space="preserve">+86 183 2201 8632 </w:t>
          </w:r>
        </w:p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  <w:r>
            <w:rPr>
              <w:rFonts w:hint="eastAsia" w:ascii="Microsoft YaHei UI" w:hAnsi="Microsoft YaHei UI" w:eastAsia="Microsoft YaHei UI"/>
              <w:sz w:val="16"/>
            </w:rPr>
            <w:t xml:space="preserve">xi.wang@calmcar.com </w:t>
          </w:r>
        </w:p>
      </w:tc>
      <w:tc>
        <w:tcPr>
          <w:tcW w:w="1800" w:type="dxa"/>
        </w:tcPr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</w:p>
      </w:tc>
      <w:tc>
        <w:tcPr>
          <w:tcW w:w="3081" w:type="dxa"/>
          <w:vMerge w:val="continue"/>
        </w:tcPr>
        <w:p>
          <w:pPr>
            <w:pStyle w:val="3"/>
            <w:keepNext w:val="0"/>
            <w:keepLines w:val="0"/>
            <w:suppressLineNumbers w:val="0"/>
            <w:tabs>
              <w:tab w:val="center" w:pos="4513"/>
              <w:tab w:val="right" w:pos="9026"/>
              <w:tab w:val="clear" w:pos="4153"/>
              <w:tab w:val="clear" w:pos="8306"/>
            </w:tabs>
            <w:spacing w:before="0" w:beforeAutospacing="0" w:after="0" w:afterAutospacing="0"/>
            <w:ind w:left="0" w:right="0"/>
            <w:rPr>
              <w:rFonts w:hint="default" w:ascii="Microsoft YaHei UI" w:hAnsi="Microsoft YaHei UI" w:eastAsia="Microsoft YaHei UI"/>
              <w:sz w:val="16"/>
            </w:rPr>
          </w:pP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27765">
    <w:nsid w:val="00F61715"/>
    <w:multiLevelType w:val="multilevel"/>
    <w:tmpl w:val="00F61715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1277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BA"/>
    <w:rsid w:val="00086B3E"/>
    <w:rsid w:val="000C21D4"/>
    <w:rsid w:val="00282BF6"/>
    <w:rsid w:val="002A01C8"/>
    <w:rsid w:val="002E01BA"/>
    <w:rsid w:val="00336A70"/>
    <w:rsid w:val="003476C4"/>
    <w:rsid w:val="00472D36"/>
    <w:rsid w:val="004C1AE3"/>
    <w:rsid w:val="00506C65"/>
    <w:rsid w:val="0052726D"/>
    <w:rsid w:val="005432A4"/>
    <w:rsid w:val="005553EA"/>
    <w:rsid w:val="00581250"/>
    <w:rsid w:val="00602F64"/>
    <w:rsid w:val="006075F2"/>
    <w:rsid w:val="00612596"/>
    <w:rsid w:val="006562D6"/>
    <w:rsid w:val="006701A7"/>
    <w:rsid w:val="007534BD"/>
    <w:rsid w:val="0077222D"/>
    <w:rsid w:val="0081008D"/>
    <w:rsid w:val="008637E1"/>
    <w:rsid w:val="008A351E"/>
    <w:rsid w:val="009029B1"/>
    <w:rsid w:val="009134EE"/>
    <w:rsid w:val="009407E6"/>
    <w:rsid w:val="00A978DF"/>
    <w:rsid w:val="00B24971"/>
    <w:rsid w:val="00B908F6"/>
    <w:rsid w:val="00BB724A"/>
    <w:rsid w:val="00C055C9"/>
    <w:rsid w:val="00C57ED0"/>
    <w:rsid w:val="00CB2DEA"/>
    <w:rsid w:val="00D14CDF"/>
    <w:rsid w:val="00D94DA9"/>
    <w:rsid w:val="00DE67DF"/>
    <w:rsid w:val="00E00754"/>
    <w:rsid w:val="00E32D56"/>
    <w:rsid w:val="00E34F65"/>
    <w:rsid w:val="00EE08A8"/>
    <w:rsid w:val="00EE5071"/>
    <w:rsid w:val="00F66222"/>
    <w:rsid w:val="00FB3AA3"/>
    <w:rsid w:val="12FF621C"/>
    <w:rsid w:val="277EA841"/>
    <w:rsid w:val="2FAC1947"/>
    <w:rsid w:val="37BE154B"/>
    <w:rsid w:val="37D343DA"/>
    <w:rsid w:val="3D4BDB21"/>
    <w:rsid w:val="3DEA3709"/>
    <w:rsid w:val="3E7B539D"/>
    <w:rsid w:val="3FDD299F"/>
    <w:rsid w:val="48FDB5ED"/>
    <w:rsid w:val="4AFADB8F"/>
    <w:rsid w:val="4B3CFB84"/>
    <w:rsid w:val="57EFB104"/>
    <w:rsid w:val="5D8BCA9E"/>
    <w:rsid w:val="656B777B"/>
    <w:rsid w:val="6BE13777"/>
    <w:rsid w:val="6DED574A"/>
    <w:rsid w:val="6F44A204"/>
    <w:rsid w:val="6FFB23A8"/>
    <w:rsid w:val="6FFF15FD"/>
    <w:rsid w:val="771422DE"/>
    <w:rsid w:val="7BED7FB4"/>
    <w:rsid w:val="7D5FFF56"/>
    <w:rsid w:val="7EED3B79"/>
    <w:rsid w:val="7FC1D0F5"/>
    <w:rsid w:val="7FCFC971"/>
    <w:rsid w:val="7FEFA9CB"/>
    <w:rsid w:val="923B2C92"/>
    <w:rsid w:val="9E3FF3AD"/>
    <w:rsid w:val="A7FBB5EC"/>
    <w:rsid w:val="CFFFFAE6"/>
    <w:rsid w:val="DFAF1D99"/>
    <w:rsid w:val="DFED06E9"/>
    <w:rsid w:val="F5F4A670"/>
    <w:rsid w:val="F5FD9A15"/>
    <w:rsid w:val="F7BCAEC8"/>
    <w:rsid w:val="FBF3EAED"/>
    <w:rsid w:val="FCF3211A"/>
    <w:rsid w:val="FDA6385D"/>
    <w:rsid w:val="FEEF694D"/>
    <w:rsid w:val="FFBBD6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372</Characters>
  <Lines>3</Lines>
  <Paragraphs>1</Paragraphs>
  <TotalTime>0</TotalTime>
  <ScaleCrop>false</ScaleCrop>
  <LinksUpToDate>false</LinksUpToDate>
  <CharactersWithSpaces>436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2017-10-21T06:42:00Z</dcterms:created>
  <dc:creator>CalmCar-11</dc:creator>
  <cp:lastModifiedBy>hero</cp:lastModifiedBy>
  <dcterms:modified xsi:type="dcterms:W3CDTF">2017-12-18T15:31:04Z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