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4CE5" w14:textId="38E89CD5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F12A1C">
        <w:rPr>
          <w:rFonts w:ascii="Times New Roman" w:hAnsi="Times New Roman"/>
          <w:b/>
          <w:i/>
          <w:sz w:val="28"/>
          <w:szCs w:val="28"/>
        </w:rPr>
        <w:t>Тест план для проекту:</w:t>
      </w:r>
    </w:p>
    <w:p w14:paraId="5BF7C9F4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F12A1C">
        <w:rPr>
          <w:rFonts w:ascii="Times New Roman" w:hAnsi="Times New Roman"/>
          <w:b/>
          <w:i/>
          <w:sz w:val="28"/>
          <w:szCs w:val="28"/>
        </w:rPr>
        <w:t>Зміст</w:t>
      </w:r>
    </w:p>
    <w:p w14:paraId="4C0B6A89" w14:textId="77777777" w:rsidR="00F12A1C" w:rsidRPr="00F12A1C" w:rsidRDefault="00F12A1C" w:rsidP="00F12A1C">
      <w:pPr>
        <w:pStyle w:val="a4"/>
        <w:numPr>
          <w:ilvl w:val="1"/>
          <w:numId w:val="3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Зміни в документі</w:t>
      </w:r>
    </w:p>
    <w:p w14:paraId="6D02DBE3" w14:textId="77777777" w:rsidR="00F12A1C" w:rsidRPr="00F12A1C" w:rsidRDefault="00F12A1C" w:rsidP="00F12A1C">
      <w:pPr>
        <w:pStyle w:val="a4"/>
        <w:numPr>
          <w:ilvl w:val="1"/>
          <w:numId w:val="3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Вступ </w:t>
      </w:r>
    </w:p>
    <w:p w14:paraId="21BA96AB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Призначення документа</w:t>
      </w:r>
    </w:p>
    <w:p w14:paraId="0E32D3B3" w14:textId="77777777" w:rsidR="00F12A1C" w:rsidRPr="00F12A1C" w:rsidRDefault="00F12A1C" w:rsidP="00F12A1C">
      <w:pPr>
        <w:pStyle w:val="a4"/>
        <w:numPr>
          <w:ilvl w:val="0"/>
          <w:numId w:val="2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Терміни</w:t>
      </w:r>
    </w:p>
    <w:p w14:paraId="4EF028A2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Мета тестування</w:t>
      </w:r>
    </w:p>
    <w:p w14:paraId="6E53A7F0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/>
        </w:rPr>
        <w:t>Версійність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</w:p>
    <w:p w14:paraId="1A5EA145" w14:textId="77777777" w:rsidR="00F12A1C" w:rsidRPr="00F12A1C" w:rsidRDefault="00F12A1C" w:rsidP="00F12A1C">
      <w:pPr>
        <w:pStyle w:val="a4"/>
        <w:numPr>
          <w:ilvl w:val="1"/>
          <w:numId w:val="4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Стратегія процесу тестування</w:t>
      </w:r>
    </w:p>
    <w:p w14:paraId="3B5D89F1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Методи тестування</w:t>
      </w:r>
    </w:p>
    <w:p w14:paraId="0E81AD08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/>
        </w:rPr>
        <w:t>Смоук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</w:t>
      </w:r>
    </w:p>
    <w:p w14:paraId="1FD7D484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Типи тестування</w:t>
      </w:r>
    </w:p>
    <w:p w14:paraId="36007FCE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Функціональне тестування</w:t>
      </w:r>
    </w:p>
    <w:p w14:paraId="4C33CFFC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Тестування в певному середовищі</w:t>
      </w:r>
    </w:p>
    <w:p w14:paraId="7ABEE1B1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Стрес-тестування</w:t>
      </w:r>
    </w:p>
    <w:p w14:paraId="07E539C4" w14:textId="77777777" w:rsidR="00F12A1C" w:rsidRPr="00F12A1C" w:rsidRDefault="00F12A1C" w:rsidP="00F12A1C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План робіт</w:t>
      </w:r>
    </w:p>
    <w:p w14:paraId="7FE5CE6B" w14:textId="77777777" w:rsidR="00F12A1C" w:rsidRPr="00F12A1C" w:rsidRDefault="00F12A1C" w:rsidP="00F12A1C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Підсумки</w:t>
      </w:r>
    </w:p>
    <w:p w14:paraId="2E2CE43F" w14:textId="77777777" w:rsidR="00F12A1C" w:rsidRPr="00F12A1C" w:rsidRDefault="00F12A1C" w:rsidP="00F12A1C">
      <w:pPr>
        <w:pStyle w:val="a4"/>
        <w:tabs>
          <w:tab w:val="clear" w:pos="708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0B3D04A7" w14:textId="77777777" w:rsidR="00F12A1C" w:rsidRPr="00F12A1C" w:rsidRDefault="00F12A1C" w:rsidP="00F12A1C">
      <w:pPr>
        <w:pStyle w:val="a4"/>
        <w:numPr>
          <w:ilvl w:val="0"/>
          <w:numId w:val="12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Зміни в документі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0"/>
        <w:gridCol w:w="3261"/>
        <w:gridCol w:w="3081"/>
      </w:tblGrid>
      <w:tr w:rsidR="00F12A1C" w:rsidRPr="00F12A1C" w14:paraId="06327625" w14:textId="77777777" w:rsidTr="005E1C39">
        <w:trPr>
          <w:trHeight w:hRule="exact" w:val="284"/>
        </w:trPr>
        <w:tc>
          <w:tcPr>
            <w:tcW w:w="2730" w:type="dxa"/>
            <w:shd w:val="clear" w:color="auto" w:fill="auto"/>
          </w:tcPr>
          <w:p w14:paraId="3EE8443F" w14:textId="77777777" w:rsidR="00F12A1C" w:rsidRPr="00F12A1C" w:rsidRDefault="00F12A1C" w:rsidP="005E1C39">
            <w:pPr>
              <w:spacing w:after="0" w:line="240" w:lineRule="auto"/>
              <w:ind w:left="709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3261" w:type="dxa"/>
            <w:shd w:val="clear" w:color="auto" w:fill="auto"/>
          </w:tcPr>
          <w:p w14:paraId="6F8F0CF6" w14:textId="77777777" w:rsidR="00F12A1C" w:rsidRPr="00F12A1C" w:rsidRDefault="00F12A1C" w:rsidP="005E1C3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Автор</w:t>
            </w:r>
          </w:p>
        </w:tc>
        <w:tc>
          <w:tcPr>
            <w:tcW w:w="3081" w:type="dxa"/>
            <w:shd w:val="clear" w:color="auto" w:fill="auto"/>
          </w:tcPr>
          <w:p w14:paraId="5DF11EAB" w14:textId="77777777" w:rsidR="00F12A1C" w:rsidRPr="00F12A1C" w:rsidRDefault="00F12A1C" w:rsidP="005E1C3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Вид змін</w:t>
            </w:r>
          </w:p>
        </w:tc>
      </w:tr>
      <w:tr w:rsidR="00F12A1C" w:rsidRPr="00F12A1C" w14:paraId="27C9A5C2" w14:textId="77777777" w:rsidTr="005E1C39">
        <w:trPr>
          <w:trHeight w:hRule="exact" w:val="284"/>
        </w:trPr>
        <w:tc>
          <w:tcPr>
            <w:tcW w:w="2730" w:type="dxa"/>
            <w:shd w:val="clear" w:color="auto" w:fill="auto"/>
          </w:tcPr>
          <w:p w14:paraId="58EB0BC2" w14:textId="44E81B4A" w:rsidR="00F12A1C" w:rsidRPr="00371866" w:rsidRDefault="008D1AF5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30.08</w:t>
            </w:r>
            <w:r w:rsidR="0037186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.23</w:t>
            </w:r>
          </w:p>
        </w:tc>
        <w:tc>
          <w:tcPr>
            <w:tcW w:w="3261" w:type="dxa"/>
            <w:shd w:val="clear" w:color="auto" w:fill="auto"/>
          </w:tcPr>
          <w:p w14:paraId="4C2EF2A8" w14:textId="300FC8DB" w:rsidR="00F12A1C" w:rsidRPr="00371866" w:rsidRDefault="00371866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Кіщук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С.В.</w:t>
            </w:r>
          </w:p>
        </w:tc>
        <w:tc>
          <w:tcPr>
            <w:tcW w:w="3081" w:type="dxa"/>
            <w:shd w:val="clear" w:color="auto" w:fill="auto"/>
          </w:tcPr>
          <w:p w14:paraId="4020076D" w14:textId="77777777" w:rsidR="00F12A1C" w:rsidRPr="00F12A1C" w:rsidRDefault="00F12A1C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Створення</w:t>
            </w:r>
          </w:p>
        </w:tc>
      </w:tr>
    </w:tbl>
    <w:p w14:paraId="748CCA00" w14:textId="19127218" w:rsidR="00F12A1C" w:rsidRPr="00371866" w:rsidRDefault="00F12A1C" w:rsidP="00371866">
      <w:pPr>
        <w:pStyle w:val="a4"/>
        <w:numPr>
          <w:ilvl w:val="0"/>
          <w:numId w:val="13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371866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Вступ </w:t>
      </w:r>
    </w:p>
    <w:p w14:paraId="582E4FEB" w14:textId="77777777" w:rsidR="00F12A1C" w:rsidRPr="00F12A1C" w:rsidRDefault="00F12A1C" w:rsidP="00F12A1C">
      <w:pPr>
        <w:pStyle w:val="a4"/>
        <w:numPr>
          <w:ilvl w:val="1"/>
          <w:numId w:val="14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Призначення документа  </w:t>
      </w:r>
    </w:p>
    <w:p w14:paraId="03BCD632" w14:textId="31FA4B85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Метою даного тест плану є опис процесу тестування </w:t>
      </w:r>
      <w:r w:rsidR="008D1AF5">
        <w:rPr>
          <w:rFonts w:ascii="Times New Roman" w:hAnsi="Times New Roman"/>
          <w:sz w:val="28"/>
          <w:szCs w:val="28"/>
          <w:lang w:eastAsia="ru-RU"/>
        </w:rPr>
        <w:t>кошику на сайті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D1AF5">
        <w:rPr>
          <w:rFonts w:ascii="Times New Roman" w:hAnsi="Times New Roman"/>
          <w:sz w:val="28"/>
          <w:szCs w:val="28"/>
          <w:lang w:val="en-US" w:eastAsia="ru-RU"/>
        </w:rPr>
        <w:t>Rozetka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D1AF5" w:rsidRPr="008D1AF5">
        <w:rPr>
          <w:rFonts w:ascii="Times New Roman" w:hAnsi="Times New Roman"/>
          <w:i/>
          <w:sz w:val="28"/>
          <w:szCs w:val="28"/>
          <w:lang w:eastAsia="ru-RU"/>
        </w:rPr>
        <w:t>https://rozetka.com.ua/</w:t>
      </w:r>
      <w:r w:rsidRPr="00F12A1C">
        <w:rPr>
          <w:rFonts w:ascii="Times New Roman" w:hAnsi="Times New Roman"/>
          <w:i/>
          <w:sz w:val="28"/>
          <w:szCs w:val="28"/>
          <w:lang w:eastAsia="ru-RU"/>
        </w:rPr>
        <w:t>).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7E71FE3F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Даний документ дозволяє отримати уявлення про планові роботи, терміни, а також ціни за послуги з тестування. </w:t>
      </w:r>
    </w:p>
    <w:p w14:paraId="7633BF07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У даному документі не передбачається опис текст кейсів, знайдених дефектів, а так само їх аналіз. </w:t>
      </w:r>
    </w:p>
    <w:p w14:paraId="3A347165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8EF014B" w14:textId="77777777" w:rsidR="00F12A1C" w:rsidRPr="00F12A1C" w:rsidRDefault="00F12A1C" w:rsidP="00F12A1C">
      <w:pPr>
        <w:pStyle w:val="a4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Терміни</w:t>
      </w:r>
    </w:p>
    <w:p w14:paraId="5411464E" w14:textId="3AC89584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Проект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Проект «</w:t>
      </w:r>
      <w:proofErr w:type="spellStart"/>
      <w:r w:rsidR="008D1AF5">
        <w:rPr>
          <w:rFonts w:ascii="Times New Roman" w:hAnsi="Times New Roman"/>
          <w:sz w:val="28"/>
          <w:szCs w:val="28"/>
          <w:lang w:val="en-US" w:eastAsia="ru-RU"/>
        </w:rPr>
        <w:t>Rozetka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E94C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служить для вибору та покупки </w:t>
      </w:r>
      <w:r w:rsidR="008D1AF5">
        <w:rPr>
          <w:rFonts w:ascii="Times New Roman" w:hAnsi="Times New Roman" w:cs="Times New Roman"/>
          <w:sz w:val="28"/>
          <w:szCs w:val="28"/>
          <w:lang w:val="uk-UA" w:eastAsia="ru-RU"/>
        </w:rPr>
        <w:t>різних товарів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5C2F0AF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Тестування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процес спрямований на виявлення дефектів та помилок у програмному продукті шляхом пошуку </w:t>
      </w: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>невідповідностей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між очікуваним та отриманим результатом. Процес тестування не припускає аналізу отриманих проблем.</w:t>
      </w:r>
    </w:p>
    <w:p w14:paraId="129834F5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Функціональне тестування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тестування функцій програми на відповідність вимогам.</w:t>
      </w:r>
    </w:p>
    <w:p w14:paraId="74344423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Стрес-тестування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оцінка надійності та стійкості системи в умовах перевищення меж нормального функціонування.</w:t>
      </w:r>
    </w:p>
    <w:p w14:paraId="1426E835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Тестове середовище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набір програмного забезпечення для відтворення дій користувача, максимально наближених до реальних.</w:t>
      </w:r>
    </w:p>
    <w:p w14:paraId="33A6E58A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ТЗ (Технічне завдання)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документ, що описує набір технічних та функціональних вимог до програмного продукту.</w:t>
      </w:r>
    </w:p>
    <w:p w14:paraId="24C0A006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lastRenderedPageBreak/>
        <w:t xml:space="preserve">Юзер </w:t>
      </w: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сторі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покрокова інструкція, яка відтворює дії користувача. </w:t>
      </w:r>
    </w:p>
    <w:p w14:paraId="0CC7C533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6E4DFC9" w14:textId="77777777" w:rsidR="00F12A1C" w:rsidRPr="00F12A1C" w:rsidRDefault="00F12A1C" w:rsidP="00F12A1C">
      <w:pPr>
        <w:pStyle w:val="a4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Мета тестування </w:t>
      </w:r>
    </w:p>
    <w:p w14:paraId="756A0CF0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Метою тестування Проекту є перевірка всіх функціональних можливостей на різних версіях браузерів, при різних дозволах монітора, а також проведення серії стрес-тестів для виявлення вузьких місць та вразливостей Проекту.</w:t>
      </w:r>
    </w:p>
    <w:p w14:paraId="007F5B1D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Підсумковими документами процесу тестування будуть:</w:t>
      </w:r>
    </w:p>
    <w:p w14:paraId="30D707D5" w14:textId="77777777" w:rsidR="00F12A1C" w:rsidRPr="00F12A1C" w:rsidRDefault="00F12A1C" w:rsidP="00F12A1C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звіт про результати тестування, який включає опис тестових середовищ й знайдених дефектів та недоліків;</w:t>
      </w:r>
    </w:p>
    <w:p w14:paraId="445434DF" w14:textId="77777777" w:rsidR="00F12A1C" w:rsidRPr="00F12A1C" w:rsidRDefault="00F12A1C" w:rsidP="00F12A1C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висновок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тестувальників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про загальний стан Проекту, що представляє собою графік співвідношення критичних дефектів до загального їх числа;</w:t>
      </w:r>
    </w:p>
    <w:p w14:paraId="6D7D20B8" w14:textId="77777777" w:rsidR="00F12A1C" w:rsidRPr="00F12A1C" w:rsidRDefault="00F12A1C" w:rsidP="00F12A1C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тестування буде проводитись в ручному режимі, без використання автоматизованих систем. </w:t>
      </w:r>
      <w:r w:rsidRPr="00F12A1C">
        <w:rPr>
          <w:rFonts w:ascii="Times New Roman" w:hAnsi="Times New Roman"/>
          <w:sz w:val="28"/>
          <w:szCs w:val="28"/>
          <w:lang w:eastAsia="ru-RU"/>
        </w:rPr>
        <w:cr/>
      </w:r>
    </w:p>
    <w:p w14:paraId="745D22EF" w14:textId="77777777" w:rsidR="00F12A1C" w:rsidRPr="00F12A1C" w:rsidRDefault="00F12A1C" w:rsidP="00F12A1C">
      <w:pPr>
        <w:pStyle w:val="a4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Версійність</w:t>
      </w:r>
      <w:proofErr w:type="spellEnd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 проекту </w:t>
      </w:r>
    </w:p>
    <w:p w14:paraId="341220D6" w14:textId="717AB4BB" w:rsidR="00F12A1C" w:rsidRPr="00F12A1C" w:rsidRDefault="008D1AF5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Rozetka</w:t>
      </w:r>
      <w:proofErr w:type="spellEnd"/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 реліз 1, Ітерація </w:t>
      </w:r>
      <w:r>
        <w:rPr>
          <w:rFonts w:ascii="Times New Roman" w:hAnsi="Times New Roman"/>
          <w:sz w:val="28"/>
          <w:szCs w:val="28"/>
          <w:lang w:val="en-US" w:eastAsia="ru-RU"/>
        </w:rPr>
        <w:t>1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>.</w:t>
      </w:r>
    </w:p>
    <w:p w14:paraId="36828EE1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9B01F1C" w14:textId="77777777" w:rsidR="00F12A1C" w:rsidRPr="00F12A1C" w:rsidRDefault="00F12A1C" w:rsidP="00F12A1C">
      <w:pPr>
        <w:pStyle w:val="a4"/>
        <w:numPr>
          <w:ilvl w:val="0"/>
          <w:numId w:val="8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Стратегія процесу тестування </w:t>
      </w:r>
    </w:p>
    <w:p w14:paraId="04A6590E" w14:textId="77777777" w:rsidR="00F12A1C" w:rsidRPr="00F12A1C" w:rsidRDefault="00F12A1C" w:rsidP="00F12A1C">
      <w:pPr>
        <w:pStyle w:val="a4"/>
        <w:tabs>
          <w:tab w:val="clear" w:pos="708"/>
        </w:tabs>
        <w:suppressAutoHyphens w:val="0"/>
        <w:spacing w:after="0" w:line="240" w:lineRule="auto"/>
        <w:ind w:left="143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7CB3266E" w14:textId="4AFA08C2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Плануються три етапи проведення процесу тестування. Перший етап полягає в аналізі ТЗ, формуванні критичного чек-листу, формуванні тест плану, а також частковому прогоні функціональних тестів. Другий етап буде присвячений деталізації функціонального чек-листу та детальному прогонові функціональних тестів з виявленням та описом дефектів. На третьому етапі буде проведене </w:t>
      </w:r>
      <w:r w:rsidR="008D1AF5">
        <w:rPr>
          <w:rFonts w:ascii="Times New Roman" w:hAnsi="Times New Roman"/>
          <w:sz w:val="28"/>
          <w:szCs w:val="28"/>
          <w:lang w:eastAsia="ru-RU"/>
        </w:rPr>
        <w:t>юзабіліті</w:t>
      </w:r>
      <w:r w:rsidRPr="00F12A1C">
        <w:rPr>
          <w:rFonts w:ascii="Times New Roman" w:hAnsi="Times New Roman"/>
          <w:sz w:val="28"/>
          <w:szCs w:val="28"/>
          <w:lang w:eastAsia="ru-RU"/>
        </w:rPr>
        <w:t>-тестування з описом знайдених дефектів.</w:t>
      </w:r>
      <w:r w:rsidR="008D1AF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D1AF5" w:rsidRPr="00F12A1C">
        <w:rPr>
          <w:rFonts w:ascii="Times New Roman" w:hAnsi="Times New Roman"/>
          <w:sz w:val="28"/>
          <w:szCs w:val="28"/>
          <w:lang w:eastAsia="ru-RU"/>
        </w:rPr>
        <w:t xml:space="preserve">На </w:t>
      </w:r>
      <w:r w:rsidR="008D1AF5">
        <w:rPr>
          <w:rFonts w:ascii="Times New Roman" w:hAnsi="Times New Roman"/>
          <w:sz w:val="28"/>
          <w:szCs w:val="28"/>
          <w:lang w:eastAsia="ru-RU"/>
        </w:rPr>
        <w:t>четвертому</w:t>
      </w:r>
      <w:r w:rsidR="008D1AF5" w:rsidRPr="00F12A1C">
        <w:rPr>
          <w:rFonts w:ascii="Times New Roman" w:hAnsi="Times New Roman"/>
          <w:sz w:val="28"/>
          <w:szCs w:val="28"/>
          <w:lang w:eastAsia="ru-RU"/>
        </w:rPr>
        <w:t xml:space="preserve"> етапі буде проведене </w:t>
      </w:r>
      <w:r w:rsidR="008D1AF5">
        <w:rPr>
          <w:rFonts w:ascii="Times New Roman" w:hAnsi="Times New Roman"/>
          <w:sz w:val="28"/>
          <w:szCs w:val="28"/>
          <w:lang w:eastAsia="ru-RU"/>
        </w:rPr>
        <w:t>верстка</w:t>
      </w:r>
      <w:r w:rsidR="008D1AF5" w:rsidRPr="00F12A1C">
        <w:rPr>
          <w:rFonts w:ascii="Times New Roman" w:hAnsi="Times New Roman"/>
          <w:sz w:val="28"/>
          <w:szCs w:val="28"/>
          <w:lang w:eastAsia="ru-RU"/>
        </w:rPr>
        <w:t>-тестування з описом знайдених дефектів</w:t>
      </w:r>
      <w:r w:rsidR="008D1AF5">
        <w:rPr>
          <w:rFonts w:ascii="Times New Roman" w:hAnsi="Times New Roman"/>
          <w:sz w:val="28"/>
          <w:szCs w:val="28"/>
          <w:lang w:eastAsia="ru-RU"/>
        </w:rPr>
        <w:t>.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Таким чином, досягається максимальна деталізація глибини тестування, що, в свою чергу, дозволяє точніше визначити ресурси, що витрачаються, й так само дозволяє розробникам Проекту почати виправляти дефекти на ранніх етапах.</w:t>
      </w:r>
    </w:p>
    <w:p w14:paraId="7FD63A93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Зважаючи на відмову від занесення дефектів в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багтрекер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>, всі виявлені дефекти будуть передаватися менеджерам Проекту письмово по електронній пошті.</w:t>
      </w:r>
    </w:p>
    <w:p w14:paraId="589219E7" w14:textId="4AEB760F" w:rsid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На першому етапі буде застосований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смоук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тестінг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, при якому будуть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уточнюватися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вимоги, визначатися й конфігуруватися тестові середовища. До початку другого етапу буде сформований критичний чек-лист, а також чек-лист по функціональному тестуванню, </w:t>
      </w:r>
      <w:r w:rsidR="008D1AF5">
        <w:rPr>
          <w:rFonts w:ascii="Times New Roman" w:hAnsi="Times New Roman"/>
          <w:sz w:val="28"/>
          <w:szCs w:val="28"/>
          <w:lang w:eastAsia="ru-RU"/>
        </w:rPr>
        <w:t>по юзабіліті-тестуванню та верстка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. На другому етапі проводиться детальне тестування функціоналу Проекту, збираються й описуються дефекти. Кожен чек-лист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проганяється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для </w:t>
      </w:r>
      <w:r w:rsidR="008D1AF5">
        <w:rPr>
          <w:rFonts w:ascii="Times New Roman" w:hAnsi="Times New Roman"/>
          <w:sz w:val="28"/>
          <w:szCs w:val="28"/>
          <w:lang w:eastAsia="ru-RU"/>
        </w:rPr>
        <w:t>одного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браузера. Третій етап завершує роботи з тестування. У ньому проводиться встановлений набір тестів для виявлення вразливостей. Такий вид тестування досить витратний за часом, тому необхідний набір тест кейсів розробляється спільно з розробниками Проекту.</w:t>
      </w:r>
    </w:p>
    <w:p w14:paraId="5B5CEFDF" w14:textId="77777777" w:rsidR="00145169" w:rsidRPr="00F12A1C" w:rsidRDefault="00145169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7F8A089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8339E02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 xml:space="preserve">Браузери, затверджені до перевірки: </w:t>
      </w:r>
    </w:p>
    <w:p w14:paraId="5E0EC19F" w14:textId="6C00C33D" w:rsid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Google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Chrome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94CC9" w:rsidRPr="00E94CC9">
        <w:rPr>
          <w:rFonts w:ascii="Times New Roman" w:hAnsi="Times New Roman"/>
          <w:sz w:val="28"/>
          <w:szCs w:val="28"/>
        </w:rPr>
        <w:t>111.0.5563.65</w:t>
      </w:r>
    </w:p>
    <w:p w14:paraId="12FA10BE" w14:textId="77777777" w:rsidR="00E94CC9" w:rsidRPr="00F12A1C" w:rsidRDefault="00E94CC9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726E619" w14:textId="77777777" w:rsidR="00F12A1C" w:rsidRPr="00F12A1C" w:rsidRDefault="00F12A1C" w:rsidP="00F12A1C">
      <w:pPr>
        <w:pStyle w:val="a4"/>
        <w:numPr>
          <w:ilvl w:val="0"/>
          <w:numId w:val="17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Методи тестування </w:t>
      </w:r>
    </w:p>
    <w:p w14:paraId="2A563828" w14:textId="77777777" w:rsidR="00F12A1C" w:rsidRPr="00F12A1C" w:rsidRDefault="00F12A1C" w:rsidP="00F12A1C">
      <w:pPr>
        <w:spacing w:after="0" w:line="240" w:lineRule="auto"/>
        <w:ind w:left="1792" w:hanging="357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</w:p>
    <w:p w14:paraId="48B51FBC" w14:textId="77777777" w:rsidR="00F12A1C" w:rsidRPr="00F12A1C" w:rsidRDefault="00F12A1C" w:rsidP="00F12A1C">
      <w:pPr>
        <w:pStyle w:val="a4"/>
        <w:numPr>
          <w:ilvl w:val="0"/>
          <w:numId w:val="17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Смоук</w:t>
      </w:r>
      <w:proofErr w:type="spellEnd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 тестування </w:t>
      </w:r>
    </w:p>
    <w:p w14:paraId="678F5AE4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Окреслити скелет чек-листів для функціонального тестування  та стрес-тестування. Даний метод застосовується з мінімальним набором тестів й мінімальним ТЗ. Метою даного тестування не є виявлення помилок, хоча, якщо на даному етапі виявляться явні дефекти, то вони будуть зафіксовані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тестувальником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019ED6BE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5A0D871" w14:textId="77777777" w:rsidR="00F12A1C" w:rsidRPr="00F12A1C" w:rsidRDefault="00F12A1C" w:rsidP="00F12A1C">
      <w:pPr>
        <w:pStyle w:val="a4"/>
        <w:numPr>
          <w:ilvl w:val="0"/>
          <w:numId w:val="18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Типи тестування </w:t>
      </w: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cr/>
      </w:r>
    </w:p>
    <w:p w14:paraId="469C4157" w14:textId="77777777" w:rsidR="00F12A1C" w:rsidRPr="00F12A1C" w:rsidRDefault="00F12A1C" w:rsidP="00F12A1C">
      <w:pPr>
        <w:pStyle w:val="a4"/>
        <w:numPr>
          <w:ilvl w:val="0"/>
          <w:numId w:val="18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Функціональне тестування </w:t>
      </w:r>
    </w:p>
    <w:p w14:paraId="7383872F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Виявлення функціональних помилок,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невідповідностей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ТЗ з очікуваннями користувача шляхом реалізації стандартних, а також нетривіальних тестових сценаріїв.</w:t>
      </w:r>
    </w:p>
    <w:p w14:paraId="43A179CE" w14:textId="77777777" w:rsidR="0081206D" w:rsidRDefault="00F12A1C" w:rsidP="0081206D">
      <w:pPr>
        <w:pStyle w:val="a4"/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/>
          <w:b/>
          <w:i/>
          <w:sz w:val="28"/>
          <w:szCs w:val="28"/>
          <w:lang w:eastAsia="ru-RU"/>
        </w:rPr>
      </w:pPr>
      <w:proofErr w:type="spellStart"/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>Класифікація</w:t>
      </w:r>
      <w:proofErr w:type="spellEnd"/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>функцій</w:t>
      </w:r>
      <w:proofErr w:type="spellEnd"/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 xml:space="preserve">: </w:t>
      </w:r>
    </w:p>
    <w:p w14:paraId="1D918325" w14:textId="25334A45" w:rsidR="0081206D" w:rsidRPr="0081206D" w:rsidRDefault="0081206D" w:rsidP="0081206D">
      <w:pPr>
        <w:pStyle w:val="a4"/>
        <w:numPr>
          <w:ilvl w:val="0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14:paraId="7260D2B1" w14:textId="77777777" w:rsidR="0081206D" w:rsidRPr="0081206D" w:rsidRDefault="0081206D" w:rsidP="0081206D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товару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14:paraId="077FCF9C" w14:textId="77777777" w:rsidR="0081206D" w:rsidRPr="0081206D" w:rsidRDefault="0081206D" w:rsidP="0081206D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одного товару в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кошику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додаваннях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14:paraId="4D4C3829" w14:textId="77777777" w:rsidR="0081206D" w:rsidRPr="0081206D" w:rsidRDefault="0081206D" w:rsidP="0081206D">
      <w:pPr>
        <w:pStyle w:val="a4"/>
        <w:numPr>
          <w:ilvl w:val="0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14:paraId="00136859" w14:textId="77777777" w:rsidR="0081206D" w:rsidRPr="0081206D" w:rsidRDefault="0081206D" w:rsidP="0081206D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товару з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14:paraId="0396BD95" w14:textId="77777777" w:rsidR="0081206D" w:rsidRPr="0081206D" w:rsidRDefault="0081206D" w:rsidP="0081206D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14:paraId="48F3A6CA" w14:textId="77777777" w:rsidR="0081206D" w:rsidRPr="0081206D" w:rsidRDefault="0081206D" w:rsidP="0081206D">
      <w:pPr>
        <w:pStyle w:val="a4"/>
        <w:numPr>
          <w:ilvl w:val="0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сума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14:paraId="46527A94" w14:textId="77777777" w:rsidR="0081206D" w:rsidRPr="0081206D" w:rsidRDefault="0081206D" w:rsidP="0081206D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цінами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правильності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14:paraId="6535564E" w14:textId="77777777" w:rsidR="0081206D" w:rsidRPr="0081206D" w:rsidRDefault="0081206D" w:rsidP="0081206D">
      <w:pPr>
        <w:pStyle w:val="a4"/>
        <w:numPr>
          <w:ilvl w:val="1"/>
          <w:numId w:val="20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податків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доставки.</w:t>
      </w:r>
    </w:p>
    <w:p w14:paraId="2964E553" w14:textId="77777777" w:rsidR="0081206D" w:rsidRDefault="0081206D" w:rsidP="0081206D">
      <w:pPr>
        <w:pStyle w:val="a4"/>
        <w:ind w:left="1800"/>
        <w:rPr>
          <w:rFonts w:ascii="Times New Roman" w:hAnsi="Times New Roman"/>
          <w:sz w:val="28"/>
          <w:szCs w:val="28"/>
        </w:rPr>
      </w:pPr>
    </w:p>
    <w:p w14:paraId="52363B26" w14:textId="572B0B7F" w:rsidR="0081206D" w:rsidRPr="0081206D" w:rsidRDefault="0081206D" w:rsidP="0081206D">
      <w:pPr>
        <w:pStyle w:val="a4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proofErr w:type="spellStart"/>
      <w:r w:rsidRPr="0081206D">
        <w:rPr>
          <w:rFonts w:ascii="Times New Roman" w:hAnsi="Times New Roman"/>
          <w:sz w:val="28"/>
          <w:szCs w:val="28"/>
        </w:rPr>
        <w:t>Юзабіліті</w:t>
      </w:r>
      <w:proofErr w:type="spellEnd"/>
      <w:r w:rsidRPr="0081206D">
        <w:rPr>
          <w:rFonts w:ascii="Times New Roman" w:hAnsi="Times New Roman"/>
          <w:sz w:val="28"/>
          <w:szCs w:val="28"/>
        </w:rPr>
        <w:t xml:space="preserve">: </w:t>
      </w:r>
    </w:p>
    <w:p w14:paraId="0587FB06" w14:textId="77777777" w:rsidR="0081206D" w:rsidRPr="0081206D" w:rsidRDefault="0081206D" w:rsidP="0081206D">
      <w:pPr>
        <w:pStyle w:val="a4"/>
        <w:numPr>
          <w:ilvl w:val="0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покупки:</w:t>
      </w:r>
    </w:p>
    <w:p w14:paraId="4CB5BCF7" w14:textId="77777777" w:rsidR="0081206D" w:rsidRPr="0081206D" w:rsidRDefault="0081206D" w:rsidP="0081206D">
      <w:pPr>
        <w:pStyle w:val="a4"/>
        <w:numPr>
          <w:ilvl w:val="1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товару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покупки.</w:t>
      </w:r>
    </w:p>
    <w:p w14:paraId="731F3AE0" w14:textId="77777777" w:rsidR="0081206D" w:rsidRPr="0081206D" w:rsidRDefault="0081206D" w:rsidP="0081206D">
      <w:pPr>
        <w:pStyle w:val="a4"/>
        <w:numPr>
          <w:ilvl w:val="1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логічності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14:paraId="102299D7" w14:textId="77777777" w:rsidR="0081206D" w:rsidRPr="0081206D" w:rsidRDefault="0081206D" w:rsidP="0081206D">
      <w:pPr>
        <w:pStyle w:val="a4"/>
        <w:numPr>
          <w:ilvl w:val="0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14:paraId="1A748754" w14:textId="77777777" w:rsidR="0081206D" w:rsidRPr="0081206D" w:rsidRDefault="0081206D" w:rsidP="0081206D">
      <w:pPr>
        <w:pStyle w:val="a4"/>
        <w:numPr>
          <w:ilvl w:val="1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зрозуміло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з кнопками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14:paraId="03785A2A" w14:textId="77777777" w:rsidR="0081206D" w:rsidRPr="0081206D" w:rsidRDefault="0081206D" w:rsidP="0081206D">
      <w:pPr>
        <w:pStyle w:val="a4"/>
        <w:numPr>
          <w:ilvl w:val="1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легкості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опцій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товару).</w:t>
      </w:r>
    </w:p>
    <w:p w14:paraId="3B27BD06" w14:textId="77777777" w:rsidR="0081206D" w:rsidRPr="0081206D" w:rsidRDefault="0081206D" w:rsidP="0081206D">
      <w:pPr>
        <w:pStyle w:val="a4"/>
        <w:numPr>
          <w:ilvl w:val="0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lastRenderedPageBreak/>
        <w:t>Зручність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14:paraId="7E8B58C1" w14:textId="77777777" w:rsidR="0081206D" w:rsidRPr="0081206D" w:rsidRDefault="0081206D" w:rsidP="0081206D">
      <w:pPr>
        <w:pStyle w:val="a4"/>
        <w:numPr>
          <w:ilvl w:val="1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суму,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доставку.</w:t>
      </w:r>
    </w:p>
    <w:p w14:paraId="42D8F28D" w14:textId="56F76856" w:rsidR="0081206D" w:rsidRDefault="0081206D" w:rsidP="0081206D">
      <w:pPr>
        <w:pStyle w:val="a4"/>
        <w:numPr>
          <w:ilvl w:val="1"/>
          <w:numId w:val="21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, доставка).</w:t>
      </w:r>
    </w:p>
    <w:p w14:paraId="6C6A8ED2" w14:textId="77777777" w:rsidR="0081206D" w:rsidRPr="0081206D" w:rsidRDefault="0081206D" w:rsidP="0081206D">
      <w:pPr>
        <w:pStyle w:val="a4"/>
        <w:tabs>
          <w:tab w:val="clear" w:pos="708"/>
        </w:tabs>
        <w:suppressAutoHyphens w:val="0"/>
        <w:spacing w:after="160" w:line="259" w:lineRule="auto"/>
        <w:ind w:left="1440"/>
        <w:contextualSpacing/>
        <w:rPr>
          <w:rFonts w:ascii="Times New Roman" w:hAnsi="Times New Roman" w:cs="Times New Roman"/>
          <w:sz w:val="28"/>
          <w:szCs w:val="28"/>
        </w:rPr>
      </w:pPr>
    </w:p>
    <w:p w14:paraId="6836E6DB" w14:textId="77777777" w:rsidR="0081206D" w:rsidRPr="0081206D" w:rsidRDefault="0081206D" w:rsidP="0081206D">
      <w:pPr>
        <w:pStyle w:val="a4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81206D">
        <w:rPr>
          <w:rFonts w:ascii="Times New Roman" w:hAnsi="Times New Roman"/>
          <w:sz w:val="28"/>
          <w:szCs w:val="28"/>
        </w:rPr>
        <w:t>Верстка:</w:t>
      </w:r>
    </w:p>
    <w:p w14:paraId="1D436130" w14:textId="77777777" w:rsidR="0081206D" w:rsidRPr="0081206D" w:rsidRDefault="0081206D" w:rsidP="0081206D">
      <w:pPr>
        <w:pStyle w:val="a4"/>
        <w:numPr>
          <w:ilvl w:val="0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14:paraId="3CF42B0E" w14:textId="77777777" w:rsidR="0081206D" w:rsidRPr="0081206D" w:rsidRDefault="0081206D" w:rsidP="0081206D">
      <w:pPr>
        <w:pStyle w:val="a4"/>
        <w:numPr>
          <w:ilvl w:val="1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розмірах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в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браузерах.</w:t>
      </w:r>
    </w:p>
    <w:p w14:paraId="7E248FE6" w14:textId="77777777" w:rsidR="0081206D" w:rsidRPr="0081206D" w:rsidRDefault="0081206D" w:rsidP="0081206D">
      <w:pPr>
        <w:pStyle w:val="a4"/>
        <w:numPr>
          <w:ilvl w:val="1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14:paraId="5BB16643" w14:textId="77777777" w:rsidR="0081206D" w:rsidRPr="0081206D" w:rsidRDefault="0081206D" w:rsidP="0081206D">
      <w:pPr>
        <w:pStyle w:val="a4"/>
        <w:numPr>
          <w:ilvl w:val="1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кнопок «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Купити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».</w:t>
      </w:r>
    </w:p>
    <w:p w14:paraId="3FACEDFC" w14:textId="77777777" w:rsidR="0081206D" w:rsidRPr="0081206D" w:rsidRDefault="0081206D" w:rsidP="0081206D">
      <w:pPr>
        <w:pStyle w:val="a4"/>
        <w:numPr>
          <w:ilvl w:val="1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14:paraId="6832A79F" w14:textId="77777777" w:rsidR="0081206D" w:rsidRPr="0081206D" w:rsidRDefault="0081206D" w:rsidP="0081206D">
      <w:pPr>
        <w:pStyle w:val="a4"/>
        <w:numPr>
          <w:ilvl w:val="0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Адаптація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:</w:t>
      </w:r>
    </w:p>
    <w:p w14:paraId="7A557F1C" w14:textId="77777777" w:rsidR="0081206D" w:rsidRPr="0081206D" w:rsidRDefault="0081206D" w:rsidP="0081206D">
      <w:pPr>
        <w:pStyle w:val="a4"/>
        <w:numPr>
          <w:ilvl w:val="1"/>
          <w:numId w:val="22"/>
        </w:numPr>
        <w:tabs>
          <w:tab w:val="clear" w:pos="708"/>
        </w:tabs>
        <w:suppressAutoHyphens w:val="0"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пристроях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мобільні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телефони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планшети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06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1206D">
        <w:rPr>
          <w:rFonts w:ascii="Times New Roman" w:hAnsi="Times New Roman" w:cs="Times New Roman"/>
          <w:sz w:val="28"/>
          <w:szCs w:val="28"/>
        </w:rPr>
        <w:t>.</w:t>
      </w:r>
    </w:p>
    <w:p w14:paraId="0FBEF56C" w14:textId="4A3CE6AC" w:rsidR="00F12A1C" w:rsidRPr="00F12A1C" w:rsidRDefault="00F12A1C" w:rsidP="0081206D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BD9E463" w14:textId="77777777" w:rsidR="00F12A1C" w:rsidRPr="00F12A1C" w:rsidRDefault="00F12A1C" w:rsidP="00F12A1C">
      <w:pPr>
        <w:pStyle w:val="a4"/>
        <w:numPr>
          <w:ilvl w:val="0"/>
          <w:numId w:val="19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Тестування в певному середовищі </w:t>
      </w:r>
    </w:p>
    <w:p w14:paraId="611B6DA0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Перевірити коректність роботи та дизайн Проекту в різних браузерах й при різних дозволах монітора.</w:t>
      </w:r>
    </w:p>
    <w:p w14:paraId="74496DC9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005AFFB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 xml:space="preserve">Опис конфігурацій: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0"/>
        <w:gridCol w:w="1176"/>
        <w:gridCol w:w="1176"/>
        <w:gridCol w:w="1296"/>
      </w:tblGrid>
      <w:tr w:rsidR="00F12A1C" w:rsidRPr="00F12A1C" w14:paraId="705F80EF" w14:textId="77777777" w:rsidTr="005E1C39">
        <w:trPr>
          <w:trHeight w:hRule="exact" w:val="284"/>
          <w:jc w:val="center"/>
        </w:trPr>
        <w:tc>
          <w:tcPr>
            <w:tcW w:w="5330" w:type="dxa"/>
            <w:shd w:val="clear" w:color="auto" w:fill="auto"/>
          </w:tcPr>
          <w:p w14:paraId="353D02AE" w14:textId="77777777" w:rsidR="00F12A1C" w:rsidRPr="00F12A1C" w:rsidRDefault="00F12A1C" w:rsidP="005E1C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sz w:val="24"/>
                <w:szCs w:val="24"/>
              </w:rPr>
              <w:t>Браузер/Розширення</w:t>
            </w:r>
          </w:p>
        </w:tc>
        <w:tc>
          <w:tcPr>
            <w:tcW w:w="0" w:type="auto"/>
            <w:shd w:val="clear" w:color="auto" w:fill="auto"/>
          </w:tcPr>
          <w:p w14:paraId="009CA688" w14:textId="77777777" w:rsidR="00F12A1C" w:rsidRPr="00F12A1C" w:rsidRDefault="00F12A1C" w:rsidP="005E1C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sz w:val="24"/>
                <w:szCs w:val="24"/>
              </w:rPr>
              <w:t>1024*768</w:t>
            </w:r>
          </w:p>
        </w:tc>
        <w:tc>
          <w:tcPr>
            <w:tcW w:w="0" w:type="auto"/>
            <w:shd w:val="clear" w:color="auto" w:fill="auto"/>
          </w:tcPr>
          <w:p w14:paraId="14AD504E" w14:textId="77777777" w:rsidR="00F12A1C" w:rsidRPr="00F12A1C" w:rsidRDefault="00F12A1C" w:rsidP="005E1C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sz w:val="24"/>
                <w:szCs w:val="24"/>
              </w:rPr>
              <w:t>1280*800</w:t>
            </w:r>
          </w:p>
        </w:tc>
        <w:tc>
          <w:tcPr>
            <w:tcW w:w="0" w:type="auto"/>
            <w:shd w:val="clear" w:color="auto" w:fill="auto"/>
          </w:tcPr>
          <w:p w14:paraId="57EE69D9" w14:textId="77777777" w:rsidR="00F12A1C" w:rsidRPr="00F12A1C" w:rsidRDefault="00F12A1C" w:rsidP="005E1C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sz w:val="24"/>
                <w:szCs w:val="24"/>
              </w:rPr>
              <w:t>1680*1050</w:t>
            </w:r>
          </w:p>
        </w:tc>
      </w:tr>
      <w:tr w:rsidR="00F12A1C" w:rsidRPr="00F12A1C" w14:paraId="540B40CE" w14:textId="77777777" w:rsidTr="005E1C39">
        <w:trPr>
          <w:trHeight w:hRule="exact" w:val="284"/>
          <w:jc w:val="center"/>
        </w:trPr>
        <w:tc>
          <w:tcPr>
            <w:tcW w:w="5330" w:type="dxa"/>
            <w:shd w:val="clear" w:color="auto" w:fill="auto"/>
          </w:tcPr>
          <w:p w14:paraId="1F91D14B" w14:textId="7F028CEF" w:rsidR="00F12A1C" w:rsidRPr="00F12A1C" w:rsidRDefault="00F12A1C" w:rsidP="005E1C39">
            <w:pPr>
              <w:tabs>
                <w:tab w:val="left" w:pos="118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2A1C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F12A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2A1C">
              <w:rPr>
                <w:rFonts w:ascii="Times New Roman" w:hAnsi="Times New Roman"/>
                <w:sz w:val="24"/>
                <w:szCs w:val="24"/>
              </w:rPr>
              <w:t>Chrome</w:t>
            </w:r>
            <w:proofErr w:type="spellEnd"/>
            <w:r w:rsidRPr="00F12A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4CC9" w:rsidRPr="00145169">
              <w:rPr>
                <w:rFonts w:ascii="Times New Roman" w:hAnsi="Times New Roman"/>
                <w:sz w:val="24"/>
                <w:szCs w:val="24"/>
              </w:rPr>
              <w:t>111.0.5563.65</w:t>
            </w:r>
          </w:p>
        </w:tc>
        <w:tc>
          <w:tcPr>
            <w:tcW w:w="0" w:type="auto"/>
            <w:shd w:val="clear" w:color="auto" w:fill="auto"/>
          </w:tcPr>
          <w:p w14:paraId="3816F88C" w14:textId="77777777" w:rsidR="00F12A1C" w:rsidRPr="00F12A1C" w:rsidRDefault="00F12A1C" w:rsidP="005E1C39">
            <w:pPr>
              <w:spacing w:after="0" w:line="240" w:lineRule="auto"/>
            </w:pPr>
            <w:r w:rsidRPr="00F12A1C">
              <w:rPr>
                <w:rFonts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0" w:type="auto"/>
            <w:shd w:val="clear" w:color="auto" w:fill="auto"/>
          </w:tcPr>
          <w:p w14:paraId="6449E594" w14:textId="77777777" w:rsidR="00F12A1C" w:rsidRPr="00F12A1C" w:rsidRDefault="00F12A1C" w:rsidP="005E1C39">
            <w:pPr>
              <w:spacing w:after="0" w:line="240" w:lineRule="auto"/>
            </w:pPr>
            <w:r w:rsidRPr="00F12A1C">
              <w:rPr>
                <w:rFonts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0" w:type="auto"/>
            <w:shd w:val="clear" w:color="auto" w:fill="auto"/>
          </w:tcPr>
          <w:p w14:paraId="01F94CFD" w14:textId="77777777" w:rsidR="00F12A1C" w:rsidRPr="00F12A1C" w:rsidRDefault="00F12A1C" w:rsidP="005E1C39">
            <w:pPr>
              <w:spacing w:after="0" w:line="240" w:lineRule="auto"/>
            </w:pPr>
            <w:r w:rsidRPr="00F12A1C">
              <w:rPr>
                <w:rFonts w:ascii="Times New Roman" w:hAnsi="Times New Roman"/>
                <w:sz w:val="24"/>
                <w:szCs w:val="24"/>
              </w:rPr>
              <w:t>Так</w:t>
            </w:r>
          </w:p>
        </w:tc>
      </w:tr>
    </w:tbl>
    <w:p w14:paraId="4B2B6045" w14:textId="77777777" w:rsidR="00E94CC9" w:rsidRDefault="00E94CC9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1A13471" w14:textId="1FE5BA5E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Окремі конфігурації для перевірки кожного браузера з відключеним JS та відключеними зображеннями. </w:t>
      </w:r>
    </w:p>
    <w:p w14:paraId="03F63637" w14:textId="4EF5F77D" w:rsidR="00F12A1C" w:rsidRPr="00F12A1C" w:rsidRDefault="00F12A1C" w:rsidP="008120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cr/>
      </w:r>
    </w:p>
    <w:p w14:paraId="178A862B" w14:textId="77777777" w:rsidR="00F12A1C" w:rsidRPr="00F12A1C" w:rsidRDefault="00F12A1C" w:rsidP="00F12A1C">
      <w:pPr>
        <w:pStyle w:val="a4"/>
        <w:numPr>
          <w:ilvl w:val="0"/>
          <w:numId w:val="10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План робіт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126"/>
        <w:gridCol w:w="1559"/>
        <w:gridCol w:w="1559"/>
      </w:tblGrid>
      <w:tr w:rsidR="00F12A1C" w:rsidRPr="00F12A1C" w14:paraId="0EFA47ED" w14:textId="77777777" w:rsidTr="005E1C39">
        <w:tc>
          <w:tcPr>
            <w:tcW w:w="3828" w:type="dxa"/>
            <w:shd w:val="clear" w:color="auto" w:fill="auto"/>
          </w:tcPr>
          <w:p w14:paraId="3849DD37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Завдання</w:t>
            </w:r>
          </w:p>
        </w:tc>
        <w:tc>
          <w:tcPr>
            <w:tcW w:w="2126" w:type="dxa"/>
            <w:shd w:val="clear" w:color="auto" w:fill="auto"/>
          </w:tcPr>
          <w:p w14:paraId="04B8464C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Час</w:t>
            </w:r>
          </w:p>
        </w:tc>
        <w:tc>
          <w:tcPr>
            <w:tcW w:w="1559" w:type="dxa"/>
            <w:shd w:val="clear" w:color="auto" w:fill="auto"/>
          </w:tcPr>
          <w:p w14:paraId="2C6D97BE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Дата початку</w:t>
            </w:r>
          </w:p>
        </w:tc>
        <w:tc>
          <w:tcPr>
            <w:tcW w:w="1559" w:type="dxa"/>
            <w:shd w:val="clear" w:color="auto" w:fill="auto"/>
          </w:tcPr>
          <w:p w14:paraId="03632E77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Дата завершення</w:t>
            </w:r>
          </w:p>
        </w:tc>
      </w:tr>
      <w:tr w:rsidR="00F12A1C" w:rsidRPr="00F12A1C" w14:paraId="5E3D1410" w14:textId="77777777" w:rsidTr="005E1C39">
        <w:tc>
          <w:tcPr>
            <w:tcW w:w="3828" w:type="dxa"/>
            <w:shd w:val="clear" w:color="auto" w:fill="auto"/>
          </w:tcPr>
          <w:p w14:paraId="32A60785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Складання тест плану та чек- листа</w:t>
            </w:r>
          </w:p>
        </w:tc>
        <w:tc>
          <w:tcPr>
            <w:tcW w:w="2126" w:type="dxa"/>
            <w:shd w:val="clear" w:color="auto" w:fill="auto"/>
          </w:tcPr>
          <w:p w14:paraId="267B4A8A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4 час.</w:t>
            </w:r>
          </w:p>
        </w:tc>
        <w:tc>
          <w:tcPr>
            <w:tcW w:w="1559" w:type="dxa"/>
            <w:shd w:val="clear" w:color="auto" w:fill="auto"/>
          </w:tcPr>
          <w:p w14:paraId="62E76613" w14:textId="0392549C" w:rsidR="00F12A1C" w:rsidRPr="00145169" w:rsidRDefault="00145169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19.03.23</w:t>
            </w:r>
          </w:p>
        </w:tc>
        <w:tc>
          <w:tcPr>
            <w:tcW w:w="1559" w:type="dxa"/>
            <w:shd w:val="clear" w:color="auto" w:fill="auto"/>
          </w:tcPr>
          <w:p w14:paraId="6243CDDA" w14:textId="21A1CF4E" w:rsidR="00F12A1C" w:rsidRPr="00145169" w:rsidRDefault="00145169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20.03.23</w:t>
            </w:r>
          </w:p>
        </w:tc>
      </w:tr>
      <w:tr w:rsidR="00F12A1C" w:rsidRPr="00F12A1C" w14:paraId="7EF095E7" w14:textId="77777777" w:rsidTr="005E1C39">
        <w:tc>
          <w:tcPr>
            <w:tcW w:w="3828" w:type="dxa"/>
            <w:shd w:val="clear" w:color="auto" w:fill="auto"/>
          </w:tcPr>
          <w:p w14:paraId="68378AEB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Корегування тест плану та чек- листа</w:t>
            </w:r>
          </w:p>
        </w:tc>
        <w:tc>
          <w:tcPr>
            <w:tcW w:w="2126" w:type="dxa"/>
            <w:shd w:val="clear" w:color="auto" w:fill="auto"/>
          </w:tcPr>
          <w:p w14:paraId="35D942CC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1 час.</w:t>
            </w:r>
          </w:p>
        </w:tc>
        <w:tc>
          <w:tcPr>
            <w:tcW w:w="1559" w:type="dxa"/>
            <w:shd w:val="clear" w:color="auto" w:fill="auto"/>
          </w:tcPr>
          <w:p w14:paraId="6AE45563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4ACA987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</w:tr>
      <w:tr w:rsidR="00F12A1C" w:rsidRPr="00F12A1C" w14:paraId="34B555BC" w14:textId="77777777" w:rsidTr="005E1C39">
        <w:tc>
          <w:tcPr>
            <w:tcW w:w="3828" w:type="dxa"/>
            <w:shd w:val="clear" w:color="auto" w:fill="auto"/>
          </w:tcPr>
          <w:p w14:paraId="6EB3B467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Виконання тестів другого етапу</w:t>
            </w:r>
          </w:p>
        </w:tc>
        <w:tc>
          <w:tcPr>
            <w:tcW w:w="2126" w:type="dxa"/>
            <w:shd w:val="clear" w:color="auto" w:fill="auto"/>
          </w:tcPr>
          <w:p w14:paraId="7F1CCC6C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6 – 2 час.</w:t>
            </w:r>
          </w:p>
          <w:p w14:paraId="0EDB58ED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7 – 2 час.</w:t>
            </w:r>
          </w:p>
          <w:p w14:paraId="0FEF4229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8 – 2 час.</w:t>
            </w:r>
          </w:p>
          <w:p w14:paraId="68C9CC00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9 – 2 час.</w:t>
            </w:r>
          </w:p>
          <w:p w14:paraId="20A4032E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FF 4 – 2 час.</w:t>
            </w:r>
          </w:p>
          <w:p w14:paraId="4F1AB3C2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FF 6 – 2 час.</w:t>
            </w:r>
          </w:p>
          <w:p w14:paraId="4E6EEE38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Chrome12 – 2 час.</w:t>
            </w:r>
          </w:p>
          <w:p w14:paraId="10B5C4E5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Opera10 – 2 час.</w:t>
            </w:r>
          </w:p>
        </w:tc>
        <w:tc>
          <w:tcPr>
            <w:tcW w:w="1559" w:type="dxa"/>
            <w:shd w:val="clear" w:color="auto" w:fill="auto"/>
          </w:tcPr>
          <w:p w14:paraId="284F43E8" w14:textId="10B81883" w:rsidR="00F12A1C" w:rsidRPr="00F12A1C" w:rsidRDefault="00145169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20.03.23</w:t>
            </w:r>
          </w:p>
        </w:tc>
        <w:tc>
          <w:tcPr>
            <w:tcW w:w="1559" w:type="dxa"/>
            <w:shd w:val="clear" w:color="auto" w:fill="auto"/>
          </w:tcPr>
          <w:p w14:paraId="03ECF666" w14:textId="341F5D51" w:rsidR="00F12A1C" w:rsidRPr="00F12A1C" w:rsidRDefault="00145169" w:rsidP="0014516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21.03.23</w:t>
            </w:r>
          </w:p>
        </w:tc>
      </w:tr>
      <w:tr w:rsidR="00F12A1C" w:rsidRPr="00F12A1C" w14:paraId="790E7BD5" w14:textId="77777777" w:rsidTr="005E1C39">
        <w:tc>
          <w:tcPr>
            <w:tcW w:w="3828" w:type="dxa"/>
            <w:shd w:val="clear" w:color="auto" w:fill="auto"/>
          </w:tcPr>
          <w:p w14:paraId="2BA6ED5B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Виконання тестів третього етапу</w:t>
            </w:r>
          </w:p>
        </w:tc>
        <w:tc>
          <w:tcPr>
            <w:tcW w:w="2126" w:type="dxa"/>
            <w:shd w:val="clear" w:color="auto" w:fill="auto"/>
          </w:tcPr>
          <w:p w14:paraId="3DEC90A7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6 – 1,5 час.</w:t>
            </w:r>
          </w:p>
          <w:p w14:paraId="37763348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7 – 1,5  час.</w:t>
            </w:r>
          </w:p>
          <w:p w14:paraId="4C9A181D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lastRenderedPageBreak/>
              <w:t>IE 8 – 1,5  час.</w:t>
            </w:r>
          </w:p>
          <w:p w14:paraId="4E9BEAE6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IE 9 – 1,5  час.</w:t>
            </w:r>
          </w:p>
          <w:p w14:paraId="4E8F55A4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FF 4 – 1,5  час.</w:t>
            </w:r>
          </w:p>
          <w:p w14:paraId="6BD5577B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FF 6 – 1,5  час.</w:t>
            </w:r>
          </w:p>
          <w:p w14:paraId="728A00E4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Chrome12 – 1,5 час.</w:t>
            </w:r>
          </w:p>
          <w:p w14:paraId="33512ABB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Opera10 – 1,5 час.</w:t>
            </w:r>
          </w:p>
        </w:tc>
        <w:tc>
          <w:tcPr>
            <w:tcW w:w="1559" w:type="dxa"/>
            <w:shd w:val="clear" w:color="auto" w:fill="auto"/>
          </w:tcPr>
          <w:p w14:paraId="4BE1242B" w14:textId="33A4AE45" w:rsidR="00F12A1C" w:rsidRPr="00F12A1C" w:rsidRDefault="00145169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22.03.23</w:t>
            </w:r>
          </w:p>
        </w:tc>
        <w:tc>
          <w:tcPr>
            <w:tcW w:w="1559" w:type="dxa"/>
            <w:shd w:val="clear" w:color="auto" w:fill="auto"/>
          </w:tcPr>
          <w:p w14:paraId="17357677" w14:textId="1CA53076" w:rsidR="00F12A1C" w:rsidRPr="00F12A1C" w:rsidRDefault="00145169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23.03.23</w:t>
            </w:r>
          </w:p>
        </w:tc>
      </w:tr>
    </w:tbl>
    <w:p w14:paraId="3BB19AF5" w14:textId="79FCE0C4" w:rsid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Ставка спеціаліста складає </w:t>
      </w:r>
      <w:r w:rsidR="0081206D">
        <w:rPr>
          <w:rFonts w:ascii="Times New Roman" w:hAnsi="Times New Roman"/>
          <w:sz w:val="28"/>
          <w:szCs w:val="28"/>
          <w:lang w:val="en-US" w:eastAsia="ru-RU"/>
        </w:rPr>
        <w:t>10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1206D">
        <w:rPr>
          <w:rFonts w:ascii="Times New Roman" w:hAnsi="Times New Roman"/>
          <w:sz w:val="28"/>
          <w:szCs w:val="28"/>
          <w:lang w:val="en-US" w:eastAsia="ru-RU"/>
        </w:rPr>
        <w:t>$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/ год. Виходячи із загальної кількості годин, які будуть використані на процес тестування, підсумкова сума становить </w:t>
      </w:r>
      <w:r w:rsidR="0081206D">
        <w:rPr>
          <w:rFonts w:ascii="Times New Roman" w:hAnsi="Times New Roman"/>
          <w:sz w:val="28"/>
          <w:szCs w:val="28"/>
          <w:lang w:val="en-US" w:eastAsia="ru-RU"/>
        </w:rPr>
        <w:t>800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1206D">
        <w:rPr>
          <w:rFonts w:ascii="Times New Roman" w:hAnsi="Times New Roman"/>
          <w:sz w:val="28"/>
          <w:szCs w:val="28"/>
          <w:lang w:val="en-US" w:eastAsia="ru-RU"/>
        </w:rPr>
        <w:t>$.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12A1C">
        <w:rPr>
          <w:rFonts w:ascii="Times New Roman" w:hAnsi="Times New Roman"/>
          <w:sz w:val="28"/>
          <w:szCs w:val="28"/>
          <w:lang w:eastAsia="ru-RU"/>
        </w:rPr>
        <w:cr/>
      </w:r>
    </w:p>
    <w:p w14:paraId="3AE91F19" w14:textId="1C5ACB5D" w:rsidR="00145169" w:rsidRDefault="00145169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2387AFC" w14:textId="77777777" w:rsidR="00145169" w:rsidRPr="00F12A1C" w:rsidRDefault="00145169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927728" w14:textId="77777777" w:rsidR="00F12A1C" w:rsidRPr="00F12A1C" w:rsidRDefault="00F12A1C" w:rsidP="00F12A1C">
      <w:pPr>
        <w:pStyle w:val="a4"/>
        <w:numPr>
          <w:ilvl w:val="0"/>
          <w:numId w:val="11"/>
        </w:numPr>
        <w:tabs>
          <w:tab w:val="clear" w:pos="708"/>
        </w:tabs>
        <w:suppressAutoHyphens w:val="0"/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Підсумки </w:t>
      </w:r>
    </w:p>
    <w:p w14:paraId="38F1FE51" w14:textId="2FF1F14B" w:rsidR="00F12A1C" w:rsidRPr="0081206D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Кінцевим підсумком проведення тестування повинен стати оформлений кінцевий результат процесу тестування з описаними дефектами, а також рекомендаціями щодо поліпшення продукту з точки зору кінцевого користувача </w:t>
      </w:r>
      <w:r w:rsidR="0081206D">
        <w:rPr>
          <w:rFonts w:ascii="Times New Roman" w:hAnsi="Times New Roman"/>
          <w:sz w:val="28"/>
          <w:szCs w:val="28"/>
          <w:lang w:eastAsia="ru-RU"/>
        </w:rPr>
        <w:t>(Звіт).</w:t>
      </w:r>
    </w:p>
    <w:p w14:paraId="66D0EFE4" w14:textId="77777777" w:rsidR="00B352D0" w:rsidRPr="00F12A1C" w:rsidRDefault="00B352D0"/>
    <w:sectPr w:rsidR="00B352D0" w:rsidRPr="00F12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13509" w14:textId="77777777" w:rsidR="00BE3708" w:rsidRDefault="00BE3708" w:rsidP="00145169">
      <w:pPr>
        <w:spacing w:after="0" w:line="240" w:lineRule="auto"/>
      </w:pPr>
      <w:r>
        <w:separator/>
      </w:r>
    </w:p>
  </w:endnote>
  <w:endnote w:type="continuationSeparator" w:id="0">
    <w:p w14:paraId="6436B9E4" w14:textId="77777777" w:rsidR="00BE3708" w:rsidRDefault="00BE3708" w:rsidP="0014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11B8F" w14:textId="77777777" w:rsidR="00BE3708" w:rsidRDefault="00BE3708" w:rsidP="00145169">
      <w:pPr>
        <w:spacing w:after="0" w:line="240" w:lineRule="auto"/>
      </w:pPr>
      <w:r>
        <w:separator/>
      </w:r>
    </w:p>
  </w:footnote>
  <w:footnote w:type="continuationSeparator" w:id="0">
    <w:p w14:paraId="21C3143B" w14:textId="77777777" w:rsidR="00BE3708" w:rsidRDefault="00BE3708" w:rsidP="0014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07F9"/>
    <w:multiLevelType w:val="hybridMultilevel"/>
    <w:tmpl w:val="1506FAAC"/>
    <w:lvl w:ilvl="0" w:tplc="AABA1374">
      <w:start w:val="1"/>
      <w:numFmt w:val="bullet"/>
      <w:lvlText w:val="▫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794923"/>
    <w:multiLevelType w:val="hybridMultilevel"/>
    <w:tmpl w:val="ED6E26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D2A9E"/>
    <w:multiLevelType w:val="hybridMultilevel"/>
    <w:tmpl w:val="F0EE761A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5424A1"/>
    <w:multiLevelType w:val="hybridMultilevel"/>
    <w:tmpl w:val="C39CE2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6F5C"/>
    <w:multiLevelType w:val="hybridMultilevel"/>
    <w:tmpl w:val="E2D6A6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17FE0"/>
    <w:multiLevelType w:val="hybridMultilevel"/>
    <w:tmpl w:val="9E4E9C8A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655EA8"/>
    <w:multiLevelType w:val="hybridMultilevel"/>
    <w:tmpl w:val="77684F0C"/>
    <w:lvl w:ilvl="0" w:tplc="13CE2022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Calibri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E4AEA"/>
    <w:multiLevelType w:val="hybridMultilevel"/>
    <w:tmpl w:val="3D7C1136"/>
    <w:lvl w:ilvl="0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AD6745"/>
    <w:multiLevelType w:val="hybridMultilevel"/>
    <w:tmpl w:val="10D08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65F84"/>
    <w:multiLevelType w:val="hybridMultilevel"/>
    <w:tmpl w:val="3C504EB8"/>
    <w:lvl w:ilvl="0" w:tplc="2C3C5C1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E7160D"/>
    <w:multiLevelType w:val="hybridMultilevel"/>
    <w:tmpl w:val="19DEC30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20350B"/>
    <w:multiLevelType w:val="hybridMultilevel"/>
    <w:tmpl w:val="6DBA1B8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953FCF"/>
    <w:multiLevelType w:val="hybridMultilevel"/>
    <w:tmpl w:val="70E45CD4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5C429DA"/>
    <w:multiLevelType w:val="hybridMultilevel"/>
    <w:tmpl w:val="A5285EE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86C7C"/>
    <w:multiLevelType w:val="hybridMultilevel"/>
    <w:tmpl w:val="D77E890C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BEE12F0"/>
    <w:multiLevelType w:val="hybridMultilevel"/>
    <w:tmpl w:val="ADF64CC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84B25"/>
    <w:multiLevelType w:val="hybridMultilevel"/>
    <w:tmpl w:val="D59C80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978DB"/>
    <w:multiLevelType w:val="hybridMultilevel"/>
    <w:tmpl w:val="6C8EF5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F4C8E"/>
    <w:multiLevelType w:val="hybridMultilevel"/>
    <w:tmpl w:val="400209F0"/>
    <w:lvl w:ilvl="0" w:tplc="042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A33ED1"/>
    <w:multiLevelType w:val="hybridMultilevel"/>
    <w:tmpl w:val="18FE167C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6E45B30"/>
    <w:multiLevelType w:val="hybridMultilevel"/>
    <w:tmpl w:val="123E52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F31C3"/>
    <w:multiLevelType w:val="hybridMultilevel"/>
    <w:tmpl w:val="69044660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EBB1282"/>
    <w:multiLevelType w:val="hybridMultilevel"/>
    <w:tmpl w:val="282EF8D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8"/>
  </w:num>
  <w:num w:numId="5">
    <w:abstractNumId w:val="5"/>
  </w:num>
  <w:num w:numId="6">
    <w:abstractNumId w:val="14"/>
  </w:num>
  <w:num w:numId="7">
    <w:abstractNumId w:val="2"/>
  </w:num>
  <w:num w:numId="8">
    <w:abstractNumId w:val="22"/>
  </w:num>
  <w:num w:numId="9">
    <w:abstractNumId w:val="15"/>
  </w:num>
  <w:num w:numId="10">
    <w:abstractNumId w:val="3"/>
  </w:num>
  <w:num w:numId="11">
    <w:abstractNumId w:val="17"/>
  </w:num>
  <w:num w:numId="12">
    <w:abstractNumId w:val="10"/>
  </w:num>
  <w:num w:numId="13">
    <w:abstractNumId w:val="11"/>
  </w:num>
  <w:num w:numId="14">
    <w:abstractNumId w:val="1"/>
  </w:num>
  <w:num w:numId="15">
    <w:abstractNumId w:val="0"/>
  </w:num>
  <w:num w:numId="16">
    <w:abstractNumId w:val="9"/>
  </w:num>
  <w:num w:numId="17">
    <w:abstractNumId w:val="12"/>
  </w:num>
  <w:num w:numId="18">
    <w:abstractNumId w:val="21"/>
  </w:num>
  <w:num w:numId="19">
    <w:abstractNumId w:val="18"/>
  </w:num>
  <w:num w:numId="20">
    <w:abstractNumId w:val="6"/>
  </w:num>
  <w:num w:numId="21">
    <w:abstractNumId w:val="4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1C"/>
    <w:rsid w:val="00132CB9"/>
    <w:rsid w:val="00145169"/>
    <w:rsid w:val="00371866"/>
    <w:rsid w:val="0081206D"/>
    <w:rsid w:val="00826874"/>
    <w:rsid w:val="008351B6"/>
    <w:rsid w:val="008D1AF5"/>
    <w:rsid w:val="00B352D0"/>
    <w:rsid w:val="00BE3708"/>
    <w:rsid w:val="00E94CC9"/>
    <w:rsid w:val="00F1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6DD0"/>
  <w15:chartTrackingRefBased/>
  <w15:docId w15:val="{B4DF6AF0-A965-4726-9295-3F8299F3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A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12A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12A1C"/>
    <w:pPr>
      <w:tabs>
        <w:tab w:val="left" w:pos="708"/>
      </w:tabs>
      <w:suppressAutoHyphens/>
      <w:ind w:left="720"/>
    </w:pPr>
    <w:rPr>
      <w:rFonts w:eastAsia="SimSun" w:cs="Calibri"/>
      <w:lang w:val="ru-RU"/>
    </w:rPr>
  </w:style>
  <w:style w:type="paragraph" w:styleId="a5">
    <w:name w:val="header"/>
    <w:basedOn w:val="a"/>
    <w:link w:val="a6"/>
    <w:uiPriority w:val="99"/>
    <w:unhideWhenUsed/>
    <w:rsid w:val="00145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145169"/>
    <w:rPr>
      <w:rFonts w:ascii="Calibri" w:eastAsia="Calibri" w:hAnsi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145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145169"/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4450</Words>
  <Characters>2537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Medvediev</dc:creator>
  <cp:keywords/>
  <dc:description/>
  <cp:lastModifiedBy>student</cp:lastModifiedBy>
  <cp:revision>2</cp:revision>
  <dcterms:created xsi:type="dcterms:W3CDTF">2023-08-30T17:04:00Z</dcterms:created>
  <dcterms:modified xsi:type="dcterms:W3CDTF">2023-08-30T17:04:00Z</dcterms:modified>
</cp:coreProperties>
</file>