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87B59" w14:textId="77777777" w:rsidR="00510112" w:rsidRPr="00581381" w:rsidRDefault="00510112" w:rsidP="00510112">
      <w:pPr>
        <w:jc w:val="center"/>
        <w:rPr>
          <w:rFonts w:ascii="Times New Roman" w:eastAsia="Calibri" w:hAnsi="Times New Roman" w:cs="Times New Roman"/>
          <w:sz w:val="24"/>
          <w:szCs w:val="24"/>
        </w:rPr>
      </w:pPr>
      <w:bookmarkStart w:id="0" w:name="_xlf2m2jsrbfo" w:colFirst="0" w:colLast="0"/>
      <w:bookmarkStart w:id="1" w:name="_Toc11141986"/>
      <w:bookmarkStart w:id="2" w:name="_Toc1930606"/>
      <w:bookmarkStart w:id="3" w:name="_Toc530468221"/>
      <w:bookmarkStart w:id="4" w:name="_Toc1977892"/>
      <w:bookmarkEnd w:id="0"/>
    </w:p>
    <w:p w14:paraId="6230F63F" w14:textId="77777777" w:rsidR="00510112" w:rsidRPr="00581381" w:rsidRDefault="00510112" w:rsidP="00510112">
      <w:pPr>
        <w:spacing w:after="160"/>
        <w:jc w:val="center"/>
        <w:rPr>
          <w:rFonts w:ascii="Times New Roman" w:eastAsia="Calibri" w:hAnsi="Times New Roman" w:cs="Times New Roman"/>
          <w:sz w:val="24"/>
          <w:szCs w:val="24"/>
        </w:rPr>
      </w:pPr>
      <w:r w:rsidRPr="00581381">
        <w:rPr>
          <w:rFonts w:ascii="Times New Roman" w:eastAsia="Calibri" w:hAnsi="Times New Roman" w:cs="Times New Roman"/>
          <w:b/>
          <w:noProof/>
          <w:sz w:val="24"/>
          <w:szCs w:val="24"/>
        </w:rPr>
        <w:drawing>
          <wp:inline distT="0" distB="0" distL="0" distR="0" wp14:anchorId="2A820549" wp14:editId="591190B8">
            <wp:extent cx="1371600" cy="11334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0B63C4E7" w14:textId="77777777" w:rsidR="00510112" w:rsidRPr="00581381" w:rsidRDefault="00510112" w:rsidP="00510112">
      <w:pPr>
        <w:jc w:val="center"/>
        <w:rPr>
          <w:rFonts w:ascii="Times New Roman" w:eastAsia="Calibri" w:hAnsi="Times New Roman" w:cs="Times New Roman"/>
          <w:b/>
          <w:sz w:val="24"/>
          <w:szCs w:val="24"/>
        </w:rPr>
      </w:pPr>
      <w:r w:rsidRPr="00581381">
        <w:rPr>
          <w:rFonts w:ascii="Times New Roman" w:eastAsia="Calibri" w:hAnsi="Times New Roman" w:cs="Times New Roman"/>
          <w:b/>
          <w:sz w:val="24"/>
          <w:szCs w:val="24"/>
        </w:rPr>
        <w:t>REPUBLIC OF KENYA</w:t>
      </w:r>
    </w:p>
    <w:p w14:paraId="0D85889E" w14:textId="77777777" w:rsidR="00510112" w:rsidRPr="00581381" w:rsidRDefault="00510112" w:rsidP="00510112">
      <w:pPr>
        <w:rPr>
          <w:rFonts w:ascii="Times New Roman" w:eastAsia="Calibri" w:hAnsi="Times New Roman" w:cs="Times New Roman"/>
          <w:sz w:val="24"/>
          <w:szCs w:val="24"/>
        </w:rPr>
      </w:pPr>
    </w:p>
    <w:p w14:paraId="56D6DFCD" w14:textId="77777777" w:rsidR="00510112" w:rsidRPr="00581381" w:rsidRDefault="00510112" w:rsidP="00510112">
      <w:pPr>
        <w:rPr>
          <w:rFonts w:ascii="Times New Roman" w:eastAsia="Calibri" w:hAnsi="Times New Roman" w:cs="Times New Roman"/>
          <w:b/>
          <w:sz w:val="24"/>
          <w:szCs w:val="24"/>
        </w:rPr>
      </w:pPr>
    </w:p>
    <w:p w14:paraId="0C54A37A" w14:textId="0524F626" w:rsidR="00510112" w:rsidRPr="00581381" w:rsidRDefault="00510112" w:rsidP="00510112">
      <w:pPr>
        <w:rPr>
          <w:rFonts w:ascii="Times New Roman" w:eastAsia="Calibri" w:hAnsi="Times New Roman" w:cs="Times New Roman"/>
          <w:b/>
          <w:sz w:val="24"/>
          <w:szCs w:val="24"/>
        </w:rPr>
      </w:pPr>
      <w:r w:rsidRPr="00581381">
        <w:rPr>
          <w:rFonts w:ascii="Times New Roman" w:eastAsia="Calibri" w:hAnsi="Times New Roman" w:cs="Times New Roman"/>
          <w:b/>
          <w:sz w:val="24"/>
          <w:szCs w:val="24"/>
        </w:rPr>
        <w:t xml:space="preserve">                                                                 </w:t>
      </w:r>
    </w:p>
    <w:p w14:paraId="2610374B" w14:textId="77777777" w:rsidR="00510112" w:rsidRPr="00581381" w:rsidRDefault="00510112" w:rsidP="00510112">
      <w:pPr>
        <w:jc w:val="center"/>
        <w:rPr>
          <w:rFonts w:ascii="Times New Roman" w:eastAsia="Calibri" w:hAnsi="Times New Roman" w:cs="Times New Roman"/>
          <w:sz w:val="24"/>
          <w:szCs w:val="24"/>
        </w:rPr>
      </w:pPr>
    </w:p>
    <w:p w14:paraId="57260605" w14:textId="4FD39CAD" w:rsidR="00510112" w:rsidRPr="00581381" w:rsidRDefault="00510112" w:rsidP="00510112">
      <w:pPr>
        <w:jc w:val="center"/>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COMPETENCY BASED </w:t>
      </w:r>
      <w:r w:rsidR="00581381" w:rsidRPr="00581381">
        <w:rPr>
          <w:rFonts w:ascii="Times New Roman" w:eastAsia="Times New Roman" w:hAnsi="Times New Roman" w:cs="Times New Roman"/>
          <w:b/>
          <w:sz w:val="24"/>
          <w:szCs w:val="24"/>
        </w:rPr>
        <w:t xml:space="preserve">MODULAR </w:t>
      </w:r>
      <w:r w:rsidRPr="00581381">
        <w:rPr>
          <w:rFonts w:ascii="Times New Roman" w:eastAsia="Times New Roman" w:hAnsi="Times New Roman" w:cs="Times New Roman"/>
          <w:b/>
          <w:sz w:val="24"/>
          <w:szCs w:val="24"/>
        </w:rPr>
        <w:t>CURRICULUM</w:t>
      </w:r>
    </w:p>
    <w:p w14:paraId="68C1DC7C" w14:textId="77777777" w:rsidR="00510112" w:rsidRPr="00581381" w:rsidRDefault="00510112" w:rsidP="00510112">
      <w:pPr>
        <w:jc w:val="center"/>
        <w:rPr>
          <w:rFonts w:ascii="Times New Roman" w:eastAsia="Times New Roman" w:hAnsi="Times New Roman" w:cs="Times New Roman"/>
          <w:b/>
          <w:sz w:val="24"/>
          <w:szCs w:val="24"/>
        </w:rPr>
      </w:pPr>
    </w:p>
    <w:p w14:paraId="703465BF" w14:textId="77777777" w:rsidR="00510112" w:rsidRPr="00581381" w:rsidRDefault="00510112" w:rsidP="00510112">
      <w:pPr>
        <w:jc w:val="center"/>
        <w:rPr>
          <w:rFonts w:ascii="Times New Roman" w:eastAsia="Times New Roman" w:hAnsi="Times New Roman" w:cs="Times New Roman"/>
          <w:b/>
          <w:sz w:val="24"/>
          <w:szCs w:val="24"/>
        </w:rPr>
      </w:pPr>
    </w:p>
    <w:p w14:paraId="25305563" w14:textId="77777777" w:rsidR="00510112" w:rsidRPr="00581381" w:rsidRDefault="00510112" w:rsidP="00510112">
      <w:pPr>
        <w:jc w:val="center"/>
        <w:rPr>
          <w:rFonts w:ascii="Times New Roman" w:eastAsia="Times New Roman" w:hAnsi="Times New Roman" w:cs="Times New Roman"/>
          <w:b/>
          <w:sz w:val="24"/>
          <w:szCs w:val="24"/>
        </w:rPr>
      </w:pPr>
    </w:p>
    <w:p w14:paraId="4A487A53" w14:textId="77777777" w:rsidR="00510112" w:rsidRPr="00581381" w:rsidRDefault="00510112" w:rsidP="00510112">
      <w:pPr>
        <w:jc w:val="center"/>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 </w:t>
      </w:r>
    </w:p>
    <w:p w14:paraId="5989A74E" w14:textId="77777777" w:rsidR="00510112" w:rsidRPr="00581381" w:rsidRDefault="00510112" w:rsidP="00510112">
      <w:pPr>
        <w:jc w:val="center"/>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FOR</w:t>
      </w:r>
    </w:p>
    <w:p w14:paraId="10E43D6C" w14:textId="77777777" w:rsidR="00510112" w:rsidRPr="00581381" w:rsidRDefault="00510112" w:rsidP="00510112">
      <w:pPr>
        <w:rPr>
          <w:rFonts w:ascii="Times New Roman" w:eastAsia="Times New Roman" w:hAnsi="Times New Roman" w:cs="Times New Roman"/>
          <w:b/>
          <w:sz w:val="24"/>
          <w:szCs w:val="24"/>
        </w:rPr>
      </w:pPr>
    </w:p>
    <w:p w14:paraId="1F1502CC" w14:textId="77777777" w:rsidR="00510112" w:rsidRPr="00581381" w:rsidRDefault="00510112" w:rsidP="00510112">
      <w:pPr>
        <w:rPr>
          <w:rFonts w:ascii="Times New Roman" w:eastAsia="Times New Roman" w:hAnsi="Times New Roman" w:cs="Times New Roman"/>
          <w:b/>
          <w:sz w:val="24"/>
          <w:szCs w:val="24"/>
        </w:rPr>
      </w:pPr>
    </w:p>
    <w:p w14:paraId="0419062F" w14:textId="77777777" w:rsidR="00510112" w:rsidRPr="00581381" w:rsidRDefault="00510112" w:rsidP="00510112">
      <w:pPr>
        <w:jc w:val="center"/>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 </w:t>
      </w:r>
    </w:p>
    <w:p w14:paraId="4F0EE3C8" w14:textId="77777777" w:rsidR="00510112" w:rsidRPr="00581381" w:rsidRDefault="00510112" w:rsidP="00510112">
      <w:pPr>
        <w:ind w:right="-514"/>
        <w:jc w:val="center"/>
        <w:rPr>
          <w:rFonts w:ascii="Times New Roman" w:eastAsia="Calibri" w:hAnsi="Times New Roman" w:cs="Times New Roman"/>
          <w:b/>
          <w:sz w:val="24"/>
          <w:szCs w:val="24"/>
        </w:rPr>
      </w:pPr>
      <w:r w:rsidRPr="00581381">
        <w:rPr>
          <w:rFonts w:ascii="Times New Roman" w:eastAsia="Times New Roman" w:hAnsi="Times New Roman" w:cs="Times New Roman"/>
          <w:b/>
          <w:sz w:val="24"/>
          <w:szCs w:val="24"/>
        </w:rPr>
        <w:t>AGRIPRENEURSHIP</w:t>
      </w:r>
    </w:p>
    <w:p w14:paraId="09455E07" w14:textId="77777777" w:rsidR="00510112" w:rsidRPr="00581381" w:rsidRDefault="00510112" w:rsidP="00510112">
      <w:pPr>
        <w:ind w:right="-514"/>
        <w:jc w:val="center"/>
        <w:rPr>
          <w:rFonts w:ascii="Times New Roman" w:eastAsia="Calibri" w:hAnsi="Times New Roman" w:cs="Times New Roman"/>
          <w:b/>
          <w:sz w:val="24"/>
          <w:szCs w:val="24"/>
        </w:rPr>
      </w:pPr>
    </w:p>
    <w:p w14:paraId="4534FB60" w14:textId="77777777" w:rsidR="00510112" w:rsidRPr="00581381" w:rsidRDefault="00510112" w:rsidP="00510112">
      <w:pPr>
        <w:rPr>
          <w:rFonts w:ascii="Times New Roman" w:eastAsia="Calibri" w:hAnsi="Times New Roman" w:cs="Times New Roman"/>
          <w:b/>
          <w:sz w:val="24"/>
          <w:szCs w:val="24"/>
        </w:rPr>
      </w:pPr>
    </w:p>
    <w:p w14:paraId="1C9C5AA2" w14:textId="77777777" w:rsidR="00510112" w:rsidRPr="00581381" w:rsidRDefault="00510112" w:rsidP="00510112">
      <w:pPr>
        <w:jc w:val="center"/>
        <w:rPr>
          <w:rFonts w:ascii="Times New Roman" w:eastAsia="Calibri" w:hAnsi="Times New Roman" w:cs="Times New Roman"/>
          <w:b/>
          <w:sz w:val="24"/>
          <w:szCs w:val="24"/>
        </w:rPr>
      </w:pPr>
    </w:p>
    <w:p w14:paraId="354DBAA4" w14:textId="77777777" w:rsidR="00510112" w:rsidRPr="00581381" w:rsidRDefault="00510112" w:rsidP="00510112">
      <w:pPr>
        <w:jc w:val="center"/>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LEVEL 3</w:t>
      </w:r>
    </w:p>
    <w:p w14:paraId="01FDEB7E" w14:textId="77777777" w:rsidR="00510112" w:rsidRPr="00581381" w:rsidRDefault="00510112" w:rsidP="00510112">
      <w:pPr>
        <w:jc w:val="center"/>
        <w:rPr>
          <w:rFonts w:ascii="Times New Roman" w:eastAsia="Times New Roman" w:hAnsi="Times New Roman" w:cs="Times New Roman"/>
          <w:b/>
          <w:sz w:val="24"/>
          <w:szCs w:val="24"/>
        </w:rPr>
      </w:pPr>
    </w:p>
    <w:p w14:paraId="053FDFF3" w14:textId="77777777" w:rsidR="00510112" w:rsidRPr="00581381" w:rsidRDefault="00510112" w:rsidP="00510112">
      <w:pPr>
        <w:rPr>
          <w:rFonts w:ascii="Times New Roman" w:eastAsia="Times New Roman" w:hAnsi="Times New Roman" w:cs="Times New Roman"/>
          <w:b/>
          <w:sz w:val="24"/>
          <w:szCs w:val="24"/>
        </w:rPr>
      </w:pPr>
    </w:p>
    <w:p w14:paraId="7E7F0FF8" w14:textId="77777777" w:rsidR="00510112" w:rsidRPr="00581381" w:rsidRDefault="00510112" w:rsidP="00510112">
      <w:pPr>
        <w:rPr>
          <w:rFonts w:ascii="Times New Roman" w:eastAsia="Times New Roman" w:hAnsi="Times New Roman" w:cs="Times New Roman"/>
          <w:b/>
          <w:sz w:val="24"/>
          <w:szCs w:val="24"/>
        </w:rPr>
      </w:pPr>
    </w:p>
    <w:p w14:paraId="6B9491C0" w14:textId="77777777" w:rsidR="00510112" w:rsidRPr="00581381" w:rsidRDefault="00510112" w:rsidP="00510112">
      <w:pPr>
        <w:jc w:val="center"/>
        <w:rPr>
          <w:rFonts w:ascii="Times New Roman" w:eastAsia="Calibri" w:hAnsi="Times New Roman" w:cs="Times New Roman"/>
          <w:b/>
          <w:sz w:val="24"/>
          <w:szCs w:val="24"/>
          <w:lang w:val="en-GB"/>
        </w:rPr>
      </w:pPr>
      <w:r w:rsidRPr="00581381">
        <w:rPr>
          <w:rFonts w:ascii="Times New Roman" w:eastAsia="Calibri" w:hAnsi="Times New Roman" w:cs="Times New Roman"/>
          <w:b/>
          <w:sz w:val="24"/>
          <w:szCs w:val="24"/>
          <w:lang w:val="en-GB"/>
        </w:rPr>
        <w:t>ISCED CODE: 0811 254 A</w:t>
      </w:r>
    </w:p>
    <w:p w14:paraId="3DA86444" w14:textId="77777777" w:rsidR="00510112" w:rsidRPr="00581381" w:rsidRDefault="00510112" w:rsidP="00510112">
      <w:pPr>
        <w:jc w:val="center"/>
        <w:rPr>
          <w:rFonts w:ascii="Times New Roman" w:eastAsia="Calibri" w:hAnsi="Times New Roman" w:cs="Times New Roman"/>
          <w:b/>
          <w:sz w:val="24"/>
          <w:szCs w:val="24"/>
        </w:rPr>
      </w:pPr>
    </w:p>
    <w:p w14:paraId="001B65BD" w14:textId="77777777" w:rsidR="00510112" w:rsidRPr="00581381" w:rsidRDefault="00510112" w:rsidP="00510112">
      <w:pPr>
        <w:jc w:val="center"/>
        <w:rPr>
          <w:rFonts w:ascii="Times New Roman" w:eastAsia="Calibri" w:hAnsi="Times New Roman" w:cs="Times New Roman"/>
          <w:b/>
          <w:sz w:val="24"/>
          <w:szCs w:val="24"/>
        </w:rPr>
      </w:pPr>
    </w:p>
    <w:p w14:paraId="361ABFC1" w14:textId="77777777" w:rsidR="00510112" w:rsidRPr="00581381" w:rsidRDefault="00510112" w:rsidP="00510112">
      <w:pPr>
        <w:rPr>
          <w:rFonts w:ascii="Times New Roman" w:eastAsia="Calibri" w:hAnsi="Times New Roman" w:cs="Times New Roman"/>
          <w:sz w:val="24"/>
          <w:szCs w:val="24"/>
        </w:rPr>
      </w:pPr>
    </w:p>
    <w:p w14:paraId="3B3B1C84" w14:textId="77777777" w:rsidR="00510112" w:rsidRPr="00581381" w:rsidRDefault="00510112" w:rsidP="00510112">
      <w:pPr>
        <w:spacing w:line="240" w:lineRule="auto"/>
        <w:rPr>
          <w:rFonts w:ascii="Times New Roman" w:eastAsia="Calibri" w:hAnsi="Times New Roman" w:cs="Times New Roman"/>
          <w:sz w:val="24"/>
          <w:szCs w:val="24"/>
        </w:rPr>
      </w:pPr>
      <w:r w:rsidRPr="00581381">
        <w:rPr>
          <w:rFonts w:ascii="Times New Roman" w:eastAsia="Calibri" w:hAnsi="Times New Roman" w:cs="Times New Roman"/>
          <w:sz w:val="24"/>
          <w:szCs w:val="24"/>
        </w:rPr>
        <w:br w:type="page"/>
      </w:r>
    </w:p>
    <w:p w14:paraId="65C1CE2A" w14:textId="77777777" w:rsidR="00510112" w:rsidRPr="00581381" w:rsidRDefault="00510112" w:rsidP="00510112">
      <w:pPr>
        <w:rPr>
          <w:rFonts w:ascii="Times New Roman" w:eastAsia="Calibri" w:hAnsi="Times New Roman" w:cs="Times New Roman"/>
          <w:sz w:val="24"/>
          <w:szCs w:val="24"/>
        </w:rPr>
      </w:pPr>
      <w:r w:rsidRPr="00581381">
        <w:rPr>
          <w:rFonts w:ascii="Times New Roman" w:eastAsia="Calibri" w:hAnsi="Times New Roman" w:cs="Times New Roman"/>
          <w:sz w:val="24"/>
          <w:szCs w:val="24"/>
        </w:rPr>
        <w:lastRenderedPageBreak/>
        <w:t xml:space="preserve">Copyright©2025. </w:t>
      </w:r>
    </w:p>
    <w:p w14:paraId="570F15C5" w14:textId="77777777" w:rsidR="00510112" w:rsidRPr="00581381" w:rsidRDefault="00510112" w:rsidP="00510112">
      <w:pPr>
        <w:rPr>
          <w:rFonts w:ascii="Times New Roman" w:eastAsia="Calibri" w:hAnsi="Times New Roman" w:cs="Times New Roman"/>
          <w:sz w:val="24"/>
          <w:szCs w:val="24"/>
        </w:rPr>
      </w:pPr>
    </w:p>
    <w:p w14:paraId="78C311B6" w14:textId="77777777" w:rsidR="00510112" w:rsidRPr="00581381" w:rsidRDefault="00510112" w:rsidP="00510112">
      <w:pPr>
        <w:jc w:val="both"/>
        <w:rPr>
          <w:rFonts w:ascii="Times New Roman" w:eastAsia="Calibri" w:hAnsi="Times New Roman" w:cs="Times New Roman"/>
          <w:sz w:val="24"/>
          <w:szCs w:val="24"/>
        </w:rPr>
      </w:pPr>
      <w:r w:rsidRPr="00581381">
        <w:rPr>
          <w:rFonts w:ascii="Times New Roman" w:eastAsia="Calibri"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 the _____________, except in the case of brief quotations embodied in critical reviews and certain other non-commercial uses permitted by copyright law. For permission requests, write to the ___________________, at the address below:</w:t>
      </w:r>
    </w:p>
    <w:p w14:paraId="6E8B6994" w14:textId="77777777" w:rsidR="00510112" w:rsidRPr="00581381" w:rsidRDefault="00510112" w:rsidP="00510112">
      <w:pPr>
        <w:rPr>
          <w:rFonts w:ascii="Times New Roman" w:eastAsia="Calibri" w:hAnsi="Times New Roman" w:cs="Times New Roman"/>
          <w:sz w:val="24"/>
          <w:szCs w:val="24"/>
        </w:rPr>
      </w:pPr>
    </w:p>
    <w:p w14:paraId="755E3358" w14:textId="77777777" w:rsidR="00510112" w:rsidRPr="00581381" w:rsidRDefault="00510112" w:rsidP="00510112">
      <w:pPr>
        <w:spacing w:after="160"/>
        <w:rPr>
          <w:rFonts w:ascii="Times New Roman" w:eastAsia="Times New Roman" w:hAnsi="Times New Roman" w:cs="Times New Roman"/>
          <w:b/>
          <w:sz w:val="24"/>
          <w:szCs w:val="24"/>
        </w:rPr>
      </w:pPr>
    </w:p>
    <w:p w14:paraId="39E4BC6B" w14:textId="77777777" w:rsidR="00510112" w:rsidRPr="00581381" w:rsidRDefault="00510112" w:rsidP="00510112">
      <w:pPr>
        <w:spacing w:after="160"/>
        <w:rPr>
          <w:rFonts w:ascii="Times New Roman" w:eastAsia="Calibri" w:hAnsi="Times New Roman" w:cs="Times New Roman"/>
          <w:sz w:val="24"/>
          <w:szCs w:val="24"/>
        </w:rPr>
      </w:pPr>
    </w:p>
    <w:p w14:paraId="171D1BAE" w14:textId="77777777" w:rsidR="00510112" w:rsidRPr="00581381" w:rsidRDefault="00510112" w:rsidP="00510112">
      <w:pPr>
        <w:rPr>
          <w:rFonts w:ascii="Times New Roman" w:eastAsia="Times New Roman" w:hAnsi="Times New Roman" w:cs="Times New Roman"/>
          <w:sz w:val="24"/>
          <w:szCs w:val="24"/>
        </w:rPr>
      </w:pPr>
    </w:p>
    <w:p w14:paraId="52BBAEA3" w14:textId="77777777" w:rsidR="00510112" w:rsidRPr="00581381" w:rsidRDefault="00510112" w:rsidP="00510112">
      <w:pPr>
        <w:rPr>
          <w:rFonts w:ascii="Times New Roman" w:eastAsia="Calibri" w:hAnsi="Times New Roman" w:cs="Times New Roman"/>
          <w:sz w:val="24"/>
          <w:szCs w:val="24"/>
        </w:rPr>
      </w:pPr>
    </w:p>
    <w:p w14:paraId="0527878C" w14:textId="77777777" w:rsidR="00510112" w:rsidRPr="00581381" w:rsidRDefault="00510112" w:rsidP="00510112">
      <w:pPr>
        <w:rPr>
          <w:rFonts w:ascii="Times New Roman" w:eastAsia="Calibri" w:hAnsi="Times New Roman" w:cs="Times New Roman"/>
          <w:sz w:val="24"/>
          <w:szCs w:val="24"/>
        </w:rPr>
      </w:pPr>
    </w:p>
    <w:p w14:paraId="5887C1A7" w14:textId="77777777" w:rsidR="00510112" w:rsidRPr="00581381" w:rsidRDefault="00510112" w:rsidP="00510112">
      <w:pPr>
        <w:spacing w:after="120"/>
        <w:jc w:val="center"/>
        <w:rPr>
          <w:rFonts w:ascii="Times New Roman" w:eastAsia="Calibri" w:hAnsi="Times New Roman" w:cs="Times New Roman"/>
          <w:b/>
          <w:sz w:val="24"/>
          <w:szCs w:val="24"/>
          <w:lang w:val="en-ZA"/>
        </w:rPr>
      </w:pPr>
    </w:p>
    <w:p w14:paraId="6B1CFB8E" w14:textId="77777777" w:rsidR="00510112" w:rsidRPr="00581381" w:rsidRDefault="00510112" w:rsidP="00510112">
      <w:pPr>
        <w:spacing w:after="120"/>
        <w:jc w:val="center"/>
        <w:rPr>
          <w:rFonts w:ascii="Times New Roman" w:eastAsia="Calibri" w:hAnsi="Times New Roman" w:cs="Times New Roman"/>
          <w:b/>
          <w:sz w:val="24"/>
          <w:szCs w:val="24"/>
          <w:lang w:val="en-ZA"/>
        </w:rPr>
      </w:pPr>
    </w:p>
    <w:p w14:paraId="51EB7943" w14:textId="77777777" w:rsidR="00510112" w:rsidRPr="00581381" w:rsidRDefault="00510112" w:rsidP="00510112">
      <w:pPr>
        <w:spacing w:after="160"/>
        <w:rPr>
          <w:rFonts w:ascii="Times New Roman" w:eastAsia="Calibri" w:hAnsi="Times New Roman" w:cs="Times New Roman"/>
          <w:sz w:val="24"/>
          <w:szCs w:val="24"/>
          <w:lang w:val="en-ZA"/>
        </w:rPr>
      </w:pPr>
    </w:p>
    <w:p w14:paraId="5197D0C9" w14:textId="77777777" w:rsidR="00510112" w:rsidRPr="00581381" w:rsidRDefault="00510112" w:rsidP="00510112">
      <w:pPr>
        <w:spacing w:after="160"/>
        <w:rPr>
          <w:rFonts w:ascii="Times New Roman" w:eastAsia="Calibri" w:hAnsi="Times New Roman" w:cs="Times New Roman"/>
          <w:sz w:val="24"/>
          <w:szCs w:val="24"/>
          <w:lang w:val="en-ZA"/>
        </w:rPr>
      </w:pPr>
    </w:p>
    <w:p w14:paraId="483199DE" w14:textId="77777777" w:rsidR="00510112" w:rsidRPr="00581381" w:rsidRDefault="00510112" w:rsidP="00510112">
      <w:pPr>
        <w:spacing w:after="160"/>
        <w:rPr>
          <w:rFonts w:ascii="Times New Roman" w:eastAsia="Calibri" w:hAnsi="Times New Roman" w:cs="Times New Roman"/>
          <w:sz w:val="24"/>
          <w:szCs w:val="24"/>
          <w:lang w:val="en-ZA"/>
        </w:rPr>
      </w:pPr>
    </w:p>
    <w:p w14:paraId="31E8B43D" w14:textId="77777777" w:rsidR="00510112" w:rsidRPr="00581381" w:rsidRDefault="00510112" w:rsidP="00510112">
      <w:pPr>
        <w:spacing w:after="160"/>
        <w:rPr>
          <w:rFonts w:ascii="Times New Roman" w:eastAsia="Calibri" w:hAnsi="Times New Roman" w:cs="Times New Roman"/>
          <w:sz w:val="24"/>
          <w:szCs w:val="24"/>
          <w:lang w:val="en-ZA"/>
        </w:rPr>
      </w:pPr>
    </w:p>
    <w:p w14:paraId="475752CA" w14:textId="77777777" w:rsidR="00510112" w:rsidRPr="00581381" w:rsidRDefault="00510112" w:rsidP="00510112">
      <w:pPr>
        <w:spacing w:after="160"/>
        <w:rPr>
          <w:rFonts w:ascii="Times New Roman" w:eastAsia="Calibri" w:hAnsi="Times New Roman" w:cs="Times New Roman"/>
          <w:sz w:val="24"/>
          <w:szCs w:val="24"/>
          <w:lang w:val="en-ZA"/>
        </w:rPr>
      </w:pPr>
    </w:p>
    <w:p w14:paraId="7C0FE5EC" w14:textId="77777777" w:rsidR="00510112" w:rsidRPr="00581381" w:rsidRDefault="00510112" w:rsidP="00510112">
      <w:pPr>
        <w:spacing w:after="160"/>
        <w:rPr>
          <w:rFonts w:ascii="Times New Roman" w:eastAsia="Calibri" w:hAnsi="Times New Roman" w:cs="Times New Roman"/>
          <w:sz w:val="24"/>
          <w:szCs w:val="24"/>
          <w:lang w:val="en-ZA"/>
        </w:rPr>
      </w:pPr>
    </w:p>
    <w:p w14:paraId="08F48713" w14:textId="77777777" w:rsidR="00510112" w:rsidRPr="00581381" w:rsidRDefault="00510112" w:rsidP="00510112">
      <w:pPr>
        <w:spacing w:after="160"/>
        <w:rPr>
          <w:rFonts w:ascii="Times New Roman" w:eastAsia="Calibri" w:hAnsi="Times New Roman" w:cs="Times New Roman"/>
          <w:sz w:val="24"/>
          <w:szCs w:val="24"/>
          <w:lang w:val="en-ZA"/>
        </w:rPr>
      </w:pPr>
    </w:p>
    <w:p w14:paraId="27EE8C71" w14:textId="77777777" w:rsidR="00510112" w:rsidRPr="00581381" w:rsidRDefault="00510112" w:rsidP="00510112">
      <w:pPr>
        <w:spacing w:after="160"/>
        <w:rPr>
          <w:rFonts w:ascii="Times New Roman" w:eastAsia="Calibri" w:hAnsi="Times New Roman" w:cs="Times New Roman"/>
          <w:sz w:val="24"/>
          <w:szCs w:val="24"/>
          <w:lang w:val="en-ZA"/>
        </w:rPr>
      </w:pPr>
    </w:p>
    <w:p w14:paraId="058E88CC" w14:textId="77777777" w:rsidR="00510112" w:rsidRPr="00581381" w:rsidRDefault="00510112" w:rsidP="00510112">
      <w:pPr>
        <w:spacing w:after="160"/>
        <w:rPr>
          <w:rFonts w:ascii="Times New Roman" w:eastAsia="Calibri" w:hAnsi="Times New Roman" w:cs="Times New Roman"/>
          <w:sz w:val="24"/>
          <w:szCs w:val="24"/>
          <w:lang w:val="en-ZA"/>
        </w:rPr>
      </w:pPr>
    </w:p>
    <w:p w14:paraId="4822A0FF" w14:textId="77777777" w:rsidR="00510112" w:rsidRPr="00581381" w:rsidRDefault="00510112" w:rsidP="00510112">
      <w:pPr>
        <w:tabs>
          <w:tab w:val="left" w:pos="2690"/>
        </w:tabs>
        <w:spacing w:after="160"/>
        <w:rPr>
          <w:rFonts w:ascii="Times New Roman" w:eastAsia="Calibri" w:hAnsi="Times New Roman" w:cs="Times New Roman"/>
          <w:sz w:val="24"/>
          <w:szCs w:val="24"/>
          <w:lang w:val="en-ZA"/>
        </w:rPr>
      </w:pPr>
      <w:r w:rsidRPr="00581381">
        <w:rPr>
          <w:rFonts w:ascii="Times New Roman" w:eastAsia="Calibri" w:hAnsi="Times New Roman" w:cs="Times New Roman"/>
          <w:sz w:val="24"/>
          <w:szCs w:val="24"/>
          <w:lang w:val="en-ZA"/>
        </w:rPr>
        <w:tab/>
      </w:r>
      <w:bookmarkStart w:id="5" w:name="_Toc11221815"/>
      <w:bookmarkStart w:id="6" w:name="_Toc9514260"/>
      <w:bookmarkStart w:id="7" w:name="_Toc519331165"/>
    </w:p>
    <w:p w14:paraId="73873AE3" w14:textId="77777777" w:rsidR="00510112" w:rsidRPr="00581381" w:rsidRDefault="00510112" w:rsidP="00510112">
      <w:pPr>
        <w:spacing w:line="240" w:lineRule="auto"/>
        <w:rPr>
          <w:rFonts w:ascii="Times New Roman" w:eastAsia="Calibri" w:hAnsi="Times New Roman" w:cs="Times New Roman"/>
          <w:b/>
          <w:sz w:val="24"/>
          <w:szCs w:val="24"/>
          <w:lang w:val="en-ZW"/>
        </w:rPr>
      </w:pPr>
      <w:r w:rsidRPr="00581381">
        <w:rPr>
          <w:rFonts w:ascii="Times New Roman" w:eastAsia="Calibri" w:hAnsi="Times New Roman" w:cs="Times New Roman"/>
          <w:b/>
          <w:sz w:val="24"/>
          <w:szCs w:val="24"/>
          <w:lang w:val="en-ZW"/>
        </w:rPr>
        <w:br w:type="page"/>
      </w:r>
    </w:p>
    <w:p w14:paraId="2C0D7936" w14:textId="77777777" w:rsidR="00581381" w:rsidRPr="00581381" w:rsidRDefault="00581381" w:rsidP="00581381">
      <w:pPr>
        <w:pStyle w:val="Heading1"/>
        <w:spacing w:before="0" w:line="360" w:lineRule="auto"/>
        <w:jc w:val="center"/>
        <w:rPr>
          <w:rFonts w:ascii="Times New Roman" w:hAnsi="Times New Roman" w:cs="Times New Roman"/>
          <w:b/>
          <w:bCs/>
          <w:color w:val="000000" w:themeColor="text1"/>
          <w:sz w:val="24"/>
          <w:szCs w:val="24"/>
        </w:rPr>
      </w:pPr>
      <w:bookmarkStart w:id="8" w:name="_Toc196824541"/>
      <w:bookmarkEnd w:id="5"/>
      <w:bookmarkEnd w:id="6"/>
      <w:bookmarkEnd w:id="7"/>
      <w:r w:rsidRPr="00581381">
        <w:rPr>
          <w:rFonts w:ascii="Times New Roman" w:hAnsi="Times New Roman" w:cs="Times New Roman"/>
          <w:b/>
          <w:bCs/>
          <w:color w:val="000000" w:themeColor="text1"/>
          <w:sz w:val="24"/>
          <w:szCs w:val="24"/>
        </w:rPr>
        <w:lastRenderedPageBreak/>
        <w:t>FOREWORD</w:t>
      </w:r>
      <w:bookmarkEnd w:id="8"/>
    </w:p>
    <w:p w14:paraId="1BEFD2D4" w14:textId="77777777" w:rsidR="00581381" w:rsidRPr="00581381" w:rsidRDefault="00581381" w:rsidP="00581381">
      <w:pPr>
        <w:spacing w:line="360" w:lineRule="auto"/>
        <w:jc w:val="both"/>
        <w:rPr>
          <w:rFonts w:ascii="Times New Roman" w:hAnsi="Times New Roman" w:cs="Times New Roman"/>
          <w:sz w:val="24"/>
          <w:szCs w:val="24"/>
          <w:lang w:val="en-ZW"/>
        </w:rPr>
      </w:pPr>
      <w:r w:rsidRPr="00581381">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A77CA0F" w14:textId="77777777" w:rsidR="00581381" w:rsidRPr="00581381" w:rsidRDefault="00581381" w:rsidP="00581381">
      <w:pPr>
        <w:spacing w:line="360" w:lineRule="auto"/>
        <w:jc w:val="both"/>
        <w:rPr>
          <w:rFonts w:ascii="Times New Roman" w:hAnsi="Times New Roman" w:cs="Times New Roman"/>
          <w:sz w:val="24"/>
          <w:szCs w:val="24"/>
          <w:lang w:val="en-ZW"/>
        </w:rPr>
      </w:pPr>
    </w:p>
    <w:p w14:paraId="408F8062" w14:textId="77777777" w:rsidR="00581381" w:rsidRPr="00581381" w:rsidRDefault="00581381" w:rsidP="00581381">
      <w:pPr>
        <w:spacing w:line="360" w:lineRule="auto"/>
        <w:jc w:val="both"/>
        <w:rPr>
          <w:rFonts w:ascii="Times New Roman" w:hAnsi="Times New Roman" w:cs="Times New Roman"/>
          <w:sz w:val="24"/>
          <w:szCs w:val="24"/>
          <w:lang w:val="en-ZW"/>
        </w:rPr>
      </w:pPr>
      <w:r w:rsidRPr="00581381">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581381">
        <w:rPr>
          <w:rFonts w:ascii="Times New Roman" w:hAnsi="Times New Roman" w:cs="Times New Roman"/>
          <w:color w:val="000000" w:themeColor="text1"/>
          <w:sz w:val="24"/>
          <w:szCs w:val="24"/>
          <w:lang w:val="en-ZW"/>
        </w:rPr>
        <w:t>Policy Framework for Reforming Education and Training in Kenya (</w:t>
      </w:r>
      <w:r w:rsidRPr="00581381">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C3D0EC2" w14:textId="77777777" w:rsidR="00581381" w:rsidRPr="00581381" w:rsidRDefault="00581381" w:rsidP="00581381">
      <w:pPr>
        <w:spacing w:line="360" w:lineRule="auto"/>
        <w:jc w:val="both"/>
        <w:rPr>
          <w:rFonts w:ascii="Times New Roman" w:hAnsi="Times New Roman" w:cs="Times New Roman"/>
          <w:sz w:val="24"/>
          <w:szCs w:val="24"/>
          <w:lang w:val="en-ZW"/>
        </w:rPr>
      </w:pPr>
    </w:p>
    <w:p w14:paraId="2D6C1C8B" w14:textId="77777777" w:rsidR="00581381" w:rsidRPr="00581381" w:rsidRDefault="00581381" w:rsidP="00581381">
      <w:pPr>
        <w:spacing w:line="360" w:lineRule="auto"/>
        <w:jc w:val="both"/>
        <w:rPr>
          <w:rFonts w:ascii="Times New Roman" w:hAnsi="Times New Roman" w:cs="Times New Roman"/>
          <w:sz w:val="24"/>
          <w:szCs w:val="24"/>
          <w:lang w:val="en-ZW"/>
        </w:rPr>
      </w:pPr>
      <w:r w:rsidRPr="00581381">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78FC1D6" w14:textId="77777777" w:rsidR="00581381" w:rsidRPr="00581381" w:rsidRDefault="00581381" w:rsidP="00581381">
      <w:pPr>
        <w:spacing w:line="360" w:lineRule="auto"/>
        <w:jc w:val="both"/>
        <w:rPr>
          <w:rFonts w:ascii="Times New Roman" w:hAnsi="Times New Roman" w:cs="Times New Roman"/>
          <w:sz w:val="24"/>
          <w:szCs w:val="24"/>
          <w:lang w:val="en-ZW"/>
        </w:rPr>
      </w:pPr>
    </w:p>
    <w:p w14:paraId="510BF134" w14:textId="4ECC2670" w:rsidR="00581381" w:rsidRPr="00581381" w:rsidRDefault="00581381" w:rsidP="00581381">
      <w:pPr>
        <w:spacing w:line="360" w:lineRule="auto"/>
        <w:jc w:val="both"/>
        <w:rPr>
          <w:rFonts w:ascii="Times New Roman" w:hAnsi="Times New Roman" w:cs="Times New Roman"/>
          <w:sz w:val="24"/>
          <w:szCs w:val="24"/>
          <w:lang w:val="en-ZW"/>
        </w:rPr>
      </w:pPr>
      <w:r w:rsidRPr="00581381">
        <w:rPr>
          <w:rFonts w:ascii="Times New Roman" w:hAnsi="Times New Roman" w:cs="Times New Roman"/>
          <w:sz w:val="24"/>
          <w:szCs w:val="24"/>
          <w:lang w:val="en-ZW"/>
        </w:rPr>
        <w:t xml:space="preserve">It is my conviction that this curriculum will play a great role in developing competent human resources for the </w:t>
      </w:r>
      <w:r w:rsidRPr="00581381">
        <w:rPr>
          <w:rFonts w:ascii="Times New Roman" w:hAnsi="Times New Roman" w:cs="Times New Roman"/>
          <w:color w:val="000000" w:themeColor="text1"/>
          <w:sz w:val="24"/>
          <w:szCs w:val="24"/>
        </w:rPr>
        <w:t>Agriculture</w:t>
      </w:r>
      <w:r w:rsidRPr="00581381">
        <w:rPr>
          <w:rFonts w:ascii="Times New Roman" w:hAnsi="Times New Roman" w:cs="Times New Roman"/>
          <w:sz w:val="24"/>
          <w:szCs w:val="24"/>
        </w:rPr>
        <w:t xml:space="preserve"> Sector’s growth and development</w:t>
      </w:r>
      <w:r w:rsidRPr="00581381">
        <w:rPr>
          <w:rFonts w:ascii="Times New Roman" w:hAnsi="Times New Roman" w:cs="Times New Roman"/>
          <w:sz w:val="24"/>
          <w:szCs w:val="24"/>
          <w:lang w:val="en-ZW"/>
        </w:rPr>
        <w:t xml:space="preserve">. </w:t>
      </w:r>
    </w:p>
    <w:p w14:paraId="52313626" w14:textId="77777777" w:rsidR="00581381" w:rsidRPr="00581381" w:rsidRDefault="00581381" w:rsidP="00581381">
      <w:pPr>
        <w:spacing w:line="360" w:lineRule="auto"/>
        <w:jc w:val="both"/>
        <w:rPr>
          <w:rFonts w:ascii="Times New Roman" w:hAnsi="Times New Roman" w:cs="Times New Roman"/>
          <w:sz w:val="24"/>
          <w:szCs w:val="24"/>
          <w:lang w:val="en-ZW"/>
        </w:rPr>
      </w:pPr>
    </w:p>
    <w:p w14:paraId="44F73CFA" w14:textId="77777777" w:rsidR="00581381" w:rsidRPr="00581381" w:rsidRDefault="00581381" w:rsidP="00581381">
      <w:pPr>
        <w:rPr>
          <w:rFonts w:ascii="Times New Roman" w:hAnsi="Times New Roman" w:cs="Times New Roman"/>
          <w:sz w:val="24"/>
          <w:szCs w:val="24"/>
        </w:rPr>
      </w:pPr>
    </w:p>
    <w:p w14:paraId="5BEB0F3F" w14:textId="77777777" w:rsidR="00581381" w:rsidRPr="00581381" w:rsidRDefault="00581381" w:rsidP="00581381">
      <w:pPr>
        <w:rPr>
          <w:rFonts w:ascii="Times New Roman" w:hAnsi="Times New Roman" w:cs="Times New Roman"/>
          <w:b/>
          <w:bCs/>
          <w:sz w:val="24"/>
          <w:szCs w:val="24"/>
        </w:rPr>
      </w:pPr>
      <w:bookmarkStart w:id="9" w:name="_Hlk181392349"/>
      <w:r w:rsidRPr="00581381">
        <w:rPr>
          <w:rFonts w:ascii="Times New Roman" w:hAnsi="Times New Roman" w:cs="Times New Roman"/>
          <w:b/>
          <w:bCs/>
          <w:sz w:val="24"/>
          <w:szCs w:val="24"/>
        </w:rPr>
        <w:t>PRINCIPAL SECRETARY</w:t>
      </w:r>
    </w:p>
    <w:p w14:paraId="63B4C837" w14:textId="77777777" w:rsidR="00581381" w:rsidRPr="00581381" w:rsidRDefault="00581381" w:rsidP="00581381">
      <w:pPr>
        <w:rPr>
          <w:rFonts w:ascii="Times New Roman" w:hAnsi="Times New Roman" w:cs="Times New Roman"/>
          <w:b/>
          <w:bCs/>
          <w:sz w:val="24"/>
          <w:szCs w:val="24"/>
        </w:rPr>
      </w:pPr>
      <w:r w:rsidRPr="00581381">
        <w:rPr>
          <w:rFonts w:ascii="Times New Roman" w:hAnsi="Times New Roman" w:cs="Times New Roman"/>
          <w:b/>
          <w:bCs/>
          <w:sz w:val="24"/>
          <w:szCs w:val="24"/>
        </w:rPr>
        <w:t xml:space="preserve">STATE DEPARTMENT FOR TVET </w:t>
      </w:r>
    </w:p>
    <w:p w14:paraId="2971C823" w14:textId="77777777" w:rsidR="00581381" w:rsidRPr="00581381" w:rsidRDefault="00581381" w:rsidP="00581381">
      <w:pPr>
        <w:rPr>
          <w:rFonts w:ascii="Times New Roman" w:hAnsi="Times New Roman" w:cs="Times New Roman"/>
          <w:sz w:val="24"/>
          <w:szCs w:val="24"/>
        </w:rPr>
      </w:pPr>
      <w:r w:rsidRPr="00581381">
        <w:rPr>
          <w:rFonts w:ascii="Times New Roman" w:hAnsi="Times New Roman" w:cs="Times New Roman"/>
          <w:b/>
          <w:bCs/>
          <w:sz w:val="24"/>
          <w:szCs w:val="24"/>
        </w:rPr>
        <w:t xml:space="preserve">MINISTRY OF EDUCATION </w:t>
      </w:r>
      <w:bookmarkEnd w:id="9"/>
      <w:r w:rsidRPr="00581381">
        <w:rPr>
          <w:rFonts w:ascii="Times New Roman" w:hAnsi="Times New Roman" w:cs="Times New Roman"/>
          <w:sz w:val="24"/>
          <w:szCs w:val="24"/>
        </w:rPr>
        <w:br w:type="page"/>
      </w:r>
      <w:bookmarkStart w:id="10" w:name="_Toc524160987"/>
      <w:bookmarkStart w:id="11" w:name="_Toc71125443"/>
    </w:p>
    <w:p w14:paraId="0D17BE9C" w14:textId="77777777" w:rsidR="00581381" w:rsidRPr="00581381" w:rsidRDefault="00581381" w:rsidP="00581381">
      <w:pPr>
        <w:jc w:val="center"/>
        <w:rPr>
          <w:rFonts w:ascii="Times New Roman" w:hAnsi="Times New Roman" w:cs="Times New Roman"/>
          <w:b/>
          <w:bCs/>
          <w:sz w:val="24"/>
          <w:szCs w:val="24"/>
        </w:rPr>
      </w:pPr>
      <w:r w:rsidRPr="00581381">
        <w:rPr>
          <w:rFonts w:ascii="Times New Roman" w:hAnsi="Times New Roman" w:cs="Times New Roman"/>
          <w:b/>
          <w:bCs/>
          <w:sz w:val="24"/>
          <w:szCs w:val="24"/>
        </w:rPr>
        <w:lastRenderedPageBreak/>
        <w:t>PREFACE</w:t>
      </w:r>
      <w:bookmarkEnd w:id="10"/>
      <w:bookmarkEnd w:id="11"/>
    </w:p>
    <w:p w14:paraId="62F81C9E" w14:textId="77777777" w:rsidR="00581381" w:rsidRPr="00581381" w:rsidRDefault="00581381" w:rsidP="00581381">
      <w:pPr>
        <w:spacing w:line="360" w:lineRule="auto"/>
        <w:jc w:val="both"/>
        <w:rPr>
          <w:rFonts w:ascii="Times New Roman" w:hAnsi="Times New Roman" w:cs="Times New Roman"/>
          <w:sz w:val="24"/>
          <w:szCs w:val="24"/>
          <w:lang w:val="en-ZW"/>
        </w:rPr>
      </w:pPr>
      <w:bookmarkStart w:id="12" w:name="_Toc524160988"/>
      <w:bookmarkStart w:id="13" w:name="_Toc71125444"/>
      <w:r w:rsidRPr="00581381">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36ED135" w14:textId="77777777" w:rsidR="00581381" w:rsidRPr="00581381" w:rsidRDefault="00581381" w:rsidP="00581381">
      <w:pPr>
        <w:spacing w:line="360" w:lineRule="auto"/>
        <w:jc w:val="both"/>
        <w:rPr>
          <w:rFonts w:ascii="Times New Roman" w:hAnsi="Times New Roman" w:cs="Times New Roman"/>
          <w:sz w:val="24"/>
          <w:szCs w:val="24"/>
          <w:lang w:val="en-ZW"/>
        </w:rPr>
      </w:pPr>
    </w:p>
    <w:p w14:paraId="2D5CC91A" w14:textId="14BE4BC0" w:rsidR="00581381" w:rsidRPr="00581381" w:rsidRDefault="00246774" w:rsidP="00581381">
      <w:pPr>
        <w:spacing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581381" w:rsidRPr="00581381">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581381" w:rsidRPr="00581381">
        <w:rPr>
          <w:rFonts w:ascii="Times New Roman" w:hAnsi="Times New Roman" w:cs="Times New Roman"/>
          <w:bCs/>
          <w:sz w:val="24"/>
          <w:szCs w:val="24"/>
          <w:lang w:val="en-ZW"/>
        </w:rPr>
        <w:t xml:space="preserve">reform </w:t>
      </w:r>
      <w:r w:rsidR="00581381" w:rsidRPr="00581381">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B9BC508" w14:textId="77777777" w:rsidR="00581381" w:rsidRPr="00581381" w:rsidRDefault="00581381" w:rsidP="00581381">
      <w:pPr>
        <w:spacing w:line="360" w:lineRule="auto"/>
        <w:jc w:val="both"/>
        <w:rPr>
          <w:rFonts w:ascii="Times New Roman" w:hAnsi="Times New Roman" w:cs="Times New Roman"/>
          <w:bCs/>
          <w:sz w:val="24"/>
          <w:szCs w:val="24"/>
          <w:lang w:val="en-ZW"/>
        </w:rPr>
      </w:pPr>
    </w:p>
    <w:p w14:paraId="01E2B4E7" w14:textId="77777777" w:rsidR="00581381" w:rsidRPr="00581381" w:rsidRDefault="00581381" w:rsidP="00581381">
      <w:pPr>
        <w:spacing w:line="360" w:lineRule="auto"/>
        <w:ind w:left="10"/>
        <w:jc w:val="both"/>
        <w:rPr>
          <w:rFonts w:ascii="Times New Roman" w:hAnsi="Times New Roman" w:cs="Times New Roman"/>
          <w:color w:val="000000" w:themeColor="text1"/>
          <w:sz w:val="24"/>
          <w:szCs w:val="24"/>
        </w:rPr>
      </w:pPr>
      <w:bookmarkStart w:id="14" w:name="_Hlk194737227"/>
      <w:r w:rsidRPr="00581381">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581381">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4"/>
    <w:p w14:paraId="7142B218" w14:textId="77777777" w:rsidR="00581381" w:rsidRPr="00581381" w:rsidRDefault="00581381" w:rsidP="00581381">
      <w:pPr>
        <w:spacing w:line="360" w:lineRule="auto"/>
        <w:rPr>
          <w:rFonts w:ascii="Times New Roman" w:hAnsi="Times New Roman" w:cs="Times New Roman"/>
          <w:sz w:val="24"/>
          <w:szCs w:val="24"/>
        </w:rPr>
      </w:pPr>
      <w:r w:rsidRPr="00581381">
        <w:rPr>
          <w:rFonts w:ascii="Times New Roman" w:hAnsi="Times New Roman" w:cs="Times New Roman"/>
          <w:sz w:val="24"/>
          <w:szCs w:val="24"/>
        </w:rPr>
        <w:t xml:space="preserve">  </w:t>
      </w:r>
    </w:p>
    <w:p w14:paraId="26B73B0F" w14:textId="77777777" w:rsidR="00581381" w:rsidRPr="00581381" w:rsidRDefault="00581381" w:rsidP="00581381">
      <w:pPr>
        <w:spacing w:line="360" w:lineRule="auto"/>
        <w:ind w:left="10" w:right="12"/>
        <w:jc w:val="both"/>
        <w:rPr>
          <w:rFonts w:ascii="Times New Roman" w:hAnsi="Times New Roman" w:cs="Times New Roman"/>
          <w:color w:val="000000" w:themeColor="text1"/>
          <w:sz w:val="24"/>
          <w:szCs w:val="24"/>
        </w:rPr>
      </w:pPr>
      <w:r w:rsidRPr="00581381">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5E616DE9" w14:textId="77777777" w:rsidR="00581381" w:rsidRPr="00581381" w:rsidRDefault="00581381" w:rsidP="00581381">
      <w:pPr>
        <w:spacing w:line="360" w:lineRule="auto"/>
        <w:rPr>
          <w:rFonts w:ascii="Times New Roman" w:hAnsi="Times New Roman" w:cs="Times New Roman"/>
          <w:color w:val="000000" w:themeColor="text1"/>
          <w:sz w:val="24"/>
          <w:szCs w:val="24"/>
        </w:rPr>
      </w:pPr>
      <w:r w:rsidRPr="00581381">
        <w:rPr>
          <w:rFonts w:ascii="Times New Roman" w:hAnsi="Times New Roman" w:cs="Times New Roman"/>
          <w:color w:val="000000" w:themeColor="text1"/>
          <w:sz w:val="24"/>
          <w:szCs w:val="24"/>
        </w:rPr>
        <w:t xml:space="preserve"> </w:t>
      </w:r>
    </w:p>
    <w:p w14:paraId="5AC27E13" w14:textId="77777777" w:rsidR="00581381" w:rsidRPr="00581381" w:rsidRDefault="00581381" w:rsidP="00581381">
      <w:pPr>
        <w:spacing w:line="360" w:lineRule="auto"/>
        <w:rPr>
          <w:rFonts w:ascii="Times New Roman" w:hAnsi="Times New Roman" w:cs="Times New Roman"/>
          <w:sz w:val="24"/>
          <w:szCs w:val="24"/>
          <w:lang w:val="en-ZW"/>
        </w:rPr>
      </w:pPr>
    </w:p>
    <w:p w14:paraId="726B9776" w14:textId="77777777" w:rsidR="00581381" w:rsidRPr="00581381" w:rsidRDefault="00581381" w:rsidP="00581381">
      <w:pPr>
        <w:spacing w:line="360" w:lineRule="auto"/>
        <w:rPr>
          <w:rFonts w:ascii="Times New Roman" w:eastAsiaTheme="majorEastAsia" w:hAnsi="Times New Roman" w:cs="Times New Roman"/>
          <w:b/>
          <w:bCs/>
          <w:sz w:val="24"/>
          <w:szCs w:val="24"/>
        </w:rPr>
      </w:pPr>
      <w:r w:rsidRPr="00581381">
        <w:rPr>
          <w:rFonts w:ascii="Times New Roman" w:hAnsi="Times New Roman" w:cs="Times New Roman"/>
          <w:sz w:val="24"/>
          <w:szCs w:val="24"/>
        </w:rPr>
        <w:br w:type="page"/>
      </w:r>
    </w:p>
    <w:p w14:paraId="249E6DAC" w14:textId="77777777" w:rsidR="00581381" w:rsidRPr="00581381" w:rsidRDefault="00581381" w:rsidP="00581381">
      <w:pPr>
        <w:pStyle w:val="Heading1"/>
        <w:spacing w:before="0" w:line="360" w:lineRule="auto"/>
        <w:jc w:val="center"/>
        <w:rPr>
          <w:rFonts w:ascii="Times New Roman" w:hAnsi="Times New Roman" w:cs="Times New Roman"/>
          <w:b/>
          <w:bCs/>
          <w:color w:val="000000" w:themeColor="text1"/>
          <w:sz w:val="24"/>
          <w:szCs w:val="24"/>
        </w:rPr>
      </w:pPr>
      <w:bookmarkStart w:id="15" w:name="_Toc195781732"/>
      <w:bookmarkStart w:id="16" w:name="_Toc196824542"/>
      <w:r w:rsidRPr="00581381">
        <w:rPr>
          <w:rFonts w:ascii="Times New Roman" w:hAnsi="Times New Roman" w:cs="Times New Roman"/>
          <w:b/>
          <w:bCs/>
          <w:color w:val="000000" w:themeColor="text1"/>
          <w:sz w:val="24"/>
          <w:szCs w:val="24"/>
        </w:rPr>
        <w:lastRenderedPageBreak/>
        <w:t>ACKNOWLEDGMENT</w:t>
      </w:r>
      <w:bookmarkEnd w:id="12"/>
      <w:bookmarkEnd w:id="13"/>
      <w:bookmarkEnd w:id="15"/>
      <w:bookmarkEnd w:id="16"/>
    </w:p>
    <w:p w14:paraId="6CE23739" w14:textId="77777777" w:rsidR="00581381" w:rsidRPr="00581381" w:rsidRDefault="00581381" w:rsidP="00581381">
      <w:pPr>
        <w:spacing w:line="360" w:lineRule="auto"/>
        <w:rPr>
          <w:rFonts w:ascii="Times New Roman" w:hAnsi="Times New Roman" w:cs="Times New Roman"/>
          <w:sz w:val="24"/>
          <w:szCs w:val="24"/>
        </w:rPr>
      </w:pPr>
    </w:p>
    <w:p w14:paraId="3D6D7A72" w14:textId="77777777" w:rsidR="00581381" w:rsidRPr="00581381" w:rsidRDefault="00581381" w:rsidP="00581381">
      <w:pPr>
        <w:spacing w:line="360" w:lineRule="auto"/>
        <w:jc w:val="both"/>
        <w:rPr>
          <w:rFonts w:ascii="Times New Roman" w:hAnsi="Times New Roman" w:cs="Times New Roman"/>
          <w:sz w:val="24"/>
          <w:szCs w:val="24"/>
        </w:rPr>
      </w:pPr>
      <w:r w:rsidRPr="00581381">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BFF411B" w14:textId="77777777" w:rsidR="00581381" w:rsidRPr="00581381" w:rsidRDefault="00581381" w:rsidP="00581381">
      <w:pPr>
        <w:spacing w:line="360" w:lineRule="auto"/>
        <w:jc w:val="both"/>
        <w:rPr>
          <w:rFonts w:ascii="Times New Roman" w:hAnsi="Times New Roman" w:cs="Times New Roman"/>
          <w:sz w:val="24"/>
          <w:szCs w:val="24"/>
        </w:rPr>
      </w:pPr>
    </w:p>
    <w:p w14:paraId="7A716C8A" w14:textId="00098D00" w:rsidR="00581381" w:rsidRPr="00581381" w:rsidRDefault="00581381" w:rsidP="00581381">
      <w:pPr>
        <w:spacing w:line="360" w:lineRule="auto"/>
        <w:jc w:val="both"/>
        <w:rPr>
          <w:rFonts w:ascii="Times New Roman" w:hAnsi="Times New Roman" w:cs="Times New Roman"/>
          <w:sz w:val="24"/>
          <w:szCs w:val="24"/>
        </w:rPr>
      </w:pPr>
      <w:r w:rsidRPr="00581381">
        <w:rPr>
          <w:rFonts w:ascii="Times New Roman" w:hAnsi="Times New Roman" w:cs="Times New Roman"/>
          <w:sz w:val="24"/>
          <w:szCs w:val="24"/>
        </w:rPr>
        <w:t xml:space="preserve">I recognize with appreciation the role of the </w:t>
      </w:r>
      <w:r w:rsidRPr="00581381">
        <w:rPr>
          <w:rFonts w:ascii="Times New Roman" w:hAnsi="Times New Roman" w:cs="Times New Roman"/>
          <w:color w:val="000000" w:themeColor="text1"/>
          <w:sz w:val="24"/>
          <w:szCs w:val="24"/>
        </w:rPr>
        <w:t xml:space="preserve">Agriculture National </w:t>
      </w:r>
      <w:r w:rsidRPr="00581381">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proofErr w:type="gramStart"/>
      <w:r w:rsidRPr="00581381">
        <w:rPr>
          <w:rFonts w:ascii="Times New Roman" w:hAnsi="Times New Roman" w:cs="Times New Roman"/>
          <w:color w:val="000000" w:themeColor="text1"/>
          <w:sz w:val="24"/>
          <w:szCs w:val="24"/>
        </w:rPr>
        <w:t>Agriculture</w:t>
      </w:r>
      <w:proofErr w:type="gramEnd"/>
      <w:r w:rsidRPr="00581381">
        <w:rPr>
          <w:rFonts w:ascii="Times New Roman" w:hAnsi="Times New Roman" w:cs="Times New Roman"/>
          <w:sz w:val="24"/>
          <w:szCs w:val="24"/>
        </w:rPr>
        <w:t xml:space="preserve"> sector for their valuable input and everyone who participated in developing this curriculum.</w:t>
      </w:r>
    </w:p>
    <w:p w14:paraId="6C5DF220" w14:textId="77777777" w:rsidR="00581381" w:rsidRPr="00581381" w:rsidRDefault="00581381" w:rsidP="00581381">
      <w:pPr>
        <w:spacing w:line="360" w:lineRule="auto"/>
        <w:jc w:val="both"/>
        <w:rPr>
          <w:rFonts w:ascii="Times New Roman" w:hAnsi="Times New Roman" w:cs="Times New Roman"/>
          <w:sz w:val="24"/>
          <w:szCs w:val="24"/>
        </w:rPr>
      </w:pPr>
    </w:p>
    <w:p w14:paraId="6B1EA989" w14:textId="33D29A3D" w:rsidR="00581381" w:rsidRPr="00581381" w:rsidRDefault="00581381" w:rsidP="00581381">
      <w:pPr>
        <w:spacing w:line="360" w:lineRule="auto"/>
        <w:jc w:val="both"/>
        <w:rPr>
          <w:rFonts w:ascii="Times New Roman" w:hAnsi="Times New Roman" w:cs="Times New Roman"/>
          <w:sz w:val="24"/>
          <w:szCs w:val="24"/>
          <w:lang w:val="en-ZW"/>
        </w:rPr>
      </w:pPr>
      <w:r w:rsidRPr="00581381">
        <w:rPr>
          <w:rFonts w:ascii="Times New Roman" w:hAnsi="Times New Roman" w:cs="Times New Roman"/>
          <w:sz w:val="24"/>
          <w:szCs w:val="24"/>
        </w:rPr>
        <w:t xml:space="preserve">I am convinced that this curriculum will go a long way in ensuring that individuals aspiring to work in the </w:t>
      </w:r>
      <w:r w:rsidRPr="00581381">
        <w:rPr>
          <w:rFonts w:ascii="Times New Roman" w:hAnsi="Times New Roman" w:cs="Times New Roman"/>
          <w:color w:val="000000" w:themeColor="text1"/>
          <w:sz w:val="24"/>
          <w:szCs w:val="24"/>
        </w:rPr>
        <w:t>Agriculture</w:t>
      </w:r>
      <w:r w:rsidRPr="00581381">
        <w:rPr>
          <w:rFonts w:ascii="Times New Roman" w:hAnsi="Times New Roman" w:cs="Times New Roman"/>
          <w:color w:val="FF0000"/>
          <w:sz w:val="24"/>
          <w:szCs w:val="24"/>
        </w:rPr>
        <w:t xml:space="preserve"> </w:t>
      </w:r>
      <w:r w:rsidRPr="00581381">
        <w:rPr>
          <w:rFonts w:ascii="Times New Roman" w:hAnsi="Times New Roman" w:cs="Times New Roman"/>
          <w:sz w:val="24"/>
          <w:szCs w:val="24"/>
        </w:rPr>
        <w:t xml:space="preserve">Sector acquire competencies to perform their work more </w:t>
      </w:r>
      <w:r w:rsidRPr="00581381">
        <w:rPr>
          <w:rFonts w:ascii="Times New Roman" w:hAnsi="Times New Roman" w:cs="Times New Roman"/>
          <w:sz w:val="24"/>
          <w:szCs w:val="24"/>
          <w:lang w:val="en-ZW"/>
        </w:rPr>
        <w:t xml:space="preserve">efficiently and effectively. </w:t>
      </w:r>
    </w:p>
    <w:p w14:paraId="125AECFA" w14:textId="77777777" w:rsidR="00581381" w:rsidRPr="00581381" w:rsidRDefault="00581381" w:rsidP="00581381">
      <w:pPr>
        <w:spacing w:line="278" w:lineRule="auto"/>
        <w:rPr>
          <w:rFonts w:ascii="Times New Roman" w:hAnsi="Times New Roman" w:cs="Times New Roman"/>
          <w:sz w:val="24"/>
          <w:szCs w:val="24"/>
          <w:lang w:val="en-ZW"/>
        </w:rPr>
      </w:pPr>
      <w:r w:rsidRPr="00581381">
        <w:rPr>
          <w:rFonts w:ascii="Times New Roman" w:hAnsi="Times New Roman" w:cs="Times New Roman"/>
          <w:sz w:val="24"/>
          <w:szCs w:val="24"/>
          <w:lang w:val="en-ZW"/>
        </w:rPr>
        <w:br w:type="page"/>
      </w:r>
    </w:p>
    <w:p w14:paraId="0920CADB" w14:textId="1FA8091D" w:rsidR="00510112" w:rsidRPr="00581381" w:rsidRDefault="00510112" w:rsidP="00510112">
      <w:pPr>
        <w:jc w:val="center"/>
        <w:rPr>
          <w:rFonts w:ascii="Times New Roman" w:eastAsia="Calibri" w:hAnsi="Times New Roman" w:cs="Times New Roman"/>
          <w:b/>
          <w:sz w:val="24"/>
          <w:szCs w:val="24"/>
        </w:rPr>
      </w:pPr>
      <w:bookmarkStart w:id="17" w:name="_Toc521505891"/>
      <w:bookmarkStart w:id="18" w:name="_Toc523268522"/>
      <w:bookmarkStart w:id="19" w:name="_Toc9514263"/>
      <w:r w:rsidRPr="00581381">
        <w:rPr>
          <w:rFonts w:ascii="Times New Roman" w:eastAsia="Calibri" w:hAnsi="Times New Roman" w:cs="Times New Roman"/>
          <w:b/>
          <w:sz w:val="24"/>
          <w:szCs w:val="24"/>
        </w:rPr>
        <w:lastRenderedPageBreak/>
        <w:t>TABLE OF CONTENTS</w:t>
      </w:r>
    </w:p>
    <w:sdt>
      <w:sdtPr>
        <w:rPr>
          <w:rFonts w:eastAsia="Calibri"/>
          <w:b w:val="0"/>
          <w:bCs w:val="0"/>
          <w:szCs w:val="24"/>
        </w:rPr>
        <w:id w:val="480350055"/>
        <w:docPartObj>
          <w:docPartGallery w:val="Table of Contents"/>
          <w:docPartUnique/>
        </w:docPartObj>
      </w:sdtPr>
      <w:sdtEndPr>
        <w:rPr>
          <w:b/>
          <w:bCs/>
        </w:rPr>
      </w:sdtEndPr>
      <w:sdtContent>
        <w:p w14:paraId="56010049" w14:textId="748E3761" w:rsidR="00581381" w:rsidRPr="00581381" w:rsidRDefault="00510112">
          <w:pPr>
            <w:pStyle w:val="TOC1"/>
            <w:rPr>
              <w:rFonts w:asciiTheme="minorHAnsi" w:eastAsiaTheme="minorEastAsia" w:hAnsiTheme="minorHAnsi" w:cstheme="minorBidi"/>
              <w:b w:val="0"/>
              <w:bCs w:val="0"/>
              <w:noProof/>
              <w:kern w:val="2"/>
              <w:szCs w:val="24"/>
              <w:lang w:val="en-KE" w:eastAsia="en-GB"/>
              <w14:ligatures w14:val="standardContextual"/>
            </w:rPr>
          </w:pPr>
          <w:r w:rsidRPr="00581381">
            <w:rPr>
              <w:rFonts w:eastAsia="Calibri"/>
              <w:b w:val="0"/>
              <w:bCs w:val="0"/>
              <w:kern w:val="0"/>
              <w:szCs w:val="24"/>
              <w:lang w:val="en-US"/>
            </w:rPr>
            <w:fldChar w:fldCharType="begin"/>
          </w:r>
          <w:r w:rsidRPr="00581381">
            <w:rPr>
              <w:szCs w:val="24"/>
            </w:rPr>
            <w:instrText xml:space="preserve"> TOC \o "1-3" \h \z \u </w:instrText>
          </w:r>
          <w:r w:rsidRPr="00581381">
            <w:rPr>
              <w:rFonts w:eastAsia="Calibri"/>
              <w:b w:val="0"/>
              <w:bCs w:val="0"/>
              <w:kern w:val="0"/>
              <w:szCs w:val="24"/>
              <w:lang w:val="en-US"/>
            </w:rPr>
            <w:fldChar w:fldCharType="separate"/>
          </w:r>
          <w:hyperlink w:anchor="_Toc196824541" w:history="1">
            <w:r w:rsidR="00581381" w:rsidRPr="00581381">
              <w:rPr>
                <w:rStyle w:val="Hyperlink"/>
                <w:b w:val="0"/>
                <w:bCs w:val="0"/>
                <w:noProof/>
              </w:rPr>
              <w:t>FOREWORD</w:t>
            </w:r>
            <w:r w:rsidR="00581381" w:rsidRPr="00581381">
              <w:rPr>
                <w:b w:val="0"/>
                <w:bCs w:val="0"/>
                <w:noProof/>
                <w:webHidden/>
              </w:rPr>
              <w:tab/>
            </w:r>
            <w:r w:rsidR="00581381" w:rsidRPr="00581381">
              <w:rPr>
                <w:b w:val="0"/>
                <w:bCs w:val="0"/>
                <w:noProof/>
                <w:webHidden/>
              </w:rPr>
              <w:fldChar w:fldCharType="begin"/>
            </w:r>
            <w:r w:rsidR="00581381" w:rsidRPr="00581381">
              <w:rPr>
                <w:b w:val="0"/>
                <w:bCs w:val="0"/>
                <w:noProof/>
                <w:webHidden/>
              </w:rPr>
              <w:instrText xml:space="preserve"> PAGEREF _Toc196824541 \h </w:instrText>
            </w:r>
            <w:r w:rsidR="00581381" w:rsidRPr="00581381">
              <w:rPr>
                <w:b w:val="0"/>
                <w:bCs w:val="0"/>
                <w:noProof/>
                <w:webHidden/>
              </w:rPr>
            </w:r>
            <w:r w:rsidR="00581381" w:rsidRPr="00581381">
              <w:rPr>
                <w:b w:val="0"/>
                <w:bCs w:val="0"/>
                <w:noProof/>
                <w:webHidden/>
              </w:rPr>
              <w:fldChar w:fldCharType="separate"/>
            </w:r>
            <w:r w:rsidR="00581381" w:rsidRPr="00581381">
              <w:rPr>
                <w:b w:val="0"/>
                <w:bCs w:val="0"/>
                <w:noProof/>
                <w:webHidden/>
              </w:rPr>
              <w:t>iv</w:t>
            </w:r>
            <w:r w:rsidR="00581381" w:rsidRPr="00581381">
              <w:rPr>
                <w:b w:val="0"/>
                <w:bCs w:val="0"/>
                <w:noProof/>
                <w:webHidden/>
              </w:rPr>
              <w:fldChar w:fldCharType="end"/>
            </w:r>
          </w:hyperlink>
        </w:p>
        <w:p w14:paraId="7F74E435" w14:textId="214BD734"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2" w:history="1">
            <w:r w:rsidRPr="00581381">
              <w:rPr>
                <w:rStyle w:val="Hyperlink"/>
                <w:b w:val="0"/>
                <w:bCs w:val="0"/>
                <w:noProof/>
              </w:rPr>
              <w:t>ACKNOWLEDGMENT</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_Toc196824542 \h </w:instrText>
            </w:r>
            <w:r w:rsidRPr="00581381">
              <w:rPr>
                <w:b w:val="0"/>
                <w:bCs w:val="0"/>
                <w:noProof/>
                <w:webHidden/>
              </w:rPr>
            </w:r>
            <w:r w:rsidRPr="00581381">
              <w:rPr>
                <w:b w:val="0"/>
                <w:bCs w:val="0"/>
                <w:noProof/>
                <w:webHidden/>
              </w:rPr>
              <w:fldChar w:fldCharType="separate"/>
            </w:r>
            <w:r w:rsidRPr="00581381">
              <w:rPr>
                <w:b w:val="0"/>
                <w:bCs w:val="0"/>
                <w:noProof/>
                <w:webHidden/>
              </w:rPr>
              <w:t>vi</w:t>
            </w:r>
            <w:r w:rsidRPr="00581381">
              <w:rPr>
                <w:b w:val="0"/>
                <w:bCs w:val="0"/>
                <w:noProof/>
                <w:webHidden/>
              </w:rPr>
              <w:fldChar w:fldCharType="end"/>
            </w:r>
          </w:hyperlink>
        </w:p>
        <w:p w14:paraId="4263B07A" w14:textId="5D6B33B1"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3" w:history="1">
            <w:r w:rsidRPr="00581381">
              <w:rPr>
                <w:rStyle w:val="Hyperlink"/>
                <w:rFonts w:eastAsia="Calibri"/>
                <w:b w:val="0"/>
                <w:bCs w:val="0"/>
                <w:noProof/>
              </w:rPr>
              <w:t>ABBREVIATIONS AND ACRONYMS</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_Toc196824543 \h </w:instrText>
            </w:r>
            <w:r w:rsidRPr="00581381">
              <w:rPr>
                <w:b w:val="0"/>
                <w:bCs w:val="0"/>
                <w:noProof/>
                <w:webHidden/>
              </w:rPr>
            </w:r>
            <w:r w:rsidRPr="00581381">
              <w:rPr>
                <w:b w:val="0"/>
                <w:bCs w:val="0"/>
                <w:noProof/>
                <w:webHidden/>
              </w:rPr>
              <w:fldChar w:fldCharType="separate"/>
            </w:r>
            <w:r w:rsidRPr="00581381">
              <w:rPr>
                <w:b w:val="0"/>
                <w:bCs w:val="0"/>
                <w:noProof/>
                <w:webHidden/>
              </w:rPr>
              <w:t>viii</w:t>
            </w:r>
            <w:r w:rsidRPr="00581381">
              <w:rPr>
                <w:b w:val="0"/>
                <w:bCs w:val="0"/>
                <w:noProof/>
                <w:webHidden/>
              </w:rPr>
              <w:fldChar w:fldCharType="end"/>
            </w:r>
          </w:hyperlink>
        </w:p>
        <w:p w14:paraId="05760F77" w14:textId="6982552D"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4" w:history="1">
            <w:r w:rsidRPr="00581381">
              <w:rPr>
                <w:rStyle w:val="Hyperlink"/>
                <w:rFonts w:eastAsia="SimSun"/>
                <w:b w:val="0"/>
                <w:bCs w:val="0"/>
                <w:noProof/>
              </w:rPr>
              <w:t>KEY TO ISCED UNIT CODE</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_Toc196824544 \h </w:instrText>
            </w:r>
            <w:r w:rsidRPr="00581381">
              <w:rPr>
                <w:b w:val="0"/>
                <w:bCs w:val="0"/>
                <w:noProof/>
                <w:webHidden/>
              </w:rPr>
            </w:r>
            <w:r w:rsidRPr="00581381">
              <w:rPr>
                <w:b w:val="0"/>
                <w:bCs w:val="0"/>
                <w:noProof/>
                <w:webHidden/>
              </w:rPr>
              <w:fldChar w:fldCharType="separate"/>
            </w:r>
            <w:r w:rsidRPr="00581381">
              <w:rPr>
                <w:b w:val="0"/>
                <w:bCs w:val="0"/>
                <w:noProof/>
                <w:webHidden/>
              </w:rPr>
              <w:t>ix</w:t>
            </w:r>
            <w:r w:rsidRPr="00581381">
              <w:rPr>
                <w:b w:val="0"/>
                <w:bCs w:val="0"/>
                <w:noProof/>
                <w:webHidden/>
              </w:rPr>
              <w:fldChar w:fldCharType="end"/>
            </w:r>
          </w:hyperlink>
        </w:p>
        <w:p w14:paraId="1D3C0539" w14:textId="66908B1C"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5" w:history="1">
            <w:r w:rsidRPr="00581381">
              <w:rPr>
                <w:rStyle w:val="Hyperlink"/>
                <w:rFonts w:eastAsia="Calibri"/>
                <w:b w:val="0"/>
                <w:bCs w:val="0"/>
                <w:noProof/>
                <w:lang w:val="en-ZA"/>
              </w:rPr>
              <w:t>COURSE OVERVIEW</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_Toc196824545 \h </w:instrText>
            </w:r>
            <w:r w:rsidRPr="00581381">
              <w:rPr>
                <w:b w:val="0"/>
                <w:bCs w:val="0"/>
                <w:noProof/>
                <w:webHidden/>
              </w:rPr>
            </w:r>
            <w:r w:rsidRPr="00581381">
              <w:rPr>
                <w:b w:val="0"/>
                <w:bCs w:val="0"/>
                <w:noProof/>
                <w:webHidden/>
              </w:rPr>
              <w:fldChar w:fldCharType="separate"/>
            </w:r>
            <w:r w:rsidRPr="00581381">
              <w:rPr>
                <w:b w:val="0"/>
                <w:bCs w:val="0"/>
                <w:noProof/>
                <w:webHidden/>
              </w:rPr>
              <w:t>x</w:t>
            </w:r>
            <w:r w:rsidRPr="00581381">
              <w:rPr>
                <w:b w:val="0"/>
                <w:bCs w:val="0"/>
                <w:noProof/>
                <w:webHidden/>
              </w:rPr>
              <w:fldChar w:fldCharType="end"/>
            </w:r>
          </w:hyperlink>
        </w:p>
        <w:p w14:paraId="22A13001" w14:textId="7E3ED1EB"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6" w:history="1">
            <w:r w:rsidRPr="00581381">
              <w:rPr>
                <w:rStyle w:val="Hyperlink"/>
                <w:b w:val="0"/>
                <w:bCs w:val="0"/>
                <w:noProof/>
              </w:rPr>
              <w:t>AGRI-ENTERPRISE ESTABLISHMENT</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_Toc196824546 \h </w:instrText>
            </w:r>
            <w:r w:rsidRPr="00581381">
              <w:rPr>
                <w:b w:val="0"/>
                <w:bCs w:val="0"/>
                <w:noProof/>
                <w:webHidden/>
              </w:rPr>
            </w:r>
            <w:r w:rsidRPr="00581381">
              <w:rPr>
                <w:b w:val="0"/>
                <w:bCs w:val="0"/>
                <w:noProof/>
                <w:webHidden/>
              </w:rPr>
              <w:fldChar w:fldCharType="separate"/>
            </w:r>
            <w:r w:rsidRPr="00581381">
              <w:rPr>
                <w:b w:val="0"/>
                <w:bCs w:val="0"/>
                <w:noProof/>
                <w:webHidden/>
              </w:rPr>
              <w:t>1</w:t>
            </w:r>
            <w:r w:rsidRPr="00581381">
              <w:rPr>
                <w:b w:val="0"/>
                <w:bCs w:val="0"/>
                <w:noProof/>
                <w:webHidden/>
              </w:rPr>
              <w:fldChar w:fldCharType="end"/>
            </w:r>
          </w:hyperlink>
        </w:p>
        <w:p w14:paraId="1CBB571B" w14:textId="1043BB73"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7" w:history="1">
            <w:r w:rsidRPr="00581381">
              <w:rPr>
                <w:rStyle w:val="Hyperlink"/>
                <w:b w:val="0"/>
                <w:bCs w:val="0"/>
                <w:noProof/>
              </w:rPr>
              <w:t>AGRI-ENTERPRISE OPERATION</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_Toc196824547 \h </w:instrText>
            </w:r>
            <w:r w:rsidRPr="00581381">
              <w:rPr>
                <w:b w:val="0"/>
                <w:bCs w:val="0"/>
                <w:noProof/>
                <w:webHidden/>
              </w:rPr>
            </w:r>
            <w:r w:rsidRPr="00581381">
              <w:rPr>
                <w:b w:val="0"/>
                <w:bCs w:val="0"/>
                <w:noProof/>
                <w:webHidden/>
              </w:rPr>
              <w:fldChar w:fldCharType="separate"/>
            </w:r>
            <w:r w:rsidRPr="00581381">
              <w:rPr>
                <w:b w:val="0"/>
                <w:bCs w:val="0"/>
                <w:noProof/>
                <w:webHidden/>
              </w:rPr>
              <w:t>7</w:t>
            </w:r>
            <w:r w:rsidRPr="00581381">
              <w:rPr>
                <w:b w:val="0"/>
                <w:bCs w:val="0"/>
                <w:noProof/>
                <w:webHidden/>
              </w:rPr>
              <w:fldChar w:fldCharType="end"/>
            </w:r>
          </w:hyperlink>
        </w:p>
        <w:p w14:paraId="5A0957E3" w14:textId="21E17F49"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8" w:history="1">
            <w:r w:rsidRPr="00581381">
              <w:rPr>
                <w:rStyle w:val="Hyperlink"/>
                <w:b w:val="0"/>
                <w:bCs w:val="0"/>
                <w:noProof/>
              </w:rPr>
              <w:t>MARKETING AGRI-ENTERPRISE PRODUCTS AND SERVICES</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_Toc196824548 \h </w:instrText>
            </w:r>
            <w:r w:rsidRPr="00581381">
              <w:rPr>
                <w:b w:val="0"/>
                <w:bCs w:val="0"/>
                <w:noProof/>
                <w:webHidden/>
              </w:rPr>
            </w:r>
            <w:r w:rsidRPr="00581381">
              <w:rPr>
                <w:b w:val="0"/>
                <w:bCs w:val="0"/>
                <w:noProof/>
                <w:webHidden/>
              </w:rPr>
              <w:fldChar w:fldCharType="separate"/>
            </w:r>
            <w:r w:rsidRPr="00581381">
              <w:rPr>
                <w:b w:val="0"/>
                <w:bCs w:val="0"/>
                <w:noProof/>
                <w:webHidden/>
              </w:rPr>
              <w:t>11</w:t>
            </w:r>
            <w:r w:rsidRPr="00581381">
              <w:rPr>
                <w:b w:val="0"/>
                <w:bCs w:val="0"/>
                <w:noProof/>
                <w:webHidden/>
              </w:rPr>
              <w:fldChar w:fldCharType="end"/>
            </w:r>
          </w:hyperlink>
        </w:p>
        <w:p w14:paraId="337D7855" w14:textId="0886FEED"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49" w:history="1">
            <w:r w:rsidRPr="00581381">
              <w:rPr>
                <w:rStyle w:val="Hyperlink"/>
                <w:b w:val="0"/>
                <w:bCs w:val="0"/>
                <w:noProof/>
              </w:rPr>
              <w:t>PRODUCTS AND SERVICE QUALITY MAINTENANCE</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_Toc196824549 \h </w:instrText>
            </w:r>
            <w:r w:rsidRPr="00581381">
              <w:rPr>
                <w:b w:val="0"/>
                <w:bCs w:val="0"/>
                <w:noProof/>
                <w:webHidden/>
              </w:rPr>
            </w:r>
            <w:r w:rsidRPr="00581381">
              <w:rPr>
                <w:b w:val="0"/>
                <w:bCs w:val="0"/>
                <w:noProof/>
                <w:webHidden/>
              </w:rPr>
              <w:fldChar w:fldCharType="separate"/>
            </w:r>
            <w:r w:rsidRPr="00581381">
              <w:rPr>
                <w:b w:val="0"/>
                <w:bCs w:val="0"/>
                <w:noProof/>
                <w:webHidden/>
              </w:rPr>
              <w:t>15</w:t>
            </w:r>
            <w:r w:rsidRPr="00581381">
              <w:rPr>
                <w:b w:val="0"/>
                <w:bCs w:val="0"/>
                <w:noProof/>
                <w:webHidden/>
              </w:rPr>
              <w:fldChar w:fldCharType="end"/>
            </w:r>
          </w:hyperlink>
        </w:p>
        <w:p w14:paraId="6F7E18B0" w14:textId="6CEC7B63" w:rsidR="00581381" w:rsidRPr="00581381" w:rsidRDefault="00581381">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824550" w:history="1">
            <w:r w:rsidRPr="00581381">
              <w:rPr>
                <w:rStyle w:val="Hyperlink"/>
                <w:b w:val="0"/>
                <w:bCs w:val="0"/>
                <w:noProof/>
              </w:rPr>
              <w:t>AGRI-ENTERPRISE RECORD KEEPING</w:t>
            </w:r>
            <w:r w:rsidRPr="00581381">
              <w:rPr>
                <w:b w:val="0"/>
                <w:bCs w:val="0"/>
                <w:noProof/>
                <w:webHidden/>
              </w:rPr>
              <w:tab/>
            </w:r>
            <w:r w:rsidRPr="00581381">
              <w:rPr>
                <w:b w:val="0"/>
                <w:bCs w:val="0"/>
                <w:noProof/>
                <w:webHidden/>
              </w:rPr>
              <w:fldChar w:fldCharType="begin"/>
            </w:r>
            <w:r w:rsidRPr="00581381">
              <w:rPr>
                <w:b w:val="0"/>
                <w:bCs w:val="0"/>
                <w:noProof/>
                <w:webHidden/>
              </w:rPr>
              <w:instrText xml:space="preserve"> PAGEREF _Toc196824550 \h </w:instrText>
            </w:r>
            <w:r w:rsidRPr="00581381">
              <w:rPr>
                <w:b w:val="0"/>
                <w:bCs w:val="0"/>
                <w:noProof/>
                <w:webHidden/>
              </w:rPr>
            </w:r>
            <w:r w:rsidRPr="00581381">
              <w:rPr>
                <w:b w:val="0"/>
                <w:bCs w:val="0"/>
                <w:noProof/>
                <w:webHidden/>
              </w:rPr>
              <w:fldChar w:fldCharType="separate"/>
            </w:r>
            <w:r w:rsidRPr="00581381">
              <w:rPr>
                <w:b w:val="0"/>
                <w:bCs w:val="0"/>
                <w:noProof/>
                <w:webHidden/>
              </w:rPr>
              <w:t>18</w:t>
            </w:r>
            <w:r w:rsidRPr="00581381">
              <w:rPr>
                <w:b w:val="0"/>
                <w:bCs w:val="0"/>
                <w:noProof/>
                <w:webHidden/>
              </w:rPr>
              <w:fldChar w:fldCharType="end"/>
            </w:r>
          </w:hyperlink>
        </w:p>
        <w:p w14:paraId="40E3663A" w14:textId="53860089" w:rsidR="00510112" w:rsidRPr="00581381" w:rsidRDefault="00510112" w:rsidP="00510112">
          <w:pPr>
            <w:pStyle w:val="TOC1"/>
            <w:spacing w:line="360" w:lineRule="auto"/>
            <w:rPr>
              <w:rFonts w:eastAsia="Calibri"/>
              <w:szCs w:val="24"/>
            </w:rPr>
          </w:pPr>
          <w:r w:rsidRPr="00581381">
            <w:rPr>
              <w:rFonts w:eastAsia="Calibri"/>
              <w:szCs w:val="24"/>
            </w:rPr>
            <w:fldChar w:fldCharType="end"/>
          </w:r>
        </w:p>
      </w:sdtContent>
    </w:sdt>
    <w:p w14:paraId="6ED59E00" w14:textId="77777777" w:rsidR="00510112" w:rsidRPr="00581381" w:rsidRDefault="00510112" w:rsidP="00510112">
      <w:pPr>
        <w:rPr>
          <w:rFonts w:ascii="Times New Roman" w:hAnsi="Times New Roman" w:cs="Times New Roman"/>
          <w:sz w:val="24"/>
          <w:szCs w:val="24"/>
        </w:rPr>
      </w:pPr>
      <w:bookmarkStart w:id="20" w:name="_Toc11221818"/>
    </w:p>
    <w:p w14:paraId="141B6B86" w14:textId="77777777" w:rsidR="00510112" w:rsidRPr="00581381" w:rsidRDefault="00510112" w:rsidP="00510112">
      <w:pPr>
        <w:spacing w:after="160" w:line="259" w:lineRule="auto"/>
        <w:rPr>
          <w:rFonts w:ascii="Times New Roman" w:eastAsia="Calibri" w:hAnsi="Times New Roman" w:cs="Times New Roman"/>
          <w:b/>
          <w:sz w:val="24"/>
          <w:szCs w:val="24"/>
          <w:lang w:val="en-ZW"/>
        </w:rPr>
      </w:pPr>
      <w:r w:rsidRPr="00581381">
        <w:rPr>
          <w:rFonts w:ascii="Times New Roman" w:eastAsia="Calibri" w:hAnsi="Times New Roman" w:cs="Times New Roman"/>
          <w:sz w:val="24"/>
          <w:szCs w:val="24"/>
        </w:rPr>
        <w:br w:type="page"/>
      </w:r>
    </w:p>
    <w:p w14:paraId="7AF8C161" w14:textId="77777777" w:rsidR="00510112" w:rsidRPr="00581381" w:rsidRDefault="00510112" w:rsidP="00510112">
      <w:pPr>
        <w:jc w:val="center"/>
        <w:outlineLvl w:val="0"/>
        <w:rPr>
          <w:rFonts w:ascii="Times New Roman" w:eastAsia="Calibri" w:hAnsi="Times New Roman" w:cs="Times New Roman"/>
          <w:b/>
          <w:sz w:val="24"/>
          <w:szCs w:val="24"/>
          <w:lang w:val="en-ZW"/>
        </w:rPr>
      </w:pPr>
      <w:bookmarkStart w:id="21" w:name="_Toc196824543"/>
      <w:r w:rsidRPr="00581381">
        <w:rPr>
          <w:rFonts w:ascii="Times New Roman" w:eastAsia="Calibri" w:hAnsi="Times New Roman" w:cs="Times New Roman"/>
          <w:b/>
          <w:sz w:val="24"/>
          <w:szCs w:val="24"/>
          <w:lang w:val="en-ZW"/>
        </w:rPr>
        <w:lastRenderedPageBreak/>
        <w:t>ABBREVIATIONS AND ACRONYMS</w:t>
      </w:r>
      <w:bookmarkEnd w:id="17"/>
      <w:bookmarkEnd w:id="18"/>
      <w:bookmarkEnd w:id="19"/>
      <w:bookmarkEnd w:id="20"/>
      <w:bookmarkEnd w:id="21"/>
      <w:r w:rsidRPr="00581381">
        <w:rPr>
          <w:rFonts w:ascii="Times New Roman" w:eastAsia="Calibri" w:hAnsi="Times New Roman" w:cs="Times New Roman"/>
          <w:b/>
          <w:sz w:val="24"/>
          <w:szCs w:val="24"/>
          <w:lang w:val="en-ZW"/>
        </w:rPr>
        <w:t xml:space="preserve"> </w:t>
      </w:r>
    </w:p>
    <w:tbl>
      <w:tblPr>
        <w:tblStyle w:val="TableGrid"/>
        <w:tblW w:w="8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433"/>
        <w:gridCol w:w="7290"/>
      </w:tblGrid>
      <w:tr w:rsidR="00510112" w:rsidRPr="00581381" w14:paraId="597C5180" w14:textId="77777777" w:rsidTr="00796311">
        <w:tc>
          <w:tcPr>
            <w:tcW w:w="1255" w:type="dxa"/>
          </w:tcPr>
          <w:p w14:paraId="341F8DF1"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AFA</w:t>
            </w:r>
          </w:p>
        </w:tc>
        <w:tc>
          <w:tcPr>
            <w:tcW w:w="433" w:type="dxa"/>
          </w:tcPr>
          <w:p w14:paraId="39951903"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27ED665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Agriculture and Food Authority </w:t>
            </w:r>
          </w:p>
        </w:tc>
      </w:tr>
      <w:tr w:rsidR="00510112" w:rsidRPr="00581381" w14:paraId="555FD1D2" w14:textId="77777777" w:rsidTr="00796311">
        <w:tc>
          <w:tcPr>
            <w:tcW w:w="1255" w:type="dxa"/>
          </w:tcPr>
          <w:p w14:paraId="114F8E4B"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BC</w:t>
            </w:r>
          </w:p>
        </w:tc>
        <w:tc>
          <w:tcPr>
            <w:tcW w:w="433" w:type="dxa"/>
          </w:tcPr>
          <w:p w14:paraId="34129136"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4759A6C6"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Basic Competency</w:t>
            </w:r>
          </w:p>
        </w:tc>
      </w:tr>
      <w:tr w:rsidR="00510112" w:rsidRPr="00581381" w14:paraId="088E95F1" w14:textId="77777777" w:rsidTr="00796311">
        <w:tc>
          <w:tcPr>
            <w:tcW w:w="1255" w:type="dxa"/>
          </w:tcPr>
          <w:p w14:paraId="58014199"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CBET</w:t>
            </w:r>
          </w:p>
        </w:tc>
        <w:tc>
          <w:tcPr>
            <w:tcW w:w="433" w:type="dxa"/>
          </w:tcPr>
          <w:p w14:paraId="433E8264"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501D212D"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Competency-Based Education and Training</w:t>
            </w:r>
          </w:p>
        </w:tc>
      </w:tr>
      <w:tr w:rsidR="00510112" w:rsidRPr="00581381" w14:paraId="7B0AD492" w14:textId="77777777" w:rsidTr="00796311">
        <w:tc>
          <w:tcPr>
            <w:tcW w:w="1255" w:type="dxa"/>
          </w:tcPr>
          <w:p w14:paraId="611AE2D0"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CDACC</w:t>
            </w:r>
          </w:p>
        </w:tc>
        <w:tc>
          <w:tcPr>
            <w:tcW w:w="433" w:type="dxa"/>
          </w:tcPr>
          <w:p w14:paraId="5F7C4277"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3D0EC791"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Curriculum Development, Assessment and Certification Council</w:t>
            </w:r>
          </w:p>
        </w:tc>
      </w:tr>
      <w:tr w:rsidR="00510112" w:rsidRPr="00581381" w14:paraId="3EE81197" w14:textId="77777777" w:rsidTr="00796311">
        <w:tc>
          <w:tcPr>
            <w:tcW w:w="1255" w:type="dxa"/>
          </w:tcPr>
          <w:p w14:paraId="6989EF81"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CEO</w:t>
            </w:r>
          </w:p>
        </w:tc>
        <w:tc>
          <w:tcPr>
            <w:tcW w:w="433" w:type="dxa"/>
          </w:tcPr>
          <w:p w14:paraId="6BB61B7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4448FB93"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Chief Executive Officer</w:t>
            </w:r>
          </w:p>
        </w:tc>
      </w:tr>
      <w:tr w:rsidR="00510112" w:rsidRPr="00581381" w14:paraId="4861A7F5" w14:textId="77777777" w:rsidTr="00796311">
        <w:tc>
          <w:tcPr>
            <w:tcW w:w="1255" w:type="dxa"/>
          </w:tcPr>
          <w:p w14:paraId="67F7A9DE"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CR</w:t>
            </w:r>
          </w:p>
        </w:tc>
        <w:tc>
          <w:tcPr>
            <w:tcW w:w="433" w:type="dxa"/>
          </w:tcPr>
          <w:p w14:paraId="233C8596"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63DDA076"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Core Competency</w:t>
            </w:r>
          </w:p>
        </w:tc>
      </w:tr>
      <w:tr w:rsidR="00510112" w:rsidRPr="00581381" w14:paraId="29C773C7" w14:textId="77777777" w:rsidTr="00796311">
        <w:tc>
          <w:tcPr>
            <w:tcW w:w="1255" w:type="dxa"/>
          </w:tcPr>
          <w:p w14:paraId="65753AB8"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CU</w:t>
            </w:r>
          </w:p>
        </w:tc>
        <w:tc>
          <w:tcPr>
            <w:tcW w:w="433" w:type="dxa"/>
          </w:tcPr>
          <w:p w14:paraId="5D5A8114"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7416CD1B"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Curriculum</w:t>
            </w:r>
          </w:p>
        </w:tc>
      </w:tr>
      <w:tr w:rsidR="00510112" w:rsidRPr="00581381" w14:paraId="7B66EC7A" w14:textId="77777777" w:rsidTr="00796311">
        <w:tc>
          <w:tcPr>
            <w:tcW w:w="1255" w:type="dxa"/>
          </w:tcPr>
          <w:p w14:paraId="63B17394"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GAAP</w:t>
            </w:r>
          </w:p>
        </w:tc>
        <w:tc>
          <w:tcPr>
            <w:tcW w:w="433" w:type="dxa"/>
          </w:tcPr>
          <w:p w14:paraId="29ABF040"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442C87E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Generally Accepted Accounting Principles </w:t>
            </w:r>
          </w:p>
        </w:tc>
      </w:tr>
      <w:tr w:rsidR="00510112" w:rsidRPr="00581381" w14:paraId="7DAA949F" w14:textId="77777777" w:rsidTr="00796311">
        <w:tc>
          <w:tcPr>
            <w:tcW w:w="1255" w:type="dxa"/>
          </w:tcPr>
          <w:p w14:paraId="368B07AC"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ICT</w:t>
            </w:r>
          </w:p>
        </w:tc>
        <w:tc>
          <w:tcPr>
            <w:tcW w:w="433" w:type="dxa"/>
          </w:tcPr>
          <w:p w14:paraId="0EB21500"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60DC475D"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Information communication technology</w:t>
            </w:r>
          </w:p>
        </w:tc>
      </w:tr>
      <w:tr w:rsidR="00510112" w:rsidRPr="00581381" w14:paraId="3E640553" w14:textId="77777777" w:rsidTr="00796311">
        <w:tc>
          <w:tcPr>
            <w:tcW w:w="1255" w:type="dxa"/>
          </w:tcPr>
          <w:p w14:paraId="14148FCD"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KDB</w:t>
            </w:r>
          </w:p>
        </w:tc>
        <w:tc>
          <w:tcPr>
            <w:tcW w:w="433" w:type="dxa"/>
          </w:tcPr>
          <w:p w14:paraId="73DD5E7F"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0E7F22B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Kenya Dairy Board </w:t>
            </w:r>
          </w:p>
        </w:tc>
      </w:tr>
      <w:tr w:rsidR="00510112" w:rsidRPr="00581381" w14:paraId="6F593D0C" w14:textId="77777777" w:rsidTr="00796311">
        <w:tc>
          <w:tcPr>
            <w:tcW w:w="1255" w:type="dxa"/>
          </w:tcPr>
          <w:p w14:paraId="1E2D0D22"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KEBS</w:t>
            </w:r>
          </w:p>
        </w:tc>
        <w:tc>
          <w:tcPr>
            <w:tcW w:w="433" w:type="dxa"/>
          </w:tcPr>
          <w:p w14:paraId="415D8BDF"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3CCBBE88"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Kenya Bureau of Standards </w:t>
            </w:r>
          </w:p>
        </w:tc>
      </w:tr>
      <w:tr w:rsidR="00510112" w:rsidRPr="00581381" w14:paraId="2DA3CF78" w14:textId="77777777" w:rsidTr="00796311">
        <w:tc>
          <w:tcPr>
            <w:tcW w:w="1255" w:type="dxa"/>
          </w:tcPr>
          <w:p w14:paraId="4D87E6CD"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KEPHIS</w:t>
            </w:r>
          </w:p>
        </w:tc>
        <w:tc>
          <w:tcPr>
            <w:tcW w:w="433" w:type="dxa"/>
          </w:tcPr>
          <w:p w14:paraId="71AE2075"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40202E7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Kenya Plant Health Inspectorate Services </w:t>
            </w:r>
          </w:p>
        </w:tc>
      </w:tr>
      <w:tr w:rsidR="00510112" w:rsidRPr="00581381" w14:paraId="3FCEBEC1" w14:textId="77777777" w:rsidTr="00796311">
        <w:tc>
          <w:tcPr>
            <w:tcW w:w="1255" w:type="dxa"/>
          </w:tcPr>
          <w:p w14:paraId="005AFD93"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KVB</w:t>
            </w:r>
          </w:p>
        </w:tc>
        <w:tc>
          <w:tcPr>
            <w:tcW w:w="433" w:type="dxa"/>
          </w:tcPr>
          <w:p w14:paraId="3DBE8EC0"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527724E1"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Kenya Veterinary Board </w:t>
            </w:r>
          </w:p>
        </w:tc>
      </w:tr>
      <w:tr w:rsidR="00510112" w:rsidRPr="00581381" w14:paraId="6C459460" w14:textId="77777777" w:rsidTr="00796311">
        <w:tc>
          <w:tcPr>
            <w:tcW w:w="1255" w:type="dxa"/>
          </w:tcPr>
          <w:p w14:paraId="7978C4FB"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LCD</w:t>
            </w:r>
          </w:p>
        </w:tc>
        <w:tc>
          <w:tcPr>
            <w:tcW w:w="433" w:type="dxa"/>
          </w:tcPr>
          <w:p w14:paraId="2929CD57"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43B75BB2"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Liquid Crystal Display</w:t>
            </w:r>
          </w:p>
        </w:tc>
      </w:tr>
      <w:tr w:rsidR="00510112" w:rsidRPr="00581381" w14:paraId="17C40F5F" w14:textId="77777777" w:rsidTr="00796311">
        <w:tc>
          <w:tcPr>
            <w:tcW w:w="1255" w:type="dxa"/>
          </w:tcPr>
          <w:p w14:paraId="445A297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NEMA</w:t>
            </w:r>
          </w:p>
        </w:tc>
        <w:tc>
          <w:tcPr>
            <w:tcW w:w="433" w:type="dxa"/>
          </w:tcPr>
          <w:p w14:paraId="51F5F7E0"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64331BF2"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National Environment Management Authority </w:t>
            </w:r>
          </w:p>
        </w:tc>
      </w:tr>
      <w:tr w:rsidR="00510112" w:rsidRPr="00581381" w14:paraId="626EEBBD" w14:textId="77777777" w:rsidTr="00796311">
        <w:tc>
          <w:tcPr>
            <w:tcW w:w="1255" w:type="dxa"/>
          </w:tcPr>
          <w:p w14:paraId="578E7E09"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PPE</w:t>
            </w:r>
          </w:p>
        </w:tc>
        <w:tc>
          <w:tcPr>
            <w:tcW w:w="433" w:type="dxa"/>
          </w:tcPr>
          <w:p w14:paraId="108606E6"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00C3610D"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Personal Protective Equipment </w:t>
            </w:r>
          </w:p>
        </w:tc>
      </w:tr>
      <w:tr w:rsidR="00510112" w:rsidRPr="00581381" w14:paraId="3DDA81AC" w14:textId="77777777" w:rsidTr="00796311">
        <w:tc>
          <w:tcPr>
            <w:tcW w:w="1255" w:type="dxa"/>
          </w:tcPr>
          <w:p w14:paraId="54569E75"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Q&amp;A</w:t>
            </w:r>
          </w:p>
        </w:tc>
        <w:tc>
          <w:tcPr>
            <w:tcW w:w="433" w:type="dxa"/>
          </w:tcPr>
          <w:p w14:paraId="1A09C9EB"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049406EE"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Question and Answer</w:t>
            </w:r>
          </w:p>
        </w:tc>
      </w:tr>
      <w:tr w:rsidR="00510112" w:rsidRPr="00581381" w14:paraId="77FAF315" w14:textId="77777777" w:rsidTr="00796311">
        <w:tc>
          <w:tcPr>
            <w:tcW w:w="1255" w:type="dxa"/>
          </w:tcPr>
          <w:p w14:paraId="02AD7995"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SOPs</w:t>
            </w:r>
          </w:p>
        </w:tc>
        <w:tc>
          <w:tcPr>
            <w:tcW w:w="433" w:type="dxa"/>
          </w:tcPr>
          <w:p w14:paraId="541DF14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1BBE8B83"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Standard Operating Procedures</w:t>
            </w:r>
          </w:p>
        </w:tc>
      </w:tr>
      <w:tr w:rsidR="00510112" w:rsidRPr="00581381" w14:paraId="5A2D7236" w14:textId="77777777" w:rsidTr="00796311">
        <w:tc>
          <w:tcPr>
            <w:tcW w:w="1255" w:type="dxa"/>
          </w:tcPr>
          <w:p w14:paraId="714C6C4E"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SSAC</w:t>
            </w:r>
          </w:p>
        </w:tc>
        <w:tc>
          <w:tcPr>
            <w:tcW w:w="433" w:type="dxa"/>
          </w:tcPr>
          <w:p w14:paraId="1BE3D9F5"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0F2D5BF5"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Sector Skills Advisory Committee </w:t>
            </w:r>
          </w:p>
        </w:tc>
      </w:tr>
      <w:tr w:rsidR="00510112" w:rsidRPr="00581381" w14:paraId="7D435E65" w14:textId="77777777" w:rsidTr="00796311">
        <w:tc>
          <w:tcPr>
            <w:tcW w:w="1255" w:type="dxa"/>
          </w:tcPr>
          <w:p w14:paraId="1C8361E7"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SSEs</w:t>
            </w:r>
          </w:p>
        </w:tc>
        <w:tc>
          <w:tcPr>
            <w:tcW w:w="433" w:type="dxa"/>
          </w:tcPr>
          <w:p w14:paraId="774F9E0D"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446F4F56"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 xml:space="preserve">Small scale Enterprises </w:t>
            </w:r>
          </w:p>
        </w:tc>
      </w:tr>
      <w:tr w:rsidR="00510112" w:rsidRPr="00581381" w14:paraId="6F54B7C2" w14:textId="77777777" w:rsidTr="00796311">
        <w:tc>
          <w:tcPr>
            <w:tcW w:w="1255" w:type="dxa"/>
          </w:tcPr>
          <w:p w14:paraId="1C8945D3"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SWOT</w:t>
            </w:r>
          </w:p>
        </w:tc>
        <w:tc>
          <w:tcPr>
            <w:tcW w:w="433" w:type="dxa"/>
          </w:tcPr>
          <w:p w14:paraId="5948702A"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4B03E428"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Strengths, Weaknesses, Opportunities and Threats</w:t>
            </w:r>
          </w:p>
        </w:tc>
      </w:tr>
      <w:tr w:rsidR="00510112" w:rsidRPr="00581381" w14:paraId="28AF2158" w14:textId="77777777" w:rsidTr="00796311">
        <w:tc>
          <w:tcPr>
            <w:tcW w:w="1255" w:type="dxa"/>
          </w:tcPr>
          <w:p w14:paraId="201A7687"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TVET</w:t>
            </w:r>
          </w:p>
        </w:tc>
        <w:tc>
          <w:tcPr>
            <w:tcW w:w="433" w:type="dxa"/>
          </w:tcPr>
          <w:p w14:paraId="3241E5D8"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w:t>
            </w:r>
          </w:p>
        </w:tc>
        <w:tc>
          <w:tcPr>
            <w:tcW w:w="7290" w:type="dxa"/>
          </w:tcPr>
          <w:p w14:paraId="251B7047" w14:textId="77777777" w:rsidR="00510112" w:rsidRPr="00581381" w:rsidRDefault="00510112" w:rsidP="00796311">
            <w:pPr>
              <w:spacing w:before="240" w:line="240" w:lineRule="auto"/>
              <w:rPr>
                <w:rFonts w:ascii="Times New Roman" w:hAnsi="Times New Roman" w:cs="Times New Roman"/>
                <w:sz w:val="24"/>
                <w:szCs w:val="24"/>
              </w:rPr>
            </w:pPr>
            <w:r w:rsidRPr="00581381">
              <w:rPr>
                <w:rFonts w:ascii="Times New Roman" w:hAnsi="Times New Roman" w:cs="Times New Roman"/>
                <w:sz w:val="24"/>
                <w:szCs w:val="24"/>
              </w:rPr>
              <w:t>Technical and Vocational Education and Training</w:t>
            </w:r>
          </w:p>
        </w:tc>
      </w:tr>
    </w:tbl>
    <w:p w14:paraId="619F06BB" w14:textId="77777777" w:rsidR="00510112" w:rsidRPr="00581381" w:rsidRDefault="00510112" w:rsidP="00510112">
      <w:pPr>
        <w:outlineLvl w:val="0"/>
        <w:rPr>
          <w:rFonts w:ascii="Times New Roman" w:eastAsia="Calibri" w:hAnsi="Times New Roman" w:cs="Times New Roman"/>
          <w:b/>
          <w:sz w:val="24"/>
          <w:szCs w:val="24"/>
          <w:lang w:val="en-ZW"/>
        </w:rPr>
      </w:pPr>
      <w:r w:rsidRPr="00581381">
        <w:rPr>
          <w:rFonts w:ascii="Times New Roman" w:eastAsia="Calibri" w:hAnsi="Times New Roman" w:cs="Times New Roman"/>
          <w:b/>
          <w:sz w:val="24"/>
          <w:szCs w:val="24"/>
          <w:lang w:val="en-ZW"/>
        </w:rPr>
        <w:br w:type="page"/>
      </w:r>
    </w:p>
    <w:p w14:paraId="2CD22500" w14:textId="77777777" w:rsidR="00510112" w:rsidRPr="00581381" w:rsidRDefault="00510112" w:rsidP="00510112">
      <w:pPr>
        <w:keepNext/>
        <w:keepLines/>
        <w:spacing w:before="480"/>
        <w:jc w:val="center"/>
        <w:outlineLvl w:val="0"/>
        <w:rPr>
          <w:rFonts w:ascii="Times New Roman" w:eastAsia="SimSun" w:hAnsi="Times New Roman" w:cs="Times New Roman"/>
          <w:b/>
          <w:bCs/>
          <w:sz w:val="24"/>
          <w:szCs w:val="24"/>
        </w:rPr>
      </w:pPr>
      <w:r w:rsidRPr="00581381">
        <w:rPr>
          <w:rFonts w:ascii="Times New Roman" w:eastAsia="Calibri" w:hAnsi="Times New Roman" w:cs="Times New Roman"/>
          <w:b/>
          <w:sz w:val="24"/>
          <w:szCs w:val="24"/>
          <w:lang w:val="en-ZW"/>
        </w:rPr>
        <w:lastRenderedPageBreak/>
        <w:tab/>
      </w:r>
      <w:bookmarkStart w:id="22" w:name="_Toc31278368"/>
      <w:bookmarkStart w:id="23" w:name="_Toc66697928"/>
      <w:bookmarkStart w:id="24" w:name="_Toc188254617"/>
      <w:bookmarkStart w:id="25" w:name="_Toc196824544"/>
      <w:bookmarkStart w:id="26" w:name="_Toc11221820"/>
      <w:bookmarkStart w:id="27" w:name="_Toc9514265"/>
      <w:r w:rsidRPr="00581381">
        <w:rPr>
          <w:rFonts w:ascii="Times New Roman" w:eastAsia="SimSun" w:hAnsi="Times New Roman" w:cs="Times New Roman"/>
          <w:b/>
          <w:bCs/>
          <w:sz w:val="24"/>
          <w:szCs w:val="24"/>
        </w:rPr>
        <w:t>KEY TO ISCED UNIT CODE</w:t>
      </w:r>
      <w:bookmarkEnd w:id="22"/>
      <w:bookmarkEnd w:id="23"/>
      <w:bookmarkEnd w:id="24"/>
      <w:bookmarkEnd w:id="25"/>
    </w:p>
    <w:p w14:paraId="14E24E83" w14:textId="77777777" w:rsidR="00510112" w:rsidRPr="00581381" w:rsidRDefault="00510112" w:rsidP="00510112">
      <w:pPr>
        <w:contextualSpacing/>
        <w:jc w:val="both"/>
        <w:rPr>
          <w:rFonts w:ascii="Times New Roman" w:hAnsi="Times New Roman" w:cs="Times New Roman"/>
          <w:bCs/>
          <w:sz w:val="24"/>
          <w:szCs w:val="24"/>
        </w:rPr>
      </w:pPr>
      <w:r w:rsidRPr="00581381">
        <w:rPr>
          <w:rFonts w:ascii="Times New Roman" w:hAnsi="Times New Roman" w:cs="Times New Roman"/>
          <w:noProof/>
          <w:sz w:val="24"/>
          <w:szCs w:val="24"/>
        </w:rPr>
        <w:drawing>
          <wp:inline distT="0" distB="0" distL="0" distR="0" wp14:anchorId="11E9BC76" wp14:editId="4EEFB7A2">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48EAC571" w14:textId="77777777" w:rsidR="00510112" w:rsidRPr="00581381" w:rsidRDefault="00510112" w:rsidP="00510112">
      <w:pPr>
        <w:spacing w:line="240" w:lineRule="auto"/>
        <w:rPr>
          <w:rFonts w:ascii="Times New Roman" w:eastAsia="Calibri" w:hAnsi="Times New Roman" w:cs="Times New Roman"/>
          <w:b/>
          <w:sz w:val="24"/>
          <w:szCs w:val="24"/>
          <w:lang w:val="en-ZA"/>
        </w:rPr>
      </w:pPr>
      <w:r w:rsidRPr="00581381">
        <w:rPr>
          <w:rFonts w:ascii="Times New Roman" w:eastAsia="Calibri" w:hAnsi="Times New Roman" w:cs="Times New Roman"/>
          <w:b/>
          <w:sz w:val="24"/>
          <w:szCs w:val="24"/>
          <w:lang w:val="en-ZA"/>
        </w:rPr>
        <w:br w:type="page"/>
      </w:r>
    </w:p>
    <w:p w14:paraId="71A54F52" w14:textId="77777777" w:rsidR="00510112" w:rsidRPr="00581381" w:rsidRDefault="00510112" w:rsidP="00510112">
      <w:pPr>
        <w:jc w:val="center"/>
        <w:outlineLvl w:val="0"/>
        <w:rPr>
          <w:rFonts w:ascii="Times New Roman" w:eastAsia="Calibri" w:hAnsi="Times New Roman" w:cs="Times New Roman"/>
          <w:b/>
          <w:sz w:val="24"/>
          <w:szCs w:val="24"/>
          <w:lang w:val="en-ZA"/>
        </w:rPr>
      </w:pPr>
      <w:bookmarkStart w:id="28" w:name="_Toc196824545"/>
      <w:r w:rsidRPr="00581381">
        <w:rPr>
          <w:rFonts w:ascii="Times New Roman" w:eastAsia="Calibri" w:hAnsi="Times New Roman" w:cs="Times New Roman"/>
          <w:b/>
          <w:sz w:val="24"/>
          <w:szCs w:val="24"/>
          <w:lang w:val="en-ZA"/>
        </w:rPr>
        <w:lastRenderedPageBreak/>
        <w:t>COURSE OVERVIEW</w:t>
      </w:r>
      <w:bookmarkEnd w:id="26"/>
      <w:bookmarkEnd w:id="27"/>
      <w:bookmarkEnd w:id="28"/>
    </w:p>
    <w:p w14:paraId="6DE103BC" w14:textId="77777777" w:rsidR="00510112" w:rsidRPr="00581381" w:rsidRDefault="00510112" w:rsidP="00510112">
      <w:pPr>
        <w:spacing w:after="160"/>
        <w:jc w:val="both"/>
        <w:rPr>
          <w:rFonts w:ascii="Times New Roman" w:hAnsi="Times New Roman" w:cs="Times New Roman"/>
          <w:sz w:val="24"/>
          <w:szCs w:val="24"/>
        </w:rPr>
      </w:pPr>
      <w:r w:rsidRPr="00581381">
        <w:rPr>
          <w:rFonts w:ascii="Times New Roman" w:eastAsia="Calibri" w:hAnsi="Times New Roman" w:cs="Times New Roman"/>
          <w:sz w:val="24"/>
          <w:szCs w:val="24"/>
        </w:rPr>
        <w:t xml:space="preserve">Agripreneurship level 3 qualification consist of competencies </w:t>
      </w:r>
      <w:r w:rsidRPr="00581381">
        <w:rPr>
          <w:rFonts w:ascii="Times New Roman" w:hAnsi="Times New Roman" w:cs="Times New Roman"/>
          <w:sz w:val="24"/>
          <w:szCs w:val="24"/>
        </w:rPr>
        <w:t>an individual must have to</w:t>
      </w:r>
      <w:r w:rsidRPr="00581381">
        <w:rPr>
          <w:rFonts w:ascii="Times New Roman" w:eastAsia="Calibri" w:hAnsi="Times New Roman" w:cs="Times New Roman"/>
          <w:sz w:val="24"/>
          <w:szCs w:val="24"/>
        </w:rPr>
        <w:t xml:space="preserve"> operate agrienterprise. It involves establishing and operating </w:t>
      </w:r>
      <w:r w:rsidRPr="00581381">
        <w:rPr>
          <w:rFonts w:ascii="Times New Roman" w:hAnsi="Times New Roman" w:cs="Times New Roman"/>
          <w:sz w:val="24"/>
          <w:szCs w:val="24"/>
        </w:rPr>
        <w:t>Agri-Enterprise, marketing Agri-Enterprise Products and Services, maintaining product and service quality and Keeping Agri-Enterprise Records.</w:t>
      </w:r>
    </w:p>
    <w:p w14:paraId="0FAE5D3E" w14:textId="6A200E01" w:rsidR="00510112" w:rsidRPr="00581381" w:rsidRDefault="00510112" w:rsidP="00581381">
      <w:pPr>
        <w:spacing w:after="160"/>
        <w:jc w:val="both"/>
        <w:rPr>
          <w:rFonts w:ascii="Times New Roman" w:eastAsia="Calibri" w:hAnsi="Times New Roman" w:cs="Times New Roman"/>
          <w:sz w:val="24"/>
          <w:szCs w:val="24"/>
        </w:rPr>
      </w:pPr>
      <w:r w:rsidRPr="00581381">
        <w:rPr>
          <w:rFonts w:ascii="Times New Roman" w:eastAsia="Calibri" w:hAnsi="Times New Roman" w:cs="Times New Roman"/>
          <w:sz w:val="24"/>
          <w:szCs w:val="24"/>
        </w:rPr>
        <w:t>Units of learning comprising Agripreneurship Level 3 qualification include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0"/>
        <w:gridCol w:w="3500"/>
        <w:gridCol w:w="1443"/>
        <w:gridCol w:w="1423"/>
      </w:tblGrid>
      <w:tr w:rsidR="00510112" w:rsidRPr="00581381" w14:paraId="1061E25D" w14:textId="77777777" w:rsidTr="00796311">
        <w:trPr>
          <w:trHeight w:val="755"/>
        </w:trPr>
        <w:tc>
          <w:tcPr>
            <w:tcW w:w="1470" w:type="pct"/>
            <w:tcBorders>
              <w:top w:val="single" w:sz="4" w:space="0" w:color="auto"/>
              <w:left w:val="single" w:sz="4" w:space="0" w:color="auto"/>
              <w:bottom w:val="single" w:sz="4" w:space="0" w:color="auto"/>
              <w:right w:val="single" w:sz="4" w:space="0" w:color="auto"/>
            </w:tcBorders>
          </w:tcPr>
          <w:p w14:paraId="2F3BCB32" w14:textId="77777777" w:rsidR="00510112" w:rsidRPr="00581381" w:rsidRDefault="00510112" w:rsidP="00796311">
            <w:pPr>
              <w:contextualSpacing/>
              <w:jc w:val="both"/>
              <w:rPr>
                <w:rFonts w:ascii="Times New Roman" w:eastAsia="Times New Roman" w:hAnsi="Times New Roman" w:cs="Times New Roman"/>
                <w:b/>
                <w:sz w:val="24"/>
                <w:szCs w:val="24"/>
                <w:lang w:val="en-ZA" w:eastAsia="fr-FR"/>
              </w:rPr>
            </w:pPr>
            <w:r w:rsidRPr="00581381">
              <w:rPr>
                <w:rFonts w:ascii="Times New Roman" w:eastAsia="Times New Roman" w:hAnsi="Times New Roman" w:cs="Times New Roman"/>
                <w:b/>
                <w:sz w:val="24"/>
                <w:szCs w:val="24"/>
                <w:lang w:val="en-ZA" w:eastAsia="fr-FR"/>
              </w:rPr>
              <w:t>Unit Code</w:t>
            </w:r>
          </w:p>
        </w:tc>
        <w:tc>
          <w:tcPr>
            <w:tcW w:w="1941" w:type="pct"/>
            <w:tcBorders>
              <w:top w:val="single" w:sz="4" w:space="0" w:color="auto"/>
              <w:left w:val="single" w:sz="4" w:space="0" w:color="auto"/>
              <w:bottom w:val="single" w:sz="4" w:space="0" w:color="auto"/>
              <w:right w:val="single" w:sz="4" w:space="0" w:color="auto"/>
            </w:tcBorders>
          </w:tcPr>
          <w:p w14:paraId="23EF156E" w14:textId="77777777" w:rsidR="00510112" w:rsidRPr="00581381" w:rsidRDefault="00510112" w:rsidP="00796311">
            <w:pPr>
              <w:contextualSpacing/>
              <w:jc w:val="both"/>
              <w:rPr>
                <w:rFonts w:ascii="Times New Roman" w:eastAsia="Times New Roman" w:hAnsi="Times New Roman" w:cs="Times New Roman"/>
                <w:b/>
                <w:sz w:val="24"/>
                <w:szCs w:val="24"/>
                <w:lang w:val="en-ZA" w:eastAsia="fr-FR"/>
              </w:rPr>
            </w:pPr>
            <w:r w:rsidRPr="00581381">
              <w:rPr>
                <w:rFonts w:ascii="Times New Roman" w:eastAsia="Times New Roman" w:hAnsi="Times New Roman" w:cs="Times New Roman"/>
                <w:b/>
                <w:sz w:val="24"/>
                <w:szCs w:val="24"/>
                <w:lang w:val="en-ZA" w:eastAsia="fr-FR"/>
              </w:rPr>
              <w:t>Unit Title</w:t>
            </w:r>
          </w:p>
        </w:tc>
        <w:tc>
          <w:tcPr>
            <w:tcW w:w="800" w:type="pct"/>
            <w:tcBorders>
              <w:top w:val="single" w:sz="4" w:space="0" w:color="auto"/>
              <w:left w:val="single" w:sz="4" w:space="0" w:color="auto"/>
              <w:bottom w:val="single" w:sz="4" w:space="0" w:color="auto"/>
              <w:right w:val="single" w:sz="4" w:space="0" w:color="auto"/>
            </w:tcBorders>
          </w:tcPr>
          <w:p w14:paraId="2615F5C1" w14:textId="77777777" w:rsidR="00510112" w:rsidRPr="00581381" w:rsidRDefault="00510112" w:rsidP="00796311">
            <w:pPr>
              <w:contextualSpacing/>
              <w:rPr>
                <w:rFonts w:ascii="Times New Roman" w:eastAsia="Times New Roman" w:hAnsi="Times New Roman" w:cs="Times New Roman"/>
                <w:b/>
                <w:sz w:val="24"/>
                <w:szCs w:val="24"/>
                <w:lang w:val="en-ZA" w:eastAsia="fr-FR"/>
              </w:rPr>
            </w:pPr>
            <w:r w:rsidRPr="00581381">
              <w:rPr>
                <w:rFonts w:ascii="Times New Roman" w:eastAsia="Times New Roman" w:hAnsi="Times New Roman" w:cs="Times New Roman"/>
                <w:b/>
                <w:sz w:val="24"/>
                <w:szCs w:val="24"/>
                <w:lang w:val="en-ZA" w:eastAsia="fr-FR"/>
              </w:rPr>
              <w:t>Duration in Hours</w:t>
            </w:r>
          </w:p>
        </w:tc>
        <w:tc>
          <w:tcPr>
            <w:tcW w:w="789" w:type="pct"/>
            <w:tcBorders>
              <w:top w:val="single" w:sz="4" w:space="0" w:color="auto"/>
              <w:left w:val="single" w:sz="4" w:space="0" w:color="auto"/>
              <w:bottom w:val="single" w:sz="4" w:space="0" w:color="auto"/>
              <w:right w:val="single" w:sz="4" w:space="0" w:color="auto"/>
            </w:tcBorders>
          </w:tcPr>
          <w:p w14:paraId="3381A9F5" w14:textId="77777777" w:rsidR="00510112" w:rsidRPr="00581381" w:rsidRDefault="00510112" w:rsidP="00796311">
            <w:pPr>
              <w:contextualSpacing/>
              <w:rPr>
                <w:rFonts w:ascii="Times New Roman" w:eastAsia="Times New Roman" w:hAnsi="Times New Roman" w:cs="Times New Roman"/>
                <w:b/>
                <w:sz w:val="24"/>
                <w:szCs w:val="24"/>
                <w:lang w:val="en-ZA" w:eastAsia="fr-FR"/>
              </w:rPr>
            </w:pPr>
            <w:r w:rsidRPr="00581381">
              <w:rPr>
                <w:rFonts w:ascii="Times New Roman" w:eastAsia="Times New Roman" w:hAnsi="Times New Roman" w:cs="Times New Roman"/>
                <w:b/>
                <w:sz w:val="24"/>
                <w:szCs w:val="24"/>
                <w:lang w:val="en-ZA" w:eastAsia="fr-FR"/>
              </w:rPr>
              <w:t>Credit factor</w:t>
            </w:r>
          </w:p>
        </w:tc>
      </w:tr>
      <w:tr w:rsidR="00510112" w:rsidRPr="00581381" w14:paraId="618B3A4C" w14:textId="77777777" w:rsidTr="00796311">
        <w:trPr>
          <w:trHeight w:val="288"/>
        </w:trPr>
        <w:tc>
          <w:tcPr>
            <w:tcW w:w="1470" w:type="pct"/>
            <w:shd w:val="clear" w:color="auto" w:fill="auto"/>
          </w:tcPr>
          <w:p w14:paraId="1635D2C5" w14:textId="77777777" w:rsidR="00510112" w:rsidRPr="00581381" w:rsidRDefault="00510112" w:rsidP="00796311">
            <w:pPr>
              <w:spacing w:after="160"/>
              <w:rPr>
                <w:rFonts w:ascii="Times New Roman" w:eastAsia="Calibri" w:hAnsi="Times New Roman" w:cs="Times New Roman"/>
                <w:sz w:val="24"/>
                <w:szCs w:val="24"/>
              </w:rPr>
            </w:pPr>
            <w:r w:rsidRPr="00581381">
              <w:rPr>
                <w:rFonts w:ascii="Times New Roman" w:hAnsi="Times New Roman" w:cs="Times New Roman"/>
                <w:sz w:val="24"/>
                <w:szCs w:val="24"/>
                <w:lang w:val="en-GB"/>
              </w:rPr>
              <w:t>0811 251 01 A</w:t>
            </w:r>
          </w:p>
        </w:tc>
        <w:tc>
          <w:tcPr>
            <w:tcW w:w="1941" w:type="pct"/>
            <w:shd w:val="clear" w:color="auto" w:fill="auto"/>
          </w:tcPr>
          <w:p w14:paraId="29E37FE6" w14:textId="77777777" w:rsidR="00510112" w:rsidRPr="00581381" w:rsidRDefault="00510112" w:rsidP="00796311">
            <w:pPr>
              <w:widowControl w:val="0"/>
              <w:spacing w:after="200"/>
              <w:contextualSpacing/>
              <w:rPr>
                <w:rFonts w:ascii="Times New Roman" w:eastAsia="Times New Roman" w:hAnsi="Times New Roman" w:cs="Times New Roman"/>
                <w:sz w:val="24"/>
                <w:szCs w:val="24"/>
                <w:lang w:val="en-ZW"/>
              </w:rPr>
            </w:pPr>
            <w:r w:rsidRPr="00581381">
              <w:rPr>
                <w:rFonts w:ascii="Times New Roman" w:eastAsia="Times New Roman" w:hAnsi="Times New Roman" w:cs="Times New Roman"/>
                <w:sz w:val="24"/>
                <w:szCs w:val="24"/>
                <w:lang w:val="en-ZW"/>
              </w:rPr>
              <w:t>Agri-Enterprise Establishment</w:t>
            </w:r>
          </w:p>
        </w:tc>
        <w:tc>
          <w:tcPr>
            <w:tcW w:w="800" w:type="pct"/>
            <w:tcBorders>
              <w:top w:val="single" w:sz="4" w:space="0" w:color="auto"/>
              <w:left w:val="single" w:sz="4" w:space="0" w:color="auto"/>
              <w:bottom w:val="single" w:sz="4" w:space="0" w:color="auto"/>
              <w:right w:val="single" w:sz="4" w:space="0" w:color="auto"/>
            </w:tcBorders>
          </w:tcPr>
          <w:p w14:paraId="17AE541A"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40</w:t>
            </w:r>
          </w:p>
        </w:tc>
        <w:tc>
          <w:tcPr>
            <w:tcW w:w="789" w:type="pct"/>
            <w:tcBorders>
              <w:top w:val="single" w:sz="4" w:space="0" w:color="auto"/>
              <w:left w:val="single" w:sz="4" w:space="0" w:color="auto"/>
              <w:bottom w:val="single" w:sz="4" w:space="0" w:color="auto"/>
              <w:right w:val="single" w:sz="4" w:space="0" w:color="auto"/>
            </w:tcBorders>
          </w:tcPr>
          <w:p w14:paraId="15DD301B"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4</w:t>
            </w:r>
          </w:p>
        </w:tc>
      </w:tr>
      <w:tr w:rsidR="00510112" w:rsidRPr="00581381" w14:paraId="2146C2D6" w14:textId="77777777" w:rsidTr="00796311">
        <w:trPr>
          <w:trHeight w:val="288"/>
        </w:trPr>
        <w:tc>
          <w:tcPr>
            <w:tcW w:w="1470" w:type="pct"/>
            <w:shd w:val="clear" w:color="auto" w:fill="auto"/>
          </w:tcPr>
          <w:p w14:paraId="3548622E" w14:textId="77777777" w:rsidR="00510112" w:rsidRPr="00581381" w:rsidRDefault="00510112" w:rsidP="00796311">
            <w:pPr>
              <w:spacing w:after="160"/>
              <w:rPr>
                <w:rFonts w:ascii="Times New Roman" w:eastAsia="Calibri" w:hAnsi="Times New Roman" w:cs="Times New Roman"/>
                <w:sz w:val="24"/>
                <w:szCs w:val="24"/>
              </w:rPr>
            </w:pPr>
            <w:r w:rsidRPr="00581381">
              <w:rPr>
                <w:rFonts w:ascii="Times New Roman" w:hAnsi="Times New Roman" w:cs="Times New Roman"/>
                <w:sz w:val="24"/>
                <w:szCs w:val="24"/>
                <w:lang w:val="en-GB"/>
              </w:rPr>
              <w:t>0811 251 02 A</w:t>
            </w:r>
          </w:p>
        </w:tc>
        <w:tc>
          <w:tcPr>
            <w:tcW w:w="1941" w:type="pct"/>
            <w:shd w:val="clear" w:color="auto" w:fill="auto"/>
          </w:tcPr>
          <w:p w14:paraId="34EB601E" w14:textId="77777777" w:rsidR="00510112" w:rsidRPr="00581381" w:rsidRDefault="00510112" w:rsidP="00796311">
            <w:pPr>
              <w:widowControl w:val="0"/>
              <w:spacing w:after="200"/>
              <w:contextualSpacing/>
              <w:rPr>
                <w:rFonts w:ascii="Times New Roman" w:eastAsia="Times New Roman" w:hAnsi="Times New Roman" w:cs="Times New Roman"/>
                <w:sz w:val="24"/>
                <w:szCs w:val="24"/>
                <w:lang w:val="en-ZW"/>
              </w:rPr>
            </w:pPr>
            <w:r w:rsidRPr="00581381">
              <w:rPr>
                <w:rFonts w:ascii="Times New Roman" w:eastAsia="Times New Roman" w:hAnsi="Times New Roman" w:cs="Times New Roman"/>
                <w:sz w:val="24"/>
                <w:szCs w:val="24"/>
                <w:lang w:val="en-ZW"/>
              </w:rPr>
              <w:t>Agri-Enterprise Operation</w:t>
            </w:r>
          </w:p>
        </w:tc>
        <w:tc>
          <w:tcPr>
            <w:tcW w:w="800" w:type="pct"/>
            <w:tcBorders>
              <w:top w:val="single" w:sz="4" w:space="0" w:color="auto"/>
              <w:left w:val="single" w:sz="4" w:space="0" w:color="auto"/>
              <w:bottom w:val="single" w:sz="4" w:space="0" w:color="auto"/>
              <w:right w:val="single" w:sz="4" w:space="0" w:color="auto"/>
            </w:tcBorders>
          </w:tcPr>
          <w:p w14:paraId="44D33DD5"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40</w:t>
            </w:r>
          </w:p>
        </w:tc>
        <w:tc>
          <w:tcPr>
            <w:tcW w:w="789" w:type="pct"/>
            <w:tcBorders>
              <w:top w:val="single" w:sz="4" w:space="0" w:color="auto"/>
              <w:left w:val="single" w:sz="4" w:space="0" w:color="auto"/>
              <w:bottom w:val="single" w:sz="4" w:space="0" w:color="auto"/>
              <w:right w:val="single" w:sz="4" w:space="0" w:color="auto"/>
            </w:tcBorders>
          </w:tcPr>
          <w:p w14:paraId="76F7F389"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4</w:t>
            </w:r>
          </w:p>
        </w:tc>
      </w:tr>
      <w:tr w:rsidR="00510112" w:rsidRPr="00581381" w14:paraId="4810EE0D" w14:textId="77777777" w:rsidTr="00796311">
        <w:trPr>
          <w:trHeight w:val="288"/>
        </w:trPr>
        <w:tc>
          <w:tcPr>
            <w:tcW w:w="1470" w:type="pct"/>
            <w:shd w:val="clear" w:color="auto" w:fill="auto"/>
          </w:tcPr>
          <w:p w14:paraId="32AD4D28" w14:textId="77777777" w:rsidR="00510112" w:rsidRPr="00581381" w:rsidRDefault="00510112" w:rsidP="00796311">
            <w:pPr>
              <w:spacing w:after="160"/>
              <w:rPr>
                <w:rFonts w:ascii="Times New Roman" w:eastAsia="Calibri" w:hAnsi="Times New Roman" w:cs="Times New Roman"/>
                <w:sz w:val="24"/>
                <w:szCs w:val="24"/>
              </w:rPr>
            </w:pPr>
            <w:r w:rsidRPr="00581381">
              <w:rPr>
                <w:rFonts w:ascii="Times New Roman" w:hAnsi="Times New Roman" w:cs="Times New Roman"/>
                <w:sz w:val="24"/>
                <w:szCs w:val="24"/>
                <w:lang w:val="en-GB"/>
              </w:rPr>
              <w:t>0811 251 03 A</w:t>
            </w:r>
          </w:p>
        </w:tc>
        <w:tc>
          <w:tcPr>
            <w:tcW w:w="1941" w:type="pct"/>
            <w:shd w:val="clear" w:color="auto" w:fill="auto"/>
          </w:tcPr>
          <w:p w14:paraId="3D75C0F6" w14:textId="77777777" w:rsidR="00510112" w:rsidRPr="00581381" w:rsidRDefault="00510112" w:rsidP="00796311">
            <w:pPr>
              <w:widowControl w:val="0"/>
              <w:spacing w:after="200"/>
              <w:contextualSpacing/>
              <w:rPr>
                <w:rFonts w:ascii="Times New Roman" w:eastAsia="Times New Roman" w:hAnsi="Times New Roman" w:cs="Times New Roman"/>
                <w:sz w:val="24"/>
                <w:szCs w:val="24"/>
                <w:lang w:val="en-ZW"/>
              </w:rPr>
            </w:pPr>
            <w:r w:rsidRPr="00581381">
              <w:rPr>
                <w:rFonts w:ascii="Times New Roman" w:eastAsia="Times New Roman" w:hAnsi="Times New Roman" w:cs="Times New Roman"/>
                <w:sz w:val="24"/>
                <w:szCs w:val="24"/>
                <w:lang w:val="en-ZW"/>
              </w:rPr>
              <w:t>Marketing Agri-Enterprise Products and Services</w:t>
            </w:r>
          </w:p>
        </w:tc>
        <w:tc>
          <w:tcPr>
            <w:tcW w:w="800" w:type="pct"/>
            <w:tcBorders>
              <w:top w:val="single" w:sz="4" w:space="0" w:color="auto"/>
              <w:left w:val="single" w:sz="4" w:space="0" w:color="auto"/>
              <w:bottom w:val="single" w:sz="4" w:space="0" w:color="auto"/>
              <w:right w:val="single" w:sz="4" w:space="0" w:color="auto"/>
            </w:tcBorders>
          </w:tcPr>
          <w:p w14:paraId="69787781"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50</w:t>
            </w:r>
          </w:p>
        </w:tc>
        <w:tc>
          <w:tcPr>
            <w:tcW w:w="789" w:type="pct"/>
            <w:tcBorders>
              <w:top w:val="single" w:sz="4" w:space="0" w:color="auto"/>
              <w:left w:val="single" w:sz="4" w:space="0" w:color="auto"/>
              <w:bottom w:val="single" w:sz="4" w:space="0" w:color="auto"/>
              <w:right w:val="single" w:sz="4" w:space="0" w:color="auto"/>
            </w:tcBorders>
          </w:tcPr>
          <w:p w14:paraId="4D8D7D68"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5</w:t>
            </w:r>
          </w:p>
        </w:tc>
      </w:tr>
      <w:tr w:rsidR="00510112" w:rsidRPr="00581381" w14:paraId="715A0371" w14:textId="77777777" w:rsidTr="00796311">
        <w:trPr>
          <w:trHeight w:val="288"/>
        </w:trPr>
        <w:tc>
          <w:tcPr>
            <w:tcW w:w="1470" w:type="pct"/>
            <w:shd w:val="clear" w:color="auto" w:fill="auto"/>
          </w:tcPr>
          <w:p w14:paraId="4C893872" w14:textId="77777777" w:rsidR="00510112" w:rsidRPr="00581381" w:rsidRDefault="00510112" w:rsidP="00796311">
            <w:pPr>
              <w:spacing w:after="160"/>
              <w:rPr>
                <w:rFonts w:ascii="Times New Roman" w:eastAsia="Calibri" w:hAnsi="Times New Roman" w:cs="Times New Roman"/>
                <w:sz w:val="24"/>
                <w:szCs w:val="24"/>
              </w:rPr>
            </w:pPr>
            <w:r w:rsidRPr="00581381">
              <w:rPr>
                <w:rFonts w:ascii="Times New Roman" w:hAnsi="Times New Roman" w:cs="Times New Roman"/>
                <w:sz w:val="24"/>
                <w:szCs w:val="24"/>
                <w:lang w:val="en-GB"/>
              </w:rPr>
              <w:t>0811 251 04 A</w:t>
            </w:r>
          </w:p>
        </w:tc>
        <w:tc>
          <w:tcPr>
            <w:tcW w:w="1941" w:type="pct"/>
            <w:shd w:val="clear" w:color="auto" w:fill="auto"/>
          </w:tcPr>
          <w:p w14:paraId="47475171" w14:textId="77777777" w:rsidR="00510112" w:rsidRPr="00581381" w:rsidRDefault="00510112" w:rsidP="00796311">
            <w:pPr>
              <w:widowControl w:val="0"/>
              <w:spacing w:after="200"/>
              <w:contextualSpacing/>
              <w:rPr>
                <w:rFonts w:ascii="Times New Roman" w:eastAsia="Times New Roman" w:hAnsi="Times New Roman" w:cs="Times New Roman"/>
                <w:sz w:val="24"/>
                <w:szCs w:val="24"/>
                <w:lang w:val="en-ZW"/>
              </w:rPr>
            </w:pPr>
            <w:r w:rsidRPr="00581381">
              <w:rPr>
                <w:rFonts w:ascii="Times New Roman" w:eastAsia="Times New Roman" w:hAnsi="Times New Roman" w:cs="Times New Roman"/>
                <w:sz w:val="24"/>
                <w:szCs w:val="24"/>
                <w:lang w:val="en-ZW"/>
              </w:rPr>
              <w:t>Products and Service Quality Maintenance</w:t>
            </w:r>
          </w:p>
        </w:tc>
        <w:tc>
          <w:tcPr>
            <w:tcW w:w="800" w:type="pct"/>
            <w:tcBorders>
              <w:top w:val="single" w:sz="4" w:space="0" w:color="auto"/>
              <w:left w:val="single" w:sz="4" w:space="0" w:color="auto"/>
              <w:bottom w:val="single" w:sz="4" w:space="0" w:color="auto"/>
              <w:right w:val="single" w:sz="4" w:space="0" w:color="auto"/>
            </w:tcBorders>
          </w:tcPr>
          <w:p w14:paraId="160C48B3"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30</w:t>
            </w:r>
          </w:p>
        </w:tc>
        <w:tc>
          <w:tcPr>
            <w:tcW w:w="789" w:type="pct"/>
            <w:tcBorders>
              <w:top w:val="single" w:sz="4" w:space="0" w:color="auto"/>
              <w:left w:val="single" w:sz="4" w:space="0" w:color="auto"/>
              <w:bottom w:val="single" w:sz="4" w:space="0" w:color="auto"/>
              <w:right w:val="single" w:sz="4" w:space="0" w:color="auto"/>
            </w:tcBorders>
          </w:tcPr>
          <w:p w14:paraId="704DBD09"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3</w:t>
            </w:r>
          </w:p>
        </w:tc>
      </w:tr>
      <w:tr w:rsidR="00510112" w:rsidRPr="00581381" w14:paraId="7F3CD102" w14:textId="77777777" w:rsidTr="00796311">
        <w:trPr>
          <w:trHeight w:val="288"/>
        </w:trPr>
        <w:tc>
          <w:tcPr>
            <w:tcW w:w="1470" w:type="pct"/>
            <w:shd w:val="clear" w:color="auto" w:fill="auto"/>
          </w:tcPr>
          <w:p w14:paraId="25430BF3" w14:textId="77777777" w:rsidR="00510112" w:rsidRPr="00581381" w:rsidRDefault="00510112" w:rsidP="00796311">
            <w:pPr>
              <w:spacing w:after="160"/>
              <w:rPr>
                <w:rFonts w:ascii="Times New Roman" w:eastAsia="Calibri" w:hAnsi="Times New Roman" w:cs="Times New Roman"/>
                <w:sz w:val="24"/>
                <w:szCs w:val="24"/>
              </w:rPr>
            </w:pPr>
            <w:r w:rsidRPr="00581381">
              <w:rPr>
                <w:rFonts w:ascii="Times New Roman" w:hAnsi="Times New Roman" w:cs="Times New Roman"/>
                <w:sz w:val="24"/>
                <w:szCs w:val="24"/>
                <w:lang w:val="en-GB"/>
              </w:rPr>
              <w:t>0811 251 05 A</w:t>
            </w:r>
          </w:p>
        </w:tc>
        <w:tc>
          <w:tcPr>
            <w:tcW w:w="1941" w:type="pct"/>
            <w:shd w:val="clear" w:color="auto" w:fill="auto"/>
          </w:tcPr>
          <w:p w14:paraId="182E3389" w14:textId="77777777" w:rsidR="00510112" w:rsidRPr="00581381" w:rsidRDefault="00510112" w:rsidP="00796311">
            <w:pPr>
              <w:widowControl w:val="0"/>
              <w:spacing w:after="200"/>
              <w:contextualSpacing/>
              <w:rPr>
                <w:rFonts w:ascii="Times New Roman" w:eastAsia="Times New Roman" w:hAnsi="Times New Roman" w:cs="Times New Roman"/>
                <w:sz w:val="24"/>
                <w:szCs w:val="24"/>
                <w:lang w:val="en-ZW"/>
              </w:rPr>
            </w:pPr>
            <w:r w:rsidRPr="00581381">
              <w:rPr>
                <w:rFonts w:ascii="Times New Roman" w:eastAsia="Times New Roman" w:hAnsi="Times New Roman" w:cs="Times New Roman"/>
                <w:sz w:val="24"/>
                <w:szCs w:val="24"/>
                <w:lang w:val="en-ZW"/>
              </w:rPr>
              <w:t>Agri-Enterprise Record Keeping</w:t>
            </w:r>
          </w:p>
        </w:tc>
        <w:tc>
          <w:tcPr>
            <w:tcW w:w="800" w:type="pct"/>
            <w:tcBorders>
              <w:top w:val="single" w:sz="4" w:space="0" w:color="auto"/>
              <w:left w:val="single" w:sz="4" w:space="0" w:color="auto"/>
              <w:bottom w:val="single" w:sz="4" w:space="0" w:color="auto"/>
              <w:right w:val="single" w:sz="4" w:space="0" w:color="auto"/>
            </w:tcBorders>
          </w:tcPr>
          <w:p w14:paraId="3F7BC278"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40</w:t>
            </w:r>
          </w:p>
        </w:tc>
        <w:tc>
          <w:tcPr>
            <w:tcW w:w="789" w:type="pct"/>
            <w:tcBorders>
              <w:top w:val="single" w:sz="4" w:space="0" w:color="auto"/>
              <w:left w:val="single" w:sz="4" w:space="0" w:color="auto"/>
              <w:bottom w:val="single" w:sz="4" w:space="0" w:color="auto"/>
              <w:right w:val="single" w:sz="4" w:space="0" w:color="auto"/>
            </w:tcBorders>
          </w:tcPr>
          <w:p w14:paraId="09E05C2D"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4</w:t>
            </w:r>
          </w:p>
        </w:tc>
      </w:tr>
      <w:tr w:rsidR="00510112" w:rsidRPr="00581381" w14:paraId="5B03E48B" w14:textId="77777777" w:rsidTr="00796311">
        <w:trPr>
          <w:trHeight w:val="288"/>
        </w:trPr>
        <w:tc>
          <w:tcPr>
            <w:tcW w:w="1470" w:type="pct"/>
            <w:tcBorders>
              <w:top w:val="single" w:sz="4" w:space="0" w:color="auto"/>
              <w:left w:val="single" w:sz="4" w:space="0" w:color="auto"/>
              <w:bottom w:val="single" w:sz="4" w:space="0" w:color="auto"/>
              <w:right w:val="single" w:sz="4" w:space="0" w:color="auto"/>
            </w:tcBorders>
          </w:tcPr>
          <w:p w14:paraId="5B2B2F70" w14:textId="77777777" w:rsidR="00510112" w:rsidRPr="00581381" w:rsidRDefault="00510112" w:rsidP="00796311">
            <w:pPr>
              <w:spacing w:after="160"/>
              <w:rPr>
                <w:rFonts w:ascii="Times New Roman" w:eastAsia="Calibri" w:hAnsi="Times New Roman" w:cs="Times New Roman"/>
                <w:sz w:val="24"/>
                <w:szCs w:val="24"/>
              </w:rPr>
            </w:pPr>
          </w:p>
        </w:tc>
        <w:tc>
          <w:tcPr>
            <w:tcW w:w="1941" w:type="pct"/>
            <w:tcBorders>
              <w:top w:val="single" w:sz="4" w:space="0" w:color="auto"/>
              <w:left w:val="single" w:sz="4" w:space="0" w:color="auto"/>
              <w:bottom w:val="single" w:sz="4" w:space="0" w:color="auto"/>
              <w:right w:val="single" w:sz="4" w:space="0" w:color="auto"/>
            </w:tcBorders>
          </w:tcPr>
          <w:p w14:paraId="22C7C351" w14:textId="77777777" w:rsidR="00510112" w:rsidRPr="00581381" w:rsidRDefault="00510112" w:rsidP="00796311">
            <w:pPr>
              <w:widowControl w:val="0"/>
              <w:spacing w:after="200"/>
              <w:contextualSpacing/>
              <w:rPr>
                <w:rFonts w:ascii="Times New Roman" w:eastAsia="Times New Roman" w:hAnsi="Times New Roman" w:cs="Times New Roman"/>
                <w:sz w:val="24"/>
                <w:szCs w:val="24"/>
                <w:lang w:val="en-ZW"/>
              </w:rPr>
            </w:pPr>
            <w:r w:rsidRPr="00581381">
              <w:rPr>
                <w:rFonts w:ascii="Times New Roman" w:eastAsia="Times New Roman" w:hAnsi="Times New Roman" w:cs="Times New Roman"/>
                <w:sz w:val="24"/>
                <w:szCs w:val="24"/>
                <w:lang w:val="en-ZW"/>
              </w:rPr>
              <w:t>Industrial Attachment</w:t>
            </w:r>
          </w:p>
        </w:tc>
        <w:tc>
          <w:tcPr>
            <w:tcW w:w="800" w:type="pct"/>
            <w:tcBorders>
              <w:top w:val="single" w:sz="4" w:space="0" w:color="auto"/>
              <w:left w:val="single" w:sz="4" w:space="0" w:color="auto"/>
              <w:bottom w:val="single" w:sz="4" w:space="0" w:color="auto"/>
              <w:right w:val="single" w:sz="4" w:space="0" w:color="auto"/>
            </w:tcBorders>
          </w:tcPr>
          <w:p w14:paraId="649CB5EB"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240</w:t>
            </w:r>
          </w:p>
        </w:tc>
        <w:tc>
          <w:tcPr>
            <w:tcW w:w="789" w:type="pct"/>
            <w:tcBorders>
              <w:top w:val="single" w:sz="4" w:space="0" w:color="auto"/>
              <w:left w:val="single" w:sz="4" w:space="0" w:color="auto"/>
              <w:bottom w:val="single" w:sz="4" w:space="0" w:color="auto"/>
              <w:right w:val="single" w:sz="4" w:space="0" w:color="auto"/>
            </w:tcBorders>
          </w:tcPr>
          <w:p w14:paraId="6AFBDAC0" w14:textId="77777777" w:rsidR="00510112" w:rsidRPr="00581381" w:rsidRDefault="00510112" w:rsidP="00796311">
            <w:pPr>
              <w:contextualSpacing/>
              <w:jc w:val="center"/>
              <w:rPr>
                <w:rFonts w:ascii="Times New Roman" w:eastAsia="Times New Roman" w:hAnsi="Times New Roman" w:cs="Times New Roman"/>
                <w:sz w:val="24"/>
                <w:szCs w:val="24"/>
                <w:lang w:val="en-ZA" w:eastAsia="fr-FR"/>
              </w:rPr>
            </w:pPr>
            <w:r w:rsidRPr="00581381">
              <w:rPr>
                <w:rFonts w:ascii="Times New Roman" w:eastAsia="Times New Roman" w:hAnsi="Times New Roman" w:cs="Times New Roman"/>
                <w:sz w:val="24"/>
                <w:szCs w:val="24"/>
                <w:lang w:val="en-ZA" w:eastAsia="fr-FR"/>
              </w:rPr>
              <w:t>24</w:t>
            </w:r>
          </w:p>
        </w:tc>
      </w:tr>
      <w:tr w:rsidR="00510112" w:rsidRPr="00581381" w14:paraId="2B1B0468" w14:textId="77777777" w:rsidTr="00796311">
        <w:trPr>
          <w:trHeight w:val="288"/>
        </w:trPr>
        <w:tc>
          <w:tcPr>
            <w:tcW w:w="3411" w:type="pct"/>
            <w:gridSpan w:val="2"/>
            <w:tcBorders>
              <w:top w:val="single" w:sz="4" w:space="0" w:color="auto"/>
              <w:left w:val="single" w:sz="4" w:space="0" w:color="auto"/>
              <w:bottom w:val="single" w:sz="4" w:space="0" w:color="auto"/>
              <w:right w:val="single" w:sz="4" w:space="0" w:color="auto"/>
            </w:tcBorders>
          </w:tcPr>
          <w:p w14:paraId="3F639ECF" w14:textId="77777777" w:rsidR="00510112" w:rsidRPr="00581381" w:rsidRDefault="00510112" w:rsidP="00796311">
            <w:pPr>
              <w:contextualSpacing/>
              <w:jc w:val="center"/>
              <w:rPr>
                <w:rFonts w:ascii="Times New Roman" w:eastAsia="Times New Roman" w:hAnsi="Times New Roman" w:cs="Times New Roman"/>
                <w:sz w:val="24"/>
                <w:szCs w:val="24"/>
                <w:lang w:val="en-ZW"/>
              </w:rPr>
            </w:pPr>
            <w:r w:rsidRPr="00581381">
              <w:rPr>
                <w:rFonts w:ascii="Times New Roman" w:eastAsia="Times New Roman" w:hAnsi="Times New Roman" w:cs="Times New Roman"/>
                <w:b/>
                <w:sz w:val="24"/>
                <w:szCs w:val="24"/>
                <w:lang w:val="en-ZA" w:eastAsia="fr-FR"/>
              </w:rPr>
              <w:t>Total</w:t>
            </w:r>
          </w:p>
        </w:tc>
        <w:tc>
          <w:tcPr>
            <w:tcW w:w="800" w:type="pct"/>
            <w:tcBorders>
              <w:top w:val="single" w:sz="4" w:space="0" w:color="auto"/>
              <w:left w:val="single" w:sz="4" w:space="0" w:color="auto"/>
              <w:bottom w:val="single" w:sz="4" w:space="0" w:color="auto"/>
              <w:right w:val="single" w:sz="4" w:space="0" w:color="auto"/>
            </w:tcBorders>
          </w:tcPr>
          <w:p w14:paraId="6BD03DC5" w14:textId="77777777" w:rsidR="00510112" w:rsidRPr="00581381" w:rsidRDefault="00510112" w:rsidP="00796311">
            <w:pPr>
              <w:contextualSpacing/>
              <w:jc w:val="center"/>
              <w:rPr>
                <w:rFonts w:ascii="Times New Roman" w:eastAsia="Times New Roman" w:hAnsi="Times New Roman" w:cs="Times New Roman"/>
                <w:b/>
                <w:sz w:val="24"/>
                <w:szCs w:val="24"/>
                <w:lang w:val="en-ZA" w:eastAsia="fr-FR"/>
              </w:rPr>
            </w:pPr>
            <w:r w:rsidRPr="00581381">
              <w:rPr>
                <w:rFonts w:ascii="Times New Roman" w:eastAsia="Times New Roman" w:hAnsi="Times New Roman" w:cs="Times New Roman"/>
                <w:b/>
                <w:sz w:val="24"/>
                <w:szCs w:val="24"/>
                <w:lang w:val="en-ZA" w:eastAsia="fr-FR"/>
              </w:rPr>
              <w:t>440</w:t>
            </w:r>
          </w:p>
        </w:tc>
        <w:tc>
          <w:tcPr>
            <w:tcW w:w="789" w:type="pct"/>
            <w:tcBorders>
              <w:top w:val="single" w:sz="4" w:space="0" w:color="auto"/>
              <w:left w:val="single" w:sz="4" w:space="0" w:color="auto"/>
              <w:bottom w:val="single" w:sz="4" w:space="0" w:color="auto"/>
              <w:right w:val="single" w:sz="4" w:space="0" w:color="auto"/>
            </w:tcBorders>
          </w:tcPr>
          <w:p w14:paraId="2EDE8EDA" w14:textId="77777777" w:rsidR="00510112" w:rsidRPr="00581381" w:rsidRDefault="00510112" w:rsidP="00796311">
            <w:pPr>
              <w:contextualSpacing/>
              <w:jc w:val="center"/>
              <w:rPr>
                <w:rFonts w:ascii="Times New Roman" w:eastAsia="Times New Roman" w:hAnsi="Times New Roman" w:cs="Times New Roman"/>
                <w:b/>
                <w:sz w:val="24"/>
                <w:szCs w:val="24"/>
                <w:lang w:val="en-ZA" w:eastAsia="fr-FR"/>
              </w:rPr>
            </w:pPr>
            <w:r w:rsidRPr="00581381">
              <w:rPr>
                <w:rFonts w:ascii="Times New Roman" w:eastAsia="Times New Roman" w:hAnsi="Times New Roman" w:cs="Times New Roman"/>
                <w:b/>
                <w:sz w:val="24"/>
                <w:szCs w:val="24"/>
                <w:lang w:val="en-ZA" w:eastAsia="fr-FR"/>
              </w:rPr>
              <w:t>44</w:t>
            </w:r>
          </w:p>
        </w:tc>
      </w:tr>
    </w:tbl>
    <w:p w14:paraId="4684E0FF" w14:textId="77777777" w:rsidR="00510112" w:rsidRPr="00581381" w:rsidRDefault="00510112" w:rsidP="00510112">
      <w:pPr>
        <w:rPr>
          <w:rFonts w:ascii="Times New Roman" w:eastAsia="Calibri" w:hAnsi="Times New Roman" w:cs="Times New Roman"/>
          <w:b/>
          <w:sz w:val="24"/>
          <w:szCs w:val="24"/>
          <w:lang w:val="en-ZW"/>
        </w:rPr>
      </w:pPr>
    </w:p>
    <w:p w14:paraId="72B880F5" w14:textId="77777777" w:rsidR="00510112" w:rsidRPr="00581381" w:rsidRDefault="00510112" w:rsidP="00510112">
      <w:pPr>
        <w:rPr>
          <w:rFonts w:ascii="Times New Roman" w:eastAsia="Calibri" w:hAnsi="Times New Roman" w:cs="Times New Roman"/>
          <w:b/>
          <w:sz w:val="24"/>
          <w:szCs w:val="24"/>
        </w:rPr>
      </w:pPr>
    </w:p>
    <w:p w14:paraId="2B382D8B" w14:textId="77777777" w:rsidR="00510112" w:rsidRPr="00581381" w:rsidRDefault="00510112" w:rsidP="00510112">
      <w:pPr>
        <w:spacing w:line="266" w:lineRule="auto"/>
        <w:ind w:left="5"/>
        <w:rPr>
          <w:rFonts w:ascii="Times New Roman" w:hAnsi="Times New Roman" w:cs="Times New Roman"/>
          <w:sz w:val="24"/>
          <w:szCs w:val="24"/>
        </w:rPr>
      </w:pPr>
      <w:r w:rsidRPr="00581381">
        <w:rPr>
          <w:rFonts w:ascii="Times New Roman" w:hAnsi="Times New Roman" w:cs="Times New Roman"/>
          <w:b/>
          <w:sz w:val="24"/>
          <w:szCs w:val="24"/>
        </w:rPr>
        <w:t xml:space="preserve">Entry Requirements </w:t>
      </w:r>
    </w:p>
    <w:p w14:paraId="2537EE9C" w14:textId="77777777" w:rsidR="00510112" w:rsidRPr="00581381" w:rsidRDefault="00510112" w:rsidP="00510112">
      <w:pPr>
        <w:rPr>
          <w:rFonts w:ascii="Times New Roman" w:eastAsia="Calibri" w:hAnsi="Times New Roman" w:cs="Times New Roman"/>
          <w:sz w:val="24"/>
          <w:szCs w:val="24"/>
        </w:rPr>
      </w:pPr>
      <w:r w:rsidRPr="00581381">
        <w:rPr>
          <w:rFonts w:ascii="Times New Roman" w:eastAsia="Calibri" w:hAnsi="Times New Roman" w:cs="Times New Roman"/>
          <w:sz w:val="24"/>
          <w:szCs w:val="24"/>
        </w:rPr>
        <w:t>An individual entering this course should have any of the following minimum requirements:</w:t>
      </w:r>
    </w:p>
    <w:p w14:paraId="6DC9AA97" w14:textId="77777777" w:rsidR="00510112" w:rsidRPr="00581381" w:rsidRDefault="00510112" w:rsidP="00510112">
      <w:pPr>
        <w:numPr>
          <w:ilvl w:val="0"/>
          <w:numId w:val="3"/>
        </w:numPr>
        <w:spacing w:after="160" w:line="259" w:lineRule="auto"/>
        <w:rPr>
          <w:rFonts w:ascii="Times New Roman" w:eastAsia="Calibri" w:hAnsi="Times New Roman" w:cs="Times New Roman"/>
          <w:sz w:val="24"/>
          <w:szCs w:val="24"/>
          <w:lang w:val="en-ZW"/>
        </w:rPr>
      </w:pPr>
      <w:r w:rsidRPr="00581381">
        <w:rPr>
          <w:rFonts w:ascii="Times New Roman" w:eastAsia="Calibri" w:hAnsi="Times New Roman" w:cs="Times New Roman"/>
          <w:sz w:val="24"/>
          <w:szCs w:val="24"/>
          <w:lang w:val="en-ZW"/>
        </w:rPr>
        <w:t xml:space="preserve">Kenya Certificate of Primary Education (KCPE) </w:t>
      </w:r>
    </w:p>
    <w:p w14:paraId="6CA24D7A" w14:textId="77777777" w:rsidR="00510112" w:rsidRPr="00581381" w:rsidRDefault="00510112" w:rsidP="00510112">
      <w:pPr>
        <w:ind w:left="720"/>
        <w:jc w:val="center"/>
        <w:rPr>
          <w:rFonts w:ascii="Times New Roman" w:eastAsia="Calibri" w:hAnsi="Times New Roman" w:cs="Times New Roman"/>
          <w:b/>
          <w:sz w:val="24"/>
          <w:szCs w:val="24"/>
        </w:rPr>
      </w:pPr>
      <w:r w:rsidRPr="00581381">
        <w:rPr>
          <w:rFonts w:ascii="Times New Roman" w:eastAsia="Calibri" w:hAnsi="Times New Roman" w:cs="Times New Roman"/>
          <w:b/>
          <w:sz w:val="24"/>
          <w:szCs w:val="24"/>
        </w:rPr>
        <w:t>Or</w:t>
      </w:r>
    </w:p>
    <w:p w14:paraId="29832D72" w14:textId="77777777" w:rsidR="00510112" w:rsidRPr="00581381" w:rsidRDefault="00510112" w:rsidP="00510112">
      <w:pPr>
        <w:numPr>
          <w:ilvl w:val="0"/>
          <w:numId w:val="3"/>
        </w:numPr>
        <w:spacing w:after="160" w:line="259" w:lineRule="auto"/>
        <w:rPr>
          <w:rFonts w:ascii="Times New Roman" w:eastAsia="Calibri" w:hAnsi="Times New Roman" w:cs="Times New Roman"/>
          <w:sz w:val="24"/>
          <w:szCs w:val="24"/>
        </w:rPr>
      </w:pPr>
      <w:r w:rsidRPr="00581381">
        <w:rPr>
          <w:rFonts w:ascii="Times New Roman" w:eastAsia="Calibri" w:hAnsi="Times New Roman" w:cs="Times New Roman"/>
          <w:sz w:val="24"/>
          <w:szCs w:val="24"/>
        </w:rPr>
        <w:t>Equivalent qualifications as may be determined by relevant regulatory body</w:t>
      </w:r>
    </w:p>
    <w:p w14:paraId="6488F241" w14:textId="77777777" w:rsidR="00510112" w:rsidRPr="00581381" w:rsidRDefault="00510112" w:rsidP="00510112">
      <w:pPr>
        <w:spacing w:line="259" w:lineRule="auto"/>
        <w:rPr>
          <w:rFonts w:ascii="Times New Roman" w:hAnsi="Times New Roman" w:cs="Times New Roman"/>
          <w:b/>
          <w:sz w:val="24"/>
          <w:szCs w:val="24"/>
        </w:rPr>
      </w:pPr>
    </w:p>
    <w:p w14:paraId="74C2A6C4" w14:textId="77777777" w:rsidR="00510112" w:rsidRPr="00581381" w:rsidRDefault="00510112" w:rsidP="00510112">
      <w:pPr>
        <w:spacing w:line="360" w:lineRule="auto"/>
        <w:contextualSpacing/>
        <w:rPr>
          <w:rFonts w:ascii="Times New Roman" w:hAnsi="Times New Roman" w:cs="Times New Roman"/>
          <w:b/>
          <w:sz w:val="24"/>
          <w:szCs w:val="24"/>
        </w:rPr>
      </w:pPr>
      <w:bookmarkStart w:id="29" w:name="_Hlk177499788"/>
      <w:r w:rsidRPr="00581381">
        <w:rPr>
          <w:rFonts w:ascii="Times New Roman" w:hAnsi="Times New Roman" w:cs="Times New Roman"/>
          <w:b/>
          <w:sz w:val="24"/>
          <w:szCs w:val="24"/>
        </w:rPr>
        <w:t xml:space="preserve">Trainer Qualification </w:t>
      </w:r>
    </w:p>
    <w:p w14:paraId="6A849068" w14:textId="77777777" w:rsidR="00510112" w:rsidRPr="00581381" w:rsidRDefault="00510112" w:rsidP="00510112">
      <w:pPr>
        <w:ind w:left="10" w:right="12"/>
        <w:rPr>
          <w:rFonts w:ascii="Times New Roman" w:hAnsi="Times New Roman" w:cs="Times New Roman"/>
          <w:sz w:val="24"/>
          <w:szCs w:val="24"/>
        </w:rPr>
      </w:pPr>
      <w:bookmarkStart w:id="30" w:name="_Hlk177500582"/>
      <w:r w:rsidRPr="00581381">
        <w:rPr>
          <w:rFonts w:ascii="Times New Roman" w:hAnsi="Times New Roman" w:cs="Times New Roman"/>
          <w:sz w:val="24"/>
          <w:szCs w:val="24"/>
        </w:rPr>
        <w:t>Qualifications of a trainer for this course include:</w:t>
      </w:r>
    </w:p>
    <w:p w14:paraId="7AA4D280" w14:textId="77777777" w:rsidR="00510112" w:rsidRPr="00581381" w:rsidRDefault="00510112" w:rsidP="002E1AC5">
      <w:pPr>
        <w:pStyle w:val="ListParagraph"/>
        <w:numPr>
          <w:ilvl w:val="0"/>
          <w:numId w:val="28"/>
        </w:numPr>
        <w:spacing w:after="20" w:line="259" w:lineRule="auto"/>
        <w:ind w:right="170"/>
        <w:rPr>
          <w:rFonts w:ascii="Times New Roman" w:hAnsi="Times New Roman" w:cs="Times New Roman"/>
          <w:sz w:val="24"/>
          <w:szCs w:val="24"/>
        </w:rPr>
      </w:pPr>
      <w:r w:rsidRPr="00581381">
        <w:rPr>
          <w:rFonts w:ascii="Times New Roman" w:hAnsi="Times New Roman" w:cs="Times New Roman"/>
          <w:sz w:val="24"/>
          <w:szCs w:val="24"/>
        </w:rPr>
        <w:t xml:space="preserve">Possession of at least </w:t>
      </w:r>
      <w:r w:rsidRPr="00581381">
        <w:rPr>
          <w:rFonts w:ascii="Times New Roman" w:eastAsia="Calibri" w:hAnsi="Times New Roman" w:cs="Times New Roman"/>
          <w:sz w:val="24"/>
          <w:szCs w:val="24"/>
        </w:rPr>
        <w:t xml:space="preserve">Agripreneurship Level 5 </w:t>
      </w:r>
      <w:r w:rsidRPr="00581381">
        <w:rPr>
          <w:rFonts w:ascii="Times New Roman" w:eastAsia="Times New Roman" w:hAnsi="Times New Roman" w:cs="Times New Roman"/>
          <w:sz w:val="24"/>
          <w:szCs w:val="24"/>
          <w:lang w:val="en-GB"/>
        </w:rPr>
        <w:t xml:space="preserve">or </w:t>
      </w:r>
      <w:r w:rsidRPr="00581381">
        <w:rPr>
          <w:rFonts w:ascii="Times New Roman" w:hAnsi="Times New Roman" w:cs="Times New Roman"/>
          <w:sz w:val="24"/>
          <w:szCs w:val="24"/>
        </w:rPr>
        <w:t xml:space="preserve">level 5 in related trade </w:t>
      </w:r>
      <w:proofErr w:type="gramStart"/>
      <w:r w:rsidRPr="00581381">
        <w:rPr>
          <w:rFonts w:ascii="Times New Roman" w:hAnsi="Times New Roman" w:cs="Times New Roman"/>
          <w:sz w:val="24"/>
          <w:szCs w:val="24"/>
        </w:rPr>
        <w:t>area;</w:t>
      </w:r>
      <w:proofErr w:type="gramEnd"/>
      <w:r w:rsidRPr="00581381">
        <w:rPr>
          <w:rFonts w:ascii="Times New Roman" w:hAnsi="Times New Roman" w:cs="Times New Roman"/>
          <w:sz w:val="24"/>
          <w:szCs w:val="24"/>
        </w:rPr>
        <w:t xml:space="preserve">    </w:t>
      </w:r>
    </w:p>
    <w:p w14:paraId="202C67D9" w14:textId="77777777" w:rsidR="00510112" w:rsidRPr="00581381" w:rsidRDefault="00510112" w:rsidP="002E1AC5">
      <w:pPr>
        <w:pStyle w:val="ListParagraph"/>
        <w:numPr>
          <w:ilvl w:val="0"/>
          <w:numId w:val="28"/>
        </w:numPr>
        <w:spacing w:after="20" w:line="259" w:lineRule="auto"/>
        <w:ind w:right="170"/>
        <w:rPr>
          <w:rFonts w:ascii="Times New Roman" w:hAnsi="Times New Roman" w:cs="Times New Roman"/>
          <w:sz w:val="24"/>
          <w:szCs w:val="24"/>
        </w:rPr>
      </w:pPr>
      <w:r w:rsidRPr="00581381">
        <w:rPr>
          <w:rFonts w:ascii="Times New Roman" w:hAnsi="Times New Roman" w:cs="Times New Roman"/>
          <w:sz w:val="24"/>
          <w:szCs w:val="24"/>
        </w:rPr>
        <w:t>Licensed by TVETA</w:t>
      </w:r>
    </w:p>
    <w:p w14:paraId="0701C4C5" w14:textId="77777777" w:rsidR="00581381" w:rsidRPr="00581381" w:rsidRDefault="00581381" w:rsidP="00510112">
      <w:pPr>
        <w:shd w:val="clear" w:color="auto" w:fill="FFFFFF"/>
        <w:spacing w:line="360" w:lineRule="auto"/>
        <w:rPr>
          <w:rFonts w:ascii="Times New Roman" w:hAnsi="Times New Roman" w:cs="Times New Roman"/>
          <w:b/>
          <w:bCs/>
          <w:sz w:val="24"/>
          <w:szCs w:val="24"/>
        </w:rPr>
      </w:pPr>
    </w:p>
    <w:p w14:paraId="288AFCC4" w14:textId="77777777" w:rsidR="00581381" w:rsidRPr="00581381" w:rsidRDefault="00581381" w:rsidP="00581381">
      <w:pPr>
        <w:spacing w:line="278" w:lineRule="auto"/>
        <w:rPr>
          <w:rFonts w:ascii="Times New Roman" w:hAnsi="Times New Roman" w:cs="Times New Roman"/>
          <w:b/>
          <w:bCs/>
          <w:sz w:val="24"/>
          <w:szCs w:val="24"/>
        </w:rPr>
      </w:pPr>
      <w:r w:rsidRPr="00581381">
        <w:rPr>
          <w:rFonts w:ascii="Times New Roman" w:hAnsi="Times New Roman" w:cs="Times New Roman"/>
          <w:b/>
          <w:bCs/>
          <w:sz w:val="24"/>
          <w:szCs w:val="24"/>
        </w:rPr>
        <w:t xml:space="preserve">Credit Accumulation, Transfer, and Exemptions </w:t>
      </w:r>
    </w:p>
    <w:p w14:paraId="770FBCDF" w14:textId="77777777" w:rsidR="00581381" w:rsidRPr="00581381" w:rsidRDefault="00581381" w:rsidP="00581381">
      <w:pPr>
        <w:spacing w:line="278" w:lineRule="auto"/>
        <w:rPr>
          <w:rFonts w:ascii="Times New Roman" w:hAnsi="Times New Roman" w:cs="Times New Roman"/>
          <w:bCs/>
          <w:sz w:val="24"/>
          <w:szCs w:val="24"/>
        </w:rPr>
      </w:pPr>
      <w:r w:rsidRPr="00581381">
        <w:rPr>
          <w:rFonts w:ascii="Times New Roman" w:hAnsi="Times New Roman" w:cs="Times New Roman"/>
          <w:bCs/>
          <w:color w:val="FF0000"/>
          <w:sz w:val="24"/>
          <w:szCs w:val="24"/>
        </w:rPr>
        <w:t xml:space="preserve">………… (QAI) </w:t>
      </w:r>
      <w:r w:rsidRPr="00581381">
        <w:rPr>
          <w:rFonts w:ascii="Times New Roman" w:hAnsi="Times New Roman" w:cs="Times New Roman"/>
          <w:bCs/>
          <w:sz w:val="24"/>
          <w:szCs w:val="24"/>
        </w:rPr>
        <w:t>Guidelines on credit accumulation and transfer shall apply.</w:t>
      </w:r>
    </w:p>
    <w:p w14:paraId="62A57629" w14:textId="77777777" w:rsidR="00581381" w:rsidRDefault="00581381" w:rsidP="00510112">
      <w:pPr>
        <w:shd w:val="clear" w:color="auto" w:fill="FFFFFF"/>
        <w:spacing w:line="360" w:lineRule="auto"/>
        <w:rPr>
          <w:rFonts w:ascii="Times New Roman" w:hAnsi="Times New Roman" w:cs="Times New Roman"/>
          <w:b/>
          <w:bCs/>
          <w:sz w:val="24"/>
          <w:szCs w:val="24"/>
        </w:rPr>
      </w:pPr>
    </w:p>
    <w:p w14:paraId="4655FBA0" w14:textId="06A77E50" w:rsidR="00510112" w:rsidRPr="00581381" w:rsidRDefault="00510112" w:rsidP="00510112">
      <w:pPr>
        <w:shd w:val="clear" w:color="auto" w:fill="FFFFFF"/>
        <w:spacing w:line="360" w:lineRule="auto"/>
        <w:rPr>
          <w:rFonts w:ascii="Times New Roman" w:hAnsi="Times New Roman" w:cs="Times New Roman"/>
          <w:sz w:val="24"/>
          <w:szCs w:val="24"/>
        </w:rPr>
      </w:pPr>
      <w:r w:rsidRPr="00581381">
        <w:rPr>
          <w:rFonts w:ascii="Times New Roman" w:hAnsi="Times New Roman" w:cs="Times New Roman"/>
          <w:b/>
          <w:bCs/>
          <w:sz w:val="24"/>
          <w:szCs w:val="24"/>
        </w:rPr>
        <w:t>Industry Training</w:t>
      </w:r>
    </w:p>
    <w:p w14:paraId="6A842F12" w14:textId="397CDFEE" w:rsidR="00510112" w:rsidRPr="00581381" w:rsidRDefault="00510112" w:rsidP="00581381">
      <w:pPr>
        <w:ind w:left="10" w:right="12"/>
        <w:jc w:val="both"/>
        <w:rPr>
          <w:rFonts w:ascii="Times New Roman" w:hAnsi="Times New Roman" w:cs="Times New Roman"/>
          <w:sz w:val="24"/>
          <w:szCs w:val="24"/>
        </w:rPr>
      </w:pPr>
      <w:r w:rsidRPr="00581381">
        <w:rPr>
          <w:rFonts w:ascii="Times New Roman" w:hAnsi="Times New Roman" w:cs="Times New Roman"/>
          <w:sz w:val="24"/>
          <w:szCs w:val="24"/>
        </w:rPr>
        <w:t xml:space="preserve">An individual enrolled in this course will be required to undergo Industry training for a minimum period of 240 hours in the agriculture sector. The industrial training may be </w:t>
      </w:r>
      <w:r w:rsidRPr="00581381">
        <w:rPr>
          <w:rFonts w:ascii="Times New Roman" w:hAnsi="Times New Roman" w:cs="Times New Roman"/>
          <w:sz w:val="24"/>
          <w:szCs w:val="24"/>
        </w:rPr>
        <w:lastRenderedPageBreak/>
        <w:t>undertaken after completion of all units for those pursuing part qualification or be distributed equally in each unit for those pursuing partial qualification. In the case of dual training model, industrial training shall be as guided by the dual training policy.</w:t>
      </w:r>
      <w:bookmarkEnd w:id="29"/>
    </w:p>
    <w:p w14:paraId="0D25DEE2" w14:textId="77777777" w:rsidR="00581381" w:rsidRDefault="00581381" w:rsidP="00510112">
      <w:pPr>
        <w:spacing w:line="360" w:lineRule="auto"/>
        <w:contextualSpacing/>
        <w:rPr>
          <w:rFonts w:ascii="Times New Roman" w:hAnsi="Times New Roman" w:cs="Times New Roman"/>
          <w:b/>
          <w:sz w:val="24"/>
          <w:szCs w:val="24"/>
        </w:rPr>
      </w:pPr>
    </w:p>
    <w:p w14:paraId="6C0EA479" w14:textId="5DC5ED1A" w:rsidR="00510112" w:rsidRPr="00581381" w:rsidRDefault="00510112" w:rsidP="00510112">
      <w:pPr>
        <w:spacing w:line="360" w:lineRule="auto"/>
        <w:contextualSpacing/>
        <w:rPr>
          <w:rFonts w:ascii="Times New Roman" w:hAnsi="Times New Roman" w:cs="Times New Roman"/>
          <w:b/>
          <w:sz w:val="24"/>
          <w:szCs w:val="24"/>
        </w:rPr>
      </w:pPr>
      <w:r w:rsidRPr="00581381">
        <w:rPr>
          <w:rFonts w:ascii="Times New Roman" w:hAnsi="Times New Roman" w:cs="Times New Roman"/>
          <w:b/>
          <w:sz w:val="24"/>
          <w:szCs w:val="24"/>
        </w:rPr>
        <w:t>Ass</w:t>
      </w:r>
      <w:bookmarkStart w:id="31" w:name="_Hlk177499968"/>
      <w:r w:rsidRPr="00581381">
        <w:rPr>
          <w:rFonts w:ascii="Times New Roman" w:hAnsi="Times New Roman" w:cs="Times New Roman"/>
          <w:b/>
          <w:sz w:val="24"/>
          <w:szCs w:val="24"/>
        </w:rPr>
        <w:t>essment</w:t>
      </w:r>
    </w:p>
    <w:p w14:paraId="08C8951F" w14:textId="77777777" w:rsidR="00510112" w:rsidRPr="00581381" w:rsidRDefault="00510112" w:rsidP="00510112">
      <w:pPr>
        <w:ind w:left="10" w:right="12"/>
        <w:rPr>
          <w:rFonts w:ascii="Times New Roman" w:hAnsi="Times New Roman" w:cs="Times New Roman"/>
          <w:sz w:val="24"/>
          <w:szCs w:val="24"/>
        </w:rPr>
      </w:pPr>
      <w:r w:rsidRPr="00581381">
        <w:rPr>
          <w:rFonts w:ascii="Times New Roman" w:hAnsi="Times New Roman" w:cs="Times New Roman"/>
          <w:sz w:val="24"/>
          <w:szCs w:val="24"/>
        </w:rPr>
        <w:t xml:space="preserve">The course shall be assessed formatively and summatively: </w:t>
      </w:r>
    </w:p>
    <w:p w14:paraId="120D6D9A" w14:textId="77777777" w:rsidR="00510112" w:rsidRPr="00581381" w:rsidRDefault="00510112" w:rsidP="002E1AC5">
      <w:pPr>
        <w:pStyle w:val="ListParagraph"/>
        <w:numPr>
          <w:ilvl w:val="0"/>
          <w:numId w:val="29"/>
        </w:numPr>
        <w:spacing w:after="20" w:line="256" w:lineRule="auto"/>
        <w:ind w:right="170"/>
        <w:rPr>
          <w:rFonts w:ascii="Times New Roman" w:hAnsi="Times New Roman" w:cs="Times New Roman"/>
          <w:sz w:val="24"/>
          <w:szCs w:val="24"/>
        </w:rPr>
      </w:pPr>
      <w:r w:rsidRPr="00581381">
        <w:rPr>
          <w:rFonts w:ascii="Times New Roman" w:hAnsi="Times New Roman" w:cs="Times New Roman"/>
          <w:sz w:val="24"/>
          <w:szCs w:val="24"/>
        </w:rPr>
        <w:t xml:space="preserve">During formative assessment all performance criteria shall be assessed based on performance criteria weighting. </w:t>
      </w:r>
    </w:p>
    <w:p w14:paraId="28326E49" w14:textId="77777777" w:rsidR="00510112" w:rsidRPr="00581381" w:rsidRDefault="00510112" w:rsidP="002E1AC5">
      <w:pPr>
        <w:pStyle w:val="ListParagraph"/>
        <w:numPr>
          <w:ilvl w:val="0"/>
          <w:numId w:val="29"/>
        </w:numPr>
        <w:spacing w:after="20" w:line="256" w:lineRule="auto"/>
        <w:ind w:right="170"/>
        <w:rPr>
          <w:rFonts w:ascii="Times New Roman" w:hAnsi="Times New Roman" w:cs="Times New Roman"/>
          <w:sz w:val="24"/>
          <w:szCs w:val="24"/>
        </w:rPr>
      </w:pPr>
      <w:r w:rsidRPr="00581381">
        <w:rPr>
          <w:rFonts w:ascii="Times New Roman" w:hAnsi="Times New Roman" w:cs="Times New Roman"/>
          <w:sz w:val="24"/>
          <w:szCs w:val="24"/>
        </w:rPr>
        <w:t>Number of formative assessments shall minimally be equal to the number of elements in a unit of competency</w:t>
      </w:r>
    </w:p>
    <w:p w14:paraId="31BDA8FB" w14:textId="77777777" w:rsidR="00510112" w:rsidRPr="00581381" w:rsidRDefault="00510112" w:rsidP="002E1AC5">
      <w:pPr>
        <w:pStyle w:val="ListParagraph"/>
        <w:numPr>
          <w:ilvl w:val="0"/>
          <w:numId w:val="29"/>
        </w:numPr>
        <w:spacing w:after="20" w:line="256" w:lineRule="auto"/>
        <w:ind w:right="170"/>
        <w:rPr>
          <w:rFonts w:ascii="Times New Roman" w:hAnsi="Times New Roman" w:cs="Times New Roman"/>
          <w:sz w:val="24"/>
          <w:szCs w:val="24"/>
        </w:rPr>
      </w:pPr>
      <w:r w:rsidRPr="00581381">
        <w:rPr>
          <w:rFonts w:ascii="Times New Roman" w:hAnsi="Times New Roman" w:cs="Times New Roman"/>
          <w:sz w:val="24"/>
          <w:szCs w:val="24"/>
        </w:rPr>
        <w:t>Assessment of basic and common competencies shall be integrated in the core units</w:t>
      </w:r>
    </w:p>
    <w:p w14:paraId="54088371" w14:textId="77777777" w:rsidR="00510112" w:rsidRPr="00581381" w:rsidRDefault="00510112" w:rsidP="002E1AC5">
      <w:pPr>
        <w:pStyle w:val="ListParagraph"/>
        <w:numPr>
          <w:ilvl w:val="0"/>
          <w:numId w:val="29"/>
        </w:numPr>
        <w:spacing w:after="20" w:line="256" w:lineRule="auto"/>
        <w:ind w:right="170"/>
        <w:rPr>
          <w:rFonts w:ascii="Times New Roman" w:hAnsi="Times New Roman" w:cs="Times New Roman"/>
          <w:sz w:val="24"/>
          <w:szCs w:val="24"/>
        </w:rPr>
      </w:pPr>
      <w:r w:rsidRPr="00581381">
        <w:rPr>
          <w:rFonts w:ascii="Times New Roman" w:hAnsi="Times New Roman" w:cs="Times New Roman"/>
          <w:sz w:val="24"/>
          <w:szCs w:val="24"/>
        </w:rPr>
        <w:t>Theoretical assessment shall be integrated in practical assessment and conducted orally in both formative and summative assessments.</w:t>
      </w:r>
    </w:p>
    <w:p w14:paraId="65A77338" w14:textId="77777777" w:rsidR="00510112" w:rsidRPr="00581381" w:rsidRDefault="00510112" w:rsidP="002E1AC5">
      <w:pPr>
        <w:pStyle w:val="ListParagraph"/>
        <w:numPr>
          <w:ilvl w:val="0"/>
          <w:numId w:val="29"/>
        </w:numPr>
        <w:spacing w:after="20" w:line="256" w:lineRule="auto"/>
        <w:ind w:right="170"/>
        <w:rPr>
          <w:rFonts w:ascii="Times New Roman" w:hAnsi="Times New Roman" w:cs="Times New Roman"/>
          <w:sz w:val="24"/>
          <w:szCs w:val="24"/>
        </w:rPr>
      </w:pPr>
      <w:r w:rsidRPr="00581381">
        <w:rPr>
          <w:rFonts w:ascii="Times New Roman" w:hAnsi="Times New Roman" w:cs="Times New Roman"/>
          <w:sz w:val="24"/>
          <w:szCs w:val="24"/>
        </w:rPr>
        <w:t>Theoretical and practical weight shall be 10:90 respectively for each unit of learning.</w:t>
      </w:r>
    </w:p>
    <w:p w14:paraId="63FC1E22" w14:textId="77777777" w:rsidR="00510112" w:rsidRPr="00581381" w:rsidRDefault="00510112" w:rsidP="002E1AC5">
      <w:pPr>
        <w:pStyle w:val="ListParagraph"/>
        <w:numPr>
          <w:ilvl w:val="0"/>
          <w:numId w:val="29"/>
        </w:numPr>
        <w:spacing w:after="20" w:line="256" w:lineRule="auto"/>
        <w:ind w:right="170"/>
        <w:rPr>
          <w:rFonts w:ascii="Times New Roman" w:hAnsi="Times New Roman" w:cs="Times New Roman"/>
          <w:sz w:val="24"/>
          <w:szCs w:val="24"/>
        </w:rPr>
      </w:pPr>
      <w:r w:rsidRPr="00581381">
        <w:rPr>
          <w:rFonts w:ascii="Times New Roman" w:hAnsi="Times New Roman" w:cs="Times New Roman"/>
          <w:sz w:val="24"/>
          <w:szCs w:val="24"/>
        </w:rPr>
        <w:t>Formative and summative assessments shall be weighted at 60% and 40% respectively in the overall unit of learning score</w:t>
      </w:r>
    </w:p>
    <w:p w14:paraId="5A1CE2AE" w14:textId="77777777" w:rsidR="00510112" w:rsidRPr="00581381" w:rsidRDefault="00510112" w:rsidP="002E1AC5">
      <w:pPr>
        <w:pStyle w:val="ListParagraph"/>
        <w:numPr>
          <w:ilvl w:val="0"/>
          <w:numId w:val="29"/>
        </w:numPr>
        <w:spacing w:after="20" w:line="256" w:lineRule="auto"/>
        <w:ind w:right="170"/>
        <w:rPr>
          <w:rFonts w:ascii="Times New Roman" w:hAnsi="Times New Roman" w:cs="Times New Roman"/>
          <w:sz w:val="24"/>
          <w:szCs w:val="24"/>
        </w:rPr>
      </w:pPr>
      <w:r w:rsidRPr="00581381">
        <w:rPr>
          <w:rFonts w:ascii="Times New Roman" w:hAnsi="Times New Roman" w:cs="Times New Roman"/>
          <w:sz w:val="24"/>
          <w:szCs w:val="24"/>
        </w:rPr>
        <w:t>Assessment performance rating for each unit of competency shall be as follows:</w:t>
      </w:r>
    </w:p>
    <w:p w14:paraId="21310F5F" w14:textId="77777777" w:rsidR="00510112" w:rsidRPr="00581381" w:rsidRDefault="00510112" w:rsidP="00510112">
      <w:pPr>
        <w:widowControl w:val="0"/>
        <w:ind w:left="774"/>
        <w:rPr>
          <w:rFonts w:ascii="Times New Roman" w:hAnsi="Times New Roman" w:cs="Times New Roman"/>
          <w:color w:val="FF0000"/>
          <w:sz w:val="24"/>
          <w:szCs w:val="24"/>
        </w:rPr>
      </w:pPr>
    </w:p>
    <w:tbl>
      <w:tblPr>
        <w:tblStyle w:val="TableGrid"/>
        <w:tblW w:w="6832" w:type="dxa"/>
        <w:tblInd w:w="2235" w:type="dxa"/>
        <w:tblLook w:val="04A0" w:firstRow="1" w:lastRow="0" w:firstColumn="1" w:lastColumn="0" w:noHBand="0" w:noVBand="1"/>
      </w:tblPr>
      <w:tblGrid>
        <w:gridCol w:w="2008"/>
        <w:gridCol w:w="4824"/>
      </w:tblGrid>
      <w:tr w:rsidR="00510112" w:rsidRPr="00581381" w14:paraId="23724D5D" w14:textId="77777777" w:rsidTr="00796311">
        <w:tc>
          <w:tcPr>
            <w:tcW w:w="200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2276109" w14:textId="77777777" w:rsidR="00510112" w:rsidRPr="00581381" w:rsidRDefault="00510112" w:rsidP="00796311">
            <w:pPr>
              <w:widowControl w:val="0"/>
              <w:rPr>
                <w:rFonts w:ascii="Times New Roman" w:hAnsi="Times New Roman" w:cs="Times New Roman"/>
                <w:b/>
                <w:bCs/>
                <w:color w:val="000000" w:themeColor="text1"/>
                <w:sz w:val="24"/>
                <w:szCs w:val="24"/>
              </w:rPr>
            </w:pPr>
            <w:r w:rsidRPr="00581381">
              <w:rPr>
                <w:rFonts w:ascii="Times New Roman" w:hAnsi="Times New Roman" w:cs="Times New Roman"/>
                <w:b/>
                <w:bCs/>
                <w:color w:val="000000" w:themeColor="text1"/>
                <w:sz w:val="24"/>
                <w:szCs w:val="24"/>
              </w:rPr>
              <w:t xml:space="preserve">MARKS </w:t>
            </w:r>
          </w:p>
        </w:tc>
        <w:tc>
          <w:tcPr>
            <w:tcW w:w="482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BC298F1" w14:textId="77777777" w:rsidR="00510112" w:rsidRPr="00581381" w:rsidRDefault="00510112" w:rsidP="00796311">
            <w:pPr>
              <w:widowControl w:val="0"/>
              <w:rPr>
                <w:rFonts w:ascii="Times New Roman" w:hAnsi="Times New Roman" w:cs="Times New Roman"/>
                <w:b/>
                <w:bCs/>
                <w:color w:val="000000" w:themeColor="text1"/>
                <w:sz w:val="24"/>
                <w:szCs w:val="24"/>
              </w:rPr>
            </w:pPr>
            <w:r w:rsidRPr="00581381">
              <w:rPr>
                <w:rFonts w:ascii="Times New Roman" w:hAnsi="Times New Roman" w:cs="Times New Roman"/>
                <w:b/>
                <w:bCs/>
                <w:color w:val="000000" w:themeColor="text1"/>
                <w:sz w:val="24"/>
                <w:szCs w:val="24"/>
              </w:rPr>
              <w:t>COMPETENCE RATING</w:t>
            </w:r>
          </w:p>
        </w:tc>
      </w:tr>
      <w:tr w:rsidR="00510112" w:rsidRPr="00581381" w14:paraId="115E038E" w14:textId="77777777" w:rsidTr="00796311">
        <w:tc>
          <w:tcPr>
            <w:tcW w:w="2008" w:type="dxa"/>
            <w:tcBorders>
              <w:top w:val="single" w:sz="4" w:space="0" w:color="auto"/>
              <w:left w:val="single" w:sz="4" w:space="0" w:color="auto"/>
              <w:bottom w:val="single" w:sz="4" w:space="0" w:color="auto"/>
              <w:right w:val="single" w:sz="4" w:space="0" w:color="auto"/>
            </w:tcBorders>
            <w:vAlign w:val="center"/>
            <w:hideMark/>
          </w:tcPr>
          <w:p w14:paraId="730EAD57"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80 -100</w:t>
            </w:r>
          </w:p>
        </w:tc>
        <w:tc>
          <w:tcPr>
            <w:tcW w:w="4824" w:type="dxa"/>
            <w:tcBorders>
              <w:top w:val="single" w:sz="4" w:space="0" w:color="auto"/>
              <w:left w:val="single" w:sz="4" w:space="0" w:color="auto"/>
              <w:bottom w:val="single" w:sz="4" w:space="0" w:color="auto"/>
              <w:right w:val="single" w:sz="4" w:space="0" w:color="auto"/>
            </w:tcBorders>
            <w:vAlign w:val="center"/>
            <w:hideMark/>
          </w:tcPr>
          <w:p w14:paraId="151CEA87"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Attained Mastery</w:t>
            </w:r>
          </w:p>
        </w:tc>
      </w:tr>
      <w:tr w:rsidR="00510112" w:rsidRPr="00581381" w14:paraId="504169B3" w14:textId="77777777" w:rsidTr="00796311">
        <w:tc>
          <w:tcPr>
            <w:tcW w:w="2008" w:type="dxa"/>
            <w:tcBorders>
              <w:top w:val="single" w:sz="4" w:space="0" w:color="auto"/>
              <w:left w:val="single" w:sz="4" w:space="0" w:color="auto"/>
              <w:bottom w:val="single" w:sz="4" w:space="0" w:color="auto"/>
              <w:right w:val="single" w:sz="4" w:space="0" w:color="auto"/>
            </w:tcBorders>
            <w:vAlign w:val="center"/>
            <w:hideMark/>
          </w:tcPr>
          <w:p w14:paraId="5EBB0F23"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65 - 79</w:t>
            </w:r>
          </w:p>
        </w:tc>
        <w:tc>
          <w:tcPr>
            <w:tcW w:w="4824" w:type="dxa"/>
            <w:tcBorders>
              <w:top w:val="single" w:sz="4" w:space="0" w:color="auto"/>
              <w:left w:val="single" w:sz="4" w:space="0" w:color="auto"/>
              <w:bottom w:val="single" w:sz="4" w:space="0" w:color="auto"/>
              <w:right w:val="single" w:sz="4" w:space="0" w:color="auto"/>
            </w:tcBorders>
            <w:vAlign w:val="center"/>
            <w:hideMark/>
          </w:tcPr>
          <w:p w14:paraId="4940A687"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Proficient</w:t>
            </w:r>
          </w:p>
        </w:tc>
      </w:tr>
      <w:tr w:rsidR="00510112" w:rsidRPr="00581381" w14:paraId="411B3C77" w14:textId="77777777" w:rsidTr="00796311">
        <w:tc>
          <w:tcPr>
            <w:tcW w:w="2008" w:type="dxa"/>
            <w:tcBorders>
              <w:top w:val="single" w:sz="4" w:space="0" w:color="auto"/>
              <w:left w:val="single" w:sz="4" w:space="0" w:color="auto"/>
              <w:bottom w:val="single" w:sz="4" w:space="0" w:color="auto"/>
              <w:right w:val="single" w:sz="4" w:space="0" w:color="auto"/>
            </w:tcBorders>
            <w:vAlign w:val="center"/>
            <w:hideMark/>
          </w:tcPr>
          <w:p w14:paraId="7880DE00"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50 - 64</w:t>
            </w:r>
          </w:p>
        </w:tc>
        <w:tc>
          <w:tcPr>
            <w:tcW w:w="4824" w:type="dxa"/>
            <w:tcBorders>
              <w:top w:val="single" w:sz="4" w:space="0" w:color="auto"/>
              <w:left w:val="single" w:sz="4" w:space="0" w:color="auto"/>
              <w:bottom w:val="single" w:sz="4" w:space="0" w:color="auto"/>
              <w:right w:val="single" w:sz="4" w:space="0" w:color="auto"/>
            </w:tcBorders>
            <w:vAlign w:val="center"/>
            <w:hideMark/>
          </w:tcPr>
          <w:p w14:paraId="02D1AE60"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Competent</w:t>
            </w:r>
          </w:p>
        </w:tc>
      </w:tr>
      <w:tr w:rsidR="00510112" w:rsidRPr="00581381" w14:paraId="5DCA16AB" w14:textId="77777777" w:rsidTr="00796311">
        <w:tc>
          <w:tcPr>
            <w:tcW w:w="2008" w:type="dxa"/>
            <w:tcBorders>
              <w:top w:val="single" w:sz="4" w:space="0" w:color="auto"/>
              <w:left w:val="single" w:sz="4" w:space="0" w:color="auto"/>
              <w:bottom w:val="single" w:sz="4" w:space="0" w:color="auto"/>
              <w:right w:val="single" w:sz="4" w:space="0" w:color="auto"/>
            </w:tcBorders>
            <w:vAlign w:val="center"/>
            <w:hideMark/>
          </w:tcPr>
          <w:p w14:paraId="4CEB85C9" w14:textId="77777777" w:rsidR="00510112" w:rsidRPr="00581381" w:rsidRDefault="00510112" w:rsidP="00796311">
            <w:pPr>
              <w:widowControl w:val="0"/>
              <w:ind w:left="55"/>
              <w:rPr>
                <w:rFonts w:ascii="Times New Roman" w:hAnsi="Times New Roman" w:cs="Times New Roman"/>
                <w:color w:val="000000" w:themeColor="text1"/>
                <w:sz w:val="24"/>
                <w:szCs w:val="24"/>
              </w:rPr>
            </w:pPr>
            <w:r w:rsidRPr="00581381">
              <w:rPr>
                <w:rFonts w:ascii="Times New Roman" w:hAnsi="Times New Roman" w:cs="Times New Roman"/>
                <w:sz w:val="24"/>
                <w:szCs w:val="24"/>
              </w:rPr>
              <w:t>49 and below</w:t>
            </w:r>
          </w:p>
        </w:tc>
        <w:tc>
          <w:tcPr>
            <w:tcW w:w="4824" w:type="dxa"/>
            <w:tcBorders>
              <w:top w:val="single" w:sz="4" w:space="0" w:color="auto"/>
              <w:left w:val="single" w:sz="4" w:space="0" w:color="auto"/>
              <w:bottom w:val="single" w:sz="4" w:space="0" w:color="auto"/>
              <w:right w:val="single" w:sz="4" w:space="0" w:color="auto"/>
            </w:tcBorders>
            <w:vAlign w:val="center"/>
            <w:hideMark/>
          </w:tcPr>
          <w:p w14:paraId="027857B9"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Not Yet Competent</w:t>
            </w:r>
          </w:p>
        </w:tc>
      </w:tr>
      <w:tr w:rsidR="00510112" w:rsidRPr="00581381" w14:paraId="216E3ADF" w14:textId="77777777" w:rsidTr="00796311">
        <w:tc>
          <w:tcPr>
            <w:tcW w:w="2008" w:type="dxa"/>
            <w:tcBorders>
              <w:top w:val="single" w:sz="4" w:space="0" w:color="auto"/>
              <w:left w:val="single" w:sz="4" w:space="0" w:color="auto"/>
              <w:bottom w:val="single" w:sz="4" w:space="0" w:color="auto"/>
              <w:right w:val="single" w:sz="4" w:space="0" w:color="auto"/>
            </w:tcBorders>
            <w:hideMark/>
          </w:tcPr>
          <w:p w14:paraId="2CD47C62"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color w:val="000000" w:themeColor="text1"/>
                <w:sz w:val="24"/>
                <w:szCs w:val="24"/>
              </w:rPr>
              <w:t>Y</w:t>
            </w:r>
          </w:p>
        </w:tc>
        <w:tc>
          <w:tcPr>
            <w:tcW w:w="4824" w:type="dxa"/>
            <w:tcBorders>
              <w:top w:val="single" w:sz="4" w:space="0" w:color="auto"/>
              <w:left w:val="single" w:sz="4" w:space="0" w:color="auto"/>
              <w:bottom w:val="single" w:sz="4" w:space="0" w:color="auto"/>
              <w:right w:val="single" w:sz="4" w:space="0" w:color="auto"/>
            </w:tcBorders>
            <w:hideMark/>
          </w:tcPr>
          <w:p w14:paraId="6EB49969" w14:textId="77777777" w:rsidR="00510112" w:rsidRPr="00581381" w:rsidRDefault="00510112" w:rsidP="00796311">
            <w:pPr>
              <w:widowControl w:val="0"/>
              <w:rPr>
                <w:rFonts w:ascii="Times New Roman" w:hAnsi="Times New Roman" w:cs="Times New Roman"/>
                <w:color w:val="000000" w:themeColor="text1"/>
                <w:sz w:val="24"/>
                <w:szCs w:val="24"/>
              </w:rPr>
            </w:pPr>
            <w:r w:rsidRPr="00581381">
              <w:rPr>
                <w:rFonts w:ascii="Times New Roman" w:hAnsi="Times New Roman" w:cs="Times New Roman"/>
                <w:sz w:val="24"/>
                <w:szCs w:val="24"/>
              </w:rPr>
              <w:t>Assessment Malpractice/irregularities</w:t>
            </w:r>
          </w:p>
        </w:tc>
      </w:tr>
    </w:tbl>
    <w:p w14:paraId="1CD53BE1" w14:textId="77777777" w:rsidR="00510112" w:rsidRPr="00581381" w:rsidRDefault="00510112" w:rsidP="00510112">
      <w:pPr>
        <w:widowControl w:val="0"/>
        <w:ind w:left="1134"/>
        <w:rPr>
          <w:rFonts w:ascii="Times New Roman" w:eastAsia="Times New Roman" w:hAnsi="Times New Roman" w:cs="Times New Roman"/>
          <w:color w:val="000000" w:themeColor="text1"/>
          <w:sz w:val="24"/>
          <w:szCs w:val="24"/>
        </w:rPr>
      </w:pPr>
    </w:p>
    <w:p w14:paraId="4D035E81" w14:textId="695944B2" w:rsidR="00510112" w:rsidRPr="00581381" w:rsidRDefault="00510112" w:rsidP="00581381">
      <w:pPr>
        <w:pStyle w:val="ListParagraph"/>
        <w:numPr>
          <w:ilvl w:val="0"/>
          <w:numId w:val="29"/>
        </w:numPr>
        <w:spacing w:after="20" w:line="256" w:lineRule="auto"/>
        <w:ind w:right="170"/>
        <w:rPr>
          <w:rFonts w:ascii="Times New Roman" w:hAnsi="Times New Roman" w:cs="Times New Roman"/>
          <w:color w:val="000000"/>
          <w:sz w:val="24"/>
          <w:szCs w:val="24"/>
        </w:rPr>
      </w:pPr>
      <w:r w:rsidRPr="00581381">
        <w:rPr>
          <w:rFonts w:ascii="Times New Roman" w:hAnsi="Times New Roman" w:cs="Times New Roman"/>
          <w:sz w:val="24"/>
          <w:szCs w:val="24"/>
        </w:rPr>
        <w:t>Assessment for Recognition of Prior Learning (RPL) may lead to award of part and/or full qualification.</w:t>
      </w:r>
    </w:p>
    <w:p w14:paraId="154D6BEF" w14:textId="77777777" w:rsidR="00510112" w:rsidRPr="00581381" w:rsidRDefault="00510112" w:rsidP="00510112">
      <w:pPr>
        <w:spacing w:after="20" w:line="259" w:lineRule="auto"/>
        <w:ind w:right="170"/>
        <w:rPr>
          <w:rFonts w:ascii="Times New Roman" w:hAnsi="Times New Roman" w:cs="Times New Roman"/>
          <w:sz w:val="24"/>
          <w:szCs w:val="24"/>
        </w:rPr>
      </w:pPr>
    </w:p>
    <w:p w14:paraId="525494A4" w14:textId="77777777" w:rsidR="00510112" w:rsidRPr="00581381" w:rsidRDefault="00510112" w:rsidP="00510112">
      <w:pPr>
        <w:rPr>
          <w:rFonts w:ascii="Times New Roman" w:hAnsi="Times New Roman" w:cs="Times New Roman"/>
          <w:sz w:val="24"/>
          <w:szCs w:val="24"/>
        </w:rPr>
      </w:pPr>
    </w:p>
    <w:p w14:paraId="11D73DB5" w14:textId="77777777" w:rsidR="00510112" w:rsidRPr="00581381" w:rsidRDefault="00510112" w:rsidP="00510112">
      <w:pPr>
        <w:spacing w:line="360" w:lineRule="auto"/>
        <w:rPr>
          <w:rFonts w:ascii="Times New Roman" w:hAnsi="Times New Roman" w:cs="Times New Roman"/>
          <w:b/>
          <w:sz w:val="24"/>
          <w:szCs w:val="24"/>
        </w:rPr>
      </w:pPr>
      <w:r w:rsidRPr="00581381">
        <w:rPr>
          <w:rFonts w:ascii="Times New Roman" w:hAnsi="Times New Roman" w:cs="Times New Roman"/>
          <w:b/>
          <w:sz w:val="24"/>
          <w:szCs w:val="24"/>
        </w:rPr>
        <w:t>Certification</w:t>
      </w:r>
    </w:p>
    <w:p w14:paraId="09671256" w14:textId="789A04C1" w:rsidR="00510112" w:rsidRPr="00581381" w:rsidRDefault="00510112" w:rsidP="00510112">
      <w:pPr>
        <w:spacing w:line="360" w:lineRule="auto"/>
        <w:ind w:left="10" w:right="12"/>
        <w:rPr>
          <w:rFonts w:ascii="Times New Roman" w:hAnsi="Times New Roman" w:cs="Times New Roman"/>
          <w:sz w:val="24"/>
          <w:szCs w:val="24"/>
        </w:rPr>
      </w:pPr>
      <w:bookmarkStart w:id="32" w:name="_Hlk177499227"/>
      <w:r w:rsidRPr="00581381">
        <w:rPr>
          <w:rFonts w:ascii="Times New Roman" w:hAnsi="Times New Roman" w:cs="Times New Roman"/>
          <w:sz w:val="24"/>
          <w:szCs w:val="24"/>
        </w:rPr>
        <w:t xml:space="preserve">A candidate will be issued with a Certificate of Competency upon demonstration of competence in a Unit of Competency. To </w:t>
      </w:r>
      <w:r w:rsidR="00581381">
        <w:rPr>
          <w:rFonts w:ascii="Times New Roman" w:hAnsi="Times New Roman" w:cs="Times New Roman"/>
          <w:sz w:val="24"/>
          <w:szCs w:val="24"/>
        </w:rPr>
        <w:t xml:space="preserve">be issued with </w:t>
      </w:r>
      <w:r w:rsidR="006C6438">
        <w:rPr>
          <w:rFonts w:ascii="Times New Roman" w:hAnsi="Times New Roman" w:cs="Times New Roman"/>
          <w:sz w:val="24"/>
          <w:szCs w:val="24"/>
        </w:rPr>
        <w:t xml:space="preserve">the </w:t>
      </w:r>
      <w:r w:rsidRPr="00581381">
        <w:rPr>
          <w:rFonts w:ascii="Times New Roman" w:hAnsi="Times New Roman" w:cs="Times New Roman"/>
          <w:sz w:val="24"/>
          <w:szCs w:val="24"/>
        </w:rPr>
        <w:t xml:space="preserve">Kenya National </w:t>
      </w:r>
      <w:r w:rsidR="00AD2BA8">
        <w:rPr>
          <w:rFonts w:ascii="Times New Roman" w:hAnsi="Times New Roman" w:cs="Times New Roman"/>
          <w:sz w:val="24"/>
          <w:szCs w:val="24"/>
        </w:rPr>
        <w:t xml:space="preserve">TVET </w:t>
      </w:r>
      <w:r w:rsidRPr="00581381">
        <w:rPr>
          <w:rFonts w:ascii="Times New Roman" w:hAnsi="Times New Roman" w:cs="Times New Roman"/>
          <w:sz w:val="24"/>
          <w:szCs w:val="24"/>
        </w:rPr>
        <w:t>Certificate in Agripreneur</w:t>
      </w:r>
      <w:r w:rsidR="00581381">
        <w:rPr>
          <w:rFonts w:ascii="Times New Roman" w:hAnsi="Times New Roman" w:cs="Times New Roman"/>
          <w:sz w:val="24"/>
          <w:szCs w:val="24"/>
        </w:rPr>
        <w:t>ship</w:t>
      </w:r>
      <w:r w:rsidRPr="00581381">
        <w:rPr>
          <w:rFonts w:ascii="Times New Roman" w:hAnsi="Times New Roman" w:cs="Times New Roman"/>
          <w:sz w:val="24"/>
          <w:szCs w:val="24"/>
        </w:rPr>
        <w:t xml:space="preserve"> Level 3, the candidate must demonstrate competence in all the Units of Competency as given in the qualification pack. Statement of Attainment certificate may be awarded upon demonstration of competence in certifiable element within a unit.</w:t>
      </w:r>
    </w:p>
    <w:p w14:paraId="52372EF4" w14:textId="77777777" w:rsidR="00510112" w:rsidRPr="00581381" w:rsidRDefault="00510112" w:rsidP="00581381">
      <w:pPr>
        <w:spacing w:line="360" w:lineRule="auto"/>
        <w:ind w:right="12"/>
        <w:rPr>
          <w:rFonts w:ascii="Times New Roman" w:hAnsi="Times New Roman" w:cs="Times New Roman"/>
          <w:sz w:val="24"/>
          <w:szCs w:val="24"/>
        </w:rPr>
      </w:pPr>
    </w:p>
    <w:bookmarkEnd w:id="30"/>
    <w:bookmarkEnd w:id="31"/>
    <w:bookmarkEnd w:id="32"/>
    <w:p w14:paraId="2A112BF2" w14:textId="77777777" w:rsidR="00510112" w:rsidRPr="00581381" w:rsidRDefault="00510112" w:rsidP="00510112">
      <w:pPr>
        <w:spacing w:after="160" w:line="360" w:lineRule="auto"/>
        <w:ind w:left="10" w:right="12"/>
        <w:rPr>
          <w:rFonts w:ascii="Times New Roman" w:hAnsi="Times New Roman" w:cs="Times New Roman"/>
          <w:sz w:val="24"/>
          <w:szCs w:val="24"/>
          <w:lang w:val="en-ZW"/>
        </w:rPr>
      </w:pPr>
      <w:r w:rsidRPr="00581381">
        <w:rPr>
          <w:rFonts w:ascii="Times New Roman" w:hAnsi="Times New Roman" w:cs="Times New Roman"/>
          <w:sz w:val="24"/>
          <w:szCs w:val="24"/>
        </w:rPr>
        <w:t xml:space="preserve">These certificates will be issued by </w:t>
      </w:r>
      <w:r w:rsidRPr="00581381">
        <w:rPr>
          <w:rFonts w:ascii="Times New Roman" w:hAnsi="Times New Roman" w:cs="Times New Roman"/>
          <w:color w:val="92D050"/>
          <w:sz w:val="24"/>
          <w:szCs w:val="24"/>
        </w:rPr>
        <w:t>Qualification Awarding Institution.</w:t>
      </w:r>
      <w:r w:rsidRPr="00581381">
        <w:rPr>
          <w:rFonts w:ascii="Times New Roman" w:hAnsi="Times New Roman" w:cs="Times New Roman"/>
          <w:sz w:val="24"/>
          <w:szCs w:val="24"/>
        </w:rPr>
        <w:tab/>
      </w:r>
    </w:p>
    <w:bookmarkEnd w:id="1"/>
    <w:bookmarkEnd w:id="2"/>
    <w:bookmarkEnd w:id="3"/>
    <w:bookmarkEnd w:id="4"/>
    <w:p w14:paraId="6FCFAC91" w14:textId="3748D2A7" w:rsidR="00510112" w:rsidRPr="00581381" w:rsidRDefault="00510112" w:rsidP="00510112">
      <w:pPr>
        <w:spacing w:line="240" w:lineRule="auto"/>
        <w:rPr>
          <w:rFonts w:ascii="Times New Roman" w:eastAsia="Times New Roman" w:hAnsi="Times New Roman" w:cs="Times New Roman"/>
          <w:b/>
          <w:sz w:val="24"/>
          <w:szCs w:val="24"/>
        </w:rPr>
        <w:sectPr w:rsidR="00510112" w:rsidRPr="00581381" w:rsidSect="00796311">
          <w:headerReference w:type="default" r:id="rId9"/>
          <w:footerReference w:type="default" r:id="rId10"/>
          <w:footerReference w:type="first" r:id="rId11"/>
          <w:pgSz w:w="11906" w:h="16838"/>
          <w:pgMar w:top="1440" w:right="1440" w:bottom="1440" w:left="1440" w:header="720" w:footer="298" w:gutter="0"/>
          <w:pgNumType w:fmt="lowerRoman" w:start="2"/>
          <w:cols w:space="720"/>
          <w:titlePg/>
          <w:docGrid w:linePitch="299"/>
        </w:sectPr>
      </w:pPr>
    </w:p>
    <w:p w14:paraId="0D1C25B9" w14:textId="77777777" w:rsidR="00510112" w:rsidRPr="00581381" w:rsidRDefault="00510112" w:rsidP="00510112">
      <w:pPr>
        <w:spacing w:line="240" w:lineRule="auto"/>
        <w:rPr>
          <w:rFonts w:ascii="Times New Roman" w:eastAsia="Times New Roman" w:hAnsi="Times New Roman" w:cs="Times New Roman"/>
          <w:b/>
          <w:sz w:val="24"/>
          <w:szCs w:val="24"/>
        </w:rPr>
      </w:pPr>
    </w:p>
    <w:p w14:paraId="0BDFE507" w14:textId="77777777" w:rsidR="00510112" w:rsidRPr="00581381" w:rsidRDefault="00510112" w:rsidP="00510112">
      <w:pPr>
        <w:pStyle w:val="Heading1"/>
        <w:keepNext w:val="0"/>
        <w:keepLines w:val="0"/>
        <w:spacing w:before="0" w:after="0"/>
        <w:jc w:val="center"/>
        <w:rPr>
          <w:rFonts w:ascii="Times New Roman" w:eastAsia="Times New Roman" w:hAnsi="Times New Roman" w:cs="Times New Roman"/>
          <w:b/>
          <w:sz w:val="24"/>
          <w:szCs w:val="24"/>
        </w:rPr>
      </w:pPr>
      <w:bookmarkStart w:id="33" w:name="_Toc196824546"/>
      <w:r w:rsidRPr="00581381">
        <w:rPr>
          <w:rFonts w:ascii="Times New Roman" w:eastAsia="Times New Roman" w:hAnsi="Times New Roman" w:cs="Times New Roman"/>
          <w:b/>
          <w:sz w:val="24"/>
          <w:szCs w:val="24"/>
        </w:rPr>
        <w:t>AGRI-ENTERPRISE ESTABLISHMENT</w:t>
      </w:r>
      <w:bookmarkEnd w:id="33"/>
    </w:p>
    <w:p w14:paraId="27620793" w14:textId="77777777" w:rsidR="00510112" w:rsidRPr="00581381" w:rsidRDefault="00510112" w:rsidP="00510112">
      <w:pPr>
        <w:jc w:val="both"/>
        <w:rPr>
          <w:rFonts w:ascii="Times New Roman" w:eastAsia="Times New Roman" w:hAnsi="Times New Roman" w:cs="Times New Roman"/>
          <w:b/>
          <w:sz w:val="24"/>
          <w:szCs w:val="24"/>
        </w:rPr>
      </w:pPr>
    </w:p>
    <w:p w14:paraId="76C9578F" w14:textId="77777777" w:rsidR="00510112" w:rsidRPr="00581381" w:rsidRDefault="00510112" w:rsidP="00510112">
      <w:pPr>
        <w:spacing w:after="20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CODE:</w:t>
      </w:r>
      <w:r w:rsidRPr="00581381">
        <w:rPr>
          <w:rFonts w:ascii="Times New Roman" w:eastAsia="Times New Roman" w:hAnsi="Times New Roman" w:cs="Times New Roman"/>
          <w:b/>
          <w:sz w:val="24"/>
          <w:szCs w:val="24"/>
        </w:rPr>
        <w:tab/>
      </w:r>
      <w:r w:rsidRPr="00581381">
        <w:rPr>
          <w:rFonts w:ascii="Times New Roman" w:hAnsi="Times New Roman" w:cs="Times New Roman"/>
          <w:sz w:val="24"/>
          <w:szCs w:val="24"/>
          <w:lang w:val="en-GB"/>
        </w:rPr>
        <w:t>0811 251 01 A</w:t>
      </w:r>
    </w:p>
    <w:p w14:paraId="2530FBE4" w14:textId="77777777" w:rsidR="00510112" w:rsidRPr="00581381" w:rsidRDefault="00510112" w:rsidP="00510112">
      <w:pPr>
        <w:spacing w:after="16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Relationship to Occupational Standards</w:t>
      </w:r>
    </w:p>
    <w:p w14:paraId="633C25BB" w14:textId="77777777" w:rsidR="00510112" w:rsidRPr="00581381" w:rsidRDefault="00510112" w:rsidP="00510112">
      <w:pPr>
        <w:spacing w:after="160"/>
        <w:jc w:val="both"/>
        <w:rPr>
          <w:rFonts w:ascii="Times New Roman" w:eastAsia="Times New Roman" w:hAnsi="Times New Roman" w:cs="Times New Roman"/>
          <w:b/>
          <w:sz w:val="24"/>
          <w:szCs w:val="24"/>
        </w:rPr>
      </w:pPr>
      <w:r w:rsidRPr="00581381">
        <w:rPr>
          <w:rFonts w:ascii="Times New Roman" w:eastAsia="Times New Roman" w:hAnsi="Times New Roman" w:cs="Times New Roman"/>
          <w:sz w:val="24"/>
          <w:szCs w:val="24"/>
        </w:rPr>
        <w:t xml:space="preserve">This unit addresses the unit of competency: Establish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w:t>
      </w:r>
    </w:p>
    <w:p w14:paraId="158050DA" w14:textId="77777777" w:rsidR="00510112" w:rsidRPr="00581381" w:rsidRDefault="00510112" w:rsidP="00510112">
      <w:pPr>
        <w:spacing w:after="16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Duration of Unit:</w:t>
      </w:r>
      <w:r w:rsidRPr="00581381">
        <w:rPr>
          <w:rFonts w:ascii="Times New Roman" w:eastAsia="Times New Roman" w:hAnsi="Times New Roman" w:cs="Times New Roman"/>
          <w:sz w:val="24"/>
          <w:szCs w:val="24"/>
        </w:rPr>
        <w:t xml:space="preserve"> 40 Hours</w:t>
      </w:r>
    </w:p>
    <w:p w14:paraId="76AA6D78" w14:textId="77777777" w:rsidR="00510112" w:rsidRPr="00581381" w:rsidRDefault="00510112" w:rsidP="00510112">
      <w:pPr>
        <w:shd w:val="clear" w:color="auto" w:fill="FFFFFF"/>
        <w:tabs>
          <w:tab w:val="left" w:pos="3614"/>
        </w:tabs>
        <w:spacing w:after="160"/>
        <w:jc w:val="both"/>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Unit Description</w:t>
      </w:r>
    </w:p>
    <w:p w14:paraId="0336903B" w14:textId="77777777" w:rsidR="00510112" w:rsidRPr="00581381" w:rsidRDefault="00510112" w:rsidP="00796311">
      <w:pPr>
        <w:spacing w:after="20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This unit specifies the competencies required to establish an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It involves selecting and registering an Agri enterprise, carrying out SWOT analysis, developing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business plan, preparing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budgets an</w:t>
      </w:r>
      <w:r w:rsidR="00796311" w:rsidRPr="00581381">
        <w:rPr>
          <w:rFonts w:ascii="Times New Roman" w:eastAsia="Times New Roman" w:hAnsi="Times New Roman" w:cs="Times New Roman"/>
          <w:sz w:val="24"/>
          <w:szCs w:val="24"/>
        </w:rPr>
        <w:t>d mobilizing required resources</w:t>
      </w:r>
    </w:p>
    <w:p w14:paraId="5F47CFAB" w14:textId="77777777" w:rsidR="00796311" w:rsidRPr="00581381" w:rsidRDefault="00796311" w:rsidP="00796311">
      <w:pPr>
        <w:spacing w:line="360" w:lineRule="auto"/>
        <w:rPr>
          <w:rFonts w:ascii="Times New Roman" w:eastAsia="Calibri" w:hAnsi="Times New Roman" w:cs="Times New Roman"/>
          <w:b/>
          <w:sz w:val="24"/>
          <w:szCs w:val="24"/>
        </w:rPr>
      </w:pPr>
      <w:r w:rsidRPr="00581381">
        <w:rPr>
          <w:rFonts w:ascii="Times New Roman" w:eastAsia="Calibri" w:hAnsi="Times New Roman" w:cs="Times New Roman"/>
          <w:b/>
          <w:sz w:val="24"/>
          <w:szCs w:val="24"/>
        </w:rPr>
        <w:t>Summary of learning outcomes</w:t>
      </w:r>
    </w:p>
    <w:p w14:paraId="60F6C1B7" w14:textId="77777777" w:rsidR="00796311" w:rsidRPr="00581381" w:rsidRDefault="00796311" w:rsidP="00796311">
      <w:pPr>
        <w:spacing w:line="360" w:lineRule="auto"/>
        <w:jc w:val="both"/>
        <w:rPr>
          <w:rFonts w:ascii="Times New Roman" w:hAnsi="Times New Roman" w:cs="Times New Roman"/>
          <w:kern w:val="2"/>
          <w:sz w:val="24"/>
          <w:szCs w:val="24"/>
          <w:lang w:val="en-ZA"/>
          <w14:ligatures w14:val="standardContextual"/>
        </w:rPr>
      </w:pPr>
      <w:r w:rsidRPr="00581381">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796311" w:rsidRPr="00581381" w14:paraId="539E94DD" w14:textId="77777777" w:rsidTr="00796311">
        <w:tc>
          <w:tcPr>
            <w:tcW w:w="710" w:type="dxa"/>
          </w:tcPr>
          <w:p w14:paraId="75727E37"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S/No</w:t>
            </w:r>
          </w:p>
        </w:tc>
        <w:tc>
          <w:tcPr>
            <w:tcW w:w="5567" w:type="dxa"/>
          </w:tcPr>
          <w:p w14:paraId="44610408"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Learning Outcomes</w:t>
            </w:r>
          </w:p>
        </w:tc>
        <w:tc>
          <w:tcPr>
            <w:tcW w:w="3073" w:type="dxa"/>
          </w:tcPr>
          <w:p w14:paraId="58E49114"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Duration (Hours)</w:t>
            </w:r>
          </w:p>
        </w:tc>
      </w:tr>
      <w:tr w:rsidR="00796311" w:rsidRPr="00581381" w14:paraId="1F5A6383" w14:textId="77777777" w:rsidTr="00796311">
        <w:tc>
          <w:tcPr>
            <w:tcW w:w="710" w:type="dxa"/>
          </w:tcPr>
          <w:p w14:paraId="05C1D202"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Cs/>
                <w:sz w:val="24"/>
                <w:szCs w:val="24"/>
              </w:rPr>
              <w:t xml:space="preserve">1.   </w:t>
            </w:r>
          </w:p>
        </w:tc>
        <w:tc>
          <w:tcPr>
            <w:tcW w:w="5567" w:type="dxa"/>
          </w:tcPr>
          <w:p w14:paraId="77A24388" w14:textId="77777777" w:rsidR="00796311" w:rsidRPr="00581381" w:rsidRDefault="00796311" w:rsidP="00796311">
            <w:pPr>
              <w:spacing w:before="12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Select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w:t>
            </w:r>
          </w:p>
        </w:tc>
        <w:tc>
          <w:tcPr>
            <w:tcW w:w="3073" w:type="dxa"/>
          </w:tcPr>
          <w:p w14:paraId="2705AA13"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96311" w:rsidRPr="00581381" w14:paraId="706490F2" w14:textId="77777777" w:rsidTr="00796311">
        <w:tc>
          <w:tcPr>
            <w:tcW w:w="710" w:type="dxa"/>
          </w:tcPr>
          <w:p w14:paraId="69A84C70"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lang w:val="en-GB"/>
              </w:rPr>
              <w:t xml:space="preserve">2.   </w:t>
            </w:r>
          </w:p>
        </w:tc>
        <w:tc>
          <w:tcPr>
            <w:tcW w:w="5567" w:type="dxa"/>
          </w:tcPr>
          <w:p w14:paraId="78895933" w14:textId="77777777" w:rsidR="00796311" w:rsidRPr="00581381" w:rsidRDefault="00796311" w:rsidP="00796311">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Register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w:t>
            </w:r>
          </w:p>
        </w:tc>
        <w:tc>
          <w:tcPr>
            <w:tcW w:w="3073" w:type="dxa"/>
          </w:tcPr>
          <w:p w14:paraId="482FE4AD"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96311" w:rsidRPr="00581381" w14:paraId="2D060A6B" w14:textId="77777777" w:rsidTr="00796311">
        <w:tc>
          <w:tcPr>
            <w:tcW w:w="710" w:type="dxa"/>
          </w:tcPr>
          <w:p w14:paraId="5D19746C" w14:textId="77777777" w:rsidR="00796311" w:rsidRPr="00581381" w:rsidRDefault="00796311" w:rsidP="0079631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581381">
              <w:rPr>
                <w:rFonts w:ascii="Times New Roman" w:hAnsi="Times New Roman" w:cs="Times New Roman"/>
                <w:color w:val="000000" w:themeColor="text1"/>
                <w:sz w:val="24"/>
                <w:szCs w:val="24"/>
                <w:lang w:val="en-GB"/>
              </w:rPr>
              <w:t>3.</w:t>
            </w:r>
          </w:p>
        </w:tc>
        <w:tc>
          <w:tcPr>
            <w:tcW w:w="5567" w:type="dxa"/>
          </w:tcPr>
          <w:p w14:paraId="34942B47" w14:textId="77777777" w:rsidR="00796311" w:rsidRPr="00581381" w:rsidRDefault="00796311" w:rsidP="00796311">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Carry out SWOT analysis</w:t>
            </w:r>
          </w:p>
        </w:tc>
        <w:tc>
          <w:tcPr>
            <w:tcW w:w="3073" w:type="dxa"/>
          </w:tcPr>
          <w:p w14:paraId="334D06AE"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96311" w:rsidRPr="00581381" w14:paraId="37D7DB65" w14:textId="77777777" w:rsidTr="00796311">
        <w:tc>
          <w:tcPr>
            <w:tcW w:w="710" w:type="dxa"/>
          </w:tcPr>
          <w:p w14:paraId="5BCA701A"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rPr>
              <w:t xml:space="preserve">4.    </w:t>
            </w:r>
          </w:p>
        </w:tc>
        <w:tc>
          <w:tcPr>
            <w:tcW w:w="5567" w:type="dxa"/>
          </w:tcPr>
          <w:p w14:paraId="003B8F5C" w14:textId="77777777" w:rsidR="00796311" w:rsidRPr="00581381" w:rsidRDefault="00796311" w:rsidP="00796311">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Prepare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budgets</w:t>
            </w:r>
          </w:p>
        </w:tc>
        <w:tc>
          <w:tcPr>
            <w:tcW w:w="3073" w:type="dxa"/>
          </w:tcPr>
          <w:p w14:paraId="07F75DD8"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96311" w:rsidRPr="00581381" w14:paraId="18B6FD71" w14:textId="77777777" w:rsidTr="00796311">
        <w:trPr>
          <w:trHeight w:val="170"/>
        </w:trPr>
        <w:tc>
          <w:tcPr>
            <w:tcW w:w="6277" w:type="dxa"/>
            <w:gridSpan w:val="2"/>
          </w:tcPr>
          <w:p w14:paraId="6F08952F" w14:textId="77777777" w:rsidR="00796311" w:rsidRPr="00581381" w:rsidRDefault="00796311" w:rsidP="00796311">
            <w:pPr>
              <w:spacing w:line="360" w:lineRule="auto"/>
              <w:jc w:val="center"/>
              <w:rPr>
                <w:rFonts w:ascii="Times New Roman" w:eastAsia="Calibri" w:hAnsi="Times New Roman" w:cs="Times New Roman"/>
                <w:b/>
                <w:sz w:val="24"/>
                <w:szCs w:val="24"/>
                <w:lang w:val="en-ZW"/>
              </w:rPr>
            </w:pPr>
            <w:r w:rsidRPr="00581381">
              <w:rPr>
                <w:rFonts w:ascii="Times New Roman" w:eastAsia="Calibri" w:hAnsi="Times New Roman" w:cs="Times New Roman"/>
                <w:b/>
                <w:sz w:val="24"/>
                <w:szCs w:val="24"/>
                <w:lang w:val="en-ZW"/>
              </w:rPr>
              <w:t>Total</w:t>
            </w:r>
          </w:p>
        </w:tc>
        <w:tc>
          <w:tcPr>
            <w:tcW w:w="3073" w:type="dxa"/>
          </w:tcPr>
          <w:p w14:paraId="37502562" w14:textId="77777777" w:rsidR="00796311" w:rsidRPr="00581381" w:rsidRDefault="00796311" w:rsidP="00796311">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40</w:t>
            </w:r>
          </w:p>
        </w:tc>
      </w:tr>
    </w:tbl>
    <w:p w14:paraId="3F258D8D" w14:textId="77777777" w:rsidR="00796311" w:rsidRPr="00581381" w:rsidRDefault="00796311" w:rsidP="00796311">
      <w:pPr>
        <w:spacing w:line="360" w:lineRule="auto"/>
        <w:jc w:val="both"/>
        <w:rPr>
          <w:rFonts w:ascii="Times New Roman" w:hAnsi="Times New Roman" w:cs="Times New Roman"/>
          <w:kern w:val="2"/>
          <w:sz w:val="24"/>
          <w:szCs w:val="24"/>
          <w:lang w:val="en-ZA"/>
          <w14:ligatures w14:val="standardContextual"/>
        </w:rPr>
      </w:pPr>
    </w:p>
    <w:p w14:paraId="1EB4283A" w14:textId="77777777" w:rsidR="00510112" w:rsidRPr="00581381" w:rsidRDefault="00510112" w:rsidP="00510112">
      <w:pPr>
        <w:spacing w:before="120" w:after="120"/>
        <w:ind w:left="357"/>
        <w:jc w:val="both"/>
        <w:rPr>
          <w:rFonts w:ascii="Times New Roman" w:eastAsia="Times New Roman" w:hAnsi="Times New Roman" w:cs="Times New Roman"/>
          <w:b/>
          <w:sz w:val="24"/>
          <w:szCs w:val="24"/>
        </w:rPr>
      </w:pPr>
      <w:bookmarkStart w:id="34" w:name="_30j0zll" w:colFirst="0" w:colLast="0"/>
      <w:bookmarkEnd w:id="34"/>
      <w:r w:rsidRPr="00581381">
        <w:rPr>
          <w:rFonts w:ascii="Times New Roman" w:eastAsia="Times New Roman" w:hAnsi="Times New Roman" w:cs="Times New Roman"/>
          <w:b/>
          <w:sz w:val="24"/>
          <w:szCs w:val="24"/>
        </w:rPr>
        <w:t>Learning Outcomes, Content and Suggested Assessment Methods</w:t>
      </w:r>
    </w:p>
    <w:tbl>
      <w:tblPr>
        <w:tblStyle w:val="Style13"/>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0"/>
        <w:gridCol w:w="4235"/>
        <w:gridCol w:w="2461"/>
      </w:tblGrid>
      <w:tr w:rsidR="00510112" w:rsidRPr="00581381" w14:paraId="25205EF6" w14:textId="77777777" w:rsidTr="00796311">
        <w:tc>
          <w:tcPr>
            <w:tcW w:w="2690" w:type="dxa"/>
            <w:tcBorders>
              <w:top w:val="single" w:sz="4" w:space="0" w:color="000000"/>
              <w:left w:val="single" w:sz="4" w:space="0" w:color="000000"/>
              <w:bottom w:val="single" w:sz="4" w:space="0" w:color="000000"/>
              <w:right w:val="single" w:sz="4" w:space="0" w:color="000000"/>
            </w:tcBorders>
            <w:shd w:val="clear" w:color="auto" w:fill="auto"/>
          </w:tcPr>
          <w:p w14:paraId="0077EFEC" w14:textId="77777777" w:rsidR="00510112" w:rsidRPr="00581381" w:rsidRDefault="00510112" w:rsidP="00796311">
            <w:pPr>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Learning Outcome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Pr>
          <w:p w14:paraId="143BE2B7" w14:textId="77777777" w:rsidR="00510112" w:rsidRPr="00581381" w:rsidRDefault="00510112" w:rsidP="00796311">
            <w:pPr>
              <w:ind w:left="357"/>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58753FE0" w14:textId="77777777" w:rsidR="00510112" w:rsidRPr="00581381" w:rsidRDefault="00510112" w:rsidP="00796311">
            <w:pPr>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Assessment Methods</w:t>
            </w:r>
          </w:p>
        </w:tc>
      </w:tr>
      <w:tr w:rsidR="00510112" w:rsidRPr="00581381" w14:paraId="4D34BAEE" w14:textId="77777777" w:rsidTr="00796311">
        <w:trPr>
          <w:trHeight w:val="350"/>
        </w:trPr>
        <w:tc>
          <w:tcPr>
            <w:tcW w:w="2690" w:type="dxa"/>
            <w:tcBorders>
              <w:top w:val="single" w:sz="4" w:space="0" w:color="000000"/>
              <w:left w:val="single" w:sz="4" w:space="0" w:color="000000"/>
              <w:bottom w:val="single" w:sz="4" w:space="0" w:color="000000"/>
              <w:right w:val="single" w:sz="4" w:space="0" w:color="000000"/>
            </w:tcBorders>
          </w:tcPr>
          <w:p w14:paraId="65E7D8C9" w14:textId="77777777" w:rsidR="00510112" w:rsidRPr="00581381" w:rsidRDefault="00510112" w:rsidP="00ED339B">
            <w:pPr>
              <w:numPr>
                <w:ilvl w:val="0"/>
                <w:numId w:val="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Select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 </w:t>
            </w:r>
          </w:p>
          <w:p w14:paraId="0A74738F" w14:textId="77777777" w:rsidR="00510112" w:rsidRPr="00581381" w:rsidRDefault="00510112" w:rsidP="00796311">
            <w:pPr>
              <w:jc w:val="center"/>
              <w:rPr>
                <w:rFonts w:ascii="Times New Roman" w:eastAsia="Times New Roman" w:hAnsi="Times New Roman" w:cs="Times New Roman"/>
                <w:sz w:val="24"/>
                <w:szCs w:val="24"/>
              </w:rPr>
            </w:pPr>
          </w:p>
        </w:tc>
        <w:tc>
          <w:tcPr>
            <w:tcW w:w="4235" w:type="dxa"/>
            <w:tcBorders>
              <w:top w:val="single" w:sz="4" w:space="0" w:color="000000"/>
              <w:left w:val="single" w:sz="4" w:space="0" w:color="000000"/>
              <w:bottom w:val="single" w:sz="4" w:space="0" w:color="000000"/>
              <w:right w:val="single" w:sz="4" w:space="0" w:color="000000"/>
            </w:tcBorders>
          </w:tcPr>
          <w:p w14:paraId="3081F4F0" w14:textId="77777777" w:rsidR="00510112" w:rsidRPr="00581381" w:rsidRDefault="00510112" w:rsidP="002E1AC5">
            <w:pPr>
              <w:pStyle w:val="ListParagraph"/>
              <w:numPr>
                <w:ilvl w:val="1"/>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Definition of terms</w:t>
            </w:r>
          </w:p>
          <w:p w14:paraId="049E79AD" w14:textId="77777777" w:rsidR="00796311"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Market</w:t>
            </w:r>
          </w:p>
          <w:p w14:paraId="4EAE9732" w14:textId="77777777" w:rsidR="00796311"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Market scan</w:t>
            </w:r>
          </w:p>
          <w:p w14:paraId="1AEB3F98" w14:textId="77777777" w:rsidR="00510112"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Agri enterprise</w:t>
            </w:r>
          </w:p>
          <w:p w14:paraId="4DF3694F" w14:textId="77777777" w:rsidR="00510112" w:rsidRPr="00581381" w:rsidRDefault="00510112" w:rsidP="002E1AC5">
            <w:pPr>
              <w:pStyle w:val="ListParagraph"/>
              <w:numPr>
                <w:ilvl w:val="1"/>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Types of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-enterprises</w:t>
            </w:r>
          </w:p>
          <w:p w14:paraId="0E1BD34B" w14:textId="77777777" w:rsidR="00796311"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Crop products and services</w:t>
            </w:r>
          </w:p>
          <w:p w14:paraId="5C85A4AF" w14:textId="77777777" w:rsidR="00510112"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Animal products and services</w:t>
            </w:r>
          </w:p>
          <w:p w14:paraId="0E0BAF82" w14:textId="77777777" w:rsidR="00510112" w:rsidRPr="00581381" w:rsidRDefault="00510112" w:rsidP="002E1AC5">
            <w:pPr>
              <w:pStyle w:val="ListParagraph"/>
              <w:numPr>
                <w:ilvl w:val="1"/>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Importance of market scanning</w:t>
            </w:r>
          </w:p>
          <w:p w14:paraId="7158D136" w14:textId="77777777" w:rsidR="00510112" w:rsidRPr="00581381" w:rsidRDefault="00510112" w:rsidP="002E1AC5">
            <w:pPr>
              <w:pStyle w:val="ListParagraph"/>
              <w:numPr>
                <w:ilvl w:val="1"/>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Rapid market scanning</w:t>
            </w:r>
          </w:p>
          <w:p w14:paraId="775EED4A" w14:textId="77777777" w:rsidR="00796311"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Basic methods of data collection</w:t>
            </w:r>
          </w:p>
          <w:p w14:paraId="0FC226A6" w14:textId="77777777" w:rsidR="00796311"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Basic methods of data analysis</w:t>
            </w:r>
          </w:p>
          <w:p w14:paraId="26515E09" w14:textId="77777777" w:rsidR="00510112" w:rsidRPr="00581381" w:rsidRDefault="00510112" w:rsidP="002E1AC5">
            <w:pPr>
              <w:pStyle w:val="ListParagraph"/>
              <w:numPr>
                <w:ilvl w:val="2"/>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Market</w:t>
            </w:r>
            <w:r w:rsidRPr="00581381">
              <w:rPr>
                <w:rFonts w:ascii="Times New Roman" w:eastAsia="Calibri" w:hAnsi="Times New Roman" w:cs="Times New Roman"/>
                <w:sz w:val="24"/>
                <w:szCs w:val="24"/>
              </w:rPr>
              <w:t xml:space="preserve"> gap analysis</w:t>
            </w:r>
            <w:r w:rsidRPr="00581381">
              <w:rPr>
                <w:rFonts w:ascii="Times New Roman" w:eastAsia="Times New Roman" w:hAnsi="Times New Roman" w:cs="Times New Roman"/>
                <w:sz w:val="24"/>
                <w:szCs w:val="24"/>
              </w:rPr>
              <w:t xml:space="preserve"> </w:t>
            </w:r>
          </w:p>
          <w:p w14:paraId="1A914DCC" w14:textId="77777777" w:rsidR="00510112" w:rsidRPr="00581381" w:rsidRDefault="00510112" w:rsidP="002E1AC5">
            <w:pPr>
              <w:pStyle w:val="ListParagraph"/>
              <w:numPr>
                <w:ilvl w:val="1"/>
                <w:numId w:val="3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Business idea generation</w:t>
            </w:r>
          </w:p>
          <w:p w14:paraId="53624C5F" w14:textId="77777777" w:rsidR="00510112" w:rsidRPr="00581381" w:rsidRDefault="00796311" w:rsidP="00796311">
            <w:pPr>
              <w:rPr>
                <w:rFonts w:ascii="Times New Roman" w:eastAsia="Calibri" w:hAnsi="Times New Roman" w:cs="Times New Roman"/>
                <w:sz w:val="24"/>
                <w:szCs w:val="24"/>
              </w:rPr>
            </w:pPr>
            <w:r w:rsidRPr="00581381">
              <w:rPr>
                <w:rFonts w:ascii="Times New Roman" w:eastAsia="Times New Roman" w:hAnsi="Times New Roman" w:cs="Times New Roman"/>
                <w:sz w:val="24"/>
                <w:szCs w:val="24"/>
              </w:rPr>
              <w:t>1.5.1</w:t>
            </w:r>
            <w:r w:rsidR="00510112" w:rsidRPr="00581381">
              <w:rPr>
                <w:rFonts w:ascii="Times New Roman" w:eastAsia="Times New Roman" w:hAnsi="Times New Roman" w:cs="Times New Roman"/>
                <w:sz w:val="24"/>
                <w:szCs w:val="24"/>
              </w:rPr>
              <w:t>Business model canvas for start ups</w:t>
            </w:r>
          </w:p>
        </w:tc>
        <w:tc>
          <w:tcPr>
            <w:tcW w:w="2461" w:type="dxa"/>
            <w:tcBorders>
              <w:top w:val="single" w:sz="4" w:space="0" w:color="000000"/>
              <w:left w:val="single" w:sz="4" w:space="0" w:color="000000"/>
              <w:bottom w:val="single" w:sz="4" w:space="0" w:color="000000"/>
              <w:right w:val="single" w:sz="4" w:space="0" w:color="000000"/>
            </w:tcBorders>
          </w:tcPr>
          <w:p w14:paraId="7D18BA5D" w14:textId="77777777" w:rsidR="00510112" w:rsidRPr="00581381" w:rsidRDefault="00510112" w:rsidP="002E1AC5">
            <w:pPr>
              <w:numPr>
                <w:ilvl w:val="0"/>
                <w:numId w:val="3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 questions</w:t>
            </w:r>
          </w:p>
          <w:p w14:paraId="38B28A88" w14:textId="77777777" w:rsidR="00510112" w:rsidRPr="00581381" w:rsidRDefault="00510112" w:rsidP="002E1AC5">
            <w:pPr>
              <w:numPr>
                <w:ilvl w:val="0"/>
                <w:numId w:val="3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347949EA" w14:textId="77777777" w:rsidR="00510112" w:rsidRPr="00581381" w:rsidRDefault="00510112" w:rsidP="002E1AC5">
            <w:pPr>
              <w:numPr>
                <w:ilvl w:val="0"/>
                <w:numId w:val="3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2C156CED" w14:textId="77777777" w:rsidR="00510112" w:rsidRPr="00581381" w:rsidRDefault="00510112" w:rsidP="002E1AC5">
            <w:pPr>
              <w:numPr>
                <w:ilvl w:val="0"/>
                <w:numId w:val="3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w:t>
            </w:r>
          </w:p>
          <w:p w14:paraId="4D008E8C" w14:textId="77777777" w:rsidR="00510112" w:rsidRPr="00581381" w:rsidRDefault="00510112" w:rsidP="002E1AC5">
            <w:pPr>
              <w:numPr>
                <w:ilvl w:val="0"/>
                <w:numId w:val="3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Projects</w:t>
            </w:r>
          </w:p>
          <w:p w14:paraId="29697185" w14:textId="77777777" w:rsidR="00510112" w:rsidRPr="00581381" w:rsidRDefault="00510112" w:rsidP="002E1AC5">
            <w:pPr>
              <w:numPr>
                <w:ilvl w:val="0"/>
                <w:numId w:val="3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66F79E17"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7AF41E77" w14:textId="77777777" w:rsidR="00510112" w:rsidRPr="00581381" w:rsidRDefault="00510112" w:rsidP="00ED339B">
            <w:pPr>
              <w:numPr>
                <w:ilvl w:val="0"/>
                <w:numId w:val="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Register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1AB8D" w14:textId="77777777" w:rsidR="00796311" w:rsidRPr="00581381" w:rsidRDefault="00796311" w:rsidP="00796311">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2.1 Select forms of business</w:t>
            </w:r>
          </w:p>
          <w:p w14:paraId="2C5EFE7D" w14:textId="77777777" w:rsidR="00796311" w:rsidRPr="00581381" w:rsidRDefault="00796311" w:rsidP="002E1AC5">
            <w:pPr>
              <w:pStyle w:val="ListParagraph"/>
              <w:numPr>
                <w:ilvl w:val="2"/>
                <w:numId w:val="31"/>
              </w:numPr>
              <w:tabs>
                <w:tab w:val="left" w:pos="342"/>
              </w:tabs>
              <w:rPr>
                <w:rFonts w:ascii="Times New Roman" w:hAnsi="Times New Roman" w:cs="Times New Roman"/>
                <w:sz w:val="24"/>
                <w:szCs w:val="24"/>
              </w:rPr>
            </w:pPr>
            <w:r w:rsidRPr="00581381">
              <w:rPr>
                <w:rFonts w:ascii="Times New Roman" w:hAnsi="Times New Roman" w:cs="Times New Roman"/>
                <w:sz w:val="24"/>
                <w:szCs w:val="24"/>
              </w:rPr>
              <w:t>Sole proprietorships</w:t>
            </w:r>
          </w:p>
          <w:p w14:paraId="5355D914" w14:textId="77777777" w:rsidR="00796311" w:rsidRPr="00581381" w:rsidRDefault="00796311" w:rsidP="00796311">
            <w:pPr>
              <w:tabs>
                <w:tab w:val="left" w:pos="342"/>
              </w:tabs>
              <w:rPr>
                <w:rFonts w:ascii="Times New Roman" w:hAnsi="Times New Roman" w:cs="Times New Roman"/>
                <w:sz w:val="24"/>
                <w:szCs w:val="24"/>
              </w:rPr>
            </w:pPr>
            <w:r w:rsidRPr="00581381">
              <w:rPr>
                <w:rFonts w:ascii="Times New Roman" w:hAnsi="Times New Roman" w:cs="Times New Roman"/>
                <w:sz w:val="24"/>
                <w:szCs w:val="24"/>
              </w:rPr>
              <w:t>2.2.2 Partnerships</w:t>
            </w:r>
          </w:p>
          <w:p w14:paraId="1F75B2AD" w14:textId="77777777" w:rsidR="00796311" w:rsidRPr="00581381" w:rsidRDefault="00796311" w:rsidP="00796311">
            <w:pPr>
              <w:rPr>
                <w:rFonts w:ascii="Times New Roman" w:eastAsia="Times New Roman" w:hAnsi="Times New Roman" w:cs="Times New Roman"/>
                <w:sz w:val="24"/>
                <w:szCs w:val="24"/>
              </w:rPr>
            </w:pPr>
            <w:r w:rsidRPr="00581381">
              <w:rPr>
                <w:rFonts w:ascii="Times New Roman" w:hAnsi="Times New Roman" w:cs="Times New Roman"/>
                <w:sz w:val="24"/>
                <w:szCs w:val="24"/>
              </w:rPr>
              <w:t>2.2.3 Limited liability company</w:t>
            </w:r>
          </w:p>
          <w:p w14:paraId="01546B99" w14:textId="77777777" w:rsidR="00510112" w:rsidRPr="00581381" w:rsidRDefault="00796311" w:rsidP="00796311">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2.2 </w:t>
            </w:r>
            <w:r w:rsidR="00510112" w:rsidRPr="00581381">
              <w:rPr>
                <w:rFonts w:ascii="Times New Roman" w:eastAsia="Times New Roman" w:hAnsi="Times New Roman" w:cs="Times New Roman"/>
                <w:sz w:val="24"/>
                <w:szCs w:val="24"/>
              </w:rPr>
              <w:t xml:space="preserve">Legal and regulatory requirements for business registration  </w:t>
            </w:r>
          </w:p>
          <w:p w14:paraId="1EB06A68" w14:textId="77777777" w:rsidR="00510112" w:rsidRPr="00581381" w:rsidRDefault="00796311" w:rsidP="00796311">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2.2.1</w:t>
            </w:r>
            <w:r w:rsidR="00510112" w:rsidRPr="00581381">
              <w:rPr>
                <w:rFonts w:ascii="Times New Roman" w:eastAsia="Times New Roman" w:hAnsi="Times New Roman" w:cs="Times New Roman"/>
                <w:sz w:val="24"/>
                <w:szCs w:val="24"/>
              </w:rPr>
              <w:t>Business registration</w:t>
            </w:r>
          </w:p>
          <w:p w14:paraId="70EED67F" w14:textId="77777777" w:rsidR="00510112" w:rsidRPr="00581381" w:rsidRDefault="00510112" w:rsidP="00ED339B">
            <w:pPr>
              <w:numPr>
                <w:ilvl w:val="1"/>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Manual</w:t>
            </w:r>
          </w:p>
          <w:p w14:paraId="15A7ACC1" w14:textId="77777777" w:rsidR="00510112" w:rsidRPr="00581381" w:rsidRDefault="00510112" w:rsidP="00ED339B">
            <w:pPr>
              <w:numPr>
                <w:ilvl w:val="1"/>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Online</w:t>
            </w:r>
          </w:p>
          <w:p w14:paraId="5C9B257A" w14:textId="77777777" w:rsidR="00510112" w:rsidRPr="00581381" w:rsidRDefault="00796311" w:rsidP="00796311">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2.2.2</w:t>
            </w:r>
            <w:r w:rsidR="00510112" w:rsidRPr="00581381">
              <w:rPr>
                <w:rFonts w:ascii="Times New Roman" w:eastAsia="Times New Roman" w:hAnsi="Times New Roman" w:cs="Times New Roman"/>
                <w:sz w:val="24"/>
                <w:szCs w:val="24"/>
              </w:rPr>
              <w:t>Business bank accounts</w:t>
            </w:r>
          </w:p>
          <w:p w14:paraId="46F9B075" w14:textId="77777777" w:rsidR="00796311" w:rsidRPr="00581381" w:rsidRDefault="00796311" w:rsidP="002E1AC5">
            <w:pPr>
              <w:numPr>
                <w:ilvl w:val="1"/>
                <w:numId w:val="31"/>
              </w:numPr>
              <w:ind w:left="61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Selection of business location</w:t>
            </w:r>
          </w:p>
          <w:p w14:paraId="73F34AFF" w14:textId="77777777" w:rsidR="00796311" w:rsidRPr="00581381" w:rsidRDefault="00796311" w:rsidP="002E1AC5">
            <w:pPr>
              <w:numPr>
                <w:ilvl w:val="1"/>
                <w:numId w:val="31"/>
              </w:numPr>
              <w:ind w:left="61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Assembling of business registration documents</w:t>
            </w:r>
          </w:p>
          <w:p w14:paraId="57911850" w14:textId="77777777" w:rsidR="00796311" w:rsidRPr="00581381" w:rsidRDefault="00796311" w:rsidP="002E1AC5">
            <w:pPr>
              <w:numPr>
                <w:ilvl w:val="1"/>
                <w:numId w:val="31"/>
              </w:numPr>
              <w:ind w:left="61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Registration of business name</w:t>
            </w:r>
          </w:p>
          <w:p w14:paraId="745EA2AE" w14:textId="77777777" w:rsidR="00796311" w:rsidRPr="00581381" w:rsidRDefault="00796311" w:rsidP="002E1AC5">
            <w:pPr>
              <w:numPr>
                <w:ilvl w:val="1"/>
                <w:numId w:val="31"/>
              </w:numPr>
              <w:ind w:left="61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Acquire business permits and licenses</w:t>
            </w:r>
          </w:p>
          <w:p w14:paraId="6D93E372" w14:textId="77777777" w:rsidR="00510112" w:rsidRPr="00581381" w:rsidRDefault="00510112" w:rsidP="002E1AC5">
            <w:pPr>
              <w:numPr>
                <w:ilvl w:val="1"/>
                <w:numId w:val="31"/>
              </w:numPr>
              <w:ind w:left="61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Benefits </w:t>
            </w:r>
            <w:proofErr w:type="gramStart"/>
            <w:r w:rsidRPr="00581381">
              <w:rPr>
                <w:rFonts w:ascii="Times New Roman" w:eastAsia="Times New Roman" w:hAnsi="Times New Roman" w:cs="Times New Roman"/>
                <w:sz w:val="24"/>
                <w:szCs w:val="24"/>
              </w:rPr>
              <w:t>of  bank</w:t>
            </w:r>
            <w:proofErr w:type="gramEnd"/>
            <w:r w:rsidRPr="00581381">
              <w:rPr>
                <w:rFonts w:ascii="Times New Roman" w:eastAsia="Times New Roman" w:hAnsi="Times New Roman" w:cs="Times New Roman"/>
                <w:sz w:val="24"/>
                <w:szCs w:val="24"/>
              </w:rPr>
              <w:t xml:space="preserve"> accounts to small businesses</w:t>
            </w:r>
          </w:p>
          <w:p w14:paraId="5D897E61" w14:textId="77777777" w:rsidR="00510112" w:rsidRPr="00581381" w:rsidRDefault="00796311" w:rsidP="00796311">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2.7.1</w:t>
            </w:r>
            <w:r w:rsidR="00510112" w:rsidRPr="00581381">
              <w:rPr>
                <w:rFonts w:ascii="Times New Roman" w:eastAsia="Times New Roman" w:hAnsi="Times New Roman" w:cs="Times New Roman"/>
                <w:sz w:val="24"/>
                <w:szCs w:val="24"/>
              </w:rPr>
              <w:t>Types of bank accounts</w:t>
            </w:r>
          </w:p>
          <w:p w14:paraId="7EC233B7" w14:textId="77777777" w:rsidR="00510112" w:rsidRPr="00581381" w:rsidRDefault="00796311" w:rsidP="00796311">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2.7.2 </w:t>
            </w:r>
            <w:r w:rsidR="00510112" w:rsidRPr="00581381">
              <w:rPr>
                <w:rFonts w:ascii="Times New Roman" w:eastAsia="Times New Roman" w:hAnsi="Times New Roman" w:cs="Times New Roman"/>
                <w:sz w:val="24"/>
                <w:szCs w:val="24"/>
              </w:rPr>
              <w:t>Opening procedures and requirements</w:t>
            </w:r>
          </w:p>
          <w:p w14:paraId="7B46E392" w14:textId="77777777" w:rsidR="00510112" w:rsidRPr="00581381" w:rsidRDefault="00510112" w:rsidP="002E1AC5">
            <w:pPr>
              <w:pStyle w:val="ListParagraph"/>
              <w:numPr>
                <w:ilvl w:val="2"/>
                <w:numId w:val="3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Types of business permits / licenses for small businesses in Kenya</w:t>
            </w:r>
          </w:p>
        </w:tc>
        <w:tc>
          <w:tcPr>
            <w:tcW w:w="2461" w:type="dxa"/>
            <w:tcBorders>
              <w:top w:val="single" w:sz="4" w:space="0" w:color="000000"/>
              <w:left w:val="single" w:sz="4" w:space="0" w:color="000000"/>
              <w:bottom w:val="single" w:sz="4" w:space="0" w:color="000000"/>
              <w:right w:val="single" w:sz="4" w:space="0" w:color="000000"/>
            </w:tcBorders>
          </w:tcPr>
          <w:p w14:paraId="69954E0D" w14:textId="77777777" w:rsidR="00510112" w:rsidRPr="00581381" w:rsidRDefault="00510112" w:rsidP="00ED339B">
            <w:pPr>
              <w:numPr>
                <w:ilvl w:val="0"/>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 questions</w:t>
            </w:r>
          </w:p>
          <w:p w14:paraId="1FE025DC" w14:textId="77777777" w:rsidR="00510112" w:rsidRPr="00581381" w:rsidRDefault="00510112" w:rsidP="00ED339B">
            <w:pPr>
              <w:numPr>
                <w:ilvl w:val="0"/>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75193A4B" w14:textId="77777777" w:rsidR="00510112" w:rsidRPr="00581381" w:rsidRDefault="00510112" w:rsidP="00ED339B">
            <w:pPr>
              <w:numPr>
                <w:ilvl w:val="0"/>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63DE3320" w14:textId="77777777" w:rsidR="00510112" w:rsidRPr="00581381" w:rsidRDefault="00510112" w:rsidP="00ED339B">
            <w:pPr>
              <w:numPr>
                <w:ilvl w:val="0"/>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5E5C3168" w14:textId="77777777" w:rsidR="00E63A8C" w:rsidRPr="00581381" w:rsidRDefault="00510112" w:rsidP="00ED339B">
            <w:pPr>
              <w:numPr>
                <w:ilvl w:val="0"/>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Projects</w:t>
            </w:r>
          </w:p>
          <w:p w14:paraId="11E05A5F" w14:textId="77777777" w:rsidR="00510112" w:rsidRPr="00581381" w:rsidRDefault="00510112" w:rsidP="00ED339B">
            <w:pPr>
              <w:numPr>
                <w:ilvl w:val="0"/>
                <w:numId w:val="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6EB61AF9"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4478BF4F" w14:textId="77777777" w:rsidR="00510112" w:rsidRPr="00581381" w:rsidRDefault="00510112" w:rsidP="00ED339B">
            <w:pPr>
              <w:numPr>
                <w:ilvl w:val="0"/>
                <w:numId w:val="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Carry out SWOT analysis</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0334" w14:textId="77777777" w:rsidR="002D2426" w:rsidRPr="00581381" w:rsidRDefault="002D2426" w:rsidP="002E1AC5">
            <w:pPr>
              <w:pStyle w:val="ListParagraph"/>
              <w:numPr>
                <w:ilvl w:val="1"/>
                <w:numId w:val="33"/>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Identification of enterprise strengths</w:t>
            </w:r>
          </w:p>
          <w:p w14:paraId="0397C300" w14:textId="77777777" w:rsidR="002D2426" w:rsidRPr="00581381" w:rsidRDefault="002D2426" w:rsidP="002D2426">
            <w:pPr>
              <w:tabs>
                <w:tab w:val="left" w:pos="342"/>
              </w:tabs>
              <w:rPr>
                <w:rFonts w:ascii="Times New Roman" w:hAnsi="Times New Roman" w:cs="Times New Roman"/>
                <w:sz w:val="24"/>
                <w:szCs w:val="24"/>
              </w:rPr>
            </w:pPr>
            <w:r w:rsidRPr="00581381">
              <w:rPr>
                <w:rFonts w:ascii="Times New Roman" w:hAnsi="Times New Roman" w:cs="Times New Roman"/>
                <w:sz w:val="24"/>
                <w:szCs w:val="24"/>
              </w:rPr>
              <w:t>3.1.1 Patents rights</w:t>
            </w:r>
          </w:p>
          <w:p w14:paraId="70209A0F" w14:textId="77777777" w:rsidR="002D2426" w:rsidRPr="00581381" w:rsidRDefault="002D2426" w:rsidP="002D2426">
            <w:pPr>
              <w:tabs>
                <w:tab w:val="left" w:pos="342"/>
              </w:tabs>
              <w:rPr>
                <w:rFonts w:ascii="Times New Roman" w:hAnsi="Times New Roman" w:cs="Times New Roman"/>
                <w:sz w:val="24"/>
                <w:szCs w:val="24"/>
              </w:rPr>
            </w:pPr>
            <w:r w:rsidRPr="00581381">
              <w:rPr>
                <w:rFonts w:ascii="Times New Roman" w:hAnsi="Times New Roman" w:cs="Times New Roman"/>
                <w:sz w:val="24"/>
                <w:szCs w:val="24"/>
              </w:rPr>
              <w:t>3.1.2 Strong brand names</w:t>
            </w:r>
          </w:p>
          <w:p w14:paraId="2DC32118" w14:textId="77777777" w:rsidR="002D2426" w:rsidRPr="00581381" w:rsidRDefault="002D2426" w:rsidP="002D2426">
            <w:pPr>
              <w:tabs>
                <w:tab w:val="left" w:pos="342"/>
              </w:tabs>
              <w:rPr>
                <w:rFonts w:ascii="Times New Roman" w:hAnsi="Times New Roman" w:cs="Times New Roman"/>
                <w:sz w:val="24"/>
                <w:szCs w:val="24"/>
              </w:rPr>
            </w:pPr>
            <w:r w:rsidRPr="00581381">
              <w:rPr>
                <w:rFonts w:ascii="Times New Roman" w:hAnsi="Times New Roman" w:cs="Times New Roman"/>
                <w:sz w:val="24"/>
                <w:szCs w:val="24"/>
              </w:rPr>
              <w:t>3.1.3 Good reputation among customers</w:t>
            </w:r>
          </w:p>
          <w:p w14:paraId="31D961EC" w14:textId="77777777" w:rsidR="002D2426" w:rsidRPr="00581381" w:rsidRDefault="002D2426" w:rsidP="002D2426">
            <w:pPr>
              <w:tabs>
                <w:tab w:val="left" w:pos="342"/>
              </w:tabs>
              <w:rPr>
                <w:rFonts w:ascii="Times New Roman" w:hAnsi="Times New Roman" w:cs="Times New Roman"/>
                <w:sz w:val="24"/>
                <w:szCs w:val="24"/>
              </w:rPr>
            </w:pPr>
            <w:r w:rsidRPr="00581381">
              <w:rPr>
                <w:rFonts w:ascii="Times New Roman" w:hAnsi="Times New Roman" w:cs="Times New Roman"/>
                <w:sz w:val="24"/>
                <w:szCs w:val="24"/>
              </w:rPr>
              <w:t>3.1.4 Cost advantages from proprietary know-how</w:t>
            </w:r>
          </w:p>
          <w:p w14:paraId="7B8E6A28" w14:textId="77777777" w:rsidR="002D2426" w:rsidRPr="00581381" w:rsidRDefault="002D2426" w:rsidP="002E1AC5">
            <w:pPr>
              <w:pStyle w:val="ListParagraph"/>
              <w:numPr>
                <w:ilvl w:val="2"/>
                <w:numId w:val="33"/>
              </w:numPr>
              <w:tabs>
                <w:tab w:val="left" w:pos="342"/>
              </w:tabs>
              <w:rPr>
                <w:rFonts w:ascii="Times New Roman" w:hAnsi="Times New Roman" w:cs="Times New Roman"/>
                <w:sz w:val="24"/>
                <w:szCs w:val="24"/>
              </w:rPr>
            </w:pPr>
            <w:r w:rsidRPr="00581381">
              <w:rPr>
                <w:rFonts w:ascii="Times New Roman" w:hAnsi="Times New Roman" w:cs="Times New Roman"/>
                <w:sz w:val="24"/>
                <w:szCs w:val="24"/>
              </w:rPr>
              <w:t>Exclusive access to high grade raw materials</w:t>
            </w:r>
          </w:p>
          <w:p w14:paraId="218B6F0D" w14:textId="77777777" w:rsidR="002D2426" w:rsidRPr="00581381" w:rsidRDefault="002D2426" w:rsidP="002E1AC5">
            <w:pPr>
              <w:pStyle w:val="ListParagraph"/>
              <w:numPr>
                <w:ilvl w:val="2"/>
                <w:numId w:val="33"/>
              </w:numPr>
              <w:tabs>
                <w:tab w:val="left" w:pos="342"/>
              </w:tabs>
              <w:rPr>
                <w:rFonts w:ascii="Times New Roman" w:hAnsi="Times New Roman" w:cs="Times New Roman"/>
                <w:sz w:val="24"/>
                <w:szCs w:val="24"/>
              </w:rPr>
            </w:pPr>
            <w:r w:rsidRPr="00581381">
              <w:rPr>
                <w:rFonts w:ascii="Times New Roman" w:hAnsi="Times New Roman" w:cs="Times New Roman"/>
                <w:sz w:val="24"/>
                <w:szCs w:val="24"/>
              </w:rPr>
              <w:t>Favorable access to distribution networks</w:t>
            </w:r>
          </w:p>
          <w:p w14:paraId="7D301C90" w14:textId="77777777" w:rsidR="002D2426" w:rsidRPr="00581381" w:rsidRDefault="002D2426" w:rsidP="002E1AC5">
            <w:pPr>
              <w:pStyle w:val="ListParagraph"/>
              <w:numPr>
                <w:ilvl w:val="2"/>
                <w:numId w:val="33"/>
              </w:numPr>
              <w:tabs>
                <w:tab w:val="left" w:pos="342"/>
              </w:tabs>
              <w:rPr>
                <w:rFonts w:ascii="Times New Roman" w:hAnsi="Times New Roman" w:cs="Times New Roman"/>
                <w:sz w:val="24"/>
                <w:szCs w:val="24"/>
              </w:rPr>
            </w:pPr>
            <w:r w:rsidRPr="00581381">
              <w:rPr>
                <w:rFonts w:ascii="Times New Roman" w:hAnsi="Times New Roman" w:cs="Times New Roman"/>
                <w:sz w:val="24"/>
                <w:szCs w:val="24"/>
              </w:rPr>
              <w:lastRenderedPageBreak/>
              <w:t xml:space="preserve">Possession of </w:t>
            </w:r>
            <w:proofErr w:type="gramStart"/>
            <w:r w:rsidRPr="00581381">
              <w:rPr>
                <w:rFonts w:ascii="Times New Roman" w:hAnsi="Times New Roman" w:cs="Times New Roman"/>
                <w:sz w:val="24"/>
                <w:szCs w:val="24"/>
              </w:rPr>
              <w:t>high end</w:t>
            </w:r>
            <w:proofErr w:type="gramEnd"/>
            <w:r w:rsidRPr="00581381">
              <w:rPr>
                <w:rFonts w:ascii="Times New Roman" w:hAnsi="Times New Roman" w:cs="Times New Roman"/>
                <w:sz w:val="24"/>
                <w:szCs w:val="24"/>
              </w:rPr>
              <w:t xml:space="preserve"> technology</w:t>
            </w:r>
          </w:p>
          <w:p w14:paraId="39C4AE28" w14:textId="77777777" w:rsidR="002D2426" w:rsidRPr="00581381" w:rsidRDefault="002D2426" w:rsidP="002E1AC5">
            <w:pPr>
              <w:pStyle w:val="ListParagraph"/>
              <w:numPr>
                <w:ilvl w:val="2"/>
                <w:numId w:val="33"/>
              </w:numPr>
              <w:tabs>
                <w:tab w:val="left" w:pos="342"/>
              </w:tabs>
              <w:spacing w:line="259" w:lineRule="auto"/>
              <w:rPr>
                <w:rFonts w:ascii="Times New Roman" w:hAnsi="Times New Roman" w:cs="Times New Roman"/>
                <w:sz w:val="24"/>
                <w:szCs w:val="24"/>
              </w:rPr>
            </w:pPr>
            <w:r w:rsidRPr="00581381">
              <w:rPr>
                <w:rFonts w:ascii="Times New Roman" w:hAnsi="Times New Roman" w:cs="Times New Roman"/>
                <w:sz w:val="24"/>
                <w:szCs w:val="24"/>
              </w:rPr>
              <w:t>Workers with unique competencies</w:t>
            </w:r>
          </w:p>
          <w:p w14:paraId="495A194F" w14:textId="77777777" w:rsidR="002D2426" w:rsidRPr="00581381" w:rsidRDefault="002D2426" w:rsidP="002E1AC5">
            <w:pPr>
              <w:pStyle w:val="ListParagraph"/>
              <w:numPr>
                <w:ilvl w:val="2"/>
                <w:numId w:val="33"/>
              </w:numPr>
              <w:rPr>
                <w:rFonts w:ascii="Times New Roman" w:hAnsi="Times New Roman" w:cs="Times New Roman"/>
                <w:sz w:val="24"/>
                <w:szCs w:val="24"/>
              </w:rPr>
            </w:pPr>
            <w:r w:rsidRPr="00581381">
              <w:rPr>
                <w:rFonts w:ascii="Times New Roman" w:hAnsi="Times New Roman" w:cs="Times New Roman"/>
                <w:sz w:val="24"/>
                <w:szCs w:val="24"/>
              </w:rPr>
              <w:t>All other positive things internal to the enterprise/firm</w:t>
            </w:r>
          </w:p>
          <w:p w14:paraId="2089D14E" w14:textId="77777777" w:rsidR="002D2426" w:rsidRPr="00581381" w:rsidRDefault="002D2426" w:rsidP="002D2426">
            <w:pPr>
              <w:pStyle w:val="ListParagraph"/>
              <w:rPr>
                <w:rFonts w:ascii="Times New Roman" w:eastAsia="Times New Roman" w:hAnsi="Times New Roman" w:cs="Times New Roman"/>
                <w:sz w:val="24"/>
                <w:szCs w:val="24"/>
              </w:rPr>
            </w:pPr>
          </w:p>
          <w:p w14:paraId="622F5C80" w14:textId="77777777" w:rsidR="002D2426" w:rsidRPr="00581381" w:rsidRDefault="002D2426" w:rsidP="002E1AC5">
            <w:pPr>
              <w:pStyle w:val="ListParagraph"/>
              <w:numPr>
                <w:ilvl w:val="1"/>
                <w:numId w:val="33"/>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Identification of enterprise weakness</w:t>
            </w:r>
          </w:p>
          <w:p w14:paraId="4DFC790F"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Limited capital</w:t>
            </w:r>
          </w:p>
          <w:p w14:paraId="69BD1721"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High workers turnover.</w:t>
            </w:r>
          </w:p>
          <w:p w14:paraId="162D2F4C"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High bureaucracies that limit workers creativity and innovative abilities.</w:t>
            </w:r>
          </w:p>
          <w:p w14:paraId="5E7C3612"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Limited workers skills and expertise.</w:t>
            </w:r>
          </w:p>
          <w:p w14:paraId="5E334AF8"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Liquidity problems</w:t>
            </w:r>
          </w:p>
          <w:p w14:paraId="70D004A7" w14:textId="77777777" w:rsidR="002D2426" w:rsidRPr="00581381" w:rsidRDefault="002D2426" w:rsidP="002D2426">
            <w:pPr>
              <w:tabs>
                <w:tab w:val="left" w:pos="342"/>
              </w:tabs>
              <w:rPr>
                <w:rFonts w:ascii="Times New Roman" w:hAnsi="Times New Roman" w:cs="Times New Roman"/>
                <w:sz w:val="24"/>
                <w:szCs w:val="24"/>
              </w:rPr>
            </w:pPr>
            <w:proofErr w:type="gramStart"/>
            <w:r w:rsidRPr="00581381">
              <w:rPr>
                <w:rFonts w:ascii="Times New Roman" w:hAnsi="Times New Roman" w:cs="Times New Roman"/>
                <w:sz w:val="24"/>
                <w:szCs w:val="24"/>
              </w:rPr>
              <w:t>3.2.6  Low</w:t>
            </w:r>
            <w:proofErr w:type="gramEnd"/>
            <w:r w:rsidRPr="00581381">
              <w:rPr>
                <w:rFonts w:ascii="Times New Roman" w:hAnsi="Times New Roman" w:cs="Times New Roman"/>
                <w:sz w:val="24"/>
                <w:szCs w:val="24"/>
              </w:rPr>
              <w:t xml:space="preserve"> market reputation</w:t>
            </w:r>
          </w:p>
          <w:p w14:paraId="774F5E78"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 xml:space="preserve"> Poor corporate culture.</w:t>
            </w:r>
          </w:p>
          <w:p w14:paraId="3AE81FB3" w14:textId="77777777" w:rsidR="002D2426" w:rsidRPr="00581381" w:rsidRDefault="002D2426" w:rsidP="002D2426">
            <w:pPr>
              <w:rPr>
                <w:rFonts w:ascii="Times New Roman" w:hAnsi="Times New Roman" w:cs="Times New Roman"/>
                <w:sz w:val="24"/>
                <w:szCs w:val="24"/>
              </w:rPr>
            </w:pPr>
            <w:r w:rsidRPr="00581381">
              <w:rPr>
                <w:rFonts w:ascii="Times New Roman" w:hAnsi="Times New Roman" w:cs="Times New Roman"/>
                <w:sz w:val="24"/>
                <w:szCs w:val="24"/>
              </w:rPr>
              <w:t>3.2.7 Poor service levels.</w:t>
            </w:r>
          </w:p>
          <w:p w14:paraId="7614E479" w14:textId="77777777" w:rsidR="002D2426" w:rsidRPr="00581381" w:rsidRDefault="002D2426" w:rsidP="002D2426">
            <w:pPr>
              <w:rPr>
                <w:rFonts w:ascii="Times New Roman" w:hAnsi="Times New Roman" w:cs="Times New Roman"/>
                <w:sz w:val="24"/>
                <w:szCs w:val="24"/>
              </w:rPr>
            </w:pPr>
            <w:r w:rsidRPr="00581381">
              <w:rPr>
                <w:rFonts w:ascii="Times New Roman" w:hAnsi="Times New Roman" w:cs="Times New Roman"/>
                <w:sz w:val="24"/>
                <w:szCs w:val="24"/>
              </w:rPr>
              <w:t>3.2.8 Limited production capacity</w:t>
            </w:r>
          </w:p>
          <w:p w14:paraId="1A8DFCFB" w14:textId="77777777" w:rsidR="002D2426" w:rsidRPr="00581381" w:rsidRDefault="002D2426" w:rsidP="002D2426">
            <w:pPr>
              <w:rPr>
                <w:rFonts w:ascii="Times New Roman" w:eastAsia="Times New Roman" w:hAnsi="Times New Roman" w:cs="Times New Roman"/>
                <w:sz w:val="24"/>
                <w:szCs w:val="24"/>
              </w:rPr>
            </w:pPr>
          </w:p>
          <w:p w14:paraId="542EE8CC" w14:textId="77777777" w:rsidR="002D2426" w:rsidRPr="00581381" w:rsidRDefault="002D2426" w:rsidP="002E1AC5">
            <w:pPr>
              <w:pStyle w:val="ListParagraph"/>
              <w:numPr>
                <w:ilvl w:val="1"/>
                <w:numId w:val="3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Identification of enterprise opportunities</w:t>
            </w:r>
          </w:p>
          <w:p w14:paraId="26A5BC1E"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 xml:space="preserve">an unfulfilled customer </w:t>
            </w:r>
            <w:proofErr w:type="gramStart"/>
            <w:r w:rsidRPr="00581381">
              <w:rPr>
                <w:rFonts w:ascii="Times New Roman" w:hAnsi="Times New Roman" w:cs="Times New Roman"/>
                <w:sz w:val="24"/>
                <w:szCs w:val="24"/>
              </w:rPr>
              <w:t>need</w:t>
            </w:r>
            <w:proofErr w:type="gramEnd"/>
          </w:p>
          <w:p w14:paraId="3F2E94DA"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arrival of new technologies</w:t>
            </w:r>
          </w:p>
          <w:p w14:paraId="791153BF"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 xml:space="preserve">loosening of regulations </w:t>
            </w:r>
            <w:proofErr w:type="spellStart"/>
            <w:r w:rsidRPr="00581381">
              <w:rPr>
                <w:rFonts w:ascii="Times New Roman" w:hAnsi="Times New Roman" w:cs="Times New Roman"/>
                <w:sz w:val="24"/>
                <w:szCs w:val="24"/>
              </w:rPr>
              <w:t>e.g</w:t>
            </w:r>
            <w:proofErr w:type="spellEnd"/>
            <w:r w:rsidRPr="00581381">
              <w:rPr>
                <w:rFonts w:ascii="Times New Roman" w:hAnsi="Times New Roman" w:cs="Times New Roman"/>
                <w:sz w:val="24"/>
                <w:szCs w:val="24"/>
              </w:rPr>
              <w:t xml:space="preserve"> no of permits required</w:t>
            </w:r>
          </w:p>
          <w:p w14:paraId="28C6BD73"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removal of international trade barriers</w:t>
            </w:r>
          </w:p>
          <w:p w14:paraId="6B5EB061" w14:textId="77777777" w:rsidR="002D2426" w:rsidRPr="00581381" w:rsidRDefault="002D2426" w:rsidP="002D2426">
            <w:pPr>
              <w:pStyle w:val="ListParagraph"/>
              <w:tabs>
                <w:tab w:val="left" w:pos="342"/>
              </w:tabs>
              <w:rPr>
                <w:rFonts w:ascii="Times New Roman" w:hAnsi="Times New Roman" w:cs="Times New Roman"/>
                <w:sz w:val="24"/>
                <w:szCs w:val="24"/>
              </w:rPr>
            </w:pPr>
          </w:p>
          <w:p w14:paraId="2AA15DA5" w14:textId="77777777" w:rsidR="002D2426" w:rsidRPr="00581381" w:rsidRDefault="002D2426" w:rsidP="002E1AC5">
            <w:pPr>
              <w:pStyle w:val="ListParagraph"/>
              <w:numPr>
                <w:ilvl w:val="1"/>
                <w:numId w:val="3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Identification of enterprise threats</w:t>
            </w:r>
          </w:p>
          <w:p w14:paraId="0B9245B5"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Internal risks to business</w:t>
            </w:r>
          </w:p>
          <w:p w14:paraId="0588DE2A" w14:textId="77777777" w:rsidR="002D2426" w:rsidRPr="00581381" w:rsidRDefault="002D2426" w:rsidP="002E1AC5">
            <w:pPr>
              <w:pStyle w:val="ListParagraph"/>
              <w:numPr>
                <w:ilvl w:val="2"/>
                <w:numId w:val="34"/>
              </w:numPr>
              <w:tabs>
                <w:tab w:val="left" w:pos="342"/>
              </w:tabs>
              <w:rPr>
                <w:rFonts w:ascii="Times New Roman" w:hAnsi="Times New Roman" w:cs="Times New Roman"/>
                <w:sz w:val="24"/>
                <w:szCs w:val="24"/>
              </w:rPr>
            </w:pPr>
            <w:r w:rsidRPr="00581381">
              <w:rPr>
                <w:rFonts w:ascii="Times New Roman" w:hAnsi="Times New Roman" w:cs="Times New Roman"/>
                <w:sz w:val="24"/>
                <w:szCs w:val="24"/>
              </w:rPr>
              <w:t>External risks to business</w:t>
            </w:r>
          </w:p>
          <w:p w14:paraId="6EBFA794" w14:textId="77777777" w:rsidR="00E63A8C" w:rsidRPr="00581381" w:rsidRDefault="00E63A8C" w:rsidP="002E1AC5">
            <w:pPr>
              <w:pStyle w:val="ListParagraph"/>
              <w:numPr>
                <w:ilvl w:val="1"/>
                <w:numId w:val="3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Preparation of actions plans</w:t>
            </w:r>
          </w:p>
          <w:p w14:paraId="498CCD0E" w14:textId="77777777" w:rsidR="00510112" w:rsidRPr="00581381" w:rsidRDefault="00510112" w:rsidP="00E63A8C">
            <w:pPr>
              <w:ind w:left="435"/>
              <w:rPr>
                <w:rFonts w:ascii="Times New Roman" w:eastAsia="Times New Roman" w:hAnsi="Times New Roman" w:cs="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tcPr>
          <w:p w14:paraId="39A36854" w14:textId="77777777" w:rsidR="00510112" w:rsidRPr="00581381" w:rsidRDefault="00510112" w:rsidP="002E1AC5">
            <w:pPr>
              <w:numPr>
                <w:ilvl w:val="0"/>
                <w:numId w:val="3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 questions</w:t>
            </w:r>
          </w:p>
          <w:p w14:paraId="4CE63AFA" w14:textId="77777777" w:rsidR="00510112" w:rsidRPr="00581381" w:rsidRDefault="00510112" w:rsidP="002E1AC5">
            <w:pPr>
              <w:numPr>
                <w:ilvl w:val="0"/>
                <w:numId w:val="3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37716834" w14:textId="77777777" w:rsidR="00510112" w:rsidRPr="00581381" w:rsidRDefault="00510112" w:rsidP="002E1AC5">
            <w:pPr>
              <w:numPr>
                <w:ilvl w:val="0"/>
                <w:numId w:val="3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14B77580" w14:textId="77777777" w:rsidR="00510112" w:rsidRPr="00581381" w:rsidRDefault="00510112" w:rsidP="002E1AC5">
            <w:pPr>
              <w:numPr>
                <w:ilvl w:val="0"/>
                <w:numId w:val="3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5D236479" w14:textId="77777777" w:rsidR="00510112" w:rsidRPr="00581381" w:rsidRDefault="00510112" w:rsidP="002E1AC5">
            <w:pPr>
              <w:numPr>
                <w:ilvl w:val="0"/>
                <w:numId w:val="3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Projects</w:t>
            </w:r>
          </w:p>
          <w:p w14:paraId="31D25FE8" w14:textId="77777777" w:rsidR="00510112" w:rsidRPr="00581381" w:rsidRDefault="00510112" w:rsidP="002E1AC5">
            <w:pPr>
              <w:numPr>
                <w:ilvl w:val="0"/>
                <w:numId w:val="3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24F15AF6"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5B35BE89" w14:textId="77777777" w:rsidR="00510112" w:rsidRPr="00581381" w:rsidRDefault="00510112" w:rsidP="00ED339B">
            <w:pPr>
              <w:numPr>
                <w:ilvl w:val="0"/>
                <w:numId w:val="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 xml:space="preserve">Develop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business plan</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B862E"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Develop Agri- enterprise </w:t>
            </w:r>
            <w:proofErr w:type="spellStart"/>
            <w:r w:rsidRPr="00581381">
              <w:rPr>
                <w:rFonts w:ascii="Times New Roman" w:eastAsia="Times New Roman" w:hAnsi="Times New Roman" w:cs="Times New Roman"/>
                <w:sz w:val="24"/>
                <w:szCs w:val="24"/>
              </w:rPr>
              <w:t>obljectives</w:t>
            </w:r>
            <w:proofErr w:type="spellEnd"/>
            <w:r w:rsidRPr="00581381">
              <w:rPr>
                <w:rFonts w:ascii="Times New Roman" w:eastAsia="Times New Roman" w:hAnsi="Times New Roman" w:cs="Times New Roman"/>
                <w:sz w:val="24"/>
                <w:szCs w:val="24"/>
              </w:rPr>
              <w:t xml:space="preserve"> and long-term goals on SWOT analysis report</w:t>
            </w:r>
          </w:p>
          <w:p w14:paraId="7BB76893"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Develop Agri-enterprise vision and mission statement</w:t>
            </w:r>
          </w:p>
          <w:p w14:paraId="4633D5C0"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Identify business location and form of ownership</w:t>
            </w:r>
          </w:p>
          <w:p w14:paraId="4D9BF473"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Develop marketing plan</w:t>
            </w:r>
          </w:p>
          <w:p w14:paraId="72FDC77A" w14:textId="77777777" w:rsidR="00E63A8C" w:rsidRPr="00581381" w:rsidRDefault="00510112" w:rsidP="002E1AC5">
            <w:pPr>
              <w:pStyle w:val="ListParagraph"/>
              <w:numPr>
                <w:ilvl w:val="2"/>
                <w:numId w:val="35"/>
              </w:numPr>
              <w:tabs>
                <w:tab w:val="left" w:pos="342"/>
              </w:tabs>
              <w:rPr>
                <w:rFonts w:ascii="Times New Roman" w:hAnsi="Times New Roman" w:cs="Times New Roman"/>
                <w:sz w:val="24"/>
                <w:szCs w:val="24"/>
              </w:rPr>
            </w:pPr>
            <w:r w:rsidRPr="00581381">
              <w:rPr>
                <w:rFonts w:ascii="Times New Roman" w:hAnsi="Times New Roman" w:cs="Times New Roman"/>
                <w:sz w:val="24"/>
                <w:szCs w:val="24"/>
              </w:rPr>
              <w:t>Customers</w:t>
            </w:r>
          </w:p>
          <w:p w14:paraId="0CDA7C26" w14:textId="77777777" w:rsidR="00E63A8C" w:rsidRPr="00581381" w:rsidRDefault="00510112" w:rsidP="002E1AC5">
            <w:pPr>
              <w:pStyle w:val="ListParagraph"/>
              <w:numPr>
                <w:ilvl w:val="2"/>
                <w:numId w:val="35"/>
              </w:numPr>
              <w:tabs>
                <w:tab w:val="left" w:pos="342"/>
              </w:tabs>
              <w:rPr>
                <w:rFonts w:ascii="Times New Roman" w:hAnsi="Times New Roman" w:cs="Times New Roman"/>
                <w:sz w:val="24"/>
                <w:szCs w:val="24"/>
              </w:rPr>
            </w:pPr>
            <w:r w:rsidRPr="00581381">
              <w:rPr>
                <w:rFonts w:ascii="Times New Roman" w:hAnsi="Times New Roman" w:cs="Times New Roman"/>
                <w:sz w:val="24"/>
                <w:szCs w:val="24"/>
              </w:rPr>
              <w:t>Competitors</w:t>
            </w:r>
          </w:p>
          <w:p w14:paraId="34D975C7" w14:textId="77777777" w:rsidR="00E63A8C" w:rsidRPr="00581381" w:rsidRDefault="00510112" w:rsidP="002E1AC5">
            <w:pPr>
              <w:pStyle w:val="ListParagraph"/>
              <w:numPr>
                <w:ilvl w:val="2"/>
                <w:numId w:val="35"/>
              </w:numPr>
              <w:tabs>
                <w:tab w:val="left" w:pos="342"/>
              </w:tabs>
              <w:rPr>
                <w:rFonts w:ascii="Times New Roman" w:hAnsi="Times New Roman" w:cs="Times New Roman"/>
                <w:sz w:val="24"/>
                <w:szCs w:val="24"/>
              </w:rPr>
            </w:pPr>
            <w:r w:rsidRPr="00581381">
              <w:rPr>
                <w:rFonts w:ascii="Times New Roman" w:hAnsi="Times New Roman" w:cs="Times New Roman"/>
                <w:sz w:val="24"/>
                <w:szCs w:val="24"/>
              </w:rPr>
              <w:t>Products</w:t>
            </w:r>
          </w:p>
          <w:p w14:paraId="15882112" w14:textId="77777777" w:rsidR="00E63A8C" w:rsidRPr="00581381" w:rsidRDefault="00510112" w:rsidP="002E1AC5">
            <w:pPr>
              <w:pStyle w:val="ListParagraph"/>
              <w:numPr>
                <w:ilvl w:val="2"/>
                <w:numId w:val="35"/>
              </w:numPr>
              <w:tabs>
                <w:tab w:val="left" w:pos="342"/>
              </w:tabs>
              <w:rPr>
                <w:rFonts w:ascii="Times New Roman" w:hAnsi="Times New Roman" w:cs="Times New Roman"/>
                <w:sz w:val="24"/>
                <w:szCs w:val="24"/>
              </w:rPr>
            </w:pPr>
            <w:r w:rsidRPr="00581381">
              <w:rPr>
                <w:rFonts w:ascii="Times New Roman" w:hAnsi="Times New Roman" w:cs="Times New Roman"/>
                <w:sz w:val="24"/>
                <w:szCs w:val="24"/>
              </w:rPr>
              <w:t>Distribution channels</w:t>
            </w:r>
          </w:p>
          <w:p w14:paraId="226977D9" w14:textId="77777777" w:rsidR="00510112" w:rsidRPr="00581381" w:rsidRDefault="00510112" w:rsidP="002E1AC5">
            <w:pPr>
              <w:pStyle w:val="ListParagraph"/>
              <w:numPr>
                <w:ilvl w:val="2"/>
                <w:numId w:val="35"/>
              </w:numPr>
              <w:tabs>
                <w:tab w:val="left" w:pos="342"/>
              </w:tabs>
              <w:rPr>
                <w:rFonts w:ascii="Times New Roman" w:hAnsi="Times New Roman" w:cs="Times New Roman"/>
                <w:sz w:val="24"/>
                <w:szCs w:val="24"/>
              </w:rPr>
            </w:pPr>
            <w:r w:rsidRPr="00581381">
              <w:rPr>
                <w:rFonts w:ascii="Times New Roman" w:hAnsi="Times New Roman" w:cs="Times New Roman"/>
                <w:sz w:val="24"/>
                <w:szCs w:val="24"/>
              </w:rPr>
              <w:t>Sales promotion strategies</w:t>
            </w:r>
          </w:p>
          <w:p w14:paraId="43277E2C"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Develop production and operational plans</w:t>
            </w:r>
          </w:p>
          <w:p w14:paraId="5D203C9E" w14:textId="77777777" w:rsidR="00E63A8C"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Facility layout</w:t>
            </w:r>
          </w:p>
          <w:p w14:paraId="38C2630C" w14:textId="77777777" w:rsidR="00E63A8C"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Technology to be applied</w:t>
            </w:r>
          </w:p>
          <w:p w14:paraId="145EA18C" w14:textId="77777777" w:rsidR="00E63A8C"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Production costs</w:t>
            </w:r>
          </w:p>
          <w:p w14:paraId="0D6837B4" w14:textId="77777777" w:rsidR="00510112"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Sourcing of raw materials</w:t>
            </w:r>
          </w:p>
          <w:p w14:paraId="722D9E93"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Develop management plan</w:t>
            </w:r>
          </w:p>
          <w:p w14:paraId="5B29515B" w14:textId="77777777" w:rsidR="00E63A8C"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Positions to be filled</w:t>
            </w:r>
          </w:p>
          <w:p w14:paraId="5B22F5BC" w14:textId="77777777" w:rsidR="00E63A8C"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Organization structure</w:t>
            </w:r>
          </w:p>
          <w:p w14:paraId="673A19CA" w14:textId="77777777" w:rsidR="00E63A8C"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Duties and responsibilities to be performed</w:t>
            </w:r>
          </w:p>
          <w:p w14:paraId="3AFC5B2F" w14:textId="77777777" w:rsidR="00510112" w:rsidRPr="00581381" w:rsidRDefault="00510112" w:rsidP="002E1AC5">
            <w:pPr>
              <w:pStyle w:val="ListParagraph"/>
              <w:numPr>
                <w:ilvl w:val="2"/>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Relevant list of advisors</w:t>
            </w:r>
          </w:p>
          <w:p w14:paraId="7E42FD20"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Develop financial plan</w:t>
            </w:r>
          </w:p>
          <w:p w14:paraId="6AF5B9C5"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Prepare Agri enterprise business plan</w:t>
            </w:r>
          </w:p>
          <w:p w14:paraId="6FE4B239" w14:textId="77777777" w:rsidR="00510112" w:rsidRPr="00581381" w:rsidRDefault="00510112" w:rsidP="00796311">
            <w:pPr>
              <w:pStyle w:val="ListParagraph"/>
              <w:rPr>
                <w:rFonts w:ascii="Times New Roman" w:eastAsia="Times New Roman" w:hAnsi="Times New Roman" w:cs="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tcPr>
          <w:p w14:paraId="3396380F" w14:textId="77777777" w:rsidR="00510112" w:rsidRPr="00581381" w:rsidRDefault="00510112" w:rsidP="00E63A8C">
            <w:pPr>
              <w:ind w:left="340"/>
              <w:rPr>
                <w:rFonts w:ascii="Times New Roman" w:eastAsia="Times New Roman" w:hAnsi="Times New Roman" w:cs="Times New Roman"/>
                <w:sz w:val="24"/>
                <w:szCs w:val="24"/>
              </w:rPr>
            </w:pPr>
          </w:p>
        </w:tc>
      </w:tr>
      <w:tr w:rsidR="00510112" w:rsidRPr="00581381" w14:paraId="40BED652" w14:textId="77777777" w:rsidTr="00796311">
        <w:trPr>
          <w:trHeight w:val="350"/>
        </w:trPr>
        <w:tc>
          <w:tcPr>
            <w:tcW w:w="2690" w:type="dxa"/>
            <w:tcBorders>
              <w:top w:val="single" w:sz="4" w:space="0" w:color="000000"/>
              <w:left w:val="single" w:sz="4" w:space="0" w:color="000000"/>
              <w:bottom w:val="single" w:sz="4" w:space="0" w:color="000000"/>
              <w:right w:val="single" w:sz="4" w:space="0" w:color="000000"/>
            </w:tcBorders>
          </w:tcPr>
          <w:p w14:paraId="5A3B5C18" w14:textId="77777777" w:rsidR="00510112" w:rsidRPr="00581381" w:rsidRDefault="00510112" w:rsidP="00ED339B">
            <w:pPr>
              <w:numPr>
                <w:ilvl w:val="0"/>
                <w:numId w:val="4"/>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Prepare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budgets</w:t>
            </w:r>
          </w:p>
        </w:tc>
        <w:tc>
          <w:tcPr>
            <w:tcW w:w="4235" w:type="dxa"/>
          </w:tcPr>
          <w:p w14:paraId="3248DE8F" w14:textId="77777777" w:rsidR="00E63A8C" w:rsidRPr="00581381" w:rsidRDefault="00E63A8C"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Identification of Agri Enterprise activities</w:t>
            </w:r>
          </w:p>
          <w:p w14:paraId="308EE59F" w14:textId="77777777" w:rsidR="00E63A8C" w:rsidRPr="00581381" w:rsidRDefault="00E63A8C"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Types of budgets</w:t>
            </w:r>
          </w:p>
          <w:p w14:paraId="750BDE26" w14:textId="77777777" w:rsidR="00E63A8C" w:rsidRPr="00581381" w:rsidRDefault="00E63A8C" w:rsidP="002E1AC5">
            <w:pPr>
              <w:pStyle w:val="ListParagraph"/>
              <w:numPr>
                <w:ilvl w:val="2"/>
                <w:numId w:val="35"/>
              </w:numPr>
              <w:tabs>
                <w:tab w:val="left" w:pos="342"/>
              </w:tabs>
              <w:spacing w:line="259" w:lineRule="auto"/>
              <w:rPr>
                <w:rFonts w:ascii="Times New Roman" w:hAnsi="Times New Roman" w:cs="Times New Roman"/>
                <w:sz w:val="24"/>
                <w:szCs w:val="24"/>
              </w:rPr>
            </w:pPr>
            <w:r w:rsidRPr="00581381">
              <w:rPr>
                <w:rFonts w:ascii="Times New Roman" w:hAnsi="Times New Roman" w:cs="Times New Roman"/>
                <w:sz w:val="24"/>
                <w:szCs w:val="24"/>
              </w:rPr>
              <w:t xml:space="preserve">Cash flow budget </w:t>
            </w:r>
          </w:p>
          <w:p w14:paraId="63564C64" w14:textId="77777777" w:rsidR="00E63A8C" w:rsidRPr="00581381" w:rsidRDefault="00E63A8C" w:rsidP="002E1AC5">
            <w:pPr>
              <w:pStyle w:val="ListParagraph"/>
              <w:numPr>
                <w:ilvl w:val="2"/>
                <w:numId w:val="35"/>
              </w:numPr>
              <w:tabs>
                <w:tab w:val="left" w:pos="342"/>
              </w:tabs>
              <w:spacing w:line="259" w:lineRule="auto"/>
              <w:rPr>
                <w:rFonts w:ascii="Times New Roman" w:hAnsi="Times New Roman" w:cs="Times New Roman"/>
                <w:sz w:val="24"/>
                <w:szCs w:val="24"/>
              </w:rPr>
            </w:pPr>
            <w:r w:rsidRPr="00581381">
              <w:rPr>
                <w:rFonts w:ascii="Times New Roman" w:hAnsi="Times New Roman" w:cs="Times New Roman"/>
                <w:sz w:val="24"/>
                <w:szCs w:val="24"/>
              </w:rPr>
              <w:t>Operational budget</w:t>
            </w:r>
          </w:p>
          <w:p w14:paraId="00BD8A73" w14:textId="77777777" w:rsidR="00E63A8C" w:rsidRPr="00581381" w:rsidRDefault="00E63A8C" w:rsidP="002E1AC5">
            <w:pPr>
              <w:pStyle w:val="ListParagraph"/>
              <w:numPr>
                <w:ilvl w:val="2"/>
                <w:numId w:val="35"/>
              </w:numPr>
              <w:tabs>
                <w:tab w:val="left" w:pos="342"/>
              </w:tabs>
              <w:spacing w:line="259" w:lineRule="auto"/>
              <w:rPr>
                <w:rFonts w:ascii="Times New Roman" w:hAnsi="Times New Roman" w:cs="Times New Roman"/>
                <w:sz w:val="24"/>
                <w:szCs w:val="24"/>
              </w:rPr>
            </w:pPr>
            <w:r w:rsidRPr="00581381">
              <w:rPr>
                <w:rFonts w:ascii="Times New Roman" w:hAnsi="Times New Roman" w:cs="Times New Roman"/>
                <w:sz w:val="24"/>
                <w:szCs w:val="24"/>
              </w:rPr>
              <w:t>Whole farm budgets</w:t>
            </w:r>
          </w:p>
          <w:p w14:paraId="02750365" w14:textId="77777777" w:rsidR="00E63A8C" w:rsidRPr="00581381" w:rsidRDefault="00E63A8C" w:rsidP="002E1AC5">
            <w:pPr>
              <w:pStyle w:val="ListParagraph"/>
              <w:numPr>
                <w:ilvl w:val="2"/>
                <w:numId w:val="35"/>
              </w:numPr>
              <w:tabs>
                <w:tab w:val="left" w:pos="342"/>
              </w:tabs>
              <w:spacing w:line="259" w:lineRule="auto"/>
              <w:rPr>
                <w:rFonts w:ascii="Times New Roman" w:hAnsi="Times New Roman" w:cs="Times New Roman"/>
                <w:sz w:val="24"/>
                <w:szCs w:val="24"/>
              </w:rPr>
            </w:pPr>
            <w:r w:rsidRPr="00581381">
              <w:rPr>
                <w:rFonts w:ascii="Times New Roman" w:hAnsi="Times New Roman" w:cs="Times New Roman"/>
                <w:sz w:val="24"/>
                <w:szCs w:val="24"/>
              </w:rPr>
              <w:t>Partial budgets</w:t>
            </w:r>
          </w:p>
          <w:p w14:paraId="5E0FF436" w14:textId="77777777" w:rsidR="00E63A8C" w:rsidRPr="00581381" w:rsidRDefault="00E63A8C"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Allocation of costs based on materials and input</w:t>
            </w:r>
          </w:p>
          <w:p w14:paraId="25189BA3" w14:textId="77777777" w:rsidR="00E63A8C" w:rsidRPr="00581381" w:rsidRDefault="00E63A8C"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Budget preparation</w:t>
            </w:r>
          </w:p>
          <w:p w14:paraId="3C17898B"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Meaning and importance of budgeting in small enterprises</w:t>
            </w:r>
            <w:r w:rsidR="00E63A8C" w:rsidRPr="00581381">
              <w:rPr>
                <w:rFonts w:ascii="Times New Roman" w:eastAsia="Times New Roman" w:hAnsi="Times New Roman" w:cs="Times New Roman"/>
                <w:sz w:val="24"/>
                <w:szCs w:val="24"/>
              </w:rPr>
              <w:t xml:space="preserve"> and operating budget expenses</w:t>
            </w:r>
            <w:r w:rsidRPr="00581381">
              <w:rPr>
                <w:rFonts w:ascii="Times New Roman" w:eastAsia="Times New Roman" w:hAnsi="Times New Roman" w:cs="Times New Roman"/>
                <w:sz w:val="24"/>
                <w:szCs w:val="24"/>
              </w:rPr>
              <w:t>.</w:t>
            </w:r>
          </w:p>
          <w:p w14:paraId="6E045E5A" w14:textId="77777777" w:rsidR="00510112" w:rsidRPr="00581381" w:rsidRDefault="00510112" w:rsidP="002E1AC5">
            <w:pPr>
              <w:pStyle w:val="ListParagraph"/>
              <w:numPr>
                <w:ilvl w:val="1"/>
                <w:numId w:val="3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Budgeting process for small enterprises</w:t>
            </w:r>
            <w:r w:rsidR="00E63A8C" w:rsidRPr="00581381">
              <w:rPr>
                <w:rFonts w:ascii="Times New Roman" w:eastAsia="Times New Roman" w:hAnsi="Times New Roman" w:cs="Times New Roman"/>
                <w:sz w:val="24"/>
                <w:szCs w:val="24"/>
              </w:rPr>
              <w:t xml:space="preserve"> and drawing of work plan</w:t>
            </w:r>
          </w:p>
          <w:p w14:paraId="38A4A020" w14:textId="77777777" w:rsidR="00510112" w:rsidRPr="00581381" w:rsidRDefault="00510112" w:rsidP="00796311">
            <w:pPr>
              <w:rPr>
                <w:rFonts w:ascii="Times New Roman" w:eastAsia="Calibri" w:hAnsi="Times New Roman" w:cs="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tcPr>
          <w:p w14:paraId="1E9FC804" w14:textId="77777777" w:rsidR="00510112" w:rsidRPr="00581381" w:rsidRDefault="00510112" w:rsidP="002E1AC5">
            <w:pPr>
              <w:numPr>
                <w:ilvl w:val="0"/>
                <w:numId w:val="3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 questions</w:t>
            </w:r>
          </w:p>
          <w:p w14:paraId="72C8F381" w14:textId="77777777" w:rsidR="00510112" w:rsidRPr="00581381" w:rsidRDefault="00510112" w:rsidP="002E1AC5">
            <w:pPr>
              <w:numPr>
                <w:ilvl w:val="0"/>
                <w:numId w:val="3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22328298" w14:textId="77777777" w:rsidR="00510112" w:rsidRPr="00581381" w:rsidRDefault="00510112" w:rsidP="002E1AC5">
            <w:pPr>
              <w:numPr>
                <w:ilvl w:val="0"/>
                <w:numId w:val="3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6C8B5E6" w14:textId="77777777" w:rsidR="00510112" w:rsidRPr="00581381" w:rsidRDefault="00510112" w:rsidP="002E1AC5">
            <w:pPr>
              <w:numPr>
                <w:ilvl w:val="0"/>
                <w:numId w:val="3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5CF6E044" w14:textId="77777777" w:rsidR="00510112" w:rsidRPr="00581381" w:rsidRDefault="00510112" w:rsidP="002E1AC5">
            <w:pPr>
              <w:numPr>
                <w:ilvl w:val="0"/>
                <w:numId w:val="3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Projects</w:t>
            </w:r>
          </w:p>
          <w:p w14:paraId="060674E3" w14:textId="77777777" w:rsidR="00510112" w:rsidRPr="00581381" w:rsidRDefault="00510112" w:rsidP="002E1AC5">
            <w:pPr>
              <w:numPr>
                <w:ilvl w:val="0"/>
                <w:numId w:val="3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0781BED1" w14:textId="77777777" w:rsidTr="00796311">
        <w:trPr>
          <w:trHeight w:val="350"/>
        </w:trPr>
        <w:tc>
          <w:tcPr>
            <w:tcW w:w="2690" w:type="dxa"/>
            <w:tcBorders>
              <w:top w:val="single" w:sz="4" w:space="0" w:color="000000"/>
              <w:left w:val="single" w:sz="4" w:space="0" w:color="000000"/>
              <w:bottom w:val="single" w:sz="4" w:space="0" w:color="000000"/>
              <w:right w:val="single" w:sz="4" w:space="0" w:color="000000"/>
            </w:tcBorders>
          </w:tcPr>
          <w:p w14:paraId="7430E7EB" w14:textId="77777777" w:rsidR="00510112" w:rsidRPr="00581381" w:rsidRDefault="00510112" w:rsidP="00ED339B">
            <w:pPr>
              <w:pStyle w:val="ListParagraph"/>
              <w:numPr>
                <w:ilvl w:val="0"/>
                <w:numId w:val="4"/>
              </w:numPr>
              <w:rPr>
                <w:rFonts w:ascii="Times New Roman" w:eastAsia="Times New Roman" w:hAnsi="Times New Roman" w:cs="Times New Roman"/>
                <w:sz w:val="24"/>
                <w:szCs w:val="24"/>
              </w:rPr>
            </w:pPr>
            <w:r w:rsidRPr="00581381">
              <w:rPr>
                <w:rFonts w:ascii="Times New Roman" w:hAnsi="Times New Roman" w:cs="Times New Roman"/>
                <w:sz w:val="24"/>
                <w:szCs w:val="24"/>
              </w:rPr>
              <w:t xml:space="preserve">Mobilize </w:t>
            </w:r>
            <w:proofErr w:type="spellStart"/>
            <w:r w:rsidRPr="00581381">
              <w:rPr>
                <w:rFonts w:ascii="Times New Roman" w:hAnsi="Times New Roman" w:cs="Times New Roman"/>
                <w:sz w:val="24"/>
                <w:szCs w:val="24"/>
              </w:rPr>
              <w:t>agri</w:t>
            </w:r>
            <w:proofErr w:type="spellEnd"/>
            <w:r w:rsidRPr="00581381">
              <w:rPr>
                <w:rFonts w:ascii="Times New Roman" w:hAnsi="Times New Roman" w:cs="Times New Roman"/>
                <w:sz w:val="24"/>
                <w:szCs w:val="24"/>
              </w:rPr>
              <w:t>-enterprise resources</w:t>
            </w:r>
          </w:p>
        </w:tc>
        <w:tc>
          <w:tcPr>
            <w:tcW w:w="4235" w:type="dxa"/>
          </w:tcPr>
          <w:p w14:paraId="133E244D" w14:textId="77777777" w:rsidR="00510112" w:rsidRPr="00581381" w:rsidRDefault="00510112" w:rsidP="002E1AC5">
            <w:pPr>
              <w:pStyle w:val="ListParagraph"/>
              <w:numPr>
                <w:ilvl w:val="1"/>
                <w:numId w:val="36"/>
              </w:numPr>
              <w:rPr>
                <w:rFonts w:ascii="Times New Roman" w:eastAsia="Times New Roman" w:hAnsi="Times New Roman" w:cs="Times New Roman"/>
                <w:sz w:val="24"/>
                <w:szCs w:val="24"/>
              </w:rPr>
            </w:pPr>
            <w:r w:rsidRPr="00581381">
              <w:rPr>
                <w:rFonts w:ascii="Times New Roman" w:hAnsi="Times New Roman" w:cs="Times New Roman"/>
                <w:sz w:val="24"/>
                <w:szCs w:val="24"/>
              </w:rPr>
              <w:t>Identify the types of resources</w:t>
            </w:r>
          </w:p>
          <w:p w14:paraId="52035019" w14:textId="77777777" w:rsidR="00510112"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Physical resources</w:t>
            </w:r>
          </w:p>
          <w:p w14:paraId="6424BCC6" w14:textId="77777777" w:rsidR="00510112"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Financial resources</w:t>
            </w:r>
          </w:p>
          <w:p w14:paraId="706AF522" w14:textId="77777777" w:rsidR="00510112" w:rsidRPr="00581381" w:rsidRDefault="00510112" w:rsidP="002E1AC5">
            <w:pPr>
              <w:pStyle w:val="ListParagraph"/>
              <w:numPr>
                <w:ilvl w:val="2"/>
                <w:numId w:val="36"/>
              </w:numPr>
              <w:rPr>
                <w:rFonts w:ascii="Times New Roman" w:eastAsia="Times New Roman" w:hAnsi="Times New Roman" w:cs="Times New Roman"/>
                <w:sz w:val="24"/>
                <w:szCs w:val="24"/>
              </w:rPr>
            </w:pPr>
            <w:r w:rsidRPr="00581381">
              <w:rPr>
                <w:rFonts w:ascii="Times New Roman" w:hAnsi="Times New Roman" w:cs="Times New Roman"/>
                <w:sz w:val="24"/>
                <w:szCs w:val="24"/>
              </w:rPr>
              <w:t>Human resources</w:t>
            </w:r>
          </w:p>
          <w:p w14:paraId="524B0732" w14:textId="77777777" w:rsidR="00510112" w:rsidRPr="00581381" w:rsidRDefault="00510112" w:rsidP="002E1AC5">
            <w:pPr>
              <w:pStyle w:val="ListParagraph"/>
              <w:numPr>
                <w:ilvl w:val="1"/>
                <w:numId w:val="36"/>
              </w:numPr>
              <w:tabs>
                <w:tab w:val="left" w:pos="342"/>
              </w:tabs>
              <w:rPr>
                <w:rFonts w:ascii="Times New Roman" w:hAnsi="Times New Roman" w:cs="Times New Roman"/>
                <w:sz w:val="24"/>
                <w:szCs w:val="24"/>
              </w:rPr>
            </w:pPr>
            <w:r w:rsidRPr="00581381">
              <w:rPr>
                <w:rFonts w:ascii="Times New Roman" w:eastAsia="Times New Roman" w:hAnsi="Times New Roman" w:cs="Times New Roman"/>
                <w:sz w:val="24"/>
                <w:szCs w:val="24"/>
              </w:rPr>
              <w:t>Select and assess methods of resource mobilization</w:t>
            </w:r>
            <w:r w:rsidRPr="00581381">
              <w:rPr>
                <w:rFonts w:ascii="Times New Roman" w:hAnsi="Times New Roman" w:cs="Times New Roman"/>
                <w:sz w:val="24"/>
                <w:szCs w:val="24"/>
              </w:rPr>
              <w:t xml:space="preserve"> </w:t>
            </w:r>
          </w:p>
          <w:p w14:paraId="235FEDF2" w14:textId="77777777" w:rsidR="00E63A8C"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Personal finance</w:t>
            </w:r>
          </w:p>
          <w:p w14:paraId="32381C28" w14:textId="77777777" w:rsidR="00E63A8C"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Loans</w:t>
            </w:r>
          </w:p>
          <w:p w14:paraId="2D9CE9B2" w14:textId="77777777" w:rsidR="00E63A8C"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Friends and relatives</w:t>
            </w:r>
          </w:p>
          <w:p w14:paraId="77BE3038" w14:textId="77777777" w:rsidR="00E63A8C"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Venture capitalist</w:t>
            </w:r>
          </w:p>
          <w:p w14:paraId="564CDD63" w14:textId="77777777" w:rsidR="00E63A8C"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Subsidies and grants</w:t>
            </w:r>
          </w:p>
          <w:p w14:paraId="5DD60158" w14:textId="77777777" w:rsidR="00510112" w:rsidRPr="00581381" w:rsidRDefault="00510112" w:rsidP="002E1AC5">
            <w:pPr>
              <w:pStyle w:val="ListParagraph"/>
              <w:numPr>
                <w:ilvl w:val="2"/>
                <w:numId w:val="36"/>
              </w:numPr>
              <w:tabs>
                <w:tab w:val="left" w:pos="342"/>
              </w:tabs>
              <w:rPr>
                <w:rFonts w:ascii="Times New Roman" w:hAnsi="Times New Roman" w:cs="Times New Roman"/>
                <w:sz w:val="24"/>
                <w:szCs w:val="24"/>
              </w:rPr>
            </w:pPr>
            <w:r w:rsidRPr="00581381">
              <w:rPr>
                <w:rFonts w:ascii="Times New Roman" w:hAnsi="Times New Roman" w:cs="Times New Roman"/>
                <w:sz w:val="24"/>
                <w:szCs w:val="24"/>
              </w:rPr>
              <w:t>Bootstrapping strategies</w:t>
            </w:r>
          </w:p>
          <w:p w14:paraId="75FE79C3" w14:textId="77777777" w:rsidR="00510112" w:rsidRPr="00581381" w:rsidRDefault="00510112" w:rsidP="002E1AC5">
            <w:pPr>
              <w:pStyle w:val="ListParagraph"/>
              <w:numPr>
                <w:ilvl w:val="1"/>
                <w:numId w:val="3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Acquire and utilize Agri enterprise resources</w:t>
            </w:r>
          </w:p>
        </w:tc>
        <w:tc>
          <w:tcPr>
            <w:tcW w:w="2461" w:type="dxa"/>
            <w:tcBorders>
              <w:top w:val="single" w:sz="4" w:space="0" w:color="000000"/>
              <w:left w:val="single" w:sz="4" w:space="0" w:color="000000"/>
              <w:bottom w:val="single" w:sz="4" w:space="0" w:color="000000"/>
              <w:right w:val="single" w:sz="4" w:space="0" w:color="000000"/>
            </w:tcBorders>
          </w:tcPr>
          <w:p w14:paraId="3E922427" w14:textId="77777777" w:rsidR="00510112" w:rsidRPr="00581381" w:rsidRDefault="00510112" w:rsidP="00E63A8C">
            <w:pPr>
              <w:ind w:left="340"/>
              <w:rPr>
                <w:rFonts w:ascii="Times New Roman" w:eastAsia="Times New Roman" w:hAnsi="Times New Roman" w:cs="Times New Roman"/>
                <w:sz w:val="24"/>
                <w:szCs w:val="24"/>
              </w:rPr>
            </w:pPr>
          </w:p>
        </w:tc>
      </w:tr>
    </w:tbl>
    <w:p w14:paraId="178218D1" w14:textId="77777777" w:rsidR="00510112" w:rsidRPr="00581381" w:rsidRDefault="00510112" w:rsidP="00510112">
      <w:pPr>
        <w:spacing w:after="160"/>
        <w:rPr>
          <w:rFonts w:ascii="Times New Roman" w:eastAsia="Times New Roman" w:hAnsi="Times New Roman" w:cs="Times New Roman"/>
          <w:sz w:val="24"/>
          <w:szCs w:val="24"/>
        </w:rPr>
      </w:pPr>
    </w:p>
    <w:p w14:paraId="74FEC8F0"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Methods of Delivery and Instruction:</w:t>
      </w:r>
    </w:p>
    <w:p w14:paraId="6D6F962C"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Direct instruction </w:t>
      </w:r>
    </w:p>
    <w:p w14:paraId="6CE100E8"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Field trips/ site visits</w:t>
      </w:r>
    </w:p>
    <w:p w14:paraId="0EECA5EB"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Group discussions</w:t>
      </w:r>
    </w:p>
    <w:p w14:paraId="27A5CF8F"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Demonstration </w:t>
      </w:r>
    </w:p>
    <w:p w14:paraId="1F187AB7"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Practice by the trainee</w:t>
      </w:r>
    </w:p>
    <w:p w14:paraId="09288930"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Computer aided learning</w:t>
      </w:r>
    </w:p>
    <w:p w14:paraId="7323AD95"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Relevant videos </w:t>
      </w:r>
    </w:p>
    <w:p w14:paraId="3AC72158"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Role play</w:t>
      </w:r>
    </w:p>
    <w:p w14:paraId="0456FC52"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Guest speakers (Financial institutions, successful Agripreneur)</w:t>
      </w:r>
    </w:p>
    <w:p w14:paraId="181A96FB" w14:textId="77777777" w:rsidR="00510112" w:rsidRPr="00581381" w:rsidRDefault="00510112" w:rsidP="00510112">
      <w:pPr>
        <w:spacing w:after="160"/>
        <w:rPr>
          <w:rFonts w:ascii="Times New Roman" w:eastAsia="Times New Roman" w:hAnsi="Times New Roman" w:cs="Times New Roman"/>
          <w:b/>
          <w:sz w:val="24"/>
          <w:szCs w:val="24"/>
        </w:rPr>
      </w:pPr>
    </w:p>
    <w:p w14:paraId="4F1ECFB5"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List of Recommended Resources </w:t>
      </w:r>
    </w:p>
    <w:p w14:paraId="6C133941"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Computers</w:t>
      </w:r>
    </w:p>
    <w:p w14:paraId="38885F09"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Survey tool</w:t>
      </w:r>
    </w:p>
    <w:p w14:paraId="62B2AFD0"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Mobile phone / Smart phone</w:t>
      </w:r>
    </w:p>
    <w:p w14:paraId="7C0FACB4"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Internet connection</w:t>
      </w:r>
    </w:p>
    <w:p w14:paraId="0061760C"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Printers</w:t>
      </w:r>
    </w:p>
    <w:p w14:paraId="35FA5931"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Business record templates</w:t>
      </w:r>
    </w:p>
    <w:p w14:paraId="603C746F"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Business receipt template</w:t>
      </w:r>
    </w:p>
    <w:p w14:paraId="0A4BA111"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Pens</w:t>
      </w:r>
    </w:p>
    <w:p w14:paraId="126EBB61"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Notebooks</w:t>
      </w:r>
    </w:p>
    <w:p w14:paraId="3D17468A"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Filing systems</w:t>
      </w:r>
    </w:p>
    <w:p w14:paraId="40F9EEDB"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SWOT analysis templates</w:t>
      </w:r>
    </w:p>
    <w:p w14:paraId="4F4D0F6A"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Business plan templates</w:t>
      </w:r>
    </w:p>
    <w:p w14:paraId="5A5536C3" w14:textId="77777777" w:rsidR="00510112" w:rsidRPr="00581381" w:rsidRDefault="00510112" w:rsidP="00ED339B">
      <w:pPr>
        <w:numPr>
          <w:ilvl w:val="0"/>
          <w:numId w:val="6"/>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Flip charts</w:t>
      </w:r>
    </w:p>
    <w:p w14:paraId="1222CE34" w14:textId="77777777" w:rsidR="00510112" w:rsidRPr="00581381" w:rsidRDefault="00510112" w:rsidP="00ED339B">
      <w:pPr>
        <w:numPr>
          <w:ilvl w:val="0"/>
          <w:numId w:val="6"/>
        </w:numPr>
        <w:spacing w:after="160"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Calculators</w:t>
      </w:r>
    </w:p>
    <w:p w14:paraId="5C4D61ED" w14:textId="77777777" w:rsidR="00510112" w:rsidRPr="00581381" w:rsidRDefault="00510112" w:rsidP="00510112">
      <w:pPr>
        <w:spacing w:after="160" w:line="259" w:lineRule="auto"/>
        <w:rPr>
          <w:rFonts w:ascii="Times New Roman" w:eastAsia="Times New Roman" w:hAnsi="Times New Roman" w:cs="Times New Roman"/>
          <w:sz w:val="24"/>
          <w:szCs w:val="24"/>
        </w:rPr>
      </w:pPr>
      <w:r w:rsidRPr="00581381">
        <w:rPr>
          <w:rFonts w:ascii="Times New Roman" w:hAnsi="Times New Roman" w:cs="Times New Roman"/>
          <w:sz w:val="24"/>
          <w:szCs w:val="24"/>
        </w:rPr>
        <w:br w:type="page"/>
      </w:r>
    </w:p>
    <w:p w14:paraId="1FB2B46A" w14:textId="77777777" w:rsidR="00510112" w:rsidRPr="00581381" w:rsidRDefault="00510112" w:rsidP="00510112">
      <w:pPr>
        <w:pStyle w:val="Heading1"/>
        <w:keepNext w:val="0"/>
        <w:keepLines w:val="0"/>
        <w:spacing w:before="0" w:after="0"/>
        <w:jc w:val="center"/>
        <w:rPr>
          <w:rFonts w:ascii="Times New Roman" w:eastAsia="Times New Roman" w:hAnsi="Times New Roman" w:cs="Times New Roman"/>
          <w:b/>
          <w:sz w:val="24"/>
          <w:szCs w:val="24"/>
        </w:rPr>
      </w:pPr>
      <w:bookmarkStart w:id="35" w:name="_njwidz31yr7e" w:colFirst="0" w:colLast="0"/>
      <w:bookmarkStart w:id="36" w:name="_Toc196824547"/>
      <w:bookmarkEnd w:id="35"/>
      <w:r w:rsidRPr="00581381">
        <w:rPr>
          <w:rFonts w:ascii="Times New Roman" w:eastAsia="Times New Roman" w:hAnsi="Times New Roman" w:cs="Times New Roman"/>
          <w:b/>
          <w:sz w:val="24"/>
          <w:szCs w:val="24"/>
        </w:rPr>
        <w:lastRenderedPageBreak/>
        <w:t>AGRI-ENTERPRISE OPERATION</w:t>
      </w:r>
      <w:bookmarkEnd w:id="36"/>
    </w:p>
    <w:p w14:paraId="25C00EE4" w14:textId="77777777" w:rsidR="00510112" w:rsidRPr="00581381" w:rsidRDefault="00510112" w:rsidP="00510112">
      <w:pPr>
        <w:jc w:val="both"/>
        <w:rPr>
          <w:rFonts w:ascii="Times New Roman" w:eastAsia="Times New Roman" w:hAnsi="Times New Roman" w:cs="Times New Roman"/>
          <w:b/>
          <w:sz w:val="24"/>
          <w:szCs w:val="24"/>
        </w:rPr>
      </w:pPr>
    </w:p>
    <w:p w14:paraId="54080623" w14:textId="77777777" w:rsidR="00510112" w:rsidRPr="00581381" w:rsidRDefault="00510112" w:rsidP="00510112">
      <w:pPr>
        <w:spacing w:after="200"/>
        <w:jc w:val="both"/>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UNIT CODE:</w:t>
      </w:r>
      <w:r w:rsidRPr="00581381">
        <w:rPr>
          <w:rFonts w:ascii="Times New Roman" w:eastAsia="Times New Roman" w:hAnsi="Times New Roman" w:cs="Times New Roman"/>
          <w:sz w:val="24"/>
          <w:szCs w:val="24"/>
        </w:rPr>
        <w:t xml:space="preserve"> </w:t>
      </w:r>
      <w:r w:rsidRPr="00581381">
        <w:rPr>
          <w:rFonts w:ascii="Times New Roman" w:hAnsi="Times New Roman" w:cs="Times New Roman"/>
          <w:sz w:val="24"/>
          <w:szCs w:val="24"/>
          <w:lang w:val="en-GB"/>
        </w:rPr>
        <w:t>0811 251 02 A</w:t>
      </w:r>
    </w:p>
    <w:p w14:paraId="52E0473A" w14:textId="77777777" w:rsidR="00510112" w:rsidRPr="00581381" w:rsidRDefault="00510112" w:rsidP="00510112">
      <w:pPr>
        <w:spacing w:after="20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Relationship to Occupational Standards</w:t>
      </w:r>
    </w:p>
    <w:p w14:paraId="01196619" w14:textId="77777777" w:rsidR="00510112" w:rsidRPr="00581381" w:rsidRDefault="00510112" w:rsidP="00510112">
      <w:pPr>
        <w:tabs>
          <w:tab w:val="left" w:pos="2880"/>
        </w:tabs>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sz w:val="24"/>
          <w:szCs w:val="24"/>
        </w:rPr>
        <w:t xml:space="preserve">This unit addresses the Unit of Competency: Operate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w:t>
      </w:r>
    </w:p>
    <w:p w14:paraId="466E8162" w14:textId="77777777" w:rsidR="00510112" w:rsidRPr="00581381" w:rsidRDefault="00510112" w:rsidP="00510112">
      <w:pPr>
        <w:tabs>
          <w:tab w:val="left" w:pos="2880"/>
        </w:tabs>
        <w:spacing w:after="160"/>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Duration of Unit:</w:t>
      </w:r>
      <w:r w:rsidRPr="00581381">
        <w:rPr>
          <w:rFonts w:ascii="Times New Roman" w:eastAsia="Times New Roman" w:hAnsi="Times New Roman" w:cs="Times New Roman"/>
          <w:sz w:val="24"/>
          <w:szCs w:val="24"/>
        </w:rPr>
        <w:t xml:space="preserve"> 40 Hours</w:t>
      </w:r>
    </w:p>
    <w:p w14:paraId="18665E34" w14:textId="77777777" w:rsidR="00510112" w:rsidRPr="00581381" w:rsidRDefault="00510112" w:rsidP="00510112">
      <w:pPr>
        <w:tabs>
          <w:tab w:val="center" w:pos="4680"/>
        </w:tabs>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Description</w:t>
      </w:r>
      <w:r w:rsidRPr="00581381">
        <w:rPr>
          <w:rFonts w:ascii="Times New Roman" w:eastAsia="Times New Roman" w:hAnsi="Times New Roman" w:cs="Times New Roman"/>
          <w:b/>
          <w:sz w:val="24"/>
          <w:szCs w:val="24"/>
        </w:rPr>
        <w:tab/>
      </w:r>
    </w:p>
    <w:p w14:paraId="2A38A86A" w14:textId="77777777" w:rsidR="00510112" w:rsidRPr="00581381" w:rsidRDefault="00510112" w:rsidP="00510112">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This unit specifies the competencies required to operate an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It involves recruiting and supervising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workers, monitoring production and processing activities, managing Agri enterprise finances, controlling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 risks, and, maintaining relationships with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stakeholders.</w:t>
      </w:r>
    </w:p>
    <w:p w14:paraId="5AA1B4D6" w14:textId="77777777" w:rsidR="00510112" w:rsidRPr="00581381" w:rsidRDefault="00510112" w:rsidP="00510112">
      <w:pPr>
        <w:rPr>
          <w:rFonts w:ascii="Times New Roman" w:eastAsia="Times New Roman" w:hAnsi="Times New Roman" w:cs="Times New Roman"/>
          <w:sz w:val="24"/>
          <w:szCs w:val="24"/>
        </w:rPr>
      </w:pPr>
    </w:p>
    <w:p w14:paraId="08A356C7" w14:textId="77777777" w:rsidR="007E1E8B" w:rsidRPr="00581381" w:rsidRDefault="007E1E8B" w:rsidP="007E1E8B">
      <w:pPr>
        <w:spacing w:line="360" w:lineRule="auto"/>
        <w:rPr>
          <w:rFonts w:ascii="Times New Roman" w:eastAsia="Calibri" w:hAnsi="Times New Roman" w:cs="Times New Roman"/>
          <w:b/>
          <w:sz w:val="24"/>
          <w:szCs w:val="24"/>
        </w:rPr>
      </w:pPr>
      <w:r w:rsidRPr="00581381">
        <w:rPr>
          <w:rFonts w:ascii="Times New Roman" w:eastAsia="Calibri" w:hAnsi="Times New Roman" w:cs="Times New Roman"/>
          <w:b/>
          <w:sz w:val="24"/>
          <w:szCs w:val="24"/>
        </w:rPr>
        <w:t>Summary of learning outcomes</w:t>
      </w:r>
    </w:p>
    <w:p w14:paraId="7D44CC62" w14:textId="77777777" w:rsidR="007E1E8B" w:rsidRPr="00581381" w:rsidRDefault="007E1E8B" w:rsidP="007E1E8B">
      <w:pPr>
        <w:spacing w:line="360" w:lineRule="auto"/>
        <w:jc w:val="both"/>
        <w:rPr>
          <w:rFonts w:ascii="Times New Roman" w:hAnsi="Times New Roman" w:cs="Times New Roman"/>
          <w:kern w:val="2"/>
          <w:sz w:val="24"/>
          <w:szCs w:val="24"/>
          <w:lang w:val="en-ZA"/>
          <w14:ligatures w14:val="standardContextual"/>
        </w:rPr>
      </w:pPr>
      <w:r w:rsidRPr="00581381">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9"/>
        <w:gridCol w:w="2967"/>
      </w:tblGrid>
      <w:tr w:rsidR="007E1E8B" w:rsidRPr="00581381" w14:paraId="4BE38EDB" w14:textId="77777777" w:rsidTr="003B7906">
        <w:tc>
          <w:tcPr>
            <w:tcW w:w="710" w:type="dxa"/>
          </w:tcPr>
          <w:p w14:paraId="5361BF5D"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S/No</w:t>
            </w:r>
          </w:p>
        </w:tc>
        <w:tc>
          <w:tcPr>
            <w:tcW w:w="5567" w:type="dxa"/>
          </w:tcPr>
          <w:p w14:paraId="67F7450C"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Learning Outcomes</w:t>
            </w:r>
          </w:p>
        </w:tc>
        <w:tc>
          <w:tcPr>
            <w:tcW w:w="3073" w:type="dxa"/>
          </w:tcPr>
          <w:p w14:paraId="1420DDA4"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Duration (Hours)</w:t>
            </w:r>
          </w:p>
        </w:tc>
      </w:tr>
      <w:tr w:rsidR="007E1E8B" w:rsidRPr="00581381" w14:paraId="12C7F619" w14:textId="77777777" w:rsidTr="003B7906">
        <w:tc>
          <w:tcPr>
            <w:tcW w:w="710" w:type="dxa"/>
          </w:tcPr>
          <w:p w14:paraId="73EC3CD3"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Cs/>
                <w:sz w:val="24"/>
                <w:szCs w:val="24"/>
              </w:rPr>
              <w:t xml:space="preserve">1.   </w:t>
            </w:r>
          </w:p>
        </w:tc>
        <w:tc>
          <w:tcPr>
            <w:tcW w:w="5567" w:type="dxa"/>
          </w:tcPr>
          <w:p w14:paraId="48E65F9D" w14:textId="77777777" w:rsidR="007E1E8B" w:rsidRPr="00581381" w:rsidRDefault="007E1E8B" w:rsidP="007E1E8B">
            <w:pPr>
              <w:spacing w:before="12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Recruit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workers</w:t>
            </w:r>
          </w:p>
        </w:tc>
        <w:tc>
          <w:tcPr>
            <w:tcW w:w="3073" w:type="dxa"/>
          </w:tcPr>
          <w:p w14:paraId="48EEF8B4"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332A135F" w14:textId="77777777" w:rsidTr="003B7906">
        <w:tc>
          <w:tcPr>
            <w:tcW w:w="710" w:type="dxa"/>
          </w:tcPr>
          <w:p w14:paraId="1C38D55B"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lang w:val="en-GB"/>
              </w:rPr>
              <w:t xml:space="preserve">2.   </w:t>
            </w:r>
          </w:p>
        </w:tc>
        <w:tc>
          <w:tcPr>
            <w:tcW w:w="5567" w:type="dxa"/>
          </w:tcPr>
          <w:p w14:paraId="4B5DC758" w14:textId="77777777" w:rsidR="007E1E8B" w:rsidRPr="00581381" w:rsidRDefault="007E1E8B" w:rsidP="007E1E8B">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Supervise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workers</w:t>
            </w:r>
          </w:p>
        </w:tc>
        <w:tc>
          <w:tcPr>
            <w:tcW w:w="3073" w:type="dxa"/>
          </w:tcPr>
          <w:p w14:paraId="67B55927"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2560A538" w14:textId="77777777" w:rsidTr="003B7906">
        <w:tc>
          <w:tcPr>
            <w:tcW w:w="710" w:type="dxa"/>
          </w:tcPr>
          <w:p w14:paraId="7035F40F" w14:textId="77777777" w:rsidR="007E1E8B" w:rsidRPr="00581381" w:rsidRDefault="007E1E8B" w:rsidP="003B7906">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581381">
              <w:rPr>
                <w:rFonts w:ascii="Times New Roman" w:hAnsi="Times New Roman" w:cs="Times New Roman"/>
                <w:color w:val="000000" w:themeColor="text1"/>
                <w:sz w:val="24"/>
                <w:szCs w:val="24"/>
                <w:lang w:val="en-GB"/>
              </w:rPr>
              <w:t>3.</w:t>
            </w:r>
          </w:p>
        </w:tc>
        <w:tc>
          <w:tcPr>
            <w:tcW w:w="5567" w:type="dxa"/>
          </w:tcPr>
          <w:p w14:paraId="60E0C767" w14:textId="77777777" w:rsidR="007E1E8B" w:rsidRPr="00581381" w:rsidRDefault="007E1E8B" w:rsidP="007E1E8B">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Monitor production and processing activities</w:t>
            </w:r>
          </w:p>
        </w:tc>
        <w:tc>
          <w:tcPr>
            <w:tcW w:w="3073" w:type="dxa"/>
          </w:tcPr>
          <w:p w14:paraId="2A4EA019"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72F4F952" w14:textId="77777777" w:rsidTr="003B7906">
        <w:tc>
          <w:tcPr>
            <w:tcW w:w="710" w:type="dxa"/>
          </w:tcPr>
          <w:p w14:paraId="07AF096C"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rPr>
              <w:t xml:space="preserve">4.    </w:t>
            </w:r>
          </w:p>
        </w:tc>
        <w:tc>
          <w:tcPr>
            <w:tcW w:w="5567" w:type="dxa"/>
          </w:tcPr>
          <w:p w14:paraId="610930ED" w14:textId="77777777" w:rsidR="007E1E8B" w:rsidRPr="00581381" w:rsidRDefault="007E1E8B" w:rsidP="007E1E8B">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Control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risks  </w:t>
            </w:r>
          </w:p>
        </w:tc>
        <w:tc>
          <w:tcPr>
            <w:tcW w:w="3073" w:type="dxa"/>
          </w:tcPr>
          <w:p w14:paraId="38A6D2E2"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5</w:t>
            </w:r>
          </w:p>
        </w:tc>
      </w:tr>
      <w:tr w:rsidR="007E1E8B" w:rsidRPr="00581381" w14:paraId="50C885E8" w14:textId="77777777" w:rsidTr="003B7906">
        <w:tc>
          <w:tcPr>
            <w:tcW w:w="710" w:type="dxa"/>
          </w:tcPr>
          <w:p w14:paraId="3B0DBB19" w14:textId="77777777" w:rsidR="007E1E8B" w:rsidRPr="00581381" w:rsidRDefault="007E1E8B" w:rsidP="003B7906">
            <w:pPr>
              <w:widowControl w:val="0"/>
              <w:kinsoku w:val="0"/>
              <w:overflowPunct w:val="0"/>
              <w:autoSpaceDE w:val="0"/>
              <w:autoSpaceDN w:val="0"/>
              <w:jc w:val="both"/>
              <w:rPr>
                <w:rFonts w:ascii="Times New Roman" w:hAnsi="Times New Roman" w:cs="Times New Roman"/>
                <w:color w:val="000000" w:themeColor="text1"/>
                <w:sz w:val="24"/>
                <w:szCs w:val="24"/>
              </w:rPr>
            </w:pPr>
            <w:r w:rsidRPr="00581381">
              <w:rPr>
                <w:rFonts w:ascii="Times New Roman" w:hAnsi="Times New Roman" w:cs="Times New Roman"/>
                <w:color w:val="000000" w:themeColor="text1"/>
                <w:sz w:val="24"/>
                <w:szCs w:val="24"/>
              </w:rPr>
              <w:t>5.</w:t>
            </w:r>
          </w:p>
        </w:tc>
        <w:tc>
          <w:tcPr>
            <w:tcW w:w="5567" w:type="dxa"/>
          </w:tcPr>
          <w:p w14:paraId="18CF6EBF" w14:textId="77777777" w:rsidR="007E1E8B" w:rsidRPr="00581381" w:rsidRDefault="007E1E8B" w:rsidP="007E1E8B">
            <w:pPr>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Maintain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stakeholder relationships</w:t>
            </w:r>
          </w:p>
        </w:tc>
        <w:tc>
          <w:tcPr>
            <w:tcW w:w="3073" w:type="dxa"/>
          </w:tcPr>
          <w:p w14:paraId="68D865DC"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5</w:t>
            </w:r>
          </w:p>
        </w:tc>
      </w:tr>
      <w:tr w:rsidR="007E1E8B" w:rsidRPr="00581381" w14:paraId="057E49EE" w14:textId="77777777" w:rsidTr="003B7906">
        <w:trPr>
          <w:trHeight w:val="170"/>
        </w:trPr>
        <w:tc>
          <w:tcPr>
            <w:tcW w:w="6277" w:type="dxa"/>
            <w:gridSpan w:val="2"/>
          </w:tcPr>
          <w:p w14:paraId="37C5FF15" w14:textId="77777777" w:rsidR="007E1E8B" w:rsidRPr="00581381" w:rsidRDefault="007E1E8B" w:rsidP="003B7906">
            <w:pPr>
              <w:spacing w:line="360" w:lineRule="auto"/>
              <w:jc w:val="center"/>
              <w:rPr>
                <w:rFonts w:ascii="Times New Roman" w:eastAsia="Calibri" w:hAnsi="Times New Roman" w:cs="Times New Roman"/>
                <w:b/>
                <w:sz w:val="24"/>
                <w:szCs w:val="24"/>
                <w:lang w:val="en-ZW"/>
              </w:rPr>
            </w:pPr>
            <w:r w:rsidRPr="00581381">
              <w:rPr>
                <w:rFonts w:ascii="Times New Roman" w:eastAsia="Calibri" w:hAnsi="Times New Roman" w:cs="Times New Roman"/>
                <w:b/>
                <w:sz w:val="24"/>
                <w:szCs w:val="24"/>
                <w:lang w:val="en-ZW"/>
              </w:rPr>
              <w:t>Total</w:t>
            </w:r>
          </w:p>
        </w:tc>
        <w:tc>
          <w:tcPr>
            <w:tcW w:w="3073" w:type="dxa"/>
          </w:tcPr>
          <w:p w14:paraId="41D78E63"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40</w:t>
            </w:r>
          </w:p>
        </w:tc>
      </w:tr>
    </w:tbl>
    <w:p w14:paraId="58E6DA65" w14:textId="77777777" w:rsidR="00510112" w:rsidRPr="00581381" w:rsidRDefault="00510112" w:rsidP="00510112">
      <w:pPr>
        <w:rPr>
          <w:rFonts w:ascii="Times New Roman" w:eastAsia="Times New Roman" w:hAnsi="Times New Roman" w:cs="Times New Roman"/>
          <w:b/>
          <w:sz w:val="24"/>
          <w:szCs w:val="24"/>
        </w:rPr>
      </w:pPr>
    </w:p>
    <w:p w14:paraId="2B55319B" w14:textId="77777777" w:rsidR="00510112" w:rsidRPr="00581381" w:rsidRDefault="00510112" w:rsidP="00510112">
      <w:pPr>
        <w:spacing w:before="120"/>
        <w:jc w:val="both"/>
        <w:rPr>
          <w:rFonts w:ascii="Times New Roman" w:eastAsia="Times New Roman" w:hAnsi="Times New Roman" w:cs="Times New Roman"/>
          <w:b/>
          <w:sz w:val="24"/>
          <w:szCs w:val="24"/>
        </w:rPr>
      </w:pPr>
    </w:p>
    <w:p w14:paraId="7E5CC3C6" w14:textId="77777777" w:rsidR="00510112" w:rsidRPr="00581381" w:rsidRDefault="00510112" w:rsidP="00510112">
      <w:pPr>
        <w:spacing w:after="120"/>
        <w:ind w:left="357"/>
        <w:jc w:val="both"/>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Learning Outcomes, Content and Suggested Assessment Methods</w:t>
      </w:r>
    </w:p>
    <w:tbl>
      <w:tblPr>
        <w:tblStyle w:val="Style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0"/>
        <w:gridCol w:w="3865"/>
        <w:gridCol w:w="2461"/>
      </w:tblGrid>
      <w:tr w:rsidR="00510112" w:rsidRPr="00581381" w14:paraId="4A34A013" w14:textId="77777777" w:rsidTr="00796311">
        <w:tc>
          <w:tcPr>
            <w:tcW w:w="2690" w:type="dxa"/>
            <w:tcBorders>
              <w:top w:val="single" w:sz="4" w:space="0" w:color="000000"/>
              <w:left w:val="single" w:sz="4" w:space="0" w:color="000000"/>
              <w:bottom w:val="single" w:sz="4" w:space="0" w:color="000000"/>
              <w:right w:val="single" w:sz="4" w:space="0" w:color="000000"/>
            </w:tcBorders>
            <w:shd w:val="clear" w:color="auto" w:fill="auto"/>
          </w:tcPr>
          <w:p w14:paraId="47CF732C"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Learning Outcome</w:t>
            </w:r>
          </w:p>
        </w:tc>
        <w:tc>
          <w:tcPr>
            <w:tcW w:w="3865" w:type="dxa"/>
            <w:tcBorders>
              <w:top w:val="single" w:sz="4" w:space="0" w:color="000000"/>
              <w:left w:val="single" w:sz="4" w:space="0" w:color="000000"/>
              <w:bottom w:val="single" w:sz="4" w:space="0" w:color="000000"/>
              <w:right w:val="single" w:sz="4" w:space="0" w:color="000000"/>
            </w:tcBorders>
            <w:shd w:val="clear" w:color="auto" w:fill="auto"/>
          </w:tcPr>
          <w:p w14:paraId="7C823C91" w14:textId="77777777" w:rsidR="00510112" w:rsidRPr="00581381" w:rsidRDefault="00510112" w:rsidP="00796311">
            <w:pPr>
              <w:spacing w:before="120" w:after="120"/>
              <w:ind w:left="357"/>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2B5A81DC"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Assessment Methods</w:t>
            </w:r>
          </w:p>
        </w:tc>
      </w:tr>
      <w:tr w:rsidR="00510112" w:rsidRPr="00581381" w14:paraId="3E528F9F" w14:textId="77777777" w:rsidTr="00796311">
        <w:trPr>
          <w:trHeight w:val="1538"/>
        </w:trPr>
        <w:tc>
          <w:tcPr>
            <w:tcW w:w="2690" w:type="dxa"/>
            <w:tcBorders>
              <w:top w:val="single" w:sz="4" w:space="0" w:color="000000"/>
              <w:left w:val="single" w:sz="4" w:space="0" w:color="000000"/>
              <w:bottom w:val="single" w:sz="4" w:space="0" w:color="000000"/>
              <w:right w:val="single" w:sz="4" w:space="0" w:color="000000"/>
            </w:tcBorders>
          </w:tcPr>
          <w:p w14:paraId="5FEDD9DC" w14:textId="77777777" w:rsidR="00510112" w:rsidRPr="00581381" w:rsidRDefault="00510112" w:rsidP="00ED339B">
            <w:pPr>
              <w:numPr>
                <w:ilvl w:val="0"/>
                <w:numId w:val="7"/>
              </w:numPr>
              <w:spacing w:after="160"/>
              <w:rPr>
                <w:rFonts w:ascii="Times New Roman" w:hAnsi="Times New Roman" w:cs="Times New Roman"/>
                <w:sz w:val="24"/>
                <w:szCs w:val="24"/>
              </w:rPr>
            </w:pPr>
            <w:r w:rsidRPr="00581381">
              <w:rPr>
                <w:rFonts w:ascii="Times New Roman" w:eastAsia="Times New Roman" w:hAnsi="Times New Roman" w:cs="Times New Roman"/>
                <w:sz w:val="24"/>
                <w:szCs w:val="24"/>
              </w:rPr>
              <w:t xml:space="preserve">Recruit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workers</w:t>
            </w:r>
          </w:p>
        </w:tc>
        <w:tc>
          <w:tcPr>
            <w:tcW w:w="3865" w:type="dxa"/>
            <w:tcBorders>
              <w:top w:val="single" w:sz="4" w:space="0" w:color="000000"/>
              <w:left w:val="single" w:sz="4" w:space="0" w:color="000000"/>
              <w:bottom w:val="single" w:sz="4" w:space="0" w:color="000000"/>
              <w:right w:val="single" w:sz="4" w:space="0" w:color="000000"/>
            </w:tcBorders>
          </w:tcPr>
          <w:p w14:paraId="42CBA869" w14:textId="77777777" w:rsidR="00510112" w:rsidRPr="00581381" w:rsidRDefault="008A66AC" w:rsidP="002E1AC5">
            <w:pPr>
              <w:pStyle w:val="ListParagraph"/>
              <w:widowControl w:val="0"/>
              <w:numPr>
                <w:ilvl w:val="1"/>
                <w:numId w:val="40"/>
              </w:numPr>
              <w:spacing w:line="240" w:lineRule="auto"/>
              <w:rPr>
                <w:rFonts w:ascii="Times New Roman" w:hAnsi="Times New Roman" w:cs="Times New Roman"/>
                <w:sz w:val="24"/>
                <w:szCs w:val="24"/>
              </w:rPr>
            </w:pPr>
            <w:r w:rsidRPr="00581381">
              <w:rPr>
                <w:rFonts w:ascii="Times New Roman" w:hAnsi="Times New Roman" w:cs="Times New Roman"/>
                <w:sz w:val="24"/>
                <w:szCs w:val="24"/>
              </w:rPr>
              <w:t xml:space="preserve"> </w:t>
            </w:r>
            <w:r w:rsidR="00510112" w:rsidRPr="00581381">
              <w:rPr>
                <w:rFonts w:ascii="Times New Roman" w:hAnsi="Times New Roman" w:cs="Times New Roman"/>
                <w:sz w:val="24"/>
                <w:szCs w:val="24"/>
              </w:rPr>
              <w:t>Meaning of terms</w:t>
            </w:r>
          </w:p>
          <w:p w14:paraId="1A0895AB" w14:textId="77777777" w:rsidR="00510112" w:rsidRPr="00581381" w:rsidRDefault="00510112" w:rsidP="002E1AC5">
            <w:pPr>
              <w:pStyle w:val="ListParagraph"/>
              <w:widowControl w:val="0"/>
              <w:numPr>
                <w:ilvl w:val="1"/>
                <w:numId w:val="40"/>
              </w:numPr>
              <w:spacing w:line="240" w:lineRule="auto"/>
              <w:rPr>
                <w:rFonts w:ascii="Times New Roman" w:hAnsi="Times New Roman" w:cs="Times New Roman"/>
                <w:sz w:val="24"/>
                <w:szCs w:val="24"/>
              </w:rPr>
            </w:pPr>
            <w:r w:rsidRPr="00581381">
              <w:rPr>
                <w:rFonts w:ascii="Times New Roman" w:hAnsi="Times New Roman" w:cs="Times New Roman"/>
                <w:sz w:val="24"/>
                <w:szCs w:val="24"/>
              </w:rPr>
              <w:t>Worker’s recruitment</w:t>
            </w:r>
          </w:p>
          <w:p w14:paraId="56628C93" w14:textId="77777777" w:rsidR="00510112" w:rsidRPr="00581381" w:rsidRDefault="00510112" w:rsidP="00ED339B">
            <w:pPr>
              <w:pStyle w:val="ListParagraph"/>
              <w:widowControl w:val="0"/>
              <w:numPr>
                <w:ilvl w:val="1"/>
                <w:numId w:val="8"/>
              </w:numPr>
              <w:spacing w:line="240" w:lineRule="auto"/>
              <w:ind w:left="610" w:hanging="270"/>
              <w:rPr>
                <w:rFonts w:ascii="Times New Roman" w:hAnsi="Times New Roman" w:cs="Times New Roman"/>
                <w:sz w:val="24"/>
                <w:szCs w:val="24"/>
              </w:rPr>
            </w:pPr>
            <w:r w:rsidRPr="00581381">
              <w:rPr>
                <w:rFonts w:ascii="Times New Roman" w:hAnsi="Times New Roman" w:cs="Times New Roman"/>
                <w:sz w:val="24"/>
                <w:szCs w:val="24"/>
              </w:rPr>
              <w:t>Internal sources</w:t>
            </w:r>
          </w:p>
          <w:p w14:paraId="1DB7B9DF" w14:textId="77777777" w:rsidR="00510112" w:rsidRPr="00581381" w:rsidRDefault="00510112" w:rsidP="00ED339B">
            <w:pPr>
              <w:pStyle w:val="ListParagraph"/>
              <w:widowControl w:val="0"/>
              <w:numPr>
                <w:ilvl w:val="1"/>
                <w:numId w:val="8"/>
              </w:numPr>
              <w:spacing w:line="240" w:lineRule="auto"/>
              <w:ind w:left="610" w:hanging="270"/>
              <w:rPr>
                <w:rFonts w:ascii="Times New Roman" w:eastAsia="Times New Roman" w:hAnsi="Times New Roman" w:cs="Times New Roman"/>
                <w:sz w:val="24"/>
                <w:szCs w:val="24"/>
              </w:rPr>
            </w:pPr>
            <w:r w:rsidRPr="00581381">
              <w:rPr>
                <w:rFonts w:ascii="Times New Roman" w:hAnsi="Times New Roman" w:cs="Times New Roman"/>
                <w:sz w:val="24"/>
                <w:szCs w:val="24"/>
              </w:rPr>
              <w:t>External sources</w:t>
            </w:r>
          </w:p>
          <w:p w14:paraId="2C626B04" w14:textId="77777777" w:rsidR="00510112" w:rsidRPr="00581381" w:rsidRDefault="00510112" w:rsidP="002E1AC5">
            <w:pPr>
              <w:pStyle w:val="ListParagraph"/>
              <w:widowControl w:val="0"/>
              <w:numPr>
                <w:ilvl w:val="1"/>
                <w:numId w:val="40"/>
              </w:numPr>
              <w:spacing w:line="240" w:lineRule="auto"/>
              <w:rPr>
                <w:rFonts w:ascii="Times New Roman" w:hAnsi="Times New Roman" w:cs="Times New Roman"/>
                <w:sz w:val="24"/>
                <w:szCs w:val="24"/>
              </w:rPr>
            </w:pPr>
            <w:r w:rsidRPr="00581381">
              <w:rPr>
                <w:rFonts w:ascii="Times New Roman" w:hAnsi="Times New Roman" w:cs="Times New Roman"/>
                <w:sz w:val="24"/>
                <w:szCs w:val="24"/>
              </w:rPr>
              <w:t>Worker’s selection process</w:t>
            </w:r>
          </w:p>
          <w:p w14:paraId="56B04B79" w14:textId="77777777" w:rsidR="00510112" w:rsidRPr="00581381" w:rsidRDefault="00510112" w:rsidP="00ED339B">
            <w:pPr>
              <w:pStyle w:val="ListParagraph"/>
              <w:widowControl w:val="0"/>
              <w:numPr>
                <w:ilvl w:val="1"/>
                <w:numId w:val="8"/>
              </w:numPr>
              <w:spacing w:line="240" w:lineRule="auto"/>
              <w:ind w:left="610" w:hanging="270"/>
              <w:rPr>
                <w:rFonts w:ascii="Times New Roman" w:hAnsi="Times New Roman" w:cs="Times New Roman"/>
                <w:sz w:val="24"/>
                <w:szCs w:val="24"/>
              </w:rPr>
            </w:pPr>
            <w:r w:rsidRPr="00581381">
              <w:rPr>
                <w:rFonts w:ascii="Times New Roman" w:hAnsi="Times New Roman" w:cs="Times New Roman"/>
                <w:sz w:val="24"/>
                <w:szCs w:val="24"/>
              </w:rPr>
              <w:t>Worker interviews</w:t>
            </w:r>
          </w:p>
          <w:p w14:paraId="444C44B0" w14:textId="77777777" w:rsidR="00510112" w:rsidRPr="00581381" w:rsidRDefault="00510112" w:rsidP="00ED339B">
            <w:pPr>
              <w:pStyle w:val="ListParagraph"/>
              <w:widowControl w:val="0"/>
              <w:numPr>
                <w:ilvl w:val="1"/>
                <w:numId w:val="8"/>
              </w:numPr>
              <w:spacing w:line="240" w:lineRule="auto"/>
              <w:ind w:left="610" w:hanging="270"/>
              <w:rPr>
                <w:rFonts w:ascii="Times New Roman" w:hAnsi="Times New Roman" w:cs="Times New Roman"/>
                <w:sz w:val="24"/>
                <w:szCs w:val="24"/>
              </w:rPr>
            </w:pPr>
            <w:r w:rsidRPr="00581381">
              <w:rPr>
                <w:rFonts w:ascii="Times New Roman" w:hAnsi="Times New Roman" w:cs="Times New Roman"/>
                <w:sz w:val="24"/>
                <w:szCs w:val="24"/>
              </w:rPr>
              <w:t>Job offers and placement</w:t>
            </w:r>
          </w:p>
          <w:p w14:paraId="3CF3E4B6" w14:textId="77777777" w:rsidR="00510112" w:rsidRPr="00581381" w:rsidRDefault="00510112" w:rsidP="00ED339B">
            <w:pPr>
              <w:pStyle w:val="ListParagraph"/>
              <w:widowControl w:val="0"/>
              <w:numPr>
                <w:ilvl w:val="1"/>
                <w:numId w:val="9"/>
              </w:numPr>
              <w:spacing w:line="240" w:lineRule="auto"/>
              <w:ind w:left="880" w:hanging="270"/>
              <w:rPr>
                <w:rFonts w:ascii="Times New Roman" w:hAnsi="Times New Roman" w:cs="Times New Roman"/>
                <w:sz w:val="24"/>
                <w:szCs w:val="24"/>
              </w:rPr>
            </w:pPr>
            <w:r w:rsidRPr="00581381">
              <w:rPr>
                <w:rFonts w:ascii="Times New Roman" w:hAnsi="Times New Roman" w:cs="Times New Roman"/>
                <w:sz w:val="24"/>
                <w:szCs w:val="24"/>
              </w:rPr>
              <w:t xml:space="preserve">Terms of employment </w:t>
            </w:r>
          </w:p>
          <w:p w14:paraId="7399EC9C" w14:textId="77777777" w:rsidR="00510112" w:rsidRPr="00581381" w:rsidRDefault="00510112" w:rsidP="00796311">
            <w:pPr>
              <w:pStyle w:val="ListParagraph"/>
              <w:widowControl w:val="0"/>
              <w:spacing w:line="240" w:lineRule="auto"/>
              <w:ind w:left="880"/>
              <w:rPr>
                <w:rFonts w:ascii="Times New Roman" w:hAnsi="Times New Roman" w:cs="Times New Roman"/>
                <w:sz w:val="24"/>
                <w:szCs w:val="24"/>
              </w:rPr>
            </w:pPr>
            <w:r w:rsidRPr="00581381">
              <w:rPr>
                <w:rFonts w:ascii="Times New Roman" w:hAnsi="Times New Roman" w:cs="Times New Roman"/>
                <w:sz w:val="24"/>
                <w:szCs w:val="24"/>
              </w:rPr>
              <w:t>(casual and contract)</w:t>
            </w:r>
          </w:p>
          <w:p w14:paraId="73171C59" w14:textId="77777777" w:rsidR="00510112" w:rsidRPr="00581381" w:rsidRDefault="00510112" w:rsidP="00ED339B">
            <w:pPr>
              <w:pStyle w:val="ListParagraph"/>
              <w:widowControl w:val="0"/>
              <w:numPr>
                <w:ilvl w:val="1"/>
                <w:numId w:val="9"/>
              </w:numPr>
              <w:spacing w:line="240" w:lineRule="auto"/>
              <w:ind w:left="880" w:hanging="270"/>
              <w:rPr>
                <w:rFonts w:ascii="Times New Roman" w:hAnsi="Times New Roman" w:cs="Times New Roman"/>
                <w:sz w:val="24"/>
                <w:szCs w:val="24"/>
              </w:rPr>
            </w:pPr>
            <w:r w:rsidRPr="00581381">
              <w:rPr>
                <w:rFonts w:ascii="Times New Roman" w:hAnsi="Times New Roman" w:cs="Times New Roman"/>
                <w:sz w:val="24"/>
                <w:szCs w:val="24"/>
              </w:rPr>
              <w:t xml:space="preserve">Contract signing and </w:t>
            </w:r>
            <w:r w:rsidRPr="00581381">
              <w:rPr>
                <w:rFonts w:ascii="Times New Roman" w:hAnsi="Times New Roman" w:cs="Times New Roman"/>
                <w:sz w:val="24"/>
                <w:szCs w:val="24"/>
              </w:rPr>
              <w:lastRenderedPageBreak/>
              <w:t>termination</w:t>
            </w:r>
          </w:p>
          <w:p w14:paraId="58A76FF3" w14:textId="77777777" w:rsidR="00510112" w:rsidRPr="00581381" w:rsidRDefault="00510112" w:rsidP="00ED339B">
            <w:pPr>
              <w:pStyle w:val="ListParagraph"/>
              <w:widowControl w:val="0"/>
              <w:numPr>
                <w:ilvl w:val="1"/>
                <w:numId w:val="9"/>
              </w:numPr>
              <w:spacing w:line="240" w:lineRule="auto"/>
              <w:ind w:left="880" w:hanging="270"/>
              <w:rPr>
                <w:rFonts w:ascii="Times New Roman" w:hAnsi="Times New Roman" w:cs="Times New Roman"/>
                <w:sz w:val="24"/>
                <w:szCs w:val="24"/>
              </w:rPr>
            </w:pPr>
            <w:r w:rsidRPr="00581381">
              <w:rPr>
                <w:rFonts w:ascii="Times New Roman" w:hAnsi="Times New Roman" w:cs="Times New Roman"/>
                <w:sz w:val="24"/>
                <w:szCs w:val="24"/>
              </w:rPr>
              <w:t>Worker’s placement</w:t>
            </w:r>
          </w:p>
          <w:p w14:paraId="2A7EB397" w14:textId="77777777" w:rsidR="003B7906" w:rsidRPr="00581381" w:rsidRDefault="003B7906" w:rsidP="003B7906">
            <w:pPr>
              <w:widowControl w:val="0"/>
              <w:spacing w:line="240" w:lineRule="auto"/>
              <w:rPr>
                <w:rFonts w:ascii="Times New Roman" w:hAnsi="Times New Roman" w:cs="Times New Roman"/>
                <w:sz w:val="24"/>
                <w:szCs w:val="24"/>
              </w:rPr>
            </w:pPr>
            <w:r w:rsidRPr="00581381">
              <w:rPr>
                <w:rFonts w:ascii="Times New Roman" w:hAnsi="Times New Roman" w:cs="Times New Roman"/>
                <w:sz w:val="24"/>
                <w:szCs w:val="24"/>
              </w:rPr>
              <w:t>1.4 Identification of work engagement</w:t>
            </w:r>
          </w:p>
          <w:p w14:paraId="59BC7A6D" w14:textId="77777777" w:rsidR="003B7906" w:rsidRPr="00581381" w:rsidRDefault="003B7906" w:rsidP="003B7906">
            <w:pPr>
              <w:widowControl w:val="0"/>
              <w:spacing w:line="240" w:lineRule="auto"/>
              <w:rPr>
                <w:rFonts w:ascii="Times New Roman" w:hAnsi="Times New Roman" w:cs="Times New Roman"/>
                <w:sz w:val="24"/>
                <w:szCs w:val="24"/>
              </w:rPr>
            </w:pPr>
            <w:r w:rsidRPr="00581381">
              <w:rPr>
                <w:rFonts w:ascii="Times New Roman" w:hAnsi="Times New Roman" w:cs="Times New Roman"/>
                <w:sz w:val="24"/>
                <w:szCs w:val="24"/>
              </w:rPr>
              <w:t>1.5 Advertisement of worker recruitment positions</w:t>
            </w:r>
          </w:p>
          <w:p w14:paraId="2EB187E2" w14:textId="77777777" w:rsidR="003B7906" w:rsidRPr="00581381" w:rsidRDefault="003B7906" w:rsidP="003B7906">
            <w:pPr>
              <w:widowControl w:val="0"/>
              <w:spacing w:line="240" w:lineRule="auto"/>
              <w:rPr>
                <w:rFonts w:ascii="Times New Roman" w:hAnsi="Times New Roman" w:cs="Times New Roman"/>
                <w:sz w:val="24"/>
                <w:szCs w:val="24"/>
              </w:rPr>
            </w:pPr>
            <w:r w:rsidRPr="00581381">
              <w:rPr>
                <w:rFonts w:ascii="Times New Roman" w:hAnsi="Times New Roman" w:cs="Times New Roman"/>
                <w:sz w:val="24"/>
                <w:szCs w:val="24"/>
              </w:rPr>
              <w:t>1.6 Conduction of recruitment interviews</w:t>
            </w:r>
          </w:p>
          <w:p w14:paraId="6BB6AC3C" w14:textId="77777777" w:rsidR="003B7906" w:rsidRPr="00581381" w:rsidRDefault="003B7906" w:rsidP="003B7906">
            <w:pPr>
              <w:widowControl w:val="0"/>
              <w:spacing w:line="240" w:lineRule="auto"/>
              <w:rPr>
                <w:rFonts w:ascii="Times New Roman" w:hAnsi="Times New Roman" w:cs="Times New Roman"/>
                <w:sz w:val="24"/>
                <w:szCs w:val="24"/>
              </w:rPr>
            </w:pPr>
            <w:r w:rsidRPr="00581381">
              <w:rPr>
                <w:rFonts w:ascii="Times New Roman" w:hAnsi="Times New Roman" w:cs="Times New Roman"/>
                <w:sz w:val="24"/>
                <w:szCs w:val="24"/>
              </w:rPr>
              <w:t>1.7 Signing of work job contract</w:t>
            </w:r>
          </w:p>
          <w:p w14:paraId="59FA7068" w14:textId="77777777" w:rsidR="003B7906" w:rsidRPr="00581381" w:rsidRDefault="003B7906" w:rsidP="003B7906">
            <w:pPr>
              <w:widowControl w:val="0"/>
              <w:spacing w:line="240" w:lineRule="auto"/>
              <w:rPr>
                <w:rFonts w:ascii="Times New Roman" w:hAnsi="Times New Roman" w:cs="Times New Roman"/>
                <w:sz w:val="24"/>
                <w:szCs w:val="24"/>
              </w:rPr>
            </w:pPr>
            <w:r w:rsidRPr="00581381">
              <w:rPr>
                <w:rFonts w:ascii="Times New Roman" w:hAnsi="Times New Roman" w:cs="Times New Roman"/>
                <w:sz w:val="24"/>
                <w:szCs w:val="24"/>
              </w:rPr>
              <w:t xml:space="preserve">1.8 Conduction of work placement and </w:t>
            </w:r>
            <w:proofErr w:type="spellStart"/>
            <w:r w:rsidRPr="00581381">
              <w:rPr>
                <w:rFonts w:ascii="Times New Roman" w:hAnsi="Times New Roman" w:cs="Times New Roman"/>
                <w:sz w:val="24"/>
                <w:szCs w:val="24"/>
              </w:rPr>
              <w:t>orietation</w:t>
            </w:r>
            <w:proofErr w:type="spellEnd"/>
          </w:p>
          <w:p w14:paraId="77B7344C" w14:textId="77777777" w:rsidR="003B7906" w:rsidRPr="00581381" w:rsidRDefault="003B7906" w:rsidP="003B7906">
            <w:pPr>
              <w:widowControl w:val="0"/>
              <w:spacing w:line="240" w:lineRule="auto"/>
              <w:rPr>
                <w:rFonts w:ascii="Times New Roman" w:hAnsi="Times New Roman" w:cs="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tcPr>
          <w:p w14:paraId="4A5E44BD" w14:textId="77777777" w:rsidR="00510112" w:rsidRPr="00581381" w:rsidRDefault="00510112" w:rsidP="00ED339B">
            <w:pPr>
              <w:pStyle w:val="ListParagraph"/>
              <w:numPr>
                <w:ilvl w:val="0"/>
                <w:numId w:val="10"/>
              </w:numPr>
              <w:ind w:left="345"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 interview</w:t>
            </w:r>
          </w:p>
          <w:p w14:paraId="1D7FED8A" w14:textId="77777777" w:rsidR="00510112" w:rsidRPr="00581381" w:rsidRDefault="00510112" w:rsidP="00ED339B">
            <w:pPr>
              <w:pStyle w:val="ListParagraph"/>
              <w:numPr>
                <w:ilvl w:val="0"/>
                <w:numId w:val="10"/>
              </w:numPr>
              <w:ind w:left="345"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4FC889AB" w14:textId="77777777" w:rsidR="00510112" w:rsidRPr="00581381" w:rsidRDefault="00510112" w:rsidP="00ED339B">
            <w:pPr>
              <w:pStyle w:val="ListParagraph"/>
              <w:numPr>
                <w:ilvl w:val="0"/>
                <w:numId w:val="10"/>
              </w:numPr>
              <w:ind w:left="345"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5B564A59" w14:textId="77777777" w:rsidR="00510112" w:rsidRPr="00581381" w:rsidRDefault="00510112" w:rsidP="00ED339B">
            <w:pPr>
              <w:pStyle w:val="ListParagraph"/>
              <w:numPr>
                <w:ilvl w:val="0"/>
                <w:numId w:val="10"/>
              </w:numPr>
              <w:ind w:left="345"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186F2162" w14:textId="77777777" w:rsidR="00510112" w:rsidRPr="00581381" w:rsidRDefault="00510112" w:rsidP="00ED339B">
            <w:pPr>
              <w:pStyle w:val="ListParagraph"/>
              <w:numPr>
                <w:ilvl w:val="0"/>
                <w:numId w:val="10"/>
              </w:numPr>
              <w:ind w:left="345"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7A607966" w14:textId="77777777" w:rsidR="00510112" w:rsidRPr="00581381" w:rsidRDefault="00510112" w:rsidP="00ED339B">
            <w:pPr>
              <w:pStyle w:val="ListParagraph"/>
              <w:numPr>
                <w:ilvl w:val="0"/>
                <w:numId w:val="10"/>
              </w:numPr>
              <w:ind w:left="345"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621E4539" w14:textId="77777777" w:rsidR="00510112" w:rsidRPr="00581381" w:rsidRDefault="00510112" w:rsidP="00796311">
            <w:pPr>
              <w:spacing w:before="120" w:after="120"/>
              <w:ind w:left="90"/>
              <w:rPr>
                <w:rFonts w:ascii="Times New Roman" w:eastAsia="Times New Roman" w:hAnsi="Times New Roman" w:cs="Times New Roman"/>
                <w:sz w:val="24"/>
                <w:szCs w:val="24"/>
              </w:rPr>
            </w:pPr>
          </w:p>
        </w:tc>
      </w:tr>
      <w:tr w:rsidR="00510112" w:rsidRPr="00581381" w14:paraId="54D736F1"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005CA088" w14:textId="77777777" w:rsidR="00510112" w:rsidRPr="00581381" w:rsidRDefault="00510112" w:rsidP="00ED339B">
            <w:pPr>
              <w:numPr>
                <w:ilvl w:val="0"/>
                <w:numId w:val="7"/>
              </w:numPr>
              <w:spacing w:after="160"/>
              <w:rPr>
                <w:rFonts w:ascii="Times New Roman" w:hAnsi="Times New Roman" w:cs="Times New Roman"/>
                <w:sz w:val="24"/>
                <w:szCs w:val="24"/>
              </w:rPr>
            </w:pPr>
            <w:r w:rsidRPr="00581381">
              <w:rPr>
                <w:rFonts w:ascii="Times New Roman" w:eastAsia="Times New Roman" w:hAnsi="Times New Roman" w:cs="Times New Roman"/>
                <w:sz w:val="24"/>
                <w:szCs w:val="24"/>
              </w:rPr>
              <w:t xml:space="preserve">Supervise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workers</w:t>
            </w:r>
          </w:p>
        </w:tc>
        <w:tc>
          <w:tcPr>
            <w:tcW w:w="3865" w:type="dxa"/>
            <w:tcBorders>
              <w:top w:val="single" w:sz="4" w:space="0" w:color="000000"/>
              <w:left w:val="single" w:sz="4" w:space="0" w:color="000000"/>
              <w:bottom w:val="single" w:sz="4" w:space="0" w:color="000000"/>
              <w:right w:val="single" w:sz="4" w:space="0" w:color="000000"/>
            </w:tcBorders>
          </w:tcPr>
          <w:p w14:paraId="7C8725BE" w14:textId="77777777" w:rsidR="00510112" w:rsidRPr="00581381" w:rsidRDefault="00510112" w:rsidP="002E1AC5">
            <w:pPr>
              <w:pStyle w:val="ListParagraph"/>
              <w:numPr>
                <w:ilvl w:val="1"/>
                <w:numId w:val="4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Worker’s supervision</w:t>
            </w:r>
          </w:p>
          <w:p w14:paraId="67BFEDE6" w14:textId="77777777" w:rsidR="003B7906" w:rsidRPr="00581381" w:rsidRDefault="00510112" w:rsidP="002E1AC5">
            <w:pPr>
              <w:pStyle w:val="ListParagraph"/>
              <w:widowControl w:val="0"/>
              <w:numPr>
                <w:ilvl w:val="2"/>
                <w:numId w:val="41"/>
              </w:numPr>
              <w:spacing w:line="240" w:lineRule="auto"/>
              <w:rPr>
                <w:rFonts w:ascii="Times New Roman" w:eastAsia="Times New Roman" w:hAnsi="Times New Roman" w:cs="Times New Roman"/>
                <w:sz w:val="24"/>
                <w:szCs w:val="24"/>
              </w:rPr>
            </w:pPr>
            <w:r w:rsidRPr="00581381">
              <w:rPr>
                <w:rFonts w:ascii="Times New Roman" w:hAnsi="Times New Roman" w:cs="Times New Roman"/>
                <w:sz w:val="24"/>
                <w:szCs w:val="24"/>
              </w:rPr>
              <w:t>Importance</w:t>
            </w:r>
            <w:r w:rsidR="003B7906" w:rsidRPr="00581381">
              <w:rPr>
                <w:rFonts w:ascii="Times New Roman" w:eastAsia="Times New Roman" w:hAnsi="Times New Roman" w:cs="Times New Roman"/>
                <w:sz w:val="24"/>
                <w:szCs w:val="24"/>
              </w:rPr>
              <w:t xml:space="preserve"> of workers</w:t>
            </w:r>
          </w:p>
          <w:p w14:paraId="49166CCB" w14:textId="77777777" w:rsidR="003B7906" w:rsidRPr="00581381" w:rsidRDefault="003B7906" w:rsidP="002E1AC5">
            <w:pPr>
              <w:pStyle w:val="ListParagraph"/>
              <w:widowControl w:val="0"/>
              <w:numPr>
                <w:ilvl w:val="2"/>
                <w:numId w:val="41"/>
              </w:numPr>
              <w:spacing w:line="240" w:lineRule="auto"/>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w:t>
            </w:r>
            <w:r w:rsidR="00510112" w:rsidRPr="00581381">
              <w:rPr>
                <w:rFonts w:ascii="Times New Roman" w:eastAsia="Times New Roman" w:hAnsi="Times New Roman" w:cs="Times New Roman"/>
                <w:sz w:val="24"/>
                <w:szCs w:val="24"/>
              </w:rPr>
              <w:t>upervision</w:t>
            </w:r>
          </w:p>
          <w:p w14:paraId="7C587239" w14:textId="77777777" w:rsidR="003B7906" w:rsidRPr="00581381" w:rsidRDefault="00510112" w:rsidP="002E1AC5">
            <w:pPr>
              <w:pStyle w:val="ListParagraph"/>
              <w:widowControl w:val="0"/>
              <w:numPr>
                <w:ilvl w:val="2"/>
                <w:numId w:val="41"/>
              </w:numPr>
              <w:spacing w:line="240" w:lineRule="auto"/>
              <w:rPr>
                <w:rFonts w:ascii="Times New Roman" w:eastAsia="Times New Roman" w:hAnsi="Times New Roman" w:cs="Times New Roman"/>
                <w:sz w:val="24"/>
                <w:szCs w:val="24"/>
              </w:rPr>
            </w:pPr>
            <w:r w:rsidRPr="00581381">
              <w:rPr>
                <w:rFonts w:ascii="Times New Roman" w:hAnsi="Times New Roman" w:cs="Times New Roman"/>
                <w:sz w:val="24"/>
                <w:szCs w:val="24"/>
              </w:rPr>
              <w:t>Levels</w:t>
            </w:r>
            <w:r w:rsidR="003B7906" w:rsidRPr="00581381">
              <w:rPr>
                <w:rFonts w:ascii="Times New Roman" w:eastAsia="Times New Roman" w:hAnsi="Times New Roman" w:cs="Times New Roman"/>
                <w:sz w:val="24"/>
                <w:szCs w:val="24"/>
              </w:rPr>
              <w:t xml:space="preserve"> of workers supervision</w:t>
            </w:r>
          </w:p>
          <w:p w14:paraId="6822E3AC" w14:textId="77777777" w:rsidR="00510112" w:rsidRPr="00581381" w:rsidRDefault="00510112" w:rsidP="002E1AC5">
            <w:pPr>
              <w:pStyle w:val="ListParagraph"/>
              <w:widowControl w:val="0"/>
              <w:numPr>
                <w:ilvl w:val="2"/>
                <w:numId w:val="41"/>
              </w:numPr>
              <w:spacing w:line="240" w:lineRule="auto"/>
              <w:rPr>
                <w:rFonts w:ascii="Times New Roman" w:eastAsia="Times New Roman" w:hAnsi="Times New Roman" w:cs="Times New Roman"/>
                <w:sz w:val="24"/>
                <w:szCs w:val="24"/>
              </w:rPr>
            </w:pPr>
            <w:r w:rsidRPr="00581381">
              <w:rPr>
                <w:rFonts w:ascii="Times New Roman" w:hAnsi="Times New Roman" w:cs="Times New Roman"/>
                <w:sz w:val="24"/>
                <w:szCs w:val="24"/>
              </w:rPr>
              <w:t>Qualities of a good supervisor</w:t>
            </w:r>
          </w:p>
          <w:p w14:paraId="1D853E24" w14:textId="77777777" w:rsidR="003B7906" w:rsidRPr="00581381" w:rsidRDefault="00510112" w:rsidP="002E1AC5">
            <w:pPr>
              <w:pStyle w:val="ListParagraph"/>
              <w:widowControl w:val="0"/>
              <w:numPr>
                <w:ilvl w:val="1"/>
                <w:numId w:val="41"/>
              </w:numPr>
              <w:spacing w:line="240" w:lineRule="auto"/>
              <w:rPr>
                <w:rFonts w:ascii="Times New Roman" w:eastAsia="Times New Roman" w:hAnsi="Times New Roman" w:cs="Times New Roman"/>
                <w:sz w:val="24"/>
                <w:szCs w:val="24"/>
              </w:rPr>
            </w:pPr>
            <w:r w:rsidRPr="00581381">
              <w:rPr>
                <w:rFonts w:ascii="Times New Roman" w:hAnsi="Times New Roman" w:cs="Times New Roman"/>
                <w:sz w:val="24"/>
                <w:szCs w:val="24"/>
              </w:rPr>
              <w:t xml:space="preserve">Reporting channels </w:t>
            </w:r>
            <w:r w:rsidRPr="00581381">
              <w:rPr>
                <w:rFonts w:ascii="Times New Roman" w:eastAsia="Times New Roman" w:hAnsi="Times New Roman" w:cs="Times New Roman"/>
                <w:sz w:val="24"/>
                <w:szCs w:val="24"/>
              </w:rPr>
              <w:t>performance management</w:t>
            </w:r>
          </w:p>
          <w:p w14:paraId="1BAD99D6" w14:textId="77777777" w:rsidR="00510112" w:rsidRPr="00581381" w:rsidRDefault="00510112" w:rsidP="002E1AC5">
            <w:pPr>
              <w:pStyle w:val="ListParagraph"/>
              <w:widowControl w:val="0"/>
              <w:numPr>
                <w:ilvl w:val="2"/>
                <w:numId w:val="41"/>
              </w:numPr>
              <w:spacing w:line="240" w:lineRule="auto"/>
              <w:rPr>
                <w:rFonts w:ascii="Times New Roman" w:eastAsia="Times New Roman" w:hAnsi="Times New Roman" w:cs="Times New Roman"/>
                <w:sz w:val="24"/>
                <w:szCs w:val="24"/>
              </w:rPr>
            </w:pPr>
            <w:r w:rsidRPr="00581381">
              <w:rPr>
                <w:rFonts w:ascii="Times New Roman" w:hAnsi="Times New Roman" w:cs="Times New Roman"/>
                <w:sz w:val="24"/>
                <w:szCs w:val="24"/>
              </w:rPr>
              <w:t>Tools for performance management</w:t>
            </w:r>
          </w:p>
          <w:p w14:paraId="6DF36767" w14:textId="77777777" w:rsidR="00510112" w:rsidRPr="00581381" w:rsidRDefault="00510112" w:rsidP="002E1AC5">
            <w:pPr>
              <w:pStyle w:val="ListParagraph"/>
              <w:widowControl w:val="0"/>
              <w:numPr>
                <w:ilvl w:val="1"/>
                <w:numId w:val="42"/>
              </w:numPr>
              <w:spacing w:line="240" w:lineRule="auto"/>
              <w:rPr>
                <w:rFonts w:ascii="Times New Roman" w:hAnsi="Times New Roman" w:cs="Times New Roman"/>
                <w:sz w:val="24"/>
                <w:szCs w:val="24"/>
              </w:rPr>
            </w:pPr>
            <w:r w:rsidRPr="00581381">
              <w:rPr>
                <w:rFonts w:ascii="Times New Roman" w:hAnsi="Times New Roman" w:cs="Times New Roman"/>
                <w:sz w:val="24"/>
                <w:szCs w:val="24"/>
              </w:rPr>
              <w:t>Steps in performance management</w:t>
            </w:r>
          </w:p>
          <w:p w14:paraId="2DD2D141" w14:textId="77777777" w:rsidR="00510112" w:rsidRPr="00581381" w:rsidRDefault="00510112" w:rsidP="002E1AC5">
            <w:pPr>
              <w:pStyle w:val="ListParagraph"/>
              <w:widowControl w:val="0"/>
              <w:numPr>
                <w:ilvl w:val="1"/>
                <w:numId w:val="42"/>
              </w:numPr>
              <w:spacing w:line="240" w:lineRule="auto"/>
              <w:rPr>
                <w:rFonts w:ascii="Times New Roman" w:hAnsi="Times New Roman" w:cs="Times New Roman"/>
                <w:sz w:val="24"/>
                <w:szCs w:val="24"/>
              </w:rPr>
            </w:pPr>
            <w:r w:rsidRPr="00581381">
              <w:rPr>
                <w:rFonts w:ascii="Times New Roman" w:hAnsi="Times New Roman" w:cs="Times New Roman"/>
                <w:sz w:val="24"/>
                <w:szCs w:val="24"/>
              </w:rPr>
              <w:t>Performance monitoring and feedback</w:t>
            </w:r>
            <w:r w:rsidRPr="00581381">
              <w:rPr>
                <w:rFonts w:ascii="Times New Roman" w:eastAsia="Times New Roman" w:hAnsi="Times New Roman" w:cs="Times New Roman"/>
                <w:sz w:val="24"/>
                <w:szCs w:val="24"/>
              </w:rPr>
              <w:t xml:space="preserve"> </w:t>
            </w:r>
          </w:p>
          <w:p w14:paraId="0BB2879A" w14:textId="77777777" w:rsidR="00510112" w:rsidRPr="00581381" w:rsidRDefault="00510112" w:rsidP="002E1AC5">
            <w:pPr>
              <w:pStyle w:val="ListParagraph"/>
              <w:widowControl w:val="0"/>
              <w:numPr>
                <w:ilvl w:val="2"/>
                <w:numId w:val="42"/>
              </w:numPr>
              <w:spacing w:line="240" w:lineRule="auto"/>
              <w:rPr>
                <w:rFonts w:ascii="Times New Roman" w:hAnsi="Times New Roman" w:cs="Times New Roman"/>
                <w:sz w:val="24"/>
                <w:szCs w:val="24"/>
              </w:rPr>
            </w:pPr>
            <w:r w:rsidRPr="00581381">
              <w:rPr>
                <w:rFonts w:ascii="Times New Roman" w:eastAsia="Times New Roman" w:hAnsi="Times New Roman" w:cs="Times New Roman"/>
                <w:sz w:val="24"/>
                <w:szCs w:val="24"/>
              </w:rPr>
              <w:t>Effective</w:t>
            </w:r>
            <w:r w:rsidRPr="00581381">
              <w:rPr>
                <w:rFonts w:ascii="Times New Roman" w:hAnsi="Times New Roman" w:cs="Times New Roman"/>
                <w:sz w:val="24"/>
                <w:szCs w:val="24"/>
              </w:rPr>
              <w:t xml:space="preserve"> management of meetings</w:t>
            </w:r>
          </w:p>
          <w:p w14:paraId="5B08E261" w14:textId="77777777" w:rsidR="00510112" w:rsidRPr="00581381" w:rsidRDefault="00510112" w:rsidP="002E1AC5">
            <w:pPr>
              <w:pStyle w:val="ListParagraph"/>
              <w:widowControl w:val="0"/>
              <w:numPr>
                <w:ilvl w:val="1"/>
                <w:numId w:val="44"/>
              </w:numPr>
              <w:spacing w:line="240" w:lineRule="auto"/>
              <w:rPr>
                <w:rFonts w:ascii="Times New Roman" w:hAnsi="Times New Roman" w:cs="Times New Roman"/>
                <w:sz w:val="24"/>
                <w:szCs w:val="24"/>
              </w:rPr>
            </w:pPr>
            <w:r w:rsidRPr="00581381">
              <w:rPr>
                <w:rFonts w:ascii="Times New Roman" w:hAnsi="Times New Roman" w:cs="Times New Roman"/>
                <w:sz w:val="24"/>
                <w:szCs w:val="24"/>
              </w:rPr>
              <w:t>Worker’s training and development</w:t>
            </w:r>
          </w:p>
          <w:p w14:paraId="7EE18F5B" w14:textId="77777777" w:rsidR="00510112" w:rsidRPr="00581381" w:rsidRDefault="00510112" w:rsidP="002E1AC5">
            <w:pPr>
              <w:pStyle w:val="ListParagraph"/>
              <w:widowControl w:val="0"/>
              <w:numPr>
                <w:ilvl w:val="2"/>
                <w:numId w:val="44"/>
              </w:numPr>
              <w:spacing w:line="240" w:lineRule="auto"/>
              <w:rPr>
                <w:rFonts w:ascii="Times New Roman" w:hAnsi="Times New Roman" w:cs="Times New Roman"/>
                <w:sz w:val="24"/>
                <w:szCs w:val="24"/>
              </w:rPr>
            </w:pPr>
            <w:r w:rsidRPr="00581381">
              <w:rPr>
                <w:rFonts w:ascii="Times New Roman" w:hAnsi="Times New Roman" w:cs="Times New Roman"/>
                <w:sz w:val="24"/>
                <w:szCs w:val="24"/>
              </w:rPr>
              <w:t>Conflict resolution</w:t>
            </w:r>
          </w:p>
          <w:p w14:paraId="2E459A62" w14:textId="77777777" w:rsidR="00510112" w:rsidRPr="00581381" w:rsidRDefault="00510112" w:rsidP="002E1AC5">
            <w:pPr>
              <w:pStyle w:val="ListParagraph"/>
              <w:widowControl w:val="0"/>
              <w:numPr>
                <w:ilvl w:val="2"/>
                <w:numId w:val="44"/>
              </w:numPr>
              <w:spacing w:line="240" w:lineRule="auto"/>
              <w:rPr>
                <w:rFonts w:ascii="Times New Roman" w:hAnsi="Times New Roman" w:cs="Times New Roman"/>
                <w:sz w:val="24"/>
                <w:szCs w:val="24"/>
              </w:rPr>
            </w:pPr>
            <w:r w:rsidRPr="00581381">
              <w:rPr>
                <w:rFonts w:ascii="Times New Roman" w:hAnsi="Times New Roman" w:cs="Times New Roman"/>
                <w:sz w:val="24"/>
                <w:szCs w:val="24"/>
              </w:rPr>
              <w:t>Worker’s motivation</w:t>
            </w:r>
          </w:p>
          <w:p w14:paraId="3F4072E6" w14:textId="77777777" w:rsidR="00510112" w:rsidRPr="00581381" w:rsidRDefault="00510112" w:rsidP="002E1AC5">
            <w:pPr>
              <w:pStyle w:val="ListParagraph"/>
              <w:widowControl w:val="0"/>
              <w:numPr>
                <w:ilvl w:val="1"/>
                <w:numId w:val="43"/>
              </w:numPr>
              <w:spacing w:line="240" w:lineRule="auto"/>
              <w:rPr>
                <w:rFonts w:ascii="Times New Roman" w:hAnsi="Times New Roman" w:cs="Times New Roman"/>
                <w:sz w:val="24"/>
                <w:szCs w:val="24"/>
              </w:rPr>
            </w:pPr>
            <w:r w:rsidRPr="00581381">
              <w:rPr>
                <w:rFonts w:ascii="Times New Roman" w:hAnsi="Times New Roman" w:cs="Times New Roman"/>
                <w:sz w:val="24"/>
                <w:szCs w:val="24"/>
              </w:rPr>
              <w:t>Worker’s sanction and rewards</w:t>
            </w:r>
          </w:p>
        </w:tc>
        <w:tc>
          <w:tcPr>
            <w:tcW w:w="2461" w:type="dxa"/>
            <w:tcBorders>
              <w:top w:val="single" w:sz="4" w:space="0" w:color="000000"/>
              <w:left w:val="single" w:sz="4" w:space="0" w:color="000000"/>
              <w:bottom w:val="single" w:sz="4" w:space="0" w:color="000000"/>
              <w:right w:val="single" w:sz="4" w:space="0" w:color="000000"/>
            </w:tcBorders>
          </w:tcPr>
          <w:p w14:paraId="2684BE78" w14:textId="77777777" w:rsidR="00510112" w:rsidRPr="00581381" w:rsidRDefault="00510112" w:rsidP="002E1AC5">
            <w:pPr>
              <w:pStyle w:val="ListParagraph"/>
              <w:numPr>
                <w:ilvl w:val="0"/>
                <w:numId w:val="5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w:t>
            </w:r>
          </w:p>
          <w:p w14:paraId="4D8BBE0F" w14:textId="77777777" w:rsidR="00510112" w:rsidRPr="00581381" w:rsidRDefault="00510112" w:rsidP="002E1AC5">
            <w:pPr>
              <w:pStyle w:val="ListParagraph"/>
              <w:numPr>
                <w:ilvl w:val="0"/>
                <w:numId w:val="5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w:t>
            </w:r>
          </w:p>
          <w:p w14:paraId="050735B2" w14:textId="77777777" w:rsidR="00510112" w:rsidRPr="00581381" w:rsidRDefault="00510112" w:rsidP="002E1AC5">
            <w:pPr>
              <w:pStyle w:val="ListParagraph"/>
              <w:numPr>
                <w:ilvl w:val="0"/>
                <w:numId w:val="5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0A3A4E4" w14:textId="77777777" w:rsidR="00510112" w:rsidRPr="00581381" w:rsidRDefault="00510112" w:rsidP="002E1AC5">
            <w:pPr>
              <w:pStyle w:val="ListParagraph"/>
              <w:numPr>
                <w:ilvl w:val="0"/>
                <w:numId w:val="5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20F96D49" w14:textId="77777777" w:rsidR="00510112" w:rsidRPr="00581381" w:rsidRDefault="00510112" w:rsidP="002E1AC5">
            <w:pPr>
              <w:pStyle w:val="ListParagraph"/>
              <w:numPr>
                <w:ilvl w:val="0"/>
                <w:numId w:val="5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1BE254AD" w14:textId="77777777" w:rsidR="00510112" w:rsidRPr="00581381" w:rsidRDefault="00510112" w:rsidP="002E1AC5">
            <w:pPr>
              <w:pStyle w:val="ListParagraph"/>
              <w:numPr>
                <w:ilvl w:val="0"/>
                <w:numId w:val="5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135D278C" w14:textId="77777777" w:rsidTr="00796311">
        <w:trPr>
          <w:trHeight w:val="350"/>
        </w:trPr>
        <w:tc>
          <w:tcPr>
            <w:tcW w:w="2690" w:type="dxa"/>
            <w:tcBorders>
              <w:top w:val="single" w:sz="4" w:space="0" w:color="000000"/>
              <w:left w:val="single" w:sz="4" w:space="0" w:color="000000"/>
              <w:bottom w:val="single" w:sz="4" w:space="0" w:color="000000"/>
              <w:right w:val="single" w:sz="4" w:space="0" w:color="000000"/>
            </w:tcBorders>
          </w:tcPr>
          <w:p w14:paraId="5F63A5AF" w14:textId="77777777" w:rsidR="00510112" w:rsidRPr="00581381" w:rsidRDefault="00510112" w:rsidP="00ED339B">
            <w:pPr>
              <w:numPr>
                <w:ilvl w:val="0"/>
                <w:numId w:val="7"/>
              </w:numPr>
              <w:spacing w:after="160"/>
              <w:rPr>
                <w:rFonts w:ascii="Times New Roman" w:hAnsi="Times New Roman" w:cs="Times New Roman"/>
                <w:sz w:val="24"/>
                <w:szCs w:val="24"/>
              </w:rPr>
            </w:pPr>
            <w:r w:rsidRPr="00581381">
              <w:rPr>
                <w:rFonts w:ascii="Times New Roman" w:eastAsia="Times New Roman" w:hAnsi="Times New Roman" w:cs="Times New Roman"/>
                <w:sz w:val="24"/>
                <w:szCs w:val="24"/>
              </w:rPr>
              <w:t>Monitor production and processing activities</w:t>
            </w:r>
          </w:p>
        </w:tc>
        <w:tc>
          <w:tcPr>
            <w:tcW w:w="3865" w:type="dxa"/>
            <w:tcBorders>
              <w:top w:val="single" w:sz="4" w:space="0" w:color="000000"/>
              <w:left w:val="single" w:sz="4" w:space="0" w:color="000000"/>
              <w:bottom w:val="single" w:sz="4" w:space="0" w:color="000000"/>
              <w:right w:val="single" w:sz="4" w:space="0" w:color="000000"/>
            </w:tcBorders>
          </w:tcPr>
          <w:p w14:paraId="0CD822EA" w14:textId="77777777" w:rsidR="00510112" w:rsidRPr="00581381" w:rsidRDefault="00510112" w:rsidP="003B7906">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Importance of monitoring and evaluation</w:t>
            </w:r>
          </w:p>
          <w:p w14:paraId="5AC0138B" w14:textId="77777777" w:rsidR="00510112" w:rsidRPr="00581381" w:rsidRDefault="00510112" w:rsidP="002E1AC5">
            <w:pPr>
              <w:pStyle w:val="ListParagraph"/>
              <w:numPr>
                <w:ilvl w:val="1"/>
                <w:numId w:val="4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Key performance indicators for production and processing</w:t>
            </w:r>
          </w:p>
          <w:p w14:paraId="15BA9F9A" w14:textId="77777777" w:rsidR="00510112" w:rsidRPr="00581381" w:rsidRDefault="003B7906" w:rsidP="002E1AC5">
            <w:pPr>
              <w:pStyle w:val="ListParagraph"/>
              <w:numPr>
                <w:ilvl w:val="1"/>
                <w:numId w:val="4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Identification of regulatory authority measures</w:t>
            </w:r>
          </w:p>
          <w:p w14:paraId="3389A433" w14:textId="77777777" w:rsidR="003B7906" w:rsidRPr="00581381" w:rsidRDefault="003B7906" w:rsidP="002E1AC5">
            <w:pPr>
              <w:pStyle w:val="ListParagraph"/>
              <w:numPr>
                <w:ilvl w:val="1"/>
                <w:numId w:val="4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Documentation of task procedures and flow charts</w:t>
            </w:r>
          </w:p>
          <w:p w14:paraId="426CF66B" w14:textId="77777777" w:rsidR="00510112" w:rsidRPr="00581381" w:rsidRDefault="00510112" w:rsidP="003B7906">
            <w:pPr>
              <w:pStyle w:val="ListParagraph"/>
              <w:ind w:left="360"/>
              <w:rPr>
                <w:rFonts w:ascii="Times New Roman" w:eastAsia="Times New Roman" w:hAnsi="Times New Roman" w:cs="Times New Roman"/>
                <w:sz w:val="24"/>
                <w:szCs w:val="24"/>
              </w:rPr>
            </w:pPr>
          </w:p>
          <w:p w14:paraId="6936420E" w14:textId="77777777" w:rsidR="00510112" w:rsidRPr="00581381" w:rsidRDefault="003B7906" w:rsidP="002E1AC5">
            <w:pPr>
              <w:pStyle w:val="ListParagraph"/>
              <w:widowControl w:val="0"/>
              <w:numPr>
                <w:ilvl w:val="1"/>
                <w:numId w:val="45"/>
              </w:numPr>
              <w:spacing w:line="240" w:lineRule="auto"/>
              <w:rPr>
                <w:rFonts w:ascii="Times New Roman" w:hAnsi="Times New Roman" w:cs="Times New Roman"/>
                <w:sz w:val="24"/>
                <w:szCs w:val="24"/>
              </w:rPr>
            </w:pPr>
            <w:r w:rsidRPr="00581381">
              <w:rPr>
                <w:rFonts w:ascii="Times New Roman" w:hAnsi="Times New Roman" w:cs="Times New Roman"/>
                <w:sz w:val="24"/>
                <w:szCs w:val="24"/>
              </w:rPr>
              <w:t xml:space="preserve">Sourcing of raw materials in line with </w:t>
            </w:r>
            <w:proofErr w:type="gramStart"/>
            <w:r w:rsidRPr="00581381">
              <w:rPr>
                <w:rFonts w:ascii="Times New Roman" w:hAnsi="Times New Roman" w:cs="Times New Roman"/>
                <w:sz w:val="24"/>
                <w:szCs w:val="24"/>
              </w:rPr>
              <w:t>firms</w:t>
            </w:r>
            <w:proofErr w:type="gramEnd"/>
            <w:r w:rsidRPr="00581381">
              <w:rPr>
                <w:rFonts w:ascii="Times New Roman" w:hAnsi="Times New Roman" w:cs="Times New Roman"/>
                <w:sz w:val="24"/>
                <w:szCs w:val="24"/>
              </w:rPr>
              <w:t xml:space="preserve"> procurement</w:t>
            </w:r>
            <w:r w:rsidR="00510112" w:rsidRPr="00581381">
              <w:rPr>
                <w:rFonts w:ascii="Times New Roman" w:hAnsi="Times New Roman" w:cs="Times New Roman"/>
                <w:sz w:val="24"/>
                <w:szCs w:val="24"/>
              </w:rPr>
              <w:t xml:space="preserve"> </w:t>
            </w:r>
          </w:p>
          <w:p w14:paraId="61911576" w14:textId="77777777" w:rsidR="003B7906" w:rsidRPr="00581381" w:rsidRDefault="003B7906" w:rsidP="003B7906">
            <w:pPr>
              <w:pStyle w:val="ListParagraph"/>
              <w:rPr>
                <w:rFonts w:ascii="Times New Roman" w:hAnsi="Times New Roman" w:cs="Times New Roman"/>
                <w:sz w:val="24"/>
                <w:szCs w:val="24"/>
              </w:rPr>
            </w:pPr>
          </w:p>
          <w:p w14:paraId="15F12BCF" w14:textId="77777777" w:rsidR="003B7906" w:rsidRPr="00581381" w:rsidRDefault="003B7906" w:rsidP="002E1AC5">
            <w:pPr>
              <w:pStyle w:val="ListParagraph"/>
              <w:widowControl w:val="0"/>
              <w:numPr>
                <w:ilvl w:val="1"/>
                <w:numId w:val="45"/>
              </w:numPr>
              <w:spacing w:line="240" w:lineRule="auto"/>
              <w:rPr>
                <w:rFonts w:ascii="Times New Roman" w:hAnsi="Times New Roman" w:cs="Times New Roman"/>
                <w:sz w:val="24"/>
                <w:szCs w:val="24"/>
              </w:rPr>
            </w:pPr>
            <w:r w:rsidRPr="00581381">
              <w:rPr>
                <w:rFonts w:ascii="Times New Roman" w:hAnsi="Times New Roman" w:cs="Times New Roman"/>
                <w:sz w:val="24"/>
                <w:szCs w:val="24"/>
              </w:rPr>
              <w:t>Checking of quality raw materials</w:t>
            </w:r>
          </w:p>
          <w:p w14:paraId="602A52CE" w14:textId="77777777" w:rsidR="003B7906" w:rsidRPr="00581381" w:rsidRDefault="003B7906" w:rsidP="003B7906">
            <w:pPr>
              <w:pStyle w:val="ListParagraph"/>
              <w:rPr>
                <w:rFonts w:ascii="Times New Roman" w:hAnsi="Times New Roman" w:cs="Times New Roman"/>
                <w:sz w:val="24"/>
                <w:szCs w:val="24"/>
              </w:rPr>
            </w:pPr>
          </w:p>
          <w:p w14:paraId="52B781ED" w14:textId="77777777" w:rsidR="003B7906" w:rsidRPr="00581381" w:rsidRDefault="003B7906" w:rsidP="002E1AC5">
            <w:pPr>
              <w:pStyle w:val="ListParagraph"/>
              <w:widowControl w:val="0"/>
              <w:numPr>
                <w:ilvl w:val="1"/>
                <w:numId w:val="45"/>
              </w:numPr>
              <w:spacing w:line="240" w:lineRule="auto"/>
              <w:rPr>
                <w:rFonts w:ascii="Times New Roman" w:hAnsi="Times New Roman" w:cs="Times New Roman"/>
                <w:sz w:val="24"/>
                <w:szCs w:val="24"/>
              </w:rPr>
            </w:pPr>
            <w:r w:rsidRPr="00581381">
              <w:rPr>
                <w:rFonts w:ascii="Times New Roman" w:hAnsi="Times New Roman" w:cs="Times New Roman"/>
                <w:sz w:val="24"/>
                <w:szCs w:val="24"/>
              </w:rPr>
              <w:t>Maintenance of stock levels</w:t>
            </w:r>
          </w:p>
          <w:p w14:paraId="650039D0" w14:textId="77777777" w:rsidR="003B7906" w:rsidRPr="00581381" w:rsidRDefault="003B7906" w:rsidP="003B7906">
            <w:pPr>
              <w:pStyle w:val="ListParagraph"/>
              <w:rPr>
                <w:rFonts w:ascii="Times New Roman" w:hAnsi="Times New Roman" w:cs="Times New Roman"/>
                <w:sz w:val="24"/>
                <w:szCs w:val="24"/>
              </w:rPr>
            </w:pPr>
          </w:p>
          <w:p w14:paraId="54B6BCCC" w14:textId="77777777" w:rsidR="003B7906" w:rsidRPr="00581381" w:rsidRDefault="003B7906" w:rsidP="002E1AC5">
            <w:pPr>
              <w:pStyle w:val="ListParagraph"/>
              <w:widowControl w:val="0"/>
              <w:numPr>
                <w:ilvl w:val="1"/>
                <w:numId w:val="45"/>
              </w:numPr>
              <w:spacing w:line="240" w:lineRule="auto"/>
              <w:rPr>
                <w:rFonts w:ascii="Times New Roman" w:hAnsi="Times New Roman" w:cs="Times New Roman"/>
                <w:sz w:val="24"/>
                <w:szCs w:val="24"/>
              </w:rPr>
            </w:pPr>
            <w:r w:rsidRPr="00581381">
              <w:rPr>
                <w:rFonts w:ascii="Times New Roman" w:hAnsi="Times New Roman" w:cs="Times New Roman"/>
                <w:sz w:val="24"/>
                <w:szCs w:val="24"/>
              </w:rPr>
              <w:t>Production of product services</w:t>
            </w:r>
          </w:p>
          <w:p w14:paraId="0175CEF5" w14:textId="77777777" w:rsidR="003B7906" w:rsidRPr="00581381" w:rsidRDefault="003B7906" w:rsidP="003B7906">
            <w:pPr>
              <w:pStyle w:val="ListParagraph"/>
              <w:rPr>
                <w:rFonts w:ascii="Times New Roman" w:hAnsi="Times New Roman" w:cs="Times New Roman"/>
                <w:sz w:val="24"/>
                <w:szCs w:val="24"/>
              </w:rPr>
            </w:pPr>
          </w:p>
          <w:p w14:paraId="1F912F40" w14:textId="77777777" w:rsidR="003B7906" w:rsidRPr="00581381" w:rsidRDefault="003B7906" w:rsidP="002E1AC5">
            <w:pPr>
              <w:pStyle w:val="ListParagraph"/>
              <w:widowControl w:val="0"/>
              <w:numPr>
                <w:ilvl w:val="1"/>
                <w:numId w:val="45"/>
              </w:numPr>
              <w:spacing w:line="240" w:lineRule="auto"/>
              <w:rPr>
                <w:rFonts w:ascii="Times New Roman" w:hAnsi="Times New Roman" w:cs="Times New Roman"/>
                <w:sz w:val="24"/>
                <w:szCs w:val="24"/>
              </w:rPr>
            </w:pPr>
            <w:r w:rsidRPr="00581381">
              <w:rPr>
                <w:rFonts w:ascii="Times New Roman" w:hAnsi="Times New Roman" w:cs="Times New Roman"/>
                <w:sz w:val="24"/>
                <w:szCs w:val="24"/>
              </w:rPr>
              <w:t>Waste control</w:t>
            </w:r>
          </w:p>
          <w:p w14:paraId="1FCE5E1B" w14:textId="77777777" w:rsidR="00510112" w:rsidRPr="00581381" w:rsidRDefault="00510112" w:rsidP="003B7906">
            <w:pPr>
              <w:pStyle w:val="ListParagraph"/>
              <w:ind w:left="340"/>
              <w:rPr>
                <w:rFonts w:ascii="Times New Roman" w:eastAsia="Times New Roman" w:hAnsi="Times New Roman" w:cs="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tcPr>
          <w:p w14:paraId="4AFCE519" w14:textId="77777777" w:rsidR="00510112" w:rsidRPr="00581381" w:rsidRDefault="00510112" w:rsidP="002E1AC5">
            <w:pPr>
              <w:pStyle w:val="ListParagraph"/>
              <w:numPr>
                <w:ilvl w:val="0"/>
                <w:numId w:val="5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w:t>
            </w:r>
          </w:p>
          <w:p w14:paraId="62EDC383" w14:textId="77777777" w:rsidR="00510112" w:rsidRPr="00581381" w:rsidRDefault="00510112" w:rsidP="002E1AC5">
            <w:pPr>
              <w:pStyle w:val="ListParagraph"/>
              <w:numPr>
                <w:ilvl w:val="0"/>
                <w:numId w:val="5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w:t>
            </w:r>
          </w:p>
          <w:p w14:paraId="56726F80" w14:textId="77777777" w:rsidR="00510112" w:rsidRPr="00581381" w:rsidRDefault="00510112" w:rsidP="002E1AC5">
            <w:pPr>
              <w:pStyle w:val="ListParagraph"/>
              <w:numPr>
                <w:ilvl w:val="0"/>
                <w:numId w:val="5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7F2C6573" w14:textId="77777777" w:rsidR="00510112" w:rsidRPr="00581381" w:rsidRDefault="00510112" w:rsidP="002E1AC5">
            <w:pPr>
              <w:pStyle w:val="ListParagraph"/>
              <w:numPr>
                <w:ilvl w:val="0"/>
                <w:numId w:val="5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653CF8D1" w14:textId="77777777" w:rsidR="00510112" w:rsidRPr="00581381" w:rsidRDefault="00510112" w:rsidP="002E1AC5">
            <w:pPr>
              <w:pStyle w:val="ListParagraph"/>
              <w:numPr>
                <w:ilvl w:val="0"/>
                <w:numId w:val="5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6F22567F" w14:textId="77777777" w:rsidR="00510112" w:rsidRPr="00581381" w:rsidRDefault="00510112" w:rsidP="002E1AC5">
            <w:pPr>
              <w:pStyle w:val="ListParagraph"/>
              <w:numPr>
                <w:ilvl w:val="0"/>
                <w:numId w:val="50"/>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4A5B5995" w14:textId="77777777" w:rsidTr="00796311">
        <w:trPr>
          <w:trHeight w:val="350"/>
        </w:trPr>
        <w:tc>
          <w:tcPr>
            <w:tcW w:w="2690" w:type="dxa"/>
            <w:tcBorders>
              <w:top w:val="single" w:sz="4" w:space="0" w:color="000000"/>
              <w:left w:val="single" w:sz="4" w:space="0" w:color="000000"/>
              <w:bottom w:val="single" w:sz="4" w:space="0" w:color="000000"/>
              <w:right w:val="single" w:sz="4" w:space="0" w:color="000000"/>
            </w:tcBorders>
          </w:tcPr>
          <w:p w14:paraId="77C2DE6D" w14:textId="77777777" w:rsidR="00510112" w:rsidRPr="00581381" w:rsidRDefault="00510112" w:rsidP="00ED339B">
            <w:pPr>
              <w:numPr>
                <w:ilvl w:val="0"/>
                <w:numId w:val="7"/>
              </w:numPr>
              <w:spacing w:after="160"/>
              <w:rPr>
                <w:rFonts w:ascii="Times New Roman" w:hAnsi="Times New Roman" w:cs="Times New Roman"/>
                <w:sz w:val="24"/>
                <w:szCs w:val="24"/>
              </w:rPr>
            </w:pPr>
            <w:r w:rsidRPr="00581381">
              <w:rPr>
                <w:rFonts w:ascii="Times New Roman" w:eastAsia="Times New Roman" w:hAnsi="Times New Roman" w:cs="Times New Roman"/>
                <w:sz w:val="24"/>
                <w:szCs w:val="24"/>
              </w:rPr>
              <w:t xml:space="preserve">Control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 risks  </w:t>
            </w:r>
          </w:p>
        </w:tc>
        <w:tc>
          <w:tcPr>
            <w:tcW w:w="3865" w:type="dxa"/>
            <w:tcBorders>
              <w:top w:val="single" w:sz="4" w:space="0" w:color="000000"/>
              <w:left w:val="single" w:sz="4" w:space="0" w:color="000000"/>
              <w:bottom w:val="single" w:sz="4" w:space="0" w:color="000000"/>
              <w:right w:val="single" w:sz="4" w:space="0" w:color="000000"/>
            </w:tcBorders>
          </w:tcPr>
          <w:p w14:paraId="09DC0120" w14:textId="77777777" w:rsidR="00510112" w:rsidRPr="00581381" w:rsidRDefault="006962B9" w:rsidP="002E1AC5">
            <w:pPr>
              <w:pStyle w:val="ListParagraph"/>
              <w:numPr>
                <w:ilvl w:val="1"/>
                <w:numId w:val="4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Monitoring of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enterprise expenditure and income</w:t>
            </w:r>
          </w:p>
          <w:p w14:paraId="5823CFF6" w14:textId="77777777" w:rsidR="006962B9" w:rsidRPr="00581381" w:rsidRDefault="006962B9" w:rsidP="002E1AC5">
            <w:pPr>
              <w:pStyle w:val="ListParagraph"/>
              <w:numPr>
                <w:ilvl w:val="1"/>
                <w:numId w:val="4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Agribusiness liabilities</w:t>
            </w:r>
          </w:p>
          <w:p w14:paraId="70EDF811" w14:textId="77777777" w:rsidR="006962B9" w:rsidRPr="00581381" w:rsidRDefault="006962B9" w:rsidP="002E1AC5">
            <w:pPr>
              <w:pStyle w:val="ListParagraph"/>
              <w:numPr>
                <w:ilvl w:val="1"/>
                <w:numId w:val="4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Analyzation of business gross margins</w:t>
            </w:r>
          </w:p>
          <w:p w14:paraId="74528CFF" w14:textId="77777777" w:rsidR="006962B9" w:rsidRPr="00581381" w:rsidRDefault="006962B9" w:rsidP="002E1AC5">
            <w:pPr>
              <w:pStyle w:val="ListParagraph"/>
              <w:numPr>
                <w:ilvl w:val="1"/>
                <w:numId w:val="4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Business financial adjustment measures</w:t>
            </w:r>
          </w:p>
          <w:p w14:paraId="1DF81756" w14:textId="77777777" w:rsidR="00510112" w:rsidRPr="00581381" w:rsidRDefault="00510112" w:rsidP="006962B9">
            <w:pPr>
              <w:widowControl w:val="0"/>
              <w:spacing w:line="240" w:lineRule="auto"/>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51A40C18" w14:textId="77777777" w:rsidR="00510112" w:rsidRPr="00581381" w:rsidRDefault="00510112" w:rsidP="002E1AC5">
            <w:pPr>
              <w:pStyle w:val="ListParagraph"/>
              <w:numPr>
                <w:ilvl w:val="0"/>
                <w:numId w:val="4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w:t>
            </w:r>
          </w:p>
          <w:p w14:paraId="1D70C3FF" w14:textId="77777777" w:rsidR="00510112" w:rsidRPr="00581381" w:rsidRDefault="00510112" w:rsidP="002E1AC5">
            <w:pPr>
              <w:pStyle w:val="ListParagraph"/>
              <w:numPr>
                <w:ilvl w:val="0"/>
                <w:numId w:val="4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0A1BC7DC" w14:textId="77777777" w:rsidR="00510112" w:rsidRPr="00581381" w:rsidRDefault="00510112" w:rsidP="002E1AC5">
            <w:pPr>
              <w:pStyle w:val="ListParagraph"/>
              <w:numPr>
                <w:ilvl w:val="0"/>
                <w:numId w:val="4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66CEFB91" w14:textId="77777777" w:rsidR="00510112" w:rsidRPr="00581381" w:rsidRDefault="00510112" w:rsidP="002E1AC5">
            <w:pPr>
              <w:pStyle w:val="ListParagraph"/>
              <w:numPr>
                <w:ilvl w:val="0"/>
                <w:numId w:val="4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2D95CFCE" w14:textId="77777777" w:rsidR="00510112" w:rsidRPr="00581381" w:rsidRDefault="00510112" w:rsidP="002E1AC5">
            <w:pPr>
              <w:pStyle w:val="ListParagraph"/>
              <w:numPr>
                <w:ilvl w:val="0"/>
                <w:numId w:val="4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6751DB6A" w14:textId="77777777" w:rsidR="00510112" w:rsidRPr="00581381" w:rsidRDefault="00510112" w:rsidP="002E1AC5">
            <w:pPr>
              <w:pStyle w:val="ListParagraph"/>
              <w:numPr>
                <w:ilvl w:val="0"/>
                <w:numId w:val="49"/>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2C745312" w14:textId="77777777" w:rsidTr="00796311">
        <w:trPr>
          <w:trHeight w:val="350"/>
        </w:trPr>
        <w:tc>
          <w:tcPr>
            <w:tcW w:w="2690" w:type="dxa"/>
            <w:tcBorders>
              <w:top w:val="single" w:sz="4" w:space="0" w:color="000000"/>
              <w:left w:val="single" w:sz="4" w:space="0" w:color="000000"/>
              <w:bottom w:val="single" w:sz="4" w:space="0" w:color="000000"/>
              <w:right w:val="single" w:sz="4" w:space="0" w:color="000000"/>
            </w:tcBorders>
          </w:tcPr>
          <w:p w14:paraId="2D888E6F" w14:textId="77777777" w:rsidR="00510112" w:rsidRPr="00581381" w:rsidRDefault="00510112" w:rsidP="00ED339B">
            <w:pPr>
              <w:numPr>
                <w:ilvl w:val="0"/>
                <w:numId w:val="7"/>
              </w:numPr>
              <w:spacing w:after="160"/>
              <w:rPr>
                <w:rFonts w:ascii="Times New Roman" w:hAnsi="Times New Roman" w:cs="Times New Roman"/>
                <w:sz w:val="24"/>
                <w:szCs w:val="24"/>
              </w:rPr>
            </w:pPr>
            <w:r w:rsidRPr="00581381">
              <w:rPr>
                <w:rFonts w:ascii="Times New Roman" w:eastAsia="Times New Roman" w:hAnsi="Times New Roman" w:cs="Times New Roman"/>
                <w:sz w:val="24"/>
                <w:szCs w:val="24"/>
              </w:rPr>
              <w:t xml:space="preserve">Maintain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stakeholder relationships</w:t>
            </w:r>
          </w:p>
        </w:tc>
        <w:tc>
          <w:tcPr>
            <w:tcW w:w="3865" w:type="dxa"/>
            <w:tcBorders>
              <w:top w:val="single" w:sz="4" w:space="0" w:color="000000"/>
              <w:left w:val="single" w:sz="4" w:space="0" w:color="000000"/>
              <w:bottom w:val="single" w:sz="4" w:space="0" w:color="000000"/>
              <w:right w:val="single" w:sz="4" w:space="0" w:color="000000"/>
            </w:tcBorders>
          </w:tcPr>
          <w:p w14:paraId="6ACD01FA" w14:textId="77777777" w:rsidR="00510112" w:rsidRPr="00581381" w:rsidRDefault="00510112" w:rsidP="002E1AC5">
            <w:pPr>
              <w:pStyle w:val="ListParagraph"/>
              <w:numPr>
                <w:ilvl w:val="1"/>
                <w:numId w:val="4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Stakeholders mapping</w:t>
            </w:r>
          </w:p>
          <w:p w14:paraId="55D1C2DD" w14:textId="77777777" w:rsidR="00510112" w:rsidRPr="00581381" w:rsidRDefault="00510112" w:rsidP="002E1AC5">
            <w:pPr>
              <w:pStyle w:val="ListParagraph"/>
              <w:numPr>
                <w:ilvl w:val="1"/>
                <w:numId w:val="4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Types of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stakeholders </w:t>
            </w:r>
          </w:p>
          <w:p w14:paraId="6B2D7977" w14:textId="77777777" w:rsidR="00510112" w:rsidRPr="00581381" w:rsidRDefault="00510112" w:rsidP="002E1AC5">
            <w:pPr>
              <w:pStyle w:val="ListParagraph"/>
              <w:numPr>
                <w:ilvl w:val="1"/>
                <w:numId w:val="4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Partnerships / networking</w:t>
            </w:r>
          </w:p>
          <w:p w14:paraId="4A99BA9F" w14:textId="77777777" w:rsidR="00510112" w:rsidRPr="00581381" w:rsidRDefault="00510112" w:rsidP="002E1AC5">
            <w:pPr>
              <w:pStyle w:val="ListParagraph"/>
              <w:numPr>
                <w:ilvl w:val="1"/>
                <w:numId w:val="4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Methods of communication </w:t>
            </w:r>
          </w:p>
          <w:p w14:paraId="0699514A" w14:textId="77777777" w:rsidR="00510112" w:rsidRPr="00581381" w:rsidRDefault="00510112" w:rsidP="002E1AC5">
            <w:pPr>
              <w:pStyle w:val="ListParagraph"/>
              <w:numPr>
                <w:ilvl w:val="1"/>
                <w:numId w:val="4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Stakeholder engagement</w:t>
            </w:r>
          </w:p>
          <w:p w14:paraId="42D02A19" w14:textId="77777777" w:rsidR="00510112" w:rsidRPr="00581381" w:rsidRDefault="00510112" w:rsidP="002E1AC5">
            <w:pPr>
              <w:pStyle w:val="ListParagraph"/>
              <w:numPr>
                <w:ilvl w:val="1"/>
                <w:numId w:val="47"/>
              </w:numPr>
              <w:rPr>
                <w:rFonts w:ascii="Times New Roman" w:hAnsi="Times New Roman" w:cs="Times New Roman"/>
                <w:sz w:val="24"/>
                <w:szCs w:val="24"/>
              </w:rPr>
            </w:pPr>
            <w:r w:rsidRPr="00581381">
              <w:rPr>
                <w:rFonts w:ascii="Times New Roman" w:eastAsia="Times New Roman" w:hAnsi="Times New Roman" w:cs="Times New Roman"/>
                <w:sz w:val="24"/>
                <w:szCs w:val="24"/>
              </w:rPr>
              <w:t>Stakeholder relationship management</w:t>
            </w:r>
            <w:r w:rsidRPr="00581381">
              <w:rPr>
                <w:rFonts w:ascii="Times New Roman" w:hAnsi="Times New Roman" w:cs="Times New Roman"/>
                <w:sz w:val="24"/>
                <w:szCs w:val="24"/>
              </w:rPr>
              <w:t xml:space="preserve"> </w:t>
            </w:r>
          </w:p>
          <w:p w14:paraId="46EBCCFC" w14:textId="77777777" w:rsidR="006962B9" w:rsidRPr="00581381" w:rsidRDefault="006962B9" w:rsidP="002E1AC5">
            <w:pPr>
              <w:pStyle w:val="ListParagraph"/>
              <w:numPr>
                <w:ilvl w:val="1"/>
                <w:numId w:val="47"/>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Risk intervention measures</w:t>
            </w:r>
          </w:p>
        </w:tc>
        <w:tc>
          <w:tcPr>
            <w:tcW w:w="2461" w:type="dxa"/>
            <w:tcBorders>
              <w:top w:val="single" w:sz="4" w:space="0" w:color="000000"/>
              <w:left w:val="single" w:sz="4" w:space="0" w:color="000000"/>
              <w:bottom w:val="single" w:sz="4" w:space="0" w:color="000000"/>
              <w:right w:val="single" w:sz="4" w:space="0" w:color="000000"/>
            </w:tcBorders>
          </w:tcPr>
          <w:p w14:paraId="5F23B976" w14:textId="77777777" w:rsidR="00510112" w:rsidRPr="00581381" w:rsidRDefault="00510112" w:rsidP="002E1AC5">
            <w:pPr>
              <w:pStyle w:val="ListParagraph"/>
              <w:numPr>
                <w:ilvl w:val="0"/>
                <w:numId w:val="4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w:t>
            </w:r>
          </w:p>
          <w:p w14:paraId="788EBC81" w14:textId="77777777" w:rsidR="00510112" w:rsidRPr="00581381" w:rsidRDefault="00510112" w:rsidP="002E1AC5">
            <w:pPr>
              <w:pStyle w:val="ListParagraph"/>
              <w:numPr>
                <w:ilvl w:val="0"/>
                <w:numId w:val="4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16E29C7F" w14:textId="77777777" w:rsidR="00510112" w:rsidRPr="00581381" w:rsidRDefault="00510112" w:rsidP="002E1AC5">
            <w:pPr>
              <w:pStyle w:val="ListParagraph"/>
              <w:numPr>
                <w:ilvl w:val="0"/>
                <w:numId w:val="4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E9A82BD" w14:textId="77777777" w:rsidR="00510112" w:rsidRPr="00581381" w:rsidRDefault="00510112" w:rsidP="002E1AC5">
            <w:pPr>
              <w:pStyle w:val="ListParagraph"/>
              <w:numPr>
                <w:ilvl w:val="0"/>
                <w:numId w:val="4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589654E4" w14:textId="77777777" w:rsidR="00510112" w:rsidRPr="00581381" w:rsidRDefault="00510112" w:rsidP="002E1AC5">
            <w:pPr>
              <w:pStyle w:val="ListParagraph"/>
              <w:numPr>
                <w:ilvl w:val="0"/>
                <w:numId w:val="4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1A438C91" w14:textId="77777777" w:rsidR="00510112" w:rsidRPr="00581381" w:rsidRDefault="00510112" w:rsidP="002E1AC5">
            <w:pPr>
              <w:pStyle w:val="ListParagraph"/>
              <w:numPr>
                <w:ilvl w:val="0"/>
                <w:numId w:val="4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bl>
    <w:p w14:paraId="05A39C74" w14:textId="77777777" w:rsidR="00510112" w:rsidRPr="00581381" w:rsidRDefault="00510112" w:rsidP="00510112">
      <w:pPr>
        <w:spacing w:after="160"/>
        <w:rPr>
          <w:rFonts w:ascii="Times New Roman" w:eastAsia="Times New Roman" w:hAnsi="Times New Roman" w:cs="Times New Roman"/>
          <w:sz w:val="24"/>
          <w:szCs w:val="24"/>
        </w:rPr>
      </w:pPr>
    </w:p>
    <w:p w14:paraId="70B5C97B"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Methods of Delivery and Instruction:</w:t>
      </w:r>
    </w:p>
    <w:p w14:paraId="08FF6E7F"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Direct Instruction</w:t>
      </w:r>
    </w:p>
    <w:p w14:paraId="4A3EA686"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Group discussions</w:t>
      </w:r>
    </w:p>
    <w:p w14:paraId="608738D8"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Field trips / site visits</w:t>
      </w:r>
    </w:p>
    <w:p w14:paraId="3E9CB253"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Demonstration</w:t>
      </w:r>
    </w:p>
    <w:p w14:paraId="1C71FDA9"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Facilitated practical’s</w:t>
      </w:r>
    </w:p>
    <w:p w14:paraId="5C1CF843"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Use of visual and audio-visual aids</w:t>
      </w:r>
    </w:p>
    <w:p w14:paraId="5E6D0133"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Role play</w:t>
      </w:r>
    </w:p>
    <w:p w14:paraId="16D3D9B9" w14:textId="77777777" w:rsidR="00510112" w:rsidRPr="00581381" w:rsidRDefault="00510112" w:rsidP="00510112">
      <w:pPr>
        <w:ind w:left="720"/>
        <w:rPr>
          <w:rFonts w:ascii="Times New Roman" w:eastAsia="Times New Roman" w:hAnsi="Times New Roman" w:cs="Times New Roman"/>
          <w:sz w:val="24"/>
          <w:szCs w:val="24"/>
        </w:rPr>
      </w:pPr>
    </w:p>
    <w:p w14:paraId="585439AA"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List of Recommended Resources: </w:t>
      </w:r>
    </w:p>
    <w:p w14:paraId="32351616"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Financial record templates</w:t>
      </w:r>
    </w:p>
    <w:p w14:paraId="399D0FFA"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Computers</w:t>
      </w:r>
    </w:p>
    <w:p w14:paraId="597AB652"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Delivery </w:t>
      </w:r>
      <w:proofErr w:type="gramStart"/>
      <w:r w:rsidRPr="00581381">
        <w:rPr>
          <w:rFonts w:ascii="Times New Roman" w:eastAsia="Times New Roman" w:hAnsi="Times New Roman" w:cs="Times New Roman"/>
          <w:sz w:val="24"/>
          <w:szCs w:val="24"/>
        </w:rPr>
        <w:t>note book</w:t>
      </w:r>
      <w:proofErr w:type="gramEnd"/>
    </w:p>
    <w:p w14:paraId="53B15316"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Workers management tools </w:t>
      </w:r>
    </w:p>
    <w:p w14:paraId="54CD5107"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Farm / firm register</w:t>
      </w:r>
    </w:p>
    <w:p w14:paraId="63AA51CF"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Internet connection</w:t>
      </w:r>
    </w:p>
    <w:p w14:paraId="18114AFE"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Inventory records </w:t>
      </w:r>
    </w:p>
    <w:p w14:paraId="6A76AF1D"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Invoice book</w:t>
      </w:r>
    </w:p>
    <w:p w14:paraId="6628D841"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Learning guides</w:t>
      </w:r>
    </w:p>
    <w:p w14:paraId="47FD24F5"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Mobile phones</w:t>
      </w:r>
    </w:p>
    <w:p w14:paraId="557FA1B2"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Printer</w:t>
      </w:r>
    </w:p>
    <w:p w14:paraId="1C6B0993"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Sample Business records</w:t>
      </w:r>
    </w:p>
    <w:p w14:paraId="515B130F"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SOPs manuals </w:t>
      </w:r>
    </w:p>
    <w:p w14:paraId="2DF70B4E" w14:textId="77777777" w:rsidR="00510112" w:rsidRPr="00581381" w:rsidRDefault="00510112" w:rsidP="002E1AC5">
      <w:pPr>
        <w:numPr>
          <w:ilvl w:val="0"/>
          <w:numId w:val="11"/>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Workers contract templates</w:t>
      </w:r>
    </w:p>
    <w:p w14:paraId="7979758A" w14:textId="77777777" w:rsidR="00510112" w:rsidRPr="00581381" w:rsidRDefault="00510112" w:rsidP="002E1AC5">
      <w:pPr>
        <w:numPr>
          <w:ilvl w:val="0"/>
          <w:numId w:val="11"/>
        </w:numPr>
        <w:spacing w:after="160"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Work schedule / workers work plans</w:t>
      </w:r>
    </w:p>
    <w:p w14:paraId="439F36E7" w14:textId="77777777" w:rsidR="00510112" w:rsidRPr="00581381" w:rsidRDefault="00510112" w:rsidP="00510112">
      <w:pPr>
        <w:pStyle w:val="Heading1"/>
        <w:keepNext w:val="0"/>
        <w:keepLines w:val="0"/>
        <w:spacing w:before="0" w:after="0"/>
        <w:ind w:firstLine="7"/>
        <w:jc w:val="center"/>
        <w:rPr>
          <w:rFonts w:ascii="Times New Roman" w:eastAsia="Times New Roman" w:hAnsi="Times New Roman" w:cs="Times New Roman"/>
          <w:b/>
          <w:sz w:val="24"/>
          <w:szCs w:val="24"/>
        </w:rPr>
      </w:pPr>
      <w:r w:rsidRPr="00581381">
        <w:rPr>
          <w:rFonts w:ascii="Times New Roman" w:hAnsi="Times New Roman" w:cs="Times New Roman"/>
          <w:sz w:val="24"/>
          <w:szCs w:val="24"/>
        </w:rPr>
        <w:br w:type="page"/>
      </w:r>
      <w:bookmarkStart w:id="37" w:name="_Toc196824548"/>
      <w:r w:rsidRPr="00581381">
        <w:rPr>
          <w:rFonts w:ascii="Times New Roman" w:eastAsia="Times New Roman" w:hAnsi="Times New Roman" w:cs="Times New Roman"/>
          <w:b/>
          <w:sz w:val="24"/>
          <w:szCs w:val="24"/>
        </w:rPr>
        <w:lastRenderedPageBreak/>
        <w:t>MARKETING AGRI-ENTERPRISE PRODUCTS AND SERVICES</w:t>
      </w:r>
      <w:bookmarkEnd w:id="37"/>
    </w:p>
    <w:p w14:paraId="4E0A1ADA" w14:textId="77777777" w:rsidR="00510112" w:rsidRPr="00581381" w:rsidRDefault="00510112" w:rsidP="00510112">
      <w:pPr>
        <w:jc w:val="both"/>
        <w:rPr>
          <w:rFonts w:ascii="Times New Roman" w:eastAsia="Times New Roman" w:hAnsi="Times New Roman" w:cs="Times New Roman"/>
          <w:b/>
          <w:sz w:val="24"/>
          <w:szCs w:val="24"/>
        </w:rPr>
      </w:pPr>
    </w:p>
    <w:p w14:paraId="74B4FC5A" w14:textId="77777777" w:rsidR="00510112" w:rsidRPr="00581381" w:rsidRDefault="00510112" w:rsidP="00510112">
      <w:pPr>
        <w:spacing w:after="20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CODE:</w:t>
      </w:r>
      <w:r w:rsidRPr="00581381">
        <w:rPr>
          <w:rFonts w:ascii="Times New Roman" w:eastAsia="Times New Roman" w:hAnsi="Times New Roman" w:cs="Times New Roman"/>
          <w:sz w:val="24"/>
          <w:szCs w:val="24"/>
        </w:rPr>
        <w:t xml:space="preserve"> </w:t>
      </w:r>
      <w:r w:rsidRPr="00581381">
        <w:rPr>
          <w:rFonts w:ascii="Times New Roman" w:hAnsi="Times New Roman" w:cs="Times New Roman"/>
          <w:sz w:val="24"/>
          <w:szCs w:val="24"/>
          <w:lang w:val="en-GB"/>
        </w:rPr>
        <w:t>0811 251 03 A</w:t>
      </w:r>
    </w:p>
    <w:p w14:paraId="5E41FCC2" w14:textId="77777777" w:rsidR="00510112" w:rsidRPr="00581381" w:rsidRDefault="00510112" w:rsidP="00510112">
      <w:pPr>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Relationship to Occupational Standards</w:t>
      </w:r>
    </w:p>
    <w:p w14:paraId="248A8641"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sz w:val="24"/>
          <w:szCs w:val="24"/>
        </w:rPr>
        <w:t xml:space="preserve">This unit addresses the Unit of Competency: Market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w:t>
      </w:r>
    </w:p>
    <w:p w14:paraId="714D350A" w14:textId="77777777" w:rsidR="00510112" w:rsidRPr="00581381" w:rsidRDefault="00510112" w:rsidP="00510112">
      <w:pPr>
        <w:spacing w:after="160"/>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Duration of Unit:</w:t>
      </w:r>
      <w:r w:rsidRPr="00581381">
        <w:rPr>
          <w:rFonts w:ascii="Times New Roman" w:eastAsia="Times New Roman" w:hAnsi="Times New Roman" w:cs="Times New Roman"/>
          <w:sz w:val="24"/>
          <w:szCs w:val="24"/>
        </w:rPr>
        <w:t xml:space="preserve"> 50 Hours</w:t>
      </w:r>
    </w:p>
    <w:p w14:paraId="39F8C123" w14:textId="77777777" w:rsidR="00510112" w:rsidRPr="00581381" w:rsidRDefault="00510112" w:rsidP="00510112">
      <w:pPr>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Description</w:t>
      </w:r>
    </w:p>
    <w:p w14:paraId="171622F9" w14:textId="77777777" w:rsidR="00510112" w:rsidRPr="00581381" w:rsidRDefault="00510112" w:rsidP="00510112">
      <w:pPr>
        <w:jc w:val="both"/>
        <w:rPr>
          <w:rFonts w:ascii="Times New Roman" w:eastAsia="Times New Roman" w:hAnsi="Times New Roman" w:cs="Times New Roman"/>
          <w:sz w:val="24"/>
          <w:szCs w:val="24"/>
        </w:rPr>
      </w:pPr>
      <w:bookmarkStart w:id="38" w:name="_1fob9te" w:colFirst="0" w:colLast="0"/>
      <w:bookmarkEnd w:id="38"/>
      <w:r w:rsidRPr="00581381">
        <w:rPr>
          <w:rFonts w:ascii="Times New Roman" w:eastAsia="Times New Roman" w:hAnsi="Times New Roman" w:cs="Times New Roman"/>
          <w:sz w:val="24"/>
          <w:szCs w:val="24"/>
        </w:rPr>
        <w:t xml:space="preserve">This unit specifies the competencies required to market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 products and services. It involves conducting market scans, pricing products and services, selecting suitable marketing channels, promoting and selling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 and monitoring performance of products and services.</w:t>
      </w:r>
    </w:p>
    <w:p w14:paraId="47487A55" w14:textId="77777777" w:rsidR="00510112" w:rsidRPr="00581381" w:rsidRDefault="00510112" w:rsidP="00510112">
      <w:pPr>
        <w:rPr>
          <w:rFonts w:ascii="Times New Roman" w:eastAsia="Times New Roman" w:hAnsi="Times New Roman" w:cs="Times New Roman"/>
          <w:b/>
          <w:sz w:val="24"/>
          <w:szCs w:val="24"/>
        </w:rPr>
      </w:pPr>
    </w:p>
    <w:p w14:paraId="4289DA7B" w14:textId="77777777" w:rsidR="007E1E8B" w:rsidRPr="00581381" w:rsidRDefault="007E1E8B" w:rsidP="007E1E8B">
      <w:pPr>
        <w:spacing w:line="360" w:lineRule="auto"/>
        <w:rPr>
          <w:rFonts w:ascii="Times New Roman" w:eastAsia="Calibri" w:hAnsi="Times New Roman" w:cs="Times New Roman"/>
          <w:b/>
          <w:sz w:val="24"/>
          <w:szCs w:val="24"/>
        </w:rPr>
      </w:pPr>
      <w:r w:rsidRPr="00581381">
        <w:rPr>
          <w:rFonts w:ascii="Times New Roman" w:eastAsia="Calibri" w:hAnsi="Times New Roman" w:cs="Times New Roman"/>
          <w:b/>
          <w:sz w:val="24"/>
          <w:szCs w:val="24"/>
        </w:rPr>
        <w:t>Summary of learning outcomes</w:t>
      </w:r>
    </w:p>
    <w:p w14:paraId="3D8F8517" w14:textId="77777777" w:rsidR="007E1E8B" w:rsidRPr="00581381" w:rsidRDefault="007E1E8B" w:rsidP="007E1E8B">
      <w:pPr>
        <w:spacing w:line="360" w:lineRule="auto"/>
        <w:jc w:val="both"/>
        <w:rPr>
          <w:rFonts w:ascii="Times New Roman" w:hAnsi="Times New Roman" w:cs="Times New Roman"/>
          <w:kern w:val="2"/>
          <w:sz w:val="24"/>
          <w:szCs w:val="24"/>
          <w:lang w:val="en-ZA"/>
          <w14:ligatures w14:val="standardContextual"/>
        </w:rPr>
      </w:pPr>
      <w:r w:rsidRPr="00581381">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7E1E8B" w:rsidRPr="00581381" w14:paraId="6719DF1F" w14:textId="77777777" w:rsidTr="003B7906">
        <w:tc>
          <w:tcPr>
            <w:tcW w:w="710" w:type="dxa"/>
          </w:tcPr>
          <w:p w14:paraId="45F1861E"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S/No</w:t>
            </w:r>
          </w:p>
        </w:tc>
        <w:tc>
          <w:tcPr>
            <w:tcW w:w="5567" w:type="dxa"/>
          </w:tcPr>
          <w:p w14:paraId="5DB300AB"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Learning Outcomes</w:t>
            </w:r>
          </w:p>
        </w:tc>
        <w:tc>
          <w:tcPr>
            <w:tcW w:w="3073" w:type="dxa"/>
          </w:tcPr>
          <w:p w14:paraId="372D7CCF"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Duration (Hours)</w:t>
            </w:r>
          </w:p>
        </w:tc>
      </w:tr>
      <w:tr w:rsidR="007E1E8B" w:rsidRPr="00581381" w14:paraId="72687444" w14:textId="77777777" w:rsidTr="003B7906">
        <w:tc>
          <w:tcPr>
            <w:tcW w:w="710" w:type="dxa"/>
          </w:tcPr>
          <w:p w14:paraId="6691A4DE"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Cs/>
                <w:sz w:val="24"/>
                <w:szCs w:val="24"/>
              </w:rPr>
              <w:t xml:space="preserve">1.   </w:t>
            </w:r>
          </w:p>
        </w:tc>
        <w:tc>
          <w:tcPr>
            <w:tcW w:w="5567" w:type="dxa"/>
          </w:tcPr>
          <w:p w14:paraId="7C6EB51B" w14:textId="77777777" w:rsidR="007E1E8B" w:rsidRPr="00581381" w:rsidRDefault="007E1E8B" w:rsidP="007E1E8B">
            <w:pPr>
              <w:spacing w:before="12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Conduct market scan</w:t>
            </w:r>
          </w:p>
        </w:tc>
        <w:tc>
          <w:tcPr>
            <w:tcW w:w="3073" w:type="dxa"/>
          </w:tcPr>
          <w:p w14:paraId="3E26D28E"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7510233A" w14:textId="77777777" w:rsidTr="003B7906">
        <w:tc>
          <w:tcPr>
            <w:tcW w:w="710" w:type="dxa"/>
          </w:tcPr>
          <w:p w14:paraId="2C413703"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lang w:val="en-GB"/>
              </w:rPr>
              <w:t xml:space="preserve">2.   </w:t>
            </w:r>
          </w:p>
        </w:tc>
        <w:tc>
          <w:tcPr>
            <w:tcW w:w="5567" w:type="dxa"/>
          </w:tcPr>
          <w:p w14:paraId="5CE82D8D" w14:textId="77777777" w:rsidR="007E1E8B" w:rsidRPr="00581381" w:rsidRDefault="007E1E8B" w:rsidP="007E1E8B">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Price products and services</w:t>
            </w:r>
          </w:p>
        </w:tc>
        <w:tc>
          <w:tcPr>
            <w:tcW w:w="3073" w:type="dxa"/>
          </w:tcPr>
          <w:p w14:paraId="522874A8"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4311381E" w14:textId="77777777" w:rsidTr="003B7906">
        <w:tc>
          <w:tcPr>
            <w:tcW w:w="710" w:type="dxa"/>
          </w:tcPr>
          <w:p w14:paraId="07244BE1" w14:textId="77777777" w:rsidR="007E1E8B" w:rsidRPr="00581381" w:rsidRDefault="007E1E8B" w:rsidP="003B7906">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581381">
              <w:rPr>
                <w:rFonts w:ascii="Times New Roman" w:hAnsi="Times New Roman" w:cs="Times New Roman"/>
                <w:color w:val="000000" w:themeColor="text1"/>
                <w:sz w:val="24"/>
                <w:szCs w:val="24"/>
                <w:lang w:val="en-GB"/>
              </w:rPr>
              <w:t>3.</w:t>
            </w:r>
          </w:p>
        </w:tc>
        <w:tc>
          <w:tcPr>
            <w:tcW w:w="5567" w:type="dxa"/>
          </w:tcPr>
          <w:p w14:paraId="167FA81E" w14:textId="77777777" w:rsidR="007E1E8B" w:rsidRPr="00581381" w:rsidRDefault="007E1E8B" w:rsidP="007E1E8B">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Select marketing channels</w:t>
            </w:r>
          </w:p>
        </w:tc>
        <w:tc>
          <w:tcPr>
            <w:tcW w:w="3073" w:type="dxa"/>
          </w:tcPr>
          <w:p w14:paraId="3A615546"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64E5534A" w14:textId="77777777" w:rsidTr="003B7906">
        <w:tc>
          <w:tcPr>
            <w:tcW w:w="710" w:type="dxa"/>
          </w:tcPr>
          <w:p w14:paraId="06A2C100"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rPr>
              <w:t xml:space="preserve">4.    </w:t>
            </w:r>
          </w:p>
        </w:tc>
        <w:tc>
          <w:tcPr>
            <w:tcW w:w="5567" w:type="dxa"/>
          </w:tcPr>
          <w:p w14:paraId="2CD2D845" w14:textId="77777777" w:rsidR="007E1E8B" w:rsidRPr="00581381" w:rsidRDefault="007E1E8B" w:rsidP="007E1E8B">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Promote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w:t>
            </w:r>
          </w:p>
        </w:tc>
        <w:tc>
          <w:tcPr>
            <w:tcW w:w="3073" w:type="dxa"/>
          </w:tcPr>
          <w:p w14:paraId="2FBF9C8B"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5D9C9439" w14:textId="77777777" w:rsidTr="003B7906">
        <w:tc>
          <w:tcPr>
            <w:tcW w:w="710" w:type="dxa"/>
          </w:tcPr>
          <w:p w14:paraId="4CB93312" w14:textId="77777777" w:rsidR="007E1E8B" w:rsidRPr="00581381" w:rsidRDefault="007E1E8B" w:rsidP="003B7906">
            <w:pPr>
              <w:widowControl w:val="0"/>
              <w:kinsoku w:val="0"/>
              <w:overflowPunct w:val="0"/>
              <w:autoSpaceDE w:val="0"/>
              <w:autoSpaceDN w:val="0"/>
              <w:jc w:val="both"/>
              <w:rPr>
                <w:rFonts w:ascii="Times New Roman" w:hAnsi="Times New Roman" w:cs="Times New Roman"/>
                <w:color w:val="000000" w:themeColor="text1"/>
                <w:sz w:val="24"/>
                <w:szCs w:val="24"/>
              </w:rPr>
            </w:pPr>
            <w:r w:rsidRPr="00581381">
              <w:rPr>
                <w:rFonts w:ascii="Times New Roman" w:hAnsi="Times New Roman" w:cs="Times New Roman"/>
                <w:color w:val="000000" w:themeColor="text1"/>
                <w:sz w:val="24"/>
                <w:szCs w:val="24"/>
              </w:rPr>
              <w:t>5.</w:t>
            </w:r>
          </w:p>
        </w:tc>
        <w:tc>
          <w:tcPr>
            <w:tcW w:w="5567" w:type="dxa"/>
          </w:tcPr>
          <w:p w14:paraId="77E916AC" w14:textId="77777777" w:rsidR="007E1E8B" w:rsidRPr="00581381" w:rsidRDefault="007E1E8B" w:rsidP="007E1E8B">
            <w:pPr>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Sell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w:t>
            </w:r>
          </w:p>
        </w:tc>
        <w:tc>
          <w:tcPr>
            <w:tcW w:w="3073" w:type="dxa"/>
          </w:tcPr>
          <w:p w14:paraId="4417BC38"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48DFA1B0" w14:textId="77777777" w:rsidTr="003B7906">
        <w:trPr>
          <w:trHeight w:val="170"/>
        </w:trPr>
        <w:tc>
          <w:tcPr>
            <w:tcW w:w="6277" w:type="dxa"/>
            <w:gridSpan w:val="2"/>
          </w:tcPr>
          <w:p w14:paraId="5AEF2D6A" w14:textId="77777777" w:rsidR="007E1E8B" w:rsidRPr="00581381" w:rsidRDefault="007E1E8B" w:rsidP="003B7906">
            <w:pPr>
              <w:spacing w:line="360" w:lineRule="auto"/>
              <w:jc w:val="center"/>
              <w:rPr>
                <w:rFonts w:ascii="Times New Roman" w:eastAsia="Calibri" w:hAnsi="Times New Roman" w:cs="Times New Roman"/>
                <w:b/>
                <w:sz w:val="24"/>
                <w:szCs w:val="24"/>
                <w:lang w:val="en-ZW"/>
              </w:rPr>
            </w:pPr>
            <w:r w:rsidRPr="00581381">
              <w:rPr>
                <w:rFonts w:ascii="Times New Roman" w:eastAsia="Calibri" w:hAnsi="Times New Roman" w:cs="Times New Roman"/>
                <w:b/>
                <w:sz w:val="24"/>
                <w:szCs w:val="24"/>
                <w:lang w:val="en-ZW"/>
              </w:rPr>
              <w:t>Total</w:t>
            </w:r>
          </w:p>
        </w:tc>
        <w:tc>
          <w:tcPr>
            <w:tcW w:w="3073" w:type="dxa"/>
          </w:tcPr>
          <w:p w14:paraId="24AE2C21"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50</w:t>
            </w:r>
          </w:p>
        </w:tc>
      </w:tr>
    </w:tbl>
    <w:p w14:paraId="464AC384" w14:textId="77777777" w:rsidR="007E1E8B" w:rsidRPr="00581381" w:rsidRDefault="007E1E8B" w:rsidP="007E1E8B">
      <w:pPr>
        <w:spacing w:line="360" w:lineRule="auto"/>
        <w:jc w:val="both"/>
        <w:rPr>
          <w:rFonts w:ascii="Times New Roman" w:hAnsi="Times New Roman" w:cs="Times New Roman"/>
          <w:kern w:val="2"/>
          <w:sz w:val="24"/>
          <w:szCs w:val="24"/>
          <w:lang w:val="en-ZA"/>
          <w14:ligatures w14:val="standardContextual"/>
        </w:rPr>
      </w:pPr>
    </w:p>
    <w:p w14:paraId="3D3B6BFB" w14:textId="77777777" w:rsidR="007E1E8B" w:rsidRPr="00581381" w:rsidRDefault="007E1E8B" w:rsidP="00510112">
      <w:pPr>
        <w:rPr>
          <w:rFonts w:ascii="Times New Roman" w:eastAsia="Times New Roman" w:hAnsi="Times New Roman" w:cs="Times New Roman"/>
          <w:b/>
          <w:sz w:val="24"/>
          <w:szCs w:val="24"/>
        </w:rPr>
      </w:pPr>
    </w:p>
    <w:p w14:paraId="2BAA4B89" w14:textId="77777777" w:rsidR="00510112" w:rsidRPr="00581381" w:rsidRDefault="00510112" w:rsidP="00510112">
      <w:pPr>
        <w:spacing w:after="120"/>
        <w:ind w:left="357"/>
        <w:jc w:val="both"/>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Learning Outcomes, Content and Suggested Assessment Methods</w:t>
      </w:r>
    </w:p>
    <w:tbl>
      <w:tblPr>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0"/>
        <w:gridCol w:w="4260"/>
        <w:gridCol w:w="2070"/>
      </w:tblGrid>
      <w:tr w:rsidR="00510112" w:rsidRPr="00581381" w14:paraId="02CB2BF1" w14:textId="77777777" w:rsidTr="00796311">
        <w:tc>
          <w:tcPr>
            <w:tcW w:w="2690" w:type="dxa"/>
            <w:tcBorders>
              <w:top w:val="single" w:sz="4" w:space="0" w:color="000000"/>
              <w:left w:val="single" w:sz="4" w:space="0" w:color="000000"/>
              <w:bottom w:val="single" w:sz="4" w:space="0" w:color="000000"/>
              <w:right w:val="single" w:sz="4" w:space="0" w:color="000000"/>
            </w:tcBorders>
            <w:shd w:val="clear" w:color="auto" w:fill="auto"/>
          </w:tcPr>
          <w:p w14:paraId="3F2087F5"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Learning Outcome</w:t>
            </w: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14:paraId="5E0C9CE4" w14:textId="77777777" w:rsidR="00510112" w:rsidRPr="00581381" w:rsidRDefault="00510112" w:rsidP="00796311">
            <w:pPr>
              <w:spacing w:before="120" w:after="120"/>
              <w:ind w:left="357"/>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Content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24EBBD55"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Assessment Methods</w:t>
            </w:r>
          </w:p>
        </w:tc>
      </w:tr>
      <w:tr w:rsidR="00510112" w:rsidRPr="00581381" w14:paraId="2EC2D10D" w14:textId="77777777" w:rsidTr="00796311">
        <w:trPr>
          <w:trHeight w:val="70"/>
        </w:trPr>
        <w:tc>
          <w:tcPr>
            <w:tcW w:w="2690" w:type="dxa"/>
            <w:tcBorders>
              <w:top w:val="single" w:sz="4" w:space="0" w:color="000000"/>
              <w:left w:val="single" w:sz="4" w:space="0" w:color="000000"/>
              <w:bottom w:val="single" w:sz="4" w:space="0" w:color="000000"/>
              <w:right w:val="single" w:sz="4" w:space="0" w:color="000000"/>
            </w:tcBorders>
          </w:tcPr>
          <w:p w14:paraId="476169A8" w14:textId="77777777" w:rsidR="00510112" w:rsidRPr="00581381" w:rsidRDefault="00510112" w:rsidP="002E1AC5">
            <w:pPr>
              <w:numPr>
                <w:ilvl w:val="0"/>
                <w:numId w:val="12"/>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Conduct market scan</w:t>
            </w:r>
          </w:p>
        </w:tc>
        <w:tc>
          <w:tcPr>
            <w:tcW w:w="4260" w:type="dxa"/>
            <w:tcBorders>
              <w:top w:val="single" w:sz="4" w:space="0" w:color="000000"/>
              <w:left w:val="single" w:sz="4" w:space="0" w:color="000000"/>
              <w:bottom w:val="single" w:sz="4" w:space="0" w:color="000000"/>
              <w:right w:val="single" w:sz="4" w:space="0" w:color="000000"/>
            </w:tcBorders>
          </w:tcPr>
          <w:p w14:paraId="7F1F3935" w14:textId="77777777" w:rsidR="00510112" w:rsidRPr="00581381" w:rsidRDefault="00510112" w:rsidP="002E1AC5">
            <w:pPr>
              <w:numPr>
                <w:ilvl w:val="0"/>
                <w:numId w:val="13"/>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Definition of terms</w:t>
            </w:r>
          </w:p>
          <w:p w14:paraId="6BE29BAA" w14:textId="77777777" w:rsidR="00510112" w:rsidRPr="00581381" w:rsidRDefault="00510112" w:rsidP="002E1AC5">
            <w:pPr>
              <w:numPr>
                <w:ilvl w:val="1"/>
                <w:numId w:val="13"/>
              </w:numPr>
              <w:ind w:left="7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Market</w:t>
            </w:r>
          </w:p>
          <w:p w14:paraId="6F7ABADF" w14:textId="77777777" w:rsidR="00510112" w:rsidRPr="00581381" w:rsidRDefault="00510112" w:rsidP="002E1AC5">
            <w:pPr>
              <w:numPr>
                <w:ilvl w:val="1"/>
                <w:numId w:val="13"/>
              </w:numPr>
              <w:ind w:left="7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Market scanning</w:t>
            </w:r>
          </w:p>
          <w:p w14:paraId="525FEF6D" w14:textId="77777777" w:rsidR="00510112" w:rsidRPr="00581381" w:rsidRDefault="00510112" w:rsidP="002E1AC5">
            <w:pPr>
              <w:numPr>
                <w:ilvl w:val="0"/>
                <w:numId w:val="13"/>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Importance and role of market scanning </w:t>
            </w:r>
          </w:p>
          <w:p w14:paraId="45711086" w14:textId="77777777" w:rsidR="00510112" w:rsidRPr="00581381" w:rsidRDefault="00510112" w:rsidP="002E1AC5">
            <w:pPr>
              <w:numPr>
                <w:ilvl w:val="0"/>
                <w:numId w:val="13"/>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Data collection </w:t>
            </w:r>
          </w:p>
          <w:p w14:paraId="1D93BC0C" w14:textId="77777777" w:rsidR="00510112" w:rsidRPr="00581381" w:rsidRDefault="00510112" w:rsidP="002E1AC5">
            <w:pPr>
              <w:numPr>
                <w:ilvl w:val="1"/>
                <w:numId w:val="13"/>
              </w:numPr>
              <w:ind w:left="7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Sampling </w:t>
            </w:r>
          </w:p>
          <w:p w14:paraId="47A1EA41" w14:textId="77777777" w:rsidR="00510112" w:rsidRPr="00581381" w:rsidRDefault="00510112" w:rsidP="002E1AC5">
            <w:pPr>
              <w:numPr>
                <w:ilvl w:val="1"/>
                <w:numId w:val="14"/>
              </w:numPr>
              <w:ind w:left="115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Random sampling</w:t>
            </w:r>
          </w:p>
          <w:p w14:paraId="29A4ADE9" w14:textId="77777777" w:rsidR="00510112" w:rsidRPr="00581381" w:rsidRDefault="00510112" w:rsidP="002E1AC5">
            <w:pPr>
              <w:numPr>
                <w:ilvl w:val="1"/>
                <w:numId w:val="14"/>
              </w:numPr>
              <w:ind w:left="115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Stratified sampling</w:t>
            </w:r>
          </w:p>
          <w:p w14:paraId="2DB08582" w14:textId="77777777" w:rsidR="00510112" w:rsidRPr="00581381" w:rsidRDefault="00510112" w:rsidP="002E1AC5">
            <w:pPr>
              <w:numPr>
                <w:ilvl w:val="1"/>
                <w:numId w:val="14"/>
              </w:numPr>
              <w:ind w:left="115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Snowball</w:t>
            </w:r>
          </w:p>
          <w:p w14:paraId="67FE991A" w14:textId="77777777" w:rsidR="00510112" w:rsidRPr="00581381" w:rsidRDefault="00510112" w:rsidP="002E1AC5">
            <w:pPr>
              <w:numPr>
                <w:ilvl w:val="1"/>
                <w:numId w:val="13"/>
              </w:numPr>
              <w:ind w:left="7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Tools for data collection</w:t>
            </w:r>
          </w:p>
          <w:p w14:paraId="2D446239" w14:textId="77777777" w:rsidR="00510112" w:rsidRPr="00581381" w:rsidRDefault="00510112" w:rsidP="002E1AC5">
            <w:pPr>
              <w:numPr>
                <w:ilvl w:val="1"/>
                <w:numId w:val="14"/>
              </w:numPr>
              <w:ind w:left="115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Questionnaire</w:t>
            </w:r>
          </w:p>
          <w:p w14:paraId="3378EE23" w14:textId="77777777" w:rsidR="00510112" w:rsidRPr="00581381" w:rsidRDefault="00510112" w:rsidP="002E1AC5">
            <w:pPr>
              <w:numPr>
                <w:ilvl w:val="1"/>
                <w:numId w:val="14"/>
              </w:numPr>
              <w:ind w:left="115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 checklists</w:t>
            </w:r>
          </w:p>
          <w:p w14:paraId="41548EDB" w14:textId="77777777" w:rsidR="00510112" w:rsidRPr="00581381" w:rsidRDefault="00510112" w:rsidP="002E1AC5">
            <w:pPr>
              <w:numPr>
                <w:ilvl w:val="0"/>
                <w:numId w:val="13"/>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Data analysis</w:t>
            </w:r>
          </w:p>
          <w:p w14:paraId="63F92EBD" w14:textId="77777777" w:rsidR="00510112" w:rsidRPr="00581381" w:rsidRDefault="00510112" w:rsidP="002E1AC5">
            <w:pPr>
              <w:numPr>
                <w:ilvl w:val="1"/>
                <w:numId w:val="13"/>
              </w:numPr>
              <w:ind w:left="7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Measures of central tendency</w:t>
            </w:r>
          </w:p>
          <w:p w14:paraId="6982F7ED" w14:textId="77777777" w:rsidR="00510112" w:rsidRPr="00581381" w:rsidRDefault="00510112" w:rsidP="00796311">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Report Writing </w:t>
            </w:r>
          </w:p>
        </w:tc>
        <w:tc>
          <w:tcPr>
            <w:tcW w:w="2070" w:type="dxa"/>
            <w:tcBorders>
              <w:top w:val="single" w:sz="4" w:space="0" w:color="000000"/>
              <w:left w:val="single" w:sz="4" w:space="0" w:color="000000"/>
              <w:bottom w:val="single" w:sz="4" w:space="0" w:color="000000"/>
              <w:right w:val="single" w:sz="4" w:space="0" w:color="000000"/>
            </w:tcBorders>
          </w:tcPr>
          <w:p w14:paraId="606E352F"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 questioning</w:t>
            </w:r>
          </w:p>
          <w:p w14:paraId="7EFB301A"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05714218"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650154BB"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7F1C64BE"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7F51D2EB"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Assignments</w:t>
            </w:r>
          </w:p>
          <w:p w14:paraId="011571FE" w14:textId="77777777" w:rsidR="00510112" w:rsidRPr="00581381" w:rsidRDefault="00510112" w:rsidP="00796311">
            <w:pPr>
              <w:ind w:left="340"/>
              <w:rPr>
                <w:rFonts w:ascii="Times New Roman" w:eastAsia="Times New Roman" w:hAnsi="Times New Roman" w:cs="Times New Roman"/>
                <w:sz w:val="24"/>
                <w:szCs w:val="24"/>
              </w:rPr>
            </w:pPr>
          </w:p>
        </w:tc>
      </w:tr>
      <w:tr w:rsidR="00510112" w:rsidRPr="00581381" w14:paraId="50F66589" w14:textId="77777777" w:rsidTr="00796311">
        <w:trPr>
          <w:trHeight w:val="620"/>
        </w:trPr>
        <w:tc>
          <w:tcPr>
            <w:tcW w:w="2690" w:type="dxa"/>
            <w:tcBorders>
              <w:top w:val="single" w:sz="4" w:space="0" w:color="000000"/>
              <w:left w:val="single" w:sz="4" w:space="0" w:color="000000"/>
              <w:bottom w:val="single" w:sz="4" w:space="0" w:color="000000"/>
              <w:right w:val="single" w:sz="4" w:space="0" w:color="000000"/>
            </w:tcBorders>
          </w:tcPr>
          <w:p w14:paraId="02DAA6E9" w14:textId="77777777" w:rsidR="00510112" w:rsidRPr="00581381" w:rsidRDefault="00510112" w:rsidP="002E1AC5">
            <w:pPr>
              <w:numPr>
                <w:ilvl w:val="0"/>
                <w:numId w:val="12"/>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Price products and services</w:t>
            </w:r>
          </w:p>
        </w:tc>
        <w:tc>
          <w:tcPr>
            <w:tcW w:w="4260" w:type="dxa"/>
            <w:tcBorders>
              <w:top w:val="single" w:sz="4" w:space="0" w:color="000000"/>
              <w:left w:val="single" w:sz="4" w:space="0" w:color="000000"/>
              <w:bottom w:val="single" w:sz="4" w:space="0" w:color="000000"/>
              <w:right w:val="single" w:sz="4" w:space="0" w:color="000000"/>
            </w:tcBorders>
          </w:tcPr>
          <w:p w14:paraId="1941E6B1"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Definition of terms (price, product, and service)</w:t>
            </w:r>
          </w:p>
          <w:p w14:paraId="103BCC51"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Characteristics of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w:t>
            </w:r>
          </w:p>
          <w:p w14:paraId="6119EE24"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Costing</w:t>
            </w:r>
          </w:p>
          <w:p w14:paraId="3AD1D1CD" w14:textId="77777777" w:rsidR="00510112" w:rsidRPr="00581381" w:rsidRDefault="00510112" w:rsidP="002E1AC5">
            <w:pPr>
              <w:numPr>
                <w:ilvl w:val="1"/>
                <w:numId w:val="15"/>
              </w:numPr>
              <w:ind w:left="8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Direct costs</w:t>
            </w:r>
          </w:p>
          <w:p w14:paraId="1E6A8B3A" w14:textId="77777777" w:rsidR="00510112" w:rsidRPr="00581381" w:rsidRDefault="00510112" w:rsidP="002E1AC5">
            <w:pPr>
              <w:numPr>
                <w:ilvl w:val="1"/>
                <w:numId w:val="15"/>
              </w:numPr>
              <w:ind w:left="8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Indirect costs </w:t>
            </w:r>
          </w:p>
          <w:p w14:paraId="786BFD2B" w14:textId="77777777" w:rsidR="00510112" w:rsidRPr="00581381" w:rsidRDefault="00510112" w:rsidP="00796311">
            <w:pPr>
              <w:rPr>
                <w:rFonts w:ascii="Times New Roman" w:eastAsia="Times New Roman" w:hAnsi="Times New Roman" w:cs="Times New Roman"/>
                <w:sz w:val="24"/>
                <w:szCs w:val="24"/>
              </w:rPr>
            </w:pPr>
          </w:p>
        </w:tc>
        <w:tc>
          <w:tcPr>
            <w:tcW w:w="2070" w:type="dxa"/>
            <w:tcBorders>
              <w:top w:val="single" w:sz="4" w:space="0" w:color="000000"/>
              <w:left w:val="single" w:sz="4" w:space="0" w:color="000000"/>
              <w:bottom w:val="single" w:sz="4" w:space="0" w:color="000000"/>
              <w:right w:val="single" w:sz="4" w:space="0" w:color="000000"/>
            </w:tcBorders>
          </w:tcPr>
          <w:p w14:paraId="61DC574D"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 questioning</w:t>
            </w:r>
          </w:p>
          <w:p w14:paraId="5D0E0867"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7E6532AD"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B562032"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021DCFB2"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4CB5959D"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6D39797B"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Assignments</w:t>
            </w:r>
          </w:p>
        </w:tc>
      </w:tr>
      <w:tr w:rsidR="00510112" w:rsidRPr="00581381" w14:paraId="6CE006C7" w14:textId="77777777" w:rsidTr="00796311">
        <w:trPr>
          <w:trHeight w:val="1340"/>
        </w:trPr>
        <w:tc>
          <w:tcPr>
            <w:tcW w:w="2690" w:type="dxa"/>
            <w:tcBorders>
              <w:top w:val="single" w:sz="4" w:space="0" w:color="000000"/>
              <w:left w:val="single" w:sz="4" w:space="0" w:color="000000"/>
              <w:bottom w:val="single" w:sz="4" w:space="0" w:color="000000"/>
              <w:right w:val="single" w:sz="4" w:space="0" w:color="000000"/>
            </w:tcBorders>
          </w:tcPr>
          <w:p w14:paraId="17A20A5F" w14:textId="77777777" w:rsidR="00510112" w:rsidRPr="00581381" w:rsidRDefault="00510112" w:rsidP="002E1AC5">
            <w:pPr>
              <w:numPr>
                <w:ilvl w:val="0"/>
                <w:numId w:val="12"/>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Select marketing channels</w:t>
            </w:r>
          </w:p>
        </w:tc>
        <w:tc>
          <w:tcPr>
            <w:tcW w:w="4260" w:type="dxa"/>
            <w:tcBorders>
              <w:top w:val="single" w:sz="4" w:space="0" w:color="000000"/>
              <w:left w:val="single" w:sz="4" w:space="0" w:color="000000"/>
              <w:bottom w:val="single" w:sz="4" w:space="0" w:color="000000"/>
              <w:right w:val="single" w:sz="4" w:space="0" w:color="000000"/>
            </w:tcBorders>
          </w:tcPr>
          <w:p w14:paraId="3E748A92" w14:textId="77777777" w:rsidR="00510112" w:rsidRPr="00581381" w:rsidRDefault="00510112" w:rsidP="002E1AC5">
            <w:pPr>
              <w:numPr>
                <w:ilvl w:val="0"/>
                <w:numId w:val="1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Definition of terms </w:t>
            </w:r>
          </w:p>
          <w:p w14:paraId="17F4D563" w14:textId="77777777" w:rsidR="00510112" w:rsidRPr="00581381" w:rsidRDefault="00510112" w:rsidP="002E1AC5">
            <w:pPr>
              <w:numPr>
                <w:ilvl w:val="0"/>
                <w:numId w:val="1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Marketing channels for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-enterprises</w:t>
            </w:r>
          </w:p>
          <w:p w14:paraId="26AB0258" w14:textId="77777777" w:rsidR="00510112" w:rsidRPr="00581381" w:rsidRDefault="00510112" w:rsidP="002E1AC5">
            <w:pPr>
              <w:numPr>
                <w:ilvl w:val="1"/>
                <w:numId w:val="1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Types of channels</w:t>
            </w:r>
          </w:p>
          <w:p w14:paraId="0985B979" w14:textId="77777777" w:rsidR="00510112" w:rsidRPr="00581381" w:rsidRDefault="00510112" w:rsidP="002E1AC5">
            <w:pPr>
              <w:numPr>
                <w:ilvl w:val="1"/>
                <w:numId w:val="1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Advantages and disadvantages of specific marketing channels</w:t>
            </w:r>
          </w:p>
          <w:p w14:paraId="6A28FFB7" w14:textId="77777777" w:rsidR="00510112" w:rsidRPr="00581381" w:rsidRDefault="00510112" w:rsidP="002E1AC5">
            <w:pPr>
              <w:numPr>
                <w:ilvl w:val="0"/>
                <w:numId w:val="1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4Ps of marketing</w:t>
            </w:r>
          </w:p>
          <w:p w14:paraId="41E7087D" w14:textId="77777777" w:rsidR="00510112" w:rsidRPr="00581381" w:rsidRDefault="00510112" w:rsidP="002E1AC5">
            <w:pPr>
              <w:numPr>
                <w:ilvl w:val="0"/>
                <w:numId w:val="1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distribution channels</w:t>
            </w:r>
          </w:p>
          <w:p w14:paraId="573D8AA9" w14:textId="77777777" w:rsidR="00510112" w:rsidRPr="00581381" w:rsidRDefault="00510112" w:rsidP="002E1AC5">
            <w:pPr>
              <w:numPr>
                <w:ilvl w:val="0"/>
                <w:numId w:val="15"/>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Factors determining choice of a marketing </w:t>
            </w:r>
          </w:p>
          <w:p w14:paraId="6EFD5AC5" w14:textId="77777777" w:rsidR="00510112" w:rsidRPr="00581381" w:rsidRDefault="00510112" w:rsidP="002E1AC5">
            <w:pPr>
              <w:pStyle w:val="ListParagraph"/>
              <w:widowControl w:val="0"/>
              <w:numPr>
                <w:ilvl w:val="0"/>
                <w:numId w:val="15"/>
              </w:numPr>
              <w:adjustRightInd w:val="0"/>
              <w:textAlignment w:val="baseline"/>
              <w:rPr>
                <w:rFonts w:ascii="Times New Roman" w:hAnsi="Times New Roman" w:cs="Times New Roman"/>
                <w:sz w:val="24"/>
                <w:szCs w:val="24"/>
                <w:lang w:val="en-ZW"/>
              </w:rPr>
            </w:pPr>
            <w:r w:rsidRPr="00581381">
              <w:rPr>
                <w:rFonts w:ascii="Times New Roman" w:hAnsi="Times New Roman" w:cs="Times New Roman"/>
                <w:sz w:val="24"/>
                <w:szCs w:val="24"/>
                <w:lang w:val="en-ZW"/>
              </w:rPr>
              <w:t>Developing a product brand</w:t>
            </w:r>
          </w:p>
          <w:p w14:paraId="08902E8E" w14:textId="77777777" w:rsidR="00510112" w:rsidRPr="00581381" w:rsidRDefault="00510112" w:rsidP="002E1AC5">
            <w:pPr>
              <w:pStyle w:val="ListParagraph"/>
              <w:widowControl w:val="0"/>
              <w:numPr>
                <w:ilvl w:val="0"/>
                <w:numId w:val="15"/>
              </w:numPr>
              <w:adjustRightInd w:val="0"/>
              <w:textAlignment w:val="baseline"/>
              <w:rPr>
                <w:rFonts w:ascii="Times New Roman" w:hAnsi="Times New Roman" w:cs="Times New Roman"/>
                <w:sz w:val="24"/>
                <w:szCs w:val="24"/>
                <w:lang w:val="en-ZW"/>
              </w:rPr>
            </w:pPr>
            <w:r w:rsidRPr="00581381">
              <w:rPr>
                <w:rFonts w:ascii="Times New Roman" w:hAnsi="Times New Roman" w:cs="Times New Roman"/>
                <w:sz w:val="24"/>
                <w:szCs w:val="24"/>
                <w:lang w:val="en-ZW"/>
              </w:rPr>
              <w:t xml:space="preserve">Packaging/ packing and labelling </w:t>
            </w:r>
          </w:p>
          <w:p w14:paraId="1E56C226" w14:textId="77777777" w:rsidR="00510112" w:rsidRPr="00581381" w:rsidRDefault="00510112" w:rsidP="002E1AC5">
            <w:pPr>
              <w:pStyle w:val="ListParagraph"/>
              <w:numPr>
                <w:ilvl w:val="0"/>
                <w:numId w:val="15"/>
              </w:numPr>
              <w:rPr>
                <w:rFonts w:ascii="Times New Roman" w:hAnsi="Times New Roman" w:cs="Times New Roman"/>
                <w:sz w:val="24"/>
                <w:szCs w:val="24"/>
                <w:lang w:val="en-ZW"/>
              </w:rPr>
            </w:pPr>
            <w:r w:rsidRPr="00581381">
              <w:rPr>
                <w:rFonts w:ascii="Times New Roman" w:hAnsi="Times New Roman" w:cs="Times New Roman"/>
                <w:sz w:val="24"/>
                <w:szCs w:val="24"/>
                <w:lang w:val="en-ZW"/>
              </w:rPr>
              <w:t>Product launch</w:t>
            </w:r>
          </w:p>
          <w:p w14:paraId="0162E701" w14:textId="77777777" w:rsidR="00510112" w:rsidRPr="00581381" w:rsidRDefault="00510112" w:rsidP="002E1AC5">
            <w:pPr>
              <w:pStyle w:val="ListParagraph"/>
              <w:numPr>
                <w:ilvl w:val="0"/>
                <w:numId w:val="15"/>
              </w:numPr>
              <w:rPr>
                <w:rFonts w:ascii="Times New Roman" w:hAnsi="Times New Roman" w:cs="Times New Roman"/>
                <w:sz w:val="24"/>
                <w:szCs w:val="24"/>
                <w:lang w:val="en-ZW"/>
              </w:rPr>
            </w:pPr>
            <w:r w:rsidRPr="00581381">
              <w:rPr>
                <w:rFonts w:ascii="Times New Roman" w:hAnsi="Times New Roman" w:cs="Times New Roman"/>
                <w:sz w:val="24"/>
                <w:szCs w:val="24"/>
                <w:lang w:val="en-ZW"/>
              </w:rPr>
              <w:t>Promotion and advertisements</w:t>
            </w:r>
          </w:p>
          <w:p w14:paraId="4A44B182" w14:textId="77777777" w:rsidR="00510112" w:rsidRPr="00581381" w:rsidRDefault="00510112" w:rsidP="002E1AC5">
            <w:pPr>
              <w:pStyle w:val="ListParagraph"/>
              <w:numPr>
                <w:ilvl w:val="0"/>
                <w:numId w:val="15"/>
              </w:numPr>
              <w:rPr>
                <w:rFonts w:ascii="Times New Roman" w:hAnsi="Times New Roman" w:cs="Times New Roman"/>
                <w:sz w:val="24"/>
                <w:szCs w:val="24"/>
                <w:lang w:val="en-ZW"/>
              </w:rPr>
            </w:pPr>
            <w:r w:rsidRPr="00581381">
              <w:rPr>
                <w:rFonts w:ascii="Times New Roman" w:hAnsi="Times New Roman" w:cs="Times New Roman"/>
                <w:sz w:val="24"/>
                <w:szCs w:val="24"/>
                <w:lang w:val="en-ZW"/>
              </w:rPr>
              <w:t>Basic marketing strategy development</w:t>
            </w:r>
          </w:p>
          <w:p w14:paraId="485A9F25" w14:textId="77777777" w:rsidR="00510112" w:rsidRPr="00581381" w:rsidRDefault="00510112" w:rsidP="002E1AC5">
            <w:pPr>
              <w:numPr>
                <w:ilvl w:val="0"/>
                <w:numId w:val="15"/>
              </w:numPr>
              <w:rPr>
                <w:rFonts w:ascii="Times New Roman" w:eastAsia="Times New Roman" w:hAnsi="Times New Roman" w:cs="Times New Roman"/>
                <w:sz w:val="24"/>
                <w:szCs w:val="24"/>
              </w:rPr>
            </w:pPr>
            <w:r w:rsidRPr="00581381">
              <w:rPr>
                <w:rFonts w:ascii="Times New Roman" w:hAnsi="Times New Roman" w:cs="Times New Roman"/>
                <w:sz w:val="24"/>
                <w:szCs w:val="24"/>
                <w:lang w:val="en-ZW"/>
              </w:rPr>
              <w:t>Product penetration</w:t>
            </w:r>
          </w:p>
        </w:tc>
        <w:tc>
          <w:tcPr>
            <w:tcW w:w="2070" w:type="dxa"/>
            <w:tcBorders>
              <w:top w:val="single" w:sz="4" w:space="0" w:color="000000"/>
              <w:left w:val="single" w:sz="4" w:space="0" w:color="000000"/>
              <w:bottom w:val="single" w:sz="4" w:space="0" w:color="000000"/>
              <w:right w:val="single" w:sz="4" w:space="0" w:color="000000"/>
            </w:tcBorders>
          </w:tcPr>
          <w:p w14:paraId="5798285B"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 questioning</w:t>
            </w:r>
          </w:p>
          <w:p w14:paraId="035103B4"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5607BF4B"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2429537"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4F6317DA"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2796DADE"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61574ADE"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Assignments</w:t>
            </w:r>
          </w:p>
        </w:tc>
      </w:tr>
      <w:tr w:rsidR="00510112" w:rsidRPr="00581381" w14:paraId="517387DE"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69710237" w14:textId="77777777" w:rsidR="00510112" w:rsidRPr="00581381" w:rsidRDefault="00510112" w:rsidP="002E1AC5">
            <w:pPr>
              <w:numPr>
                <w:ilvl w:val="0"/>
                <w:numId w:val="1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Promote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 products and services</w:t>
            </w:r>
          </w:p>
        </w:tc>
        <w:tc>
          <w:tcPr>
            <w:tcW w:w="4260" w:type="dxa"/>
            <w:tcBorders>
              <w:top w:val="single" w:sz="4" w:space="0" w:color="000000"/>
              <w:left w:val="single" w:sz="4" w:space="0" w:color="000000"/>
              <w:bottom w:val="single" w:sz="4" w:space="0" w:color="000000"/>
              <w:right w:val="single" w:sz="4" w:space="0" w:color="000000"/>
            </w:tcBorders>
          </w:tcPr>
          <w:p w14:paraId="2F6EF6D6"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Main features of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enterprise products / services</w:t>
            </w:r>
          </w:p>
          <w:p w14:paraId="4F003713"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Developing a product and service brand</w:t>
            </w:r>
          </w:p>
          <w:p w14:paraId="564DAABE" w14:textId="77777777" w:rsidR="00510112" w:rsidRPr="00581381" w:rsidRDefault="00510112" w:rsidP="002E1AC5">
            <w:pPr>
              <w:numPr>
                <w:ilvl w:val="1"/>
                <w:numId w:val="15"/>
              </w:numPr>
              <w:ind w:left="70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Requirements for registration of trademark / business name </w:t>
            </w:r>
          </w:p>
          <w:p w14:paraId="7C9C28DD" w14:textId="77777777" w:rsidR="00510112" w:rsidRPr="00581381" w:rsidRDefault="00510112" w:rsidP="002E1AC5">
            <w:pPr>
              <w:numPr>
                <w:ilvl w:val="1"/>
                <w:numId w:val="15"/>
              </w:numPr>
              <w:ind w:left="70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Brand packaging / packing and labelling</w:t>
            </w:r>
          </w:p>
          <w:p w14:paraId="0DD8B16E"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Promotion </w:t>
            </w:r>
            <w:proofErr w:type="gramStart"/>
            <w:r w:rsidRPr="00581381">
              <w:rPr>
                <w:rFonts w:ascii="Times New Roman" w:eastAsia="Times New Roman" w:hAnsi="Times New Roman" w:cs="Times New Roman"/>
                <w:sz w:val="24"/>
                <w:szCs w:val="24"/>
              </w:rPr>
              <w:t>mix</w:t>
            </w:r>
            <w:proofErr w:type="gramEnd"/>
            <w:r w:rsidRPr="00581381">
              <w:rPr>
                <w:rFonts w:ascii="Times New Roman" w:eastAsia="Times New Roman" w:hAnsi="Times New Roman" w:cs="Times New Roman"/>
                <w:sz w:val="24"/>
                <w:szCs w:val="24"/>
              </w:rPr>
              <w:t xml:space="preserve"> </w:t>
            </w:r>
          </w:p>
          <w:p w14:paraId="4D1B8846" w14:textId="77777777" w:rsidR="00510112" w:rsidRPr="00581381" w:rsidRDefault="00510112" w:rsidP="002E1AC5">
            <w:pPr>
              <w:numPr>
                <w:ilvl w:val="1"/>
                <w:numId w:val="15"/>
              </w:numPr>
              <w:ind w:left="70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Elements</w:t>
            </w:r>
          </w:p>
          <w:p w14:paraId="3447D1ED" w14:textId="77777777" w:rsidR="00510112" w:rsidRPr="00581381" w:rsidRDefault="00510112" w:rsidP="002E1AC5">
            <w:pPr>
              <w:numPr>
                <w:ilvl w:val="1"/>
                <w:numId w:val="15"/>
              </w:numPr>
              <w:ind w:left="70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Methods of promotions</w:t>
            </w:r>
          </w:p>
          <w:p w14:paraId="424D4B89" w14:textId="77777777" w:rsidR="00510112" w:rsidRPr="00581381" w:rsidRDefault="00510112" w:rsidP="002E1AC5">
            <w:pPr>
              <w:numPr>
                <w:ilvl w:val="2"/>
                <w:numId w:val="16"/>
              </w:numPr>
              <w:ind w:left="1240" w:hanging="2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Personal selling</w:t>
            </w:r>
          </w:p>
          <w:p w14:paraId="2A57A9D4" w14:textId="77777777" w:rsidR="00510112" w:rsidRPr="00581381" w:rsidRDefault="00510112" w:rsidP="002E1AC5">
            <w:pPr>
              <w:numPr>
                <w:ilvl w:val="2"/>
                <w:numId w:val="16"/>
              </w:numPr>
              <w:ind w:left="1240" w:hanging="2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Advertising</w:t>
            </w:r>
          </w:p>
          <w:p w14:paraId="001AE271" w14:textId="77777777" w:rsidR="00510112" w:rsidRPr="00581381" w:rsidRDefault="00510112" w:rsidP="002E1AC5">
            <w:pPr>
              <w:numPr>
                <w:ilvl w:val="2"/>
                <w:numId w:val="16"/>
              </w:numPr>
              <w:ind w:left="1240" w:hanging="2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Sales promotion</w:t>
            </w:r>
          </w:p>
          <w:p w14:paraId="226DB3E9" w14:textId="77777777" w:rsidR="00510112" w:rsidRPr="00581381" w:rsidRDefault="00510112" w:rsidP="002E1AC5">
            <w:pPr>
              <w:numPr>
                <w:ilvl w:val="2"/>
                <w:numId w:val="16"/>
              </w:numPr>
              <w:ind w:left="1240" w:hanging="2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Direct marketing</w:t>
            </w:r>
          </w:p>
          <w:p w14:paraId="659BC796" w14:textId="77777777" w:rsidR="00510112" w:rsidRPr="00581381" w:rsidRDefault="00510112" w:rsidP="002E1AC5">
            <w:pPr>
              <w:numPr>
                <w:ilvl w:val="2"/>
                <w:numId w:val="16"/>
              </w:numPr>
              <w:ind w:left="1240" w:hanging="2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Publicity</w:t>
            </w:r>
          </w:p>
          <w:p w14:paraId="2444BAD5" w14:textId="77777777" w:rsidR="00510112" w:rsidRPr="00581381" w:rsidRDefault="00510112" w:rsidP="002E1AC5">
            <w:pPr>
              <w:numPr>
                <w:ilvl w:val="1"/>
                <w:numId w:val="15"/>
              </w:numPr>
              <w:ind w:left="70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Factors affecting choice of promotion mix</w:t>
            </w:r>
          </w:p>
          <w:p w14:paraId="7BC04216" w14:textId="77777777" w:rsidR="00510112" w:rsidRPr="00581381" w:rsidRDefault="00510112" w:rsidP="002E1AC5">
            <w:pPr>
              <w:numPr>
                <w:ilvl w:val="1"/>
                <w:numId w:val="15"/>
              </w:numPr>
              <w:ind w:left="70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Role of media (social, print and electronic) in promotion of an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 services</w:t>
            </w:r>
          </w:p>
        </w:tc>
        <w:tc>
          <w:tcPr>
            <w:tcW w:w="2070" w:type="dxa"/>
            <w:tcBorders>
              <w:top w:val="single" w:sz="4" w:space="0" w:color="000000"/>
              <w:left w:val="single" w:sz="4" w:space="0" w:color="000000"/>
              <w:bottom w:val="single" w:sz="4" w:space="0" w:color="000000"/>
              <w:right w:val="single" w:sz="4" w:space="0" w:color="000000"/>
            </w:tcBorders>
          </w:tcPr>
          <w:p w14:paraId="19B4357D"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 questioning</w:t>
            </w:r>
          </w:p>
          <w:p w14:paraId="3174BAAD"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662A5683"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145CD5D"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6DE4203B"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63B56128"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Case study</w:t>
            </w:r>
          </w:p>
          <w:p w14:paraId="405D2C26"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w:t>
            </w:r>
          </w:p>
        </w:tc>
      </w:tr>
      <w:tr w:rsidR="00510112" w:rsidRPr="00581381" w14:paraId="58DD35C5"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58303639" w14:textId="77777777" w:rsidR="00510112" w:rsidRPr="00581381" w:rsidRDefault="00510112" w:rsidP="002E1AC5">
            <w:pPr>
              <w:numPr>
                <w:ilvl w:val="0"/>
                <w:numId w:val="12"/>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 xml:space="preserve">Sell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w:t>
            </w:r>
          </w:p>
        </w:tc>
        <w:tc>
          <w:tcPr>
            <w:tcW w:w="4260" w:type="dxa"/>
            <w:tcBorders>
              <w:top w:val="single" w:sz="4" w:space="0" w:color="000000"/>
              <w:left w:val="single" w:sz="4" w:space="0" w:color="000000"/>
              <w:bottom w:val="single" w:sz="4" w:space="0" w:color="000000"/>
              <w:right w:val="single" w:sz="4" w:space="0" w:color="000000"/>
            </w:tcBorders>
          </w:tcPr>
          <w:p w14:paraId="4C9D1C19" w14:textId="77777777" w:rsidR="00510112" w:rsidRPr="00581381" w:rsidRDefault="00510112" w:rsidP="002E1AC5">
            <w:pPr>
              <w:numPr>
                <w:ilvl w:val="0"/>
                <w:numId w:val="17"/>
              </w:numPr>
              <w:ind w:left="250" w:hanging="27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Role of the sales force</w:t>
            </w:r>
          </w:p>
          <w:p w14:paraId="424BBA6E" w14:textId="77777777" w:rsidR="00510112" w:rsidRPr="00581381" w:rsidRDefault="00510112" w:rsidP="002E1AC5">
            <w:pPr>
              <w:numPr>
                <w:ilvl w:val="0"/>
                <w:numId w:val="17"/>
              </w:numPr>
              <w:ind w:left="250" w:hanging="27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Sale process </w:t>
            </w:r>
          </w:p>
          <w:p w14:paraId="6E3BF582" w14:textId="77777777" w:rsidR="00510112" w:rsidRPr="00581381" w:rsidRDefault="00510112" w:rsidP="002E1AC5">
            <w:pPr>
              <w:numPr>
                <w:ilvl w:val="0"/>
                <w:numId w:val="17"/>
              </w:numPr>
              <w:ind w:left="250" w:hanging="27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Delivery and payment methods</w:t>
            </w:r>
          </w:p>
          <w:p w14:paraId="0D467D7B" w14:textId="77777777" w:rsidR="00510112" w:rsidRPr="00581381" w:rsidRDefault="00510112" w:rsidP="002E1AC5">
            <w:pPr>
              <w:numPr>
                <w:ilvl w:val="1"/>
                <w:numId w:val="17"/>
              </w:numPr>
              <w:ind w:left="61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Purchase order uses and features</w:t>
            </w:r>
          </w:p>
          <w:p w14:paraId="644897E5" w14:textId="77777777" w:rsidR="00510112" w:rsidRPr="00581381" w:rsidRDefault="00510112" w:rsidP="002E1AC5">
            <w:pPr>
              <w:numPr>
                <w:ilvl w:val="1"/>
                <w:numId w:val="17"/>
              </w:numPr>
              <w:ind w:left="61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Delivery note uses and features</w:t>
            </w:r>
          </w:p>
          <w:p w14:paraId="4FF81F95" w14:textId="77777777" w:rsidR="00510112" w:rsidRPr="00581381" w:rsidRDefault="00510112" w:rsidP="002E1AC5">
            <w:pPr>
              <w:numPr>
                <w:ilvl w:val="1"/>
                <w:numId w:val="17"/>
              </w:numPr>
              <w:ind w:left="61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Invoice uses and features</w:t>
            </w:r>
          </w:p>
          <w:p w14:paraId="7CE06679" w14:textId="77777777" w:rsidR="00510112" w:rsidRPr="00581381" w:rsidRDefault="00510112" w:rsidP="002E1AC5">
            <w:pPr>
              <w:numPr>
                <w:ilvl w:val="1"/>
                <w:numId w:val="17"/>
              </w:numPr>
              <w:ind w:left="61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Credit and debit note uses and features</w:t>
            </w:r>
          </w:p>
          <w:p w14:paraId="47C83DDF" w14:textId="77777777" w:rsidR="00510112" w:rsidRPr="00581381" w:rsidRDefault="00510112" w:rsidP="002E1AC5">
            <w:pPr>
              <w:numPr>
                <w:ilvl w:val="1"/>
                <w:numId w:val="17"/>
              </w:numPr>
              <w:ind w:left="61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Cash vs credit sales</w:t>
            </w:r>
          </w:p>
          <w:p w14:paraId="67FA6EE6" w14:textId="77777777" w:rsidR="00510112" w:rsidRPr="00581381" w:rsidRDefault="00510112" w:rsidP="002E1AC5">
            <w:pPr>
              <w:numPr>
                <w:ilvl w:val="1"/>
                <w:numId w:val="17"/>
              </w:numPr>
              <w:ind w:left="61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Sales period</w:t>
            </w:r>
          </w:p>
          <w:p w14:paraId="0D7D540F" w14:textId="77777777" w:rsidR="00510112" w:rsidRPr="00581381" w:rsidRDefault="00510112" w:rsidP="002E1AC5">
            <w:pPr>
              <w:numPr>
                <w:ilvl w:val="1"/>
                <w:numId w:val="17"/>
              </w:numPr>
              <w:ind w:left="61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Cash and quantity discounts </w:t>
            </w:r>
          </w:p>
          <w:p w14:paraId="1C0E8982" w14:textId="77777777" w:rsidR="00510112" w:rsidRPr="00581381" w:rsidRDefault="00510112" w:rsidP="002E1AC5">
            <w:pPr>
              <w:numPr>
                <w:ilvl w:val="0"/>
                <w:numId w:val="17"/>
              </w:numPr>
              <w:ind w:left="250" w:hanging="27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Features of simple contracts </w:t>
            </w:r>
          </w:p>
          <w:p w14:paraId="74BE13B2" w14:textId="77777777" w:rsidR="00510112" w:rsidRPr="00581381" w:rsidRDefault="00510112" w:rsidP="002E1AC5">
            <w:pPr>
              <w:numPr>
                <w:ilvl w:val="0"/>
                <w:numId w:val="17"/>
              </w:numPr>
              <w:ind w:left="250" w:hanging="27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Current trends in payments </w:t>
            </w:r>
          </w:p>
          <w:p w14:paraId="3B067AD7" w14:textId="77777777" w:rsidR="00510112" w:rsidRPr="00581381" w:rsidRDefault="00510112" w:rsidP="00796311">
            <w:pPr>
              <w:ind w:left="54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E-Payments</w:t>
            </w:r>
          </w:p>
        </w:tc>
        <w:tc>
          <w:tcPr>
            <w:tcW w:w="2070" w:type="dxa"/>
            <w:tcBorders>
              <w:top w:val="single" w:sz="4" w:space="0" w:color="000000"/>
              <w:left w:val="single" w:sz="4" w:space="0" w:color="000000"/>
              <w:bottom w:val="single" w:sz="4" w:space="0" w:color="000000"/>
              <w:right w:val="single" w:sz="4" w:space="0" w:color="000000"/>
            </w:tcBorders>
          </w:tcPr>
          <w:p w14:paraId="02A36898"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 questioning</w:t>
            </w:r>
          </w:p>
          <w:p w14:paraId="51F04491"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tests</w:t>
            </w:r>
          </w:p>
          <w:p w14:paraId="0983551C"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E64C2E8"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4A95E671"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73B664AC"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374122B4" w14:textId="77777777" w:rsidR="00510112" w:rsidRPr="00581381" w:rsidRDefault="00510112" w:rsidP="002E1AC5">
            <w:pPr>
              <w:numPr>
                <w:ilvl w:val="0"/>
                <w:numId w:val="15"/>
              </w:numPr>
              <w:ind w:left="3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Assignments</w:t>
            </w:r>
          </w:p>
        </w:tc>
      </w:tr>
    </w:tbl>
    <w:p w14:paraId="3964B35D" w14:textId="77777777" w:rsidR="00510112" w:rsidRPr="00581381" w:rsidRDefault="00510112" w:rsidP="00510112">
      <w:pPr>
        <w:spacing w:after="160"/>
        <w:rPr>
          <w:rFonts w:ascii="Times New Roman" w:eastAsia="Times New Roman" w:hAnsi="Times New Roman" w:cs="Times New Roman"/>
          <w:sz w:val="24"/>
          <w:szCs w:val="24"/>
        </w:rPr>
      </w:pPr>
    </w:p>
    <w:p w14:paraId="6741C6BB"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Methods of Delivery and Instruction:</w:t>
      </w:r>
    </w:p>
    <w:p w14:paraId="6171ECDE"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Instructor led facilitation of theory</w:t>
      </w:r>
    </w:p>
    <w:p w14:paraId="6A98E0EE"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Demonstration by trainer</w:t>
      </w:r>
    </w:p>
    <w:p w14:paraId="05F9F3F7"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Practice by the trainee</w:t>
      </w:r>
    </w:p>
    <w:p w14:paraId="6110F49D"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Field trips/site visits</w:t>
      </w:r>
    </w:p>
    <w:p w14:paraId="6285197A"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role play</w:t>
      </w:r>
    </w:p>
    <w:p w14:paraId="272F537C"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Demonstration videos</w:t>
      </w:r>
    </w:p>
    <w:p w14:paraId="5DA280AE"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Group discussions</w:t>
      </w:r>
    </w:p>
    <w:p w14:paraId="3E2F7BBD"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Exercises</w:t>
      </w:r>
    </w:p>
    <w:p w14:paraId="3EAAC40C" w14:textId="77777777" w:rsidR="00510112" w:rsidRPr="00581381" w:rsidRDefault="00510112" w:rsidP="002E1AC5">
      <w:pPr>
        <w:numPr>
          <w:ilvl w:val="0"/>
          <w:numId w:val="18"/>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Simulations</w:t>
      </w:r>
    </w:p>
    <w:p w14:paraId="382FD7A7" w14:textId="77777777" w:rsidR="00510112" w:rsidRPr="00581381" w:rsidRDefault="00510112" w:rsidP="00510112">
      <w:pPr>
        <w:ind w:left="720"/>
        <w:rPr>
          <w:rFonts w:ascii="Times New Roman" w:eastAsia="Times New Roman" w:hAnsi="Times New Roman" w:cs="Times New Roman"/>
          <w:sz w:val="24"/>
          <w:szCs w:val="24"/>
        </w:rPr>
      </w:pPr>
    </w:p>
    <w:p w14:paraId="1E70EC99"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List of Recommended Resources </w:t>
      </w:r>
    </w:p>
    <w:p w14:paraId="6D3175A2"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Agribusiness fliers</w:t>
      </w:r>
    </w:p>
    <w:p w14:paraId="1D7AAFB4"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sample marketing channels</w:t>
      </w:r>
    </w:p>
    <w:p w14:paraId="06B35CCB"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Airtime</w:t>
      </w:r>
    </w:p>
    <w:p w14:paraId="29FB8767"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Business cards</w:t>
      </w:r>
    </w:p>
    <w:p w14:paraId="318641FA"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Computer</w:t>
      </w:r>
    </w:p>
    <w:p w14:paraId="069DD935"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Internet connection</w:t>
      </w:r>
    </w:p>
    <w:p w14:paraId="70A2815F"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Invoice books</w:t>
      </w:r>
    </w:p>
    <w:p w14:paraId="2549FF6B"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Marketing materials for product promotion.  </w:t>
      </w:r>
    </w:p>
    <w:p w14:paraId="22D8608C"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Mobile phones</w:t>
      </w:r>
    </w:p>
    <w:p w14:paraId="61FCA8EF"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Order books</w:t>
      </w:r>
    </w:p>
    <w:p w14:paraId="34E9BD01"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Packaging / branding materials for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-products</w:t>
      </w:r>
    </w:p>
    <w:p w14:paraId="0604A396"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Printer</w:t>
      </w:r>
    </w:p>
    <w:p w14:paraId="7B046B42"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Product labels</w:t>
      </w:r>
    </w:p>
    <w:p w14:paraId="7393C4E6" w14:textId="77777777" w:rsidR="00510112" w:rsidRPr="00581381" w:rsidRDefault="00510112" w:rsidP="002E1AC5">
      <w:pPr>
        <w:numPr>
          <w:ilvl w:val="0"/>
          <w:numId w:val="19"/>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Sample contracts</w:t>
      </w:r>
    </w:p>
    <w:p w14:paraId="06F5AA69" w14:textId="77777777" w:rsidR="00510112" w:rsidRPr="00581381" w:rsidRDefault="00510112" w:rsidP="002E1AC5">
      <w:pPr>
        <w:numPr>
          <w:ilvl w:val="0"/>
          <w:numId w:val="19"/>
        </w:numPr>
        <w:spacing w:after="160"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Transport facilities</w:t>
      </w:r>
    </w:p>
    <w:p w14:paraId="1997458E" w14:textId="77777777" w:rsidR="00510112" w:rsidRPr="00581381" w:rsidRDefault="00510112" w:rsidP="00510112">
      <w:pPr>
        <w:spacing w:after="160" w:line="259" w:lineRule="auto"/>
        <w:rPr>
          <w:rFonts w:ascii="Times New Roman" w:eastAsia="Times New Roman" w:hAnsi="Times New Roman" w:cs="Times New Roman"/>
          <w:sz w:val="24"/>
          <w:szCs w:val="24"/>
        </w:rPr>
      </w:pPr>
    </w:p>
    <w:p w14:paraId="5B541008" w14:textId="77777777" w:rsidR="00510112" w:rsidRPr="00581381" w:rsidRDefault="00510112" w:rsidP="00510112">
      <w:pPr>
        <w:rPr>
          <w:rFonts w:ascii="Times New Roman" w:hAnsi="Times New Roman" w:cs="Times New Roman"/>
          <w:sz w:val="24"/>
          <w:szCs w:val="24"/>
        </w:rPr>
      </w:pPr>
      <w:r w:rsidRPr="00581381">
        <w:rPr>
          <w:rFonts w:ascii="Times New Roman" w:hAnsi="Times New Roman" w:cs="Times New Roman"/>
          <w:sz w:val="24"/>
          <w:szCs w:val="24"/>
        </w:rPr>
        <w:br w:type="page"/>
      </w:r>
    </w:p>
    <w:p w14:paraId="42F7ECA1" w14:textId="77777777" w:rsidR="00510112" w:rsidRPr="00581381" w:rsidRDefault="00510112" w:rsidP="00510112">
      <w:pPr>
        <w:pStyle w:val="Heading1"/>
        <w:keepNext w:val="0"/>
        <w:keepLines w:val="0"/>
        <w:spacing w:before="0" w:after="0"/>
        <w:jc w:val="center"/>
        <w:rPr>
          <w:rFonts w:ascii="Times New Roman" w:eastAsia="Times New Roman" w:hAnsi="Times New Roman" w:cs="Times New Roman"/>
          <w:b/>
          <w:sz w:val="24"/>
          <w:szCs w:val="24"/>
        </w:rPr>
      </w:pPr>
      <w:bookmarkStart w:id="39" w:name="_Toc196824549"/>
      <w:r w:rsidRPr="00581381">
        <w:rPr>
          <w:rFonts w:ascii="Times New Roman" w:eastAsia="Times New Roman" w:hAnsi="Times New Roman" w:cs="Times New Roman"/>
          <w:b/>
          <w:sz w:val="24"/>
          <w:szCs w:val="24"/>
        </w:rPr>
        <w:lastRenderedPageBreak/>
        <w:t>PRODUCTS AND SERVICE QUALITY MAINTENANCE</w:t>
      </w:r>
      <w:bookmarkEnd w:id="39"/>
    </w:p>
    <w:p w14:paraId="3C3DC1A4" w14:textId="77777777" w:rsidR="00510112" w:rsidRPr="00581381" w:rsidRDefault="00510112" w:rsidP="00510112">
      <w:pPr>
        <w:spacing w:after="200"/>
        <w:jc w:val="both"/>
        <w:rPr>
          <w:rFonts w:ascii="Times New Roman" w:eastAsia="Times New Roman" w:hAnsi="Times New Roman" w:cs="Times New Roman"/>
          <w:b/>
          <w:sz w:val="24"/>
          <w:szCs w:val="24"/>
        </w:rPr>
      </w:pPr>
    </w:p>
    <w:p w14:paraId="283A92A9" w14:textId="77777777" w:rsidR="00510112" w:rsidRPr="00581381" w:rsidRDefault="00510112" w:rsidP="00510112">
      <w:pPr>
        <w:spacing w:after="20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CODE:</w:t>
      </w:r>
      <w:r w:rsidRPr="00581381">
        <w:rPr>
          <w:rFonts w:ascii="Times New Roman" w:eastAsia="Times New Roman" w:hAnsi="Times New Roman" w:cs="Times New Roman"/>
          <w:sz w:val="24"/>
          <w:szCs w:val="24"/>
        </w:rPr>
        <w:t xml:space="preserve"> </w:t>
      </w:r>
      <w:r w:rsidRPr="00581381">
        <w:rPr>
          <w:rFonts w:ascii="Times New Roman" w:hAnsi="Times New Roman" w:cs="Times New Roman"/>
          <w:sz w:val="24"/>
          <w:szCs w:val="24"/>
          <w:lang w:val="en-GB"/>
        </w:rPr>
        <w:t>0811 251 04 A</w:t>
      </w:r>
    </w:p>
    <w:p w14:paraId="6A192E51" w14:textId="77777777" w:rsidR="00510112" w:rsidRPr="00581381" w:rsidRDefault="00510112" w:rsidP="00510112">
      <w:pPr>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Relationship to Occupational Standards</w:t>
      </w:r>
    </w:p>
    <w:p w14:paraId="6312B9DB" w14:textId="77777777" w:rsidR="00510112" w:rsidRPr="00581381" w:rsidRDefault="00510112" w:rsidP="00510112">
      <w:pPr>
        <w:spacing w:after="160" w:line="259" w:lineRule="auto"/>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This unit addresses the Unit of Competency: Maintain product and service quality.</w:t>
      </w:r>
    </w:p>
    <w:p w14:paraId="6070FDFE" w14:textId="77777777" w:rsidR="00510112" w:rsidRPr="00581381" w:rsidRDefault="00510112" w:rsidP="00510112">
      <w:pPr>
        <w:spacing w:after="160"/>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Duration of Unit:</w:t>
      </w:r>
      <w:r w:rsidRPr="00581381">
        <w:rPr>
          <w:rFonts w:ascii="Times New Roman" w:eastAsia="Times New Roman" w:hAnsi="Times New Roman" w:cs="Times New Roman"/>
          <w:sz w:val="24"/>
          <w:szCs w:val="24"/>
        </w:rPr>
        <w:t xml:space="preserve"> 30 Hours</w:t>
      </w:r>
    </w:p>
    <w:p w14:paraId="69CCE7A4" w14:textId="77777777" w:rsidR="00510112" w:rsidRPr="00581381" w:rsidRDefault="00510112" w:rsidP="00510112">
      <w:pPr>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Description</w:t>
      </w:r>
    </w:p>
    <w:p w14:paraId="74DF6DC5" w14:textId="77777777" w:rsidR="00510112" w:rsidRPr="00581381" w:rsidRDefault="00510112" w:rsidP="00510112">
      <w:pPr>
        <w:spacing w:after="200"/>
        <w:jc w:val="both"/>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This unit specifies the competencies required to maintain quality of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products and services. It involves determining quality standards of product and services, maintaining standard operating procedures in producing quality products and services, conducting quality-checks, certifying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 - products and services with relevant authorities and responding to client feedback.</w:t>
      </w:r>
    </w:p>
    <w:p w14:paraId="3A830DB0" w14:textId="77777777" w:rsidR="007E1E8B" w:rsidRPr="00581381" w:rsidRDefault="007E1E8B" w:rsidP="00510112">
      <w:pPr>
        <w:spacing w:after="200"/>
        <w:jc w:val="both"/>
        <w:rPr>
          <w:rFonts w:ascii="Times New Roman" w:eastAsia="Times New Roman" w:hAnsi="Times New Roman" w:cs="Times New Roman"/>
          <w:sz w:val="24"/>
          <w:szCs w:val="24"/>
        </w:rPr>
      </w:pPr>
    </w:p>
    <w:p w14:paraId="50B0DACC" w14:textId="77777777" w:rsidR="007E1E8B" w:rsidRPr="00581381" w:rsidRDefault="007E1E8B" w:rsidP="007E1E8B">
      <w:pPr>
        <w:spacing w:line="360" w:lineRule="auto"/>
        <w:rPr>
          <w:rFonts w:ascii="Times New Roman" w:eastAsia="Calibri" w:hAnsi="Times New Roman" w:cs="Times New Roman"/>
          <w:b/>
          <w:sz w:val="24"/>
          <w:szCs w:val="24"/>
        </w:rPr>
      </w:pPr>
      <w:r w:rsidRPr="00581381">
        <w:rPr>
          <w:rFonts w:ascii="Times New Roman" w:eastAsia="Calibri" w:hAnsi="Times New Roman" w:cs="Times New Roman"/>
          <w:b/>
          <w:sz w:val="24"/>
          <w:szCs w:val="24"/>
        </w:rPr>
        <w:t>Summary of learning outcomes</w:t>
      </w:r>
    </w:p>
    <w:p w14:paraId="2BC6B75A" w14:textId="77777777" w:rsidR="007E1E8B" w:rsidRPr="00581381" w:rsidRDefault="007E1E8B" w:rsidP="007E1E8B">
      <w:pPr>
        <w:spacing w:line="360" w:lineRule="auto"/>
        <w:jc w:val="both"/>
        <w:rPr>
          <w:rFonts w:ascii="Times New Roman" w:hAnsi="Times New Roman" w:cs="Times New Roman"/>
          <w:kern w:val="2"/>
          <w:sz w:val="24"/>
          <w:szCs w:val="24"/>
          <w:lang w:val="en-ZA"/>
          <w14:ligatures w14:val="standardContextual"/>
        </w:rPr>
      </w:pPr>
      <w:r w:rsidRPr="00581381">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8"/>
        <w:gridCol w:w="2968"/>
      </w:tblGrid>
      <w:tr w:rsidR="007E1E8B" w:rsidRPr="00581381" w14:paraId="0DE544A4" w14:textId="77777777" w:rsidTr="003B7906">
        <w:tc>
          <w:tcPr>
            <w:tcW w:w="710" w:type="dxa"/>
          </w:tcPr>
          <w:p w14:paraId="0174B91D"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S/No</w:t>
            </w:r>
          </w:p>
        </w:tc>
        <w:tc>
          <w:tcPr>
            <w:tcW w:w="5567" w:type="dxa"/>
          </w:tcPr>
          <w:p w14:paraId="75EE3099"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Learning Outcomes</w:t>
            </w:r>
          </w:p>
        </w:tc>
        <w:tc>
          <w:tcPr>
            <w:tcW w:w="3073" w:type="dxa"/>
          </w:tcPr>
          <w:p w14:paraId="4DCB5E16"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Duration (Hours)</w:t>
            </w:r>
          </w:p>
        </w:tc>
      </w:tr>
      <w:tr w:rsidR="007E1E8B" w:rsidRPr="00581381" w14:paraId="1AD9272C" w14:textId="77777777" w:rsidTr="003B7906">
        <w:tc>
          <w:tcPr>
            <w:tcW w:w="710" w:type="dxa"/>
          </w:tcPr>
          <w:p w14:paraId="2F870878"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Cs/>
                <w:sz w:val="24"/>
                <w:szCs w:val="24"/>
              </w:rPr>
              <w:t xml:space="preserve">1.   </w:t>
            </w:r>
          </w:p>
        </w:tc>
        <w:tc>
          <w:tcPr>
            <w:tcW w:w="5567" w:type="dxa"/>
          </w:tcPr>
          <w:p w14:paraId="6A5CA29B" w14:textId="77777777" w:rsidR="007E1E8B" w:rsidRPr="00581381" w:rsidRDefault="007E1E8B" w:rsidP="007E1E8B">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Determine quality standards </w:t>
            </w:r>
          </w:p>
        </w:tc>
        <w:tc>
          <w:tcPr>
            <w:tcW w:w="3073" w:type="dxa"/>
          </w:tcPr>
          <w:p w14:paraId="7ED70B4B"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5</w:t>
            </w:r>
          </w:p>
        </w:tc>
      </w:tr>
      <w:tr w:rsidR="007E1E8B" w:rsidRPr="00581381" w14:paraId="2BBE50FE" w14:textId="77777777" w:rsidTr="003B7906">
        <w:tc>
          <w:tcPr>
            <w:tcW w:w="710" w:type="dxa"/>
          </w:tcPr>
          <w:p w14:paraId="17C07E41"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lang w:val="en-GB"/>
              </w:rPr>
              <w:t xml:space="preserve">2.   </w:t>
            </w:r>
          </w:p>
        </w:tc>
        <w:tc>
          <w:tcPr>
            <w:tcW w:w="5567" w:type="dxa"/>
          </w:tcPr>
          <w:p w14:paraId="4EB85117" w14:textId="77777777" w:rsidR="007E1E8B" w:rsidRPr="00581381" w:rsidRDefault="007E1E8B" w:rsidP="007E1E8B">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Maintain quality standard operating procedures </w:t>
            </w:r>
          </w:p>
        </w:tc>
        <w:tc>
          <w:tcPr>
            <w:tcW w:w="3073" w:type="dxa"/>
          </w:tcPr>
          <w:p w14:paraId="100BB228"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5</w:t>
            </w:r>
          </w:p>
        </w:tc>
      </w:tr>
      <w:tr w:rsidR="007E1E8B" w:rsidRPr="00581381" w14:paraId="50A68F16" w14:textId="77777777" w:rsidTr="003B7906">
        <w:tc>
          <w:tcPr>
            <w:tcW w:w="710" w:type="dxa"/>
          </w:tcPr>
          <w:p w14:paraId="3F35FD69" w14:textId="77777777" w:rsidR="007E1E8B" w:rsidRPr="00581381" w:rsidRDefault="007E1E8B" w:rsidP="003B7906">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581381">
              <w:rPr>
                <w:rFonts w:ascii="Times New Roman" w:hAnsi="Times New Roman" w:cs="Times New Roman"/>
                <w:color w:val="000000" w:themeColor="text1"/>
                <w:sz w:val="24"/>
                <w:szCs w:val="24"/>
                <w:lang w:val="en-GB"/>
              </w:rPr>
              <w:t>3.</w:t>
            </w:r>
          </w:p>
        </w:tc>
        <w:tc>
          <w:tcPr>
            <w:tcW w:w="5567" w:type="dxa"/>
          </w:tcPr>
          <w:p w14:paraId="15477685" w14:textId="77777777" w:rsidR="007E1E8B" w:rsidRPr="00581381" w:rsidRDefault="007E1E8B" w:rsidP="007E1E8B">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Conduct quality-checks</w:t>
            </w:r>
          </w:p>
        </w:tc>
        <w:tc>
          <w:tcPr>
            <w:tcW w:w="3073" w:type="dxa"/>
          </w:tcPr>
          <w:p w14:paraId="719A89D4"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5</w:t>
            </w:r>
          </w:p>
        </w:tc>
      </w:tr>
      <w:tr w:rsidR="007E1E8B" w:rsidRPr="00581381" w14:paraId="4BBE5D67" w14:textId="77777777" w:rsidTr="003B7906">
        <w:tc>
          <w:tcPr>
            <w:tcW w:w="710" w:type="dxa"/>
          </w:tcPr>
          <w:p w14:paraId="20CC2F9D"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rPr>
              <w:t xml:space="preserve">4.    </w:t>
            </w:r>
          </w:p>
        </w:tc>
        <w:tc>
          <w:tcPr>
            <w:tcW w:w="5567" w:type="dxa"/>
          </w:tcPr>
          <w:p w14:paraId="544B4DBC" w14:textId="77777777" w:rsidR="007E1E8B" w:rsidRPr="00581381" w:rsidRDefault="007E1E8B" w:rsidP="007E1E8B">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Carry out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 certification</w:t>
            </w:r>
          </w:p>
        </w:tc>
        <w:tc>
          <w:tcPr>
            <w:tcW w:w="3073" w:type="dxa"/>
          </w:tcPr>
          <w:p w14:paraId="67F20BDF"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5</w:t>
            </w:r>
          </w:p>
        </w:tc>
      </w:tr>
      <w:tr w:rsidR="007E1E8B" w:rsidRPr="00581381" w14:paraId="30754A81" w14:textId="77777777" w:rsidTr="003B7906">
        <w:tc>
          <w:tcPr>
            <w:tcW w:w="710" w:type="dxa"/>
          </w:tcPr>
          <w:p w14:paraId="611207C4" w14:textId="77777777" w:rsidR="007E1E8B" w:rsidRPr="00581381" w:rsidRDefault="007E1E8B" w:rsidP="003B7906">
            <w:pPr>
              <w:widowControl w:val="0"/>
              <w:kinsoku w:val="0"/>
              <w:overflowPunct w:val="0"/>
              <w:autoSpaceDE w:val="0"/>
              <w:autoSpaceDN w:val="0"/>
              <w:jc w:val="both"/>
              <w:rPr>
                <w:rFonts w:ascii="Times New Roman" w:hAnsi="Times New Roman" w:cs="Times New Roman"/>
                <w:color w:val="000000" w:themeColor="text1"/>
                <w:sz w:val="24"/>
                <w:szCs w:val="24"/>
              </w:rPr>
            </w:pPr>
            <w:r w:rsidRPr="00581381">
              <w:rPr>
                <w:rFonts w:ascii="Times New Roman" w:hAnsi="Times New Roman" w:cs="Times New Roman"/>
                <w:color w:val="000000" w:themeColor="text1"/>
                <w:sz w:val="24"/>
                <w:szCs w:val="24"/>
              </w:rPr>
              <w:t>5.</w:t>
            </w:r>
          </w:p>
        </w:tc>
        <w:tc>
          <w:tcPr>
            <w:tcW w:w="5567" w:type="dxa"/>
          </w:tcPr>
          <w:p w14:paraId="0BC0D1C2" w14:textId="77777777" w:rsidR="007E1E8B" w:rsidRPr="00581381" w:rsidRDefault="007E1E8B" w:rsidP="007E1E8B">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Respond to client feedback</w:t>
            </w:r>
          </w:p>
        </w:tc>
        <w:tc>
          <w:tcPr>
            <w:tcW w:w="3073" w:type="dxa"/>
          </w:tcPr>
          <w:p w14:paraId="7F3BB3FF"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1A5D5B12" w14:textId="77777777" w:rsidTr="003B7906">
        <w:trPr>
          <w:trHeight w:val="170"/>
        </w:trPr>
        <w:tc>
          <w:tcPr>
            <w:tcW w:w="6277" w:type="dxa"/>
            <w:gridSpan w:val="2"/>
          </w:tcPr>
          <w:p w14:paraId="1EB7FCEC" w14:textId="77777777" w:rsidR="007E1E8B" w:rsidRPr="00581381" w:rsidRDefault="007E1E8B" w:rsidP="003B7906">
            <w:pPr>
              <w:spacing w:line="360" w:lineRule="auto"/>
              <w:jc w:val="center"/>
              <w:rPr>
                <w:rFonts w:ascii="Times New Roman" w:eastAsia="Calibri" w:hAnsi="Times New Roman" w:cs="Times New Roman"/>
                <w:b/>
                <w:sz w:val="24"/>
                <w:szCs w:val="24"/>
                <w:lang w:val="en-ZW"/>
              </w:rPr>
            </w:pPr>
            <w:r w:rsidRPr="00581381">
              <w:rPr>
                <w:rFonts w:ascii="Times New Roman" w:eastAsia="Calibri" w:hAnsi="Times New Roman" w:cs="Times New Roman"/>
                <w:b/>
                <w:sz w:val="24"/>
                <w:szCs w:val="24"/>
                <w:lang w:val="en-ZW"/>
              </w:rPr>
              <w:t>Total</w:t>
            </w:r>
          </w:p>
        </w:tc>
        <w:tc>
          <w:tcPr>
            <w:tcW w:w="3073" w:type="dxa"/>
          </w:tcPr>
          <w:p w14:paraId="136EBD35"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30</w:t>
            </w:r>
          </w:p>
        </w:tc>
      </w:tr>
    </w:tbl>
    <w:p w14:paraId="0A7B7997" w14:textId="77777777" w:rsidR="00510112" w:rsidRPr="00581381" w:rsidRDefault="00510112" w:rsidP="007E1E8B">
      <w:pPr>
        <w:rPr>
          <w:rFonts w:ascii="Times New Roman" w:eastAsia="Times New Roman" w:hAnsi="Times New Roman" w:cs="Times New Roman"/>
          <w:sz w:val="24"/>
          <w:szCs w:val="24"/>
        </w:rPr>
      </w:pPr>
    </w:p>
    <w:p w14:paraId="3DF4443D" w14:textId="77777777" w:rsidR="00510112" w:rsidRPr="00581381" w:rsidRDefault="00510112" w:rsidP="00510112">
      <w:pPr>
        <w:rPr>
          <w:rFonts w:ascii="Times New Roman" w:eastAsia="Times New Roman" w:hAnsi="Times New Roman" w:cs="Times New Roman"/>
          <w:b/>
          <w:sz w:val="24"/>
          <w:szCs w:val="24"/>
        </w:rPr>
      </w:pPr>
    </w:p>
    <w:p w14:paraId="5EEA9C58" w14:textId="77777777" w:rsidR="00510112" w:rsidRPr="00581381" w:rsidRDefault="00510112" w:rsidP="00510112">
      <w:pPr>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Learning Outcomes, Content and Suggested Assessment Methods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0"/>
        <w:gridCol w:w="3865"/>
        <w:gridCol w:w="2461"/>
      </w:tblGrid>
      <w:tr w:rsidR="00510112" w:rsidRPr="00581381" w14:paraId="4FFA7F22" w14:textId="77777777" w:rsidTr="00796311">
        <w:tc>
          <w:tcPr>
            <w:tcW w:w="2690" w:type="dxa"/>
            <w:tcBorders>
              <w:top w:val="single" w:sz="4" w:space="0" w:color="000000"/>
              <w:left w:val="single" w:sz="4" w:space="0" w:color="000000"/>
              <w:bottom w:val="single" w:sz="4" w:space="0" w:color="000000"/>
              <w:right w:val="single" w:sz="4" w:space="0" w:color="000000"/>
            </w:tcBorders>
            <w:shd w:val="clear" w:color="auto" w:fill="auto"/>
          </w:tcPr>
          <w:p w14:paraId="697CC10B"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Learning Outcome</w:t>
            </w:r>
          </w:p>
        </w:tc>
        <w:tc>
          <w:tcPr>
            <w:tcW w:w="3865" w:type="dxa"/>
            <w:tcBorders>
              <w:top w:val="single" w:sz="4" w:space="0" w:color="000000"/>
              <w:left w:val="single" w:sz="4" w:space="0" w:color="000000"/>
              <w:bottom w:val="single" w:sz="4" w:space="0" w:color="000000"/>
              <w:right w:val="single" w:sz="4" w:space="0" w:color="000000"/>
            </w:tcBorders>
            <w:shd w:val="clear" w:color="auto" w:fill="auto"/>
          </w:tcPr>
          <w:p w14:paraId="7206C478" w14:textId="77777777" w:rsidR="00510112" w:rsidRPr="00581381" w:rsidRDefault="00510112" w:rsidP="00796311">
            <w:pPr>
              <w:spacing w:before="120" w:after="120"/>
              <w:ind w:left="357"/>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08AC2B01"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Assessment Methods</w:t>
            </w:r>
          </w:p>
        </w:tc>
      </w:tr>
      <w:tr w:rsidR="00510112" w:rsidRPr="00581381" w14:paraId="7FD4EEDA" w14:textId="77777777" w:rsidTr="00796311">
        <w:trPr>
          <w:trHeight w:val="1493"/>
        </w:trPr>
        <w:tc>
          <w:tcPr>
            <w:tcW w:w="2690" w:type="dxa"/>
            <w:tcBorders>
              <w:top w:val="single" w:sz="4" w:space="0" w:color="000000"/>
              <w:left w:val="single" w:sz="4" w:space="0" w:color="000000"/>
              <w:bottom w:val="single" w:sz="4" w:space="0" w:color="000000"/>
              <w:right w:val="single" w:sz="4" w:space="0" w:color="000000"/>
            </w:tcBorders>
          </w:tcPr>
          <w:p w14:paraId="57EC16EA" w14:textId="77777777" w:rsidR="00510112" w:rsidRPr="00581381" w:rsidRDefault="00510112" w:rsidP="002E1AC5">
            <w:pPr>
              <w:numPr>
                <w:ilvl w:val="0"/>
                <w:numId w:val="20"/>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Determine quality standards </w:t>
            </w:r>
          </w:p>
        </w:tc>
        <w:tc>
          <w:tcPr>
            <w:tcW w:w="3865" w:type="dxa"/>
            <w:tcBorders>
              <w:top w:val="single" w:sz="4" w:space="0" w:color="000000"/>
              <w:left w:val="single" w:sz="4" w:space="0" w:color="000000"/>
              <w:bottom w:val="single" w:sz="4" w:space="0" w:color="000000"/>
              <w:right w:val="single" w:sz="4" w:space="0" w:color="000000"/>
            </w:tcBorders>
          </w:tcPr>
          <w:p w14:paraId="1737E780"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Definition of terms </w:t>
            </w:r>
          </w:p>
          <w:p w14:paraId="56B8E0D5" w14:textId="77777777" w:rsidR="00510112" w:rsidRPr="00581381" w:rsidRDefault="00510112" w:rsidP="002E1AC5">
            <w:pPr>
              <w:numPr>
                <w:ilvl w:val="1"/>
                <w:numId w:val="21"/>
              </w:numPr>
              <w:ind w:left="7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Quality standards</w:t>
            </w:r>
          </w:p>
          <w:p w14:paraId="0D962239" w14:textId="77777777" w:rsidR="00510112" w:rsidRPr="00581381" w:rsidRDefault="00510112" w:rsidP="002E1AC5">
            <w:pPr>
              <w:numPr>
                <w:ilvl w:val="1"/>
                <w:numId w:val="21"/>
              </w:numPr>
              <w:ind w:left="79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Food safety</w:t>
            </w:r>
          </w:p>
          <w:p w14:paraId="53ABAC30"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Importance of food safety</w:t>
            </w:r>
          </w:p>
          <w:p w14:paraId="7BF99236"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Types of safety standards </w:t>
            </w:r>
          </w:p>
          <w:p w14:paraId="306B2D96"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Food safety management institutions </w:t>
            </w:r>
          </w:p>
          <w:p w14:paraId="1AC092A9"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 xml:space="preserve">Basic principles of food hygiene </w:t>
            </w:r>
          </w:p>
        </w:tc>
        <w:tc>
          <w:tcPr>
            <w:tcW w:w="2461" w:type="dxa"/>
            <w:tcBorders>
              <w:top w:val="single" w:sz="4" w:space="0" w:color="000000"/>
              <w:left w:val="single" w:sz="4" w:space="0" w:color="000000"/>
              <w:bottom w:val="single" w:sz="4" w:space="0" w:color="000000"/>
              <w:right w:val="single" w:sz="4" w:space="0" w:color="000000"/>
            </w:tcBorders>
          </w:tcPr>
          <w:p w14:paraId="68C71597"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w:t>
            </w:r>
          </w:p>
          <w:p w14:paraId="38942489"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w:t>
            </w:r>
          </w:p>
          <w:p w14:paraId="264A7E14"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12D384BC"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5797CE01"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75C6CE8F"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66EF27C0"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Assignments</w:t>
            </w:r>
          </w:p>
        </w:tc>
      </w:tr>
      <w:tr w:rsidR="00510112" w:rsidRPr="00581381" w14:paraId="0E300B0E"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26DC15EF" w14:textId="77777777" w:rsidR="00510112" w:rsidRPr="00581381" w:rsidRDefault="00510112" w:rsidP="002E1AC5">
            <w:pPr>
              <w:numPr>
                <w:ilvl w:val="0"/>
                <w:numId w:val="20"/>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 xml:space="preserve">Maintain quality standard operating procedures </w:t>
            </w:r>
          </w:p>
        </w:tc>
        <w:tc>
          <w:tcPr>
            <w:tcW w:w="3865" w:type="dxa"/>
            <w:tcBorders>
              <w:top w:val="single" w:sz="4" w:space="0" w:color="000000"/>
              <w:left w:val="single" w:sz="4" w:space="0" w:color="000000"/>
              <w:bottom w:val="single" w:sz="4" w:space="0" w:color="000000"/>
              <w:right w:val="single" w:sz="4" w:space="0" w:color="000000"/>
            </w:tcBorders>
          </w:tcPr>
          <w:p w14:paraId="64424B83"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Definition, meaning and importance of SOPs</w:t>
            </w:r>
          </w:p>
          <w:p w14:paraId="5E57CAB0" w14:textId="77777777" w:rsidR="00510112" w:rsidRPr="00581381" w:rsidRDefault="00510112" w:rsidP="002E1AC5">
            <w:pPr>
              <w:numPr>
                <w:ilvl w:val="0"/>
                <w:numId w:val="2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Process of developing SOPs</w:t>
            </w:r>
          </w:p>
          <w:p w14:paraId="6907A391" w14:textId="77777777" w:rsidR="00510112" w:rsidRPr="00581381" w:rsidRDefault="00510112" w:rsidP="002E1AC5">
            <w:pPr>
              <w:numPr>
                <w:ilvl w:val="0"/>
                <w:numId w:val="2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Review and maintenance of SOPs in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w:t>
            </w:r>
          </w:p>
          <w:p w14:paraId="651AE583" w14:textId="77777777" w:rsidR="00510112" w:rsidRPr="00581381" w:rsidRDefault="00510112" w:rsidP="002E1AC5">
            <w:pPr>
              <w:numPr>
                <w:ilvl w:val="0"/>
                <w:numId w:val="21"/>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Improving quality using the Kaizen 5S model</w:t>
            </w:r>
          </w:p>
        </w:tc>
        <w:tc>
          <w:tcPr>
            <w:tcW w:w="2461" w:type="dxa"/>
            <w:tcBorders>
              <w:top w:val="single" w:sz="4" w:space="0" w:color="000000"/>
              <w:left w:val="single" w:sz="4" w:space="0" w:color="000000"/>
              <w:bottom w:val="single" w:sz="4" w:space="0" w:color="000000"/>
              <w:right w:val="single" w:sz="4" w:space="0" w:color="000000"/>
            </w:tcBorders>
          </w:tcPr>
          <w:p w14:paraId="53E3CBBF"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w:t>
            </w:r>
          </w:p>
          <w:p w14:paraId="650C5393"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w:t>
            </w:r>
          </w:p>
          <w:p w14:paraId="24EF0B8A"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19A7E82"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 reports</w:t>
            </w:r>
          </w:p>
          <w:p w14:paraId="1EF3FEBF"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11809DBD"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tc>
      </w:tr>
      <w:tr w:rsidR="00510112" w:rsidRPr="00581381" w14:paraId="3E4EE49A"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6424DA6F" w14:textId="77777777" w:rsidR="00510112" w:rsidRPr="00581381" w:rsidRDefault="00510112" w:rsidP="002E1AC5">
            <w:pPr>
              <w:numPr>
                <w:ilvl w:val="0"/>
                <w:numId w:val="20"/>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Conduct quality-checks</w:t>
            </w:r>
          </w:p>
        </w:tc>
        <w:tc>
          <w:tcPr>
            <w:tcW w:w="3865" w:type="dxa"/>
            <w:tcBorders>
              <w:top w:val="single" w:sz="4" w:space="0" w:color="000000"/>
              <w:left w:val="single" w:sz="4" w:space="0" w:color="000000"/>
              <w:bottom w:val="single" w:sz="4" w:space="0" w:color="000000"/>
              <w:right w:val="single" w:sz="4" w:space="0" w:color="000000"/>
            </w:tcBorders>
          </w:tcPr>
          <w:p w14:paraId="74DCBB4F"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Definitions of terms</w:t>
            </w:r>
          </w:p>
          <w:p w14:paraId="530ACC45"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Importance of quality checks </w:t>
            </w:r>
          </w:p>
          <w:p w14:paraId="604B5598"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Types of quality checks </w:t>
            </w:r>
          </w:p>
          <w:p w14:paraId="451FA2F4" w14:textId="77777777" w:rsidR="00510112" w:rsidRPr="00581381" w:rsidRDefault="00510112" w:rsidP="002E1AC5">
            <w:pPr>
              <w:numPr>
                <w:ilvl w:val="0"/>
                <w:numId w:val="2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Pre-production </w:t>
            </w:r>
          </w:p>
          <w:p w14:paraId="69BB3258" w14:textId="77777777" w:rsidR="00510112" w:rsidRPr="00581381" w:rsidRDefault="00510112" w:rsidP="002E1AC5">
            <w:pPr>
              <w:numPr>
                <w:ilvl w:val="0"/>
                <w:numId w:val="2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In-line / during production </w:t>
            </w:r>
          </w:p>
          <w:p w14:paraId="4D8753A7" w14:textId="77777777" w:rsidR="00510112" w:rsidRPr="00581381" w:rsidRDefault="00510112" w:rsidP="002E1AC5">
            <w:pPr>
              <w:numPr>
                <w:ilvl w:val="0"/>
                <w:numId w:val="2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Pre-shipment inspection PSI</w:t>
            </w:r>
          </w:p>
          <w:p w14:paraId="5BA106E8" w14:textId="77777777" w:rsidR="00510112" w:rsidRPr="00581381" w:rsidRDefault="00510112" w:rsidP="002E1AC5">
            <w:pPr>
              <w:numPr>
                <w:ilvl w:val="0"/>
                <w:numId w:val="2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Container loading supervision</w:t>
            </w:r>
          </w:p>
          <w:p w14:paraId="4B92D8EF" w14:textId="77777777" w:rsidR="00510112" w:rsidRPr="00581381" w:rsidRDefault="00510112" w:rsidP="002E1AC5">
            <w:pPr>
              <w:numPr>
                <w:ilvl w:val="0"/>
                <w:numId w:val="2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Piece by piece inspection</w:t>
            </w:r>
          </w:p>
          <w:p w14:paraId="5B991CD1" w14:textId="77777777" w:rsidR="00510112" w:rsidRPr="00581381" w:rsidRDefault="00510112" w:rsidP="002E1AC5">
            <w:pPr>
              <w:numPr>
                <w:ilvl w:val="0"/>
                <w:numId w:val="22"/>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Sample inspection</w:t>
            </w:r>
          </w:p>
          <w:p w14:paraId="1BF36F85"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Quality check tools</w:t>
            </w:r>
          </w:p>
        </w:tc>
        <w:tc>
          <w:tcPr>
            <w:tcW w:w="2461" w:type="dxa"/>
            <w:tcBorders>
              <w:top w:val="single" w:sz="4" w:space="0" w:color="000000"/>
              <w:left w:val="single" w:sz="4" w:space="0" w:color="000000"/>
              <w:bottom w:val="single" w:sz="4" w:space="0" w:color="000000"/>
              <w:right w:val="single" w:sz="4" w:space="0" w:color="000000"/>
            </w:tcBorders>
          </w:tcPr>
          <w:p w14:paraId="650A02E0"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w:t>
            </w:r>
          </w:p>
          <w:p w14:paraId="4C1D491B"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w:t>
            </w:r>
          </w:p>
          <w:p w14:paraId="1A8A62B5"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49F981AF"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w:t>
            </w:r>
          </w:p>
          <w:p w14:paraId="03F0FECE"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4F6BCB59"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7564FD1B"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Assignments</w:t>
            </w:r>
          </w:p>
        </w:tc>
      </w:tr>
      <w:tr w:rsidR="00510112" w:rsidRPr="00581381" w14:paraId="7DAA51D3"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73A4C215" w14:textId="77777777" w:rsidR="00510112" w:rsidRPr="00581381" w:rsidRDefault="00510112" w:rsidP="002E1AC5">
            <w:pPr>
              <w:numPr>
                <w:ilvl w:val="0"/>
                <w:numId w:val="20"/>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Carry out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products and services certification</w:t>
            </w:r>
          </w:p>
        </w:tc>
        <w:tc>
          <w:tcPr>
            <w:tcW w:w="3865" w:type="dxa"/>
            <w:tcBorders>
              <w:top w:val="single" w:sz="4" w:space="0" w:color="000000"/>
              <w:left w:val="single" w:sz="4" w:space="0" w:color="000000"/>
              <w:bottom w:val="single" w:sz="4" w:space="0" w:color="000000"/>
              <w:right w:val="single" w:sz="4" w:space="0" w:color="000000"/>
            </w:tcBorders>
          </w:tcPr>
          <w:p w14:paraId="12B68D2D"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Definition of terms</w:t>
            </w:r>
          </w:p>
          <w:p w14:paraId="0052C042"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p>
          <w:p w14:paraId="01A64D57"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Importance of Certification</w:t>
            </w:r>
          </w:p>
          <w:p w14:paraId="63F1C045"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Types of certifications </w:t>
            </w:r>
          </w:p>
          <w:p w14:paraId="4C6A1216"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Certification bodies </w:t>
            </w:r>
          </w:p>
          <w:p w14:paraId="1C44AE2F"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Process of certification</w:t>
            </w:r>
          </w:p>
        </w:tc>
        <w:tc>
          <w:tcPr>
            <w:tcW w:w="2461" w:type="dxa"/>
            <w:tcBorders>
              <w:top w:val="single" w:sz="4" w:space="0" w:color="000000"/>
              <w:left w:val="single" w:sz="4" w:space="0" w:color="000000"/>
              <w:bottom w:val="single" w:sz="4" w:space="0" w:color="000000"/>
              <w:right w:val="single" w:sz="4" w:space="0" w:color="000000"/>
            </w:tcBorders>
          </w:tcPr>
          <w:p w14:paraId="11DB12E6"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w:t>
            </w:r>
          </w:p>
          <w:p w14:paraId="1C70C285"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w:t>
            </w:r>
          </w:p>
          <w:p w14:paraId="2CE32E4D"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22740C7A"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w:t>
            </w:r>
          </w:p>
          <w:p w14:paraId="590F6941"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3F45C0A6"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Case study </w:t>
            </w:r>
          </w:p>
          <w:p w14:paraId="71FC7891"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Assignments </w:t>
            </w:r>
          </w:p>
        </w:tc>
      </w:tr>
      <w:tr w:rsidR="00510112" w:rsidRPr="00581381" w14:paraId="4CA0099B" w14:textId="77777777" w:rsidTr="00796311">
        <w:trPr>
          <w:trHeight w:val="1106"/>
        </w:trPr>
        <w:tc>
          <w:tcPr>
            <w:tcW w:w="2690" w:type="dxa"/>
            <w:tcBorders>
              <w:top w:val="single" w:sz="4" w:space="0" w:color="000000"/>
              <w:left w:val="single" w:sz="4" w:space="0" w:color="000000"/>
              <w:bottom w:val="single" w:sz="4" w:space="0" w:color="000000"/>
              <w:right w:val="single" w:sz="4" w:space="0" w:color="000000"/>
            </w:tcBorders>
          </w:tcPr>
          <w:p w14:paraId="0A12154D" w14:textId="77777777" w:rsidR="00510112" w:rsidRPr="00581381" w:rsidRDefault="00510112" w:rsidP="002E1AC5">
            <w:pPr>
              <w:numPr>
                <w:ilvl w:val="0"/>
                <w:numId w:val="20"/>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Respond to client feedback</w:t>
            </w:r>
          </w:p>
        </w:tc>
        <w:tc>
          <w:tcPr>
            <w:tcW w:w="3865" w:type="dxa"/>
            <w:tcBorders>
              <w:top w:val="single" w:sz="4" w:space="0" w:color="000000"/>
              <w:left w:val="single" w:sz="4" w:space="0" w:color="000000"/>
              <w:bottom w:val="single" w:sz="4" w:space="0" w:color="000000"/>
              <w:right w:val="single" w:sz="4" w:space="0" w:color="000000"/>
            </w:tcBorders>
          </w:tcPr>
          <w:p w14:paraId="72C7D202"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Types of feedback</w:t>
            </w:r>
          </w:p>
          <w:p w14:paraId="76D088EA"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Importance of feedback</w:t>
            </w:r>
          </w:p>
          <w:p w14:paraId="39217251"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Feedback mechanisms</w:t>
            </w:r>
          </w:p>
          <w:p w14:paraId="532B6A43" w14:textId="77777777" w:rsidR="00510112" w:rsidRPr="00581381" w:rsidRDefault="00510112" w:rsidP="002E1AC5">
            <w:pPr>
              <w:numPr>
                <w:ilvl w:val="0"/>
                <w:numId w:val="21"/>
              </w:numPr>
              <w:ind w:left="338"/>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Feedback analysis</w:t>
            </w:r>
          </w:p>
        </w:tc>
        <w:tc>
          <w:tcPr>
            <w:tcW w:w="2461" w:type="dxa"/>
            <w:tcBorders>
              <w:top w:val="single" w:sz="4" w:space="0" w:color="000000"/>
              <w:left w:val="single" w:sz="4" w:space="0" w:color="000000"/>
              <w:bottom w:val="single" w:sz="4" w:space="0" w:color="000000"/>
              <w:right w:val="single" w:sz="4" w:space="0" w:color="000000"/>
            </w:tcBorders>
          </w:tcPr>
          <w:p w14:paraId="43986834"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w:t>
            </w:r>
          </w:p>
          <w:p w14:paraId="48E260E4"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w:t>
            </w:r>
          </w:p>
          <w:p w14:paraId="2FABE80A"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70F19FF8"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w:t>
            </w:r>
          </w:p>
          <w:p w14:paraId="0092F338"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20896411"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51D0A6E9" w14:textId="77777777" w:rsidR="00510112" w:rsidRPr="00581381" w:rsidRDefault="00510112" w:rsidP="002E1AC5">
            <w:pPr>
              <w:numPr>
                <w:ilvl w:val="0"/>
                <w:numId w:val="21"/>
              </w:numPr>
              <w:ind w:left="38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w:t>
            </w:r>
          </w:p>
        </w:tc>
      </w:tr>
    </w:tbl>
    <w:p w14:paraId="329D5015" w14:textId="77777777" w:rsidR="00510112" w:rsidRPr="00581381" w:rsidRDefault="00510112" w:rsidP="00510112">
      <w:pPr>
        <w:spacing w:after="160"/>
        <w:rPr>
          <w:rFonts w:ascii="Times New Roman" w:eastAsia="Times New Roman" w:hAnsi="Times New Roman" w:cs="Times New Roman"/>
          <w:sz w:val="24"/>
          <w:szCs w:val="24"/>
        </w:rPr>
      </w:pPr>
    </w:p>
    <w:p w14:paraId="58160820"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Methods of Delivery and Instruction:</w:t>
      </w:r>
    </w:p>
    <w:p w14:paraId="60428CF0"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Direct instruction </w:t>
      </w:r>
    </w:p>
    <w:p w14:paraId="7425C0CE"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Field trips/site visits</w:t>
      </w:r>
    </w:p>
    <w:p w14:paraId="67629512"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Group discussions</w:t>
      </w:r>
    </w:p>
    <w:p w14:paraId="4BFDC581"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Demonstration </w:t>
      </w:r>
    </w:p>
    <w:p w14:paraId="618ECA44"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Instructor-led facilitation of theory</w:t>
      </w:r>
    </w:p>
    <w:p w14:paraId="3DF27BD4"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Practice by the trainee</w:t>
      </w:r>
    </w:p>
    <w:p w14:paraId="1A8547CA"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Role-play</w:t>
      </w:r>
    </w:p>
    <w:p w14:paraId="061FC6B6"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Simulations</w:t>
      </w:r>
    </w:p>
    <w:p w14:paraId="0C16DBAF" w14:textId="77777777" w:rsidR="00510112" w:rsidRPr="00581381" w:rsidRDefault="00510112" w:rsidP="00510112">
      <w:pPr>
        <w:ind w:left="720"/>
        <w:rPr>
          <w:rFonts w:ascii="Times New Roman" w:eastAsia="Times New Roman" w:hAnsi="Times New Roman" w:cs="Times New Roman"/>
          <w:sz w:val="24"/>
          <w:szCs w:val="24"/>
        </w:rPr>
      </w:pPr>
    </w:p>
    <w:p w14:paraId="63F67874"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List of Recommended Resources </w:t>
      </w:r>
    </w:p>
    <w:p w14:paraId="0177D69B"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Calibration tools</w:t>
      </w:r>
    </w:p>
    <w:p w14:paraId="6D70B154"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Computer</w:t>
      </w:r>
    </w:p>
    <w:p w14:paraId="174FC620"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Internet</w:t>
      </w:r>
    </w:p>
    <w:p w14:paraId="6A707A23"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Lab and lab equipment, reagents, materials and supplies</w:t>
      </w:r>
    </w:p>
    <w:p w14:paraId="780A799D"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Printer</w:t>
      </w:r>
    </w:p>
    <w:p w14:paraId="44E86143"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Quality check charts </w:t>
      </w:r>
    </w:p>
    <w:p w14:paraId="21E83077"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Record keeping tools </w:t>
      </w:r>
    </w:p>
    <w:p w14:paraId="63981900"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Sampling containers. </w:t>
      </w:r>
    </w:p>
    <w:p w14:paraId="5D03F1AF"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SOPs / HACCP guidelines</w:t>
      </w:r>
    </w:p>
    <w:p w14:paraId="7B5BBADC"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Standard quality testing tools / equipment such as thermometers, weighing scales etc. based on the industry</w:t>
      </w:r>
    </w:p>
    <w:p w14:paraId="091C8688" w14:textId="77777777" w:rsidR="00510112" w:rsidRPr="00581381" w:rsidRDefault="00510112" w:rsidP="002E1AC5">
      <w:pPr>
        <w:numPr>
          <w:ilvl w:val="0"/>
          <w:numId w:val="23"/>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Stationery </w:t>
      </w:r>
    </w:p>
    <w:p w14:paraId="2661C595" w14:textId="77777777" w:rsidR="00510112" w:rsidRPr="00581381" w:rsidRDefault="00510112" w:rsidP="002E1AC5">
      <w:pPr>
        <w:numPr>
          <w:ilvl w:val="0"/>
          <w:numId w:val="23"/>
        </w:numPr>
        <w:spacing w:after="160" w:line="259" w:lineRule="auto"/>
        <w:ind w:left="277" w:hanging="270"/>
        <w:rPr>
          <w:rFonts w:ascii="Times New Roman" w:eastAsia="Times New Roman" w:hAnsi="Times New Roman" w:cs="Times New Roman"/>
          <w:sz w:val="24"/>
          <w:szCs w:val="24"/>
        </w:rPr>
      </w:pPr>
      <w:proofErr w:type="gramStart"/>
      <w:r w:rsidRPr="00581381">
        <w:rPr>
          <w:rFonts w:ascii="Times New Roman" w:eastAsia="Times New Roman" w:hAnsi="Times New Roman" w:cs="Times New Roman"/>
          <w:sz w:val="24"/>
          <w:szCs w:val="24"/>
        </w:rPr>
        <w:t>Work spaces</w:t>
      </w:r>
      <w:proofErr w:type="gramEnd"/>
    </w:p>
    <w:p w14:paraId="0FE5A51F" w14:textId="77777777" w:rsidR="00510112" w:rsidRPr="00581381" w:rsidRDefault="00510112" w:rsidP="00510112">
      <w:pPr>
        <w:spacing w:after="160" w:line="259" w:lineRule="auto"/>
        <w:rPr>
          <w:rFonts w:ascii="Times New Roman" w:eastAsia="Times New Roman" w:hAnsi="Times New Roman" w:cs="Times New Roman"/>
          <w:sz w:val="24"/>
          <w:szCs w:val="24"/>
        </w:rPr>
      </w:pPr>
      <w:r w:rsidRPr="00581381">
        <w:rPr>
          <w:rFonts w:ascii="Times New Roman" w:hAnsi="Times New Roman" w:cs="Times New Roman"/>
          <w:sz w:val="24"/>
          <w:szCs w:val="24"/>
        </w:rPr>
        <w:br w:type="page"/>
      </w:r>
    </w:p>
    <w:p w14:paraId="77FC4E61" w14:textId="77777777" w:rsidR="00510112" w:rsidRPr="00581381" w:rsidRDefault="00510112" w:rsidP="00510112">
      <w:pPr>
        <w:pStyle w:val="Heading1"/>
        <w:keepNext w:val="0"/>
        <w:keepLines w:val="0"/>
        <w:spacing w:before="0" w:after="0"/>
        <w:jc w:val="center"/>
        <w:rPr>
          <w:rFonts w:ascii="Times New Roman" w:eastAsia="Times New Roman" w:hAnsi="Times New Roman" w:cs="Times New Roman"/>
          <w:b/>
          <w:sz w:val="24"/>
          <w:szCs w:val="24"/>
        </w:rPr>
      </w:pPr>
      <w:bookmarkStart w:id="40" w:name="_Toc196824550"/>
      <w:r w:rsidRPr="00581381">
        <w:rPr>
          <w:rFonts w:ascii="Times New Roman" w:eastAsia="Times New Roman" w:hAnsi="Times New Roman" w:cs="Times New Roman"/>
          <w:b/>
          <w:sz w:val="24"/>
          <w:szCs w:val="24"/>
        </w:rPr>
        <w:lastRenderedPageBreak/>
        <w:t>AGRI-ENTERPRISE RECORD KEEPING</w:t>
      </w:r>
      <w:bookmarkEnd w:id="40"/>
      <w:r w:rsidRPr="00581381">
        <w:rPr>
          <w:rFonts w:ascii="Times New Roman" w:eastAsia="Times New Roman" w:hAnsi="Times New Roman" w:cs="Times New Roman"/>
          <w:b/>
          <w:sz w:val="24"/>
          <w:szCs w:val="24"/>
        </w:rPr>
        <w:t xml:space="preserve"> </w:t>
      </w:r>
    </w:p>
    <w:p w14:paraId="2557E151" w14:textId="77777777" w:rsidR="00510112" w:rsidRPr="00581381" w:rsidRDefault="00510112" w:rsidP="00510112">
      <w:pPr>
        <w:spacing w:after="200"/>
        <w:jc w:val="both"/>
        <w:rPr>
          <w:rFonts w:ascii="Times New Roman" w:eastAsia="Times New Roman" w:hAnsi="Times New Roman" w:cs="Times New Roman"/>
          <w:b/>
          <w:sz w:val="24"/>
          <w:szCs w:val="24"/>
        </w:rPr>
      </w:pPr>
    </w:p>
    <w:p w14:paraId="376BA07E" w14:textId="77777777" w:rsidR="00510112" w:rsidRPr="00581381" w:rsidRDefault="00510112" w:rsidP="00510112">
      <w:pPr>
        <w:spacing w:after="20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CODE:</w:t>
      </w:r>
      <w:r w:rsidRPr="00581381">
        <w:rPr>
          <w:rFonts w:ascii="Times New Roman" w:eastAsia="Times New Roman" w:hAnsi="Times New Roman" w:cs="Times New Roman"/>
          <w:sz w:val="24"/>
          <w:szCs w:val="24"/>
        </w:rPr>
        <w:t xml:space="preserve"> </w:t>
      </w:r>
      <w:r w:rsidRPr="00581381">
        <w:rPr>
          <w:rFonts w:ascii="Times New Roman" w:hAnsi="Times New Roman" w:cs="Times New Roman"/>
          <w:sz w:val="24"/>
          <w:szCs w:val="24"/>
          <w:lang w:val="en-GB"/>
        </w:rPr>
        <w:t>0811 251 05 A</w:t>
      </w:r>
    </w:p>
    <w:p w14:paraId="36F8C0DD" w14:textId="77777777" w:rsidR="00510112" w:rsidRPr="00581381" w:rsidRDefault="00510112" w:rsidP="00510112">
      <w:pPr>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Relationship to Occupational Standards</w:t>
      </w:r>
    </w:p>
    <w:p w14:paraId="000BB5E1" w14:textId="77777777" w:rsidR="00510112" w:rsidRPr="00581381" w:rsidRDefault="00510112" w:rsidP="00510112">
      <w:p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This unit addresses the Unit of Competency: Keep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records.</w:t>
      </w:r>
    </w:p>
    <w:p w14:paraId="5C4D392D" w14:textId="77777777" w:rsidR="00510112" w:rsidRPr="00581381" w:rsidRDefault="00510112" w:rsidP="00510112">
      <w:pPr>
        <w:spacing w:after="160"/>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Duration of Unit:</w:t>
      </w:r>
      <w:r w:rsidR="003B57B2" w:rsidRPr="00581381">
        <w:rPr>
          <w:rFonts w:ascii="Times New Roman" w:eastAsia="Times New Roman" w:hAnsi="Times New Roman" w:cs="Times New Roman"/>
          <w:sz w:val="24"/>
          <w:szCs w:val="24"/>
        </w:rPr>
        <w:t xml:space="preserve"> 40 </w:t>
      </w:r>
      <w:r w:rsidRPr="00581381">
        <w:rPr>
          <w:rFonts w:ascii="Times New Roman" w:eastAsia="Times New Roman" w:hAnsi="Times New Roman" w:cs="Times New Roman"/>
          <w:sz w:val="24"/>
          <w:szCs w:val="24"/>
        </w:rPr>
        <w:t>Hours</w:t>
      </w:r>
    </w:p>
    <w:p w14:paraId="19975548" w14:textId="77777777" w:rsidR="00510112" w:rsidRPr="00581381" w:rsidRDefault="00510112" w:rsidP="00510112">
      <w:pPr>
        <w:spacing w:after="120"/>
        <w:jc w:val="both"/>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Unit Description</w:t>
      </w:r>
    </w:p>
    <w:p w14:paraId="5DAF7BC7" w14:textId="77777777" w:rsidR="00510112" w:rsidRPr="00581381" w:rsidRDefault="00510112" w:rsidP="00510112">
      <w:pPr>
        <w:spacing w:after="20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This unit specifies the competencies required to keep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records. It involves establishing relevant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record keeping systems, recording Agri enterprise data, periodically preparing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reports, and maintaining Agri enterprise records.</w:t>
      </w:r>
    </w:p>
    <w:p w14:paraId="302C6C38" w14:textId="77777777" w:rsidR="00510112" w:rsidRPr="00581381" w:rsidRDefault="00510112" w:rsidP="00510112">
      <w:pPr>
        <w:rPr>
          <w:rFonts w:ascii="Times New Roman" w:eastAsia="Times New Roman" w:hAnsi="Times New Roman" w:cs="Times New Roman"/>
          <w:b/>
          <w:sz w:val="24"/>
          <w:szCs w:val="24"/>
        </w:rPr>
      </w:pPr>
    </w:p>
    <w:p w14:paraId="33405B8A" w14:textId="77777777" w:rsidR="007E1E8B" w:rsidRPr="00581381" w:rsidRDefault="007E1E8B" w:rsidP="007E1E8B">
      <w:pPr>
        <w:spacing w:line="360" w:lineRule="auto"/>
        <w:rPr>
          <w:rFonts w:ascii="Times New Roman" w:eastAsia="Calibri" w:hAnsi="Times New Roman" w:cs="Times New Roman"/>
          <w:b/>
          <w:sz w:val="24"/>
          <w:szCs w:val="24"/>
        </w:rPr>
      </w:pPr>
      <w:r w:rsidRPr="00581381">
        <w:rPr>
          <w:rFonts w:ascii="Times New Roman" w:eastAsia="Calibri" w:hAnsi="Times New Roman" w:cs="Times New Roman"/>
          <w:b/>
          <w:sz w:val="24"/>
          <w:szCs w:val="24"/>
        </w:rPr>
        <w:t>Summary of learning outcomes</w:t>
      </w:r>
    </w:p>
    <w:p w14:paraId="470483A4" w14:textId="77777777" w:rsidR="007E1E8B" w:rsidRPr="00581381" w:rsidRDefault="007E1E8B" w:rsidP="007E1E8B">
      <w:pPr>
        <w:spacing w:line="360" w:lineRule="auto"/>
        <w:jc w:val="both"/>
        <w:rPr>
          <w:rFonts w:ascii="Times New Roman" w:hAnsi="Times New Roman" w:cs="Times New Roman"/>
          <w:kern w:val="2"/>
          <w:sz w:val="24"/>
          <w:szCs w:val="24"/>
          <w:lang w:val="en-ZA"/>
          <w14:ligatures w14:val="standardContextual"/>
        </w:rPr>
      </w:pPr>
      <w:r w:rsidRPr="00581381">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7E1E8B" w:rsidRPr="00581381" w14:paraId="7958B1C7" w14:textId="77777777" w:rsidTr="007E1E8B">
        <w:tc>
          <w:tcPr>
            <w:tcW w:w="710" w:type="dxa"/>
          </w:tcPr>
          <w:p w14:paraId="133B017F"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S/No</w:t>
            </w:r>
          </w:p>
        </w:tc>
        <w:tc>
          <w:tcPr>
            <w:tcW w:w="5336" w:type="dxa"/>
          </w:tcPr>
          <w:p w14:paraId="59B53396"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Learning Outcomes</w:t>
            </w:r>
          </w:p>
        </w:tc>
        <w:tc>
          <w:tcPr>
            <w:tcW w:w="2970" w:type="dxa"/>
          </w:tcPr>
          <w:p w14:paraId="1788E227"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Duration (Hours)</w:t>
            </w:r>
          </w:p>
        </w:tc>
      </w:tr>
      <w:tr w:rsidR="007E1E8B" w:rsidRPr="00581381" w14:paraId="0D413730" w14:textId="77777777" w:rsidTr="007E1E8B">
        <w:tc>
          <w:tcPr>
            <w:tcW w:w="710" w:type="dxa"/>
          </w:tcPr>
          <w:p w14:paraId="5AA927A9"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Cs/>
                <w:sz w:val="24"/>
                <w:szCs w:val="24"/>
              </w:rPr>
              <w:t xml:space="preserve">1.   </w:t>
            </w:r>
          </w:p>
        </w:tc>
        <w:tc>
          <w:tcPr>
            <w:tcW w:w="5336" w:type="dxa"/>
          </w:tcPr>
          <w:p w14:paraId="26636EB7" w14:textId="77777777" w:rsidR="007E1E8B" w:rsidRPr="00581381" w:rsidRDefault="007E1E8B" w:rsidP="007E1E8B">
            <w:pPr>
              <w:spacing w:before="24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Establish record keeping system</w:t>
            </w:r>
          </w:p>
        </w:tc>
        <w:tc>
          <w:tcPr>
            <w:tcW w:w="2970" w:type="dxa"/>
          </w:tcPr>
          <w:p w14:paraId="4F9B20AC"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06B49472" w14:textId="77777777" w:rsidTr="007E1E8B">
        <w:tc>
          <w:tcPr>
            <w:tcW w:w="710" w:type="dxa"/>
          </w:tcPr>
          <w:p w14:paraId="19EED19B"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lang w:val="en-GB"/>
              </w:rPr>
              <w:t xml:space="preserve">2.   </w:t>
            </w:r>
          </w:p>
        </w:tc>
        <w:tc>
          <w:tcPr>
            <w:tcW w:w="5336" w:type="dxa"/>
          </w:tcPr>
          <w:p w14:paraId="79EBDE61" w14:textId="77777777" w:rsidR="007E1E8B" w:rsidRPr="00581381" w:rsidRDefault="007E1E8B" w:rsidP="007E1E8B">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Record enterprise data </w:t>
            </w:r>
          </w:p>
        </w:tc>
        <w:tc>
          <w:tcPr>
            <w:tcW w:w="2970" w:type="dxa"/>
          </w:tcPr>
          <w:p w14:paraId="68BF1C7B"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1FEFBD4A" w14:textId="77777777" w:rsidTr="007E1E8B">
        <w:tc>
          <w:tcPr>
            <w:tcW w:w="710" w:type="dxa"/>
          </w:tcPr>
          <w:p w14:paraId="58AF9342" w14:textId="77777777" w:rsidR="007E1E8B" w:rsidRPr="00581381" w:rsidRDefault="007E1E8B" w:rsidP="003B7906">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581381">
              <w:rPr>
                <w:rFonts w:ascii="Times New Roman" w:hAnsi="Times New Roman" w:cs="Times New Roman"/>
                <w:color w:val="000000" w:themeColor="text1"/>
                <w:sz w:val="24"/>
                <w:szCs w:val="24"/>
                <w:lang w:val="en-GB"/>
              </w:rPr>
              <w:t>3.</w:t>
            </w:r>
          </w:p>
        </w:tc>
        <w:tc>
          <w:tcPr>
            <w:tcW w:w="5336" w:type="dxa"/>
          </w:tcPr>
          <w:p w14:paraId="62B12D81" w14:textId="77777777" w:rsidR="007E1E8B" w:rsidRPr="00581381" w:rsidRDefault="007E1E8B" w:rsidP="007E1E8B">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Prepare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reports</w:t>
            </w:r>
          </w:p>
        </w:tc>
        <w:tc>
          <w:tcPr>
            <w:tcW w:w="2970" w:type="dxa"/>
          </w:tcPr>
          <w:p w14:paraId="422BA899"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2F058293" w14:textId="77777777" w:rsidTr="007E1E8B">
        <w:tc>
          <w:tcPr>
            <w:tcW w:w="710" w:type="dxa"/>
          </w:tcPr>
          <w:p w14:paraId="4B3D9334"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color w:val="000000" w:themeColor="text1"/>
                <w:sz w:val="24"/>
                <w:szCs w:val="24"/>
              </w:rPr>
              <w:t xml:space="preserve">4.    </w:t>
            </w:r>
          </w:p>
        </w:tc>
        <w:tc>
          <w:tcPr>
            <w:tcW w:w="5336" w:type="dxa"/>
          </w:tcPr>
          <w:p w14:paraId="14450B22" w14:textId="77777777" w:rsidR="007E1E8B" w:rsidRPr="00581381" w:rsidRDefault="007E1E8B" w:rsidP="003B7906">
            <w:p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Maintain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records</w:t>
            </w:r>
          </w:p>
        </w:tc>
        <w:tc>
          <w:tcPr>
            <w:tcW w:w="2970" w:type="dxa"/>
          </w:tcPr>
          <w:p w14:paraId="37C8D7A4"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10</w:t>
            </w:r>
          </w:p>
        </w:tc>
      </w:tr>
      <w:tr w:rsidR="007E1E8B" w:rsidRPr="00581381" w14:paraId="06CD0DE1" w14:textId="77777777" w:rsidTr="007E1E8B">
        <w:trPr>
          <w:trHeight w:val="170"/>
        </w:trPr>
        <w:tc>
          <w:tcPr>
            <w:tcW w:w="6046" w:type="dxa"/>
            <w:gridSpan w:val="2"/>
          </w:tcPr>
          <w:p w14:paraId="016F0CA2" w14:textId="77777777" w:rsidR="007E1E8B" w:rsidRPr="00581381" w:rsidRDefault="007E1E8B" w:rsidP="003B7906">
            <w:pPr>
              <w:spacing w:line="360" w:lineRule="auto"/>
              <w:jc w:val="center"/>
              <w:rPr>
                <w:rFonts w:ascii="Times New Roman" w:eastAsia="Calibri" w:hAnsi="Times New Roman" w:cs="Times New Roman"/>
                <w:b/>
                <w:sz w:val="24"/>
                <w:szCs w:val="24"/>
                <w:lang w:val="en-ZW"/>
              </w:rPr>
            </w:pPr>
            <w:r w:rsidRPr="00581381">
              <w:rPr>
                <w:rFonts w:ascii="Times New Roman" w:eastAsia="Calibri" w:hAnsi="Times New Roman" w:cs="Times New Roman"/>
                <w:b/>
                <w:sz w:val="24"/>
                <w:szCs w:val="24"/>
                <w:lang w:val="en-ZW"/>
              </w:rPr>
              <w:t>Total</w:t>
            </w:r>
          </w:p>
        </w:tc>
        <w:tc>
          <w:tcPr>
            <w:tcW w:w="2970" w:type="dxa"/>
          </w:tcPr>
          <w:p w14:paraId="1C44646B" w14:textId="77777777" w:rsidR="007E1E8B" w:rsidRPr="00581381" w:rsidRDefault="007E1E8B" w:rsidP="003B7906">
            <w:pPr>
              <w:widowControl w:val="0"/>
              <w:kinsoku w:val="0"/>
              <w:overflowPunct w:val="0"/>
              <w:autoSpaceDE w:val="0"/>
              <w:autoSpaceDN w:val="0"/>
              <w:jc w:val="both"/>
              <w:rPr>
                <w:rFonts w:ascii="Times New Roman" w:hAnsi="Times New Roman" w:cs="Times New Roman"/>
                <w:b/>
                <w:sz w:val="24"/>
                <w:szCs w:val="24"/>
                <w:lang w:val="en-GB"/>
              </w:rPr>
            </w:pPr>
            <w:r w:rsidRPr="00581381">
              <w:rPr>
                <w:rFonts w:ascii="Times New Roman" w:hAnsi="Times New Roman" w:cs="Times New Roman"/>
                <w:b/>
                <w:sz w:val="24"/>
                <w:szCs w:val="24"/>
                <w:lang w:val="en-GB"/>
              </w:rPr>
              <w:t>40</w:t>
            </w:r>
          </w:p>
        </w:tc>
      </w:tr>
    </w:tbl>
    <w:p w14:paraId="039A27C7" w14:textId="77777777" w:rsidR="007E1E8B" w:rsidRPr="00581381" w:rsidRDefault="007E1E8B" w:rsidP="007E1E8B">
      <w:pPr>
        <w:rPr>
          <w:rFonts w:ascii="Times New Roman" w:eastAsia="Times New Roman" w:hAnsi="Times New Roman" w:cs="Times New Roman"/>
          <w:sz w:val="24"/>
          <w:szCs w:val="24"/>
        </w:rPr>
      </w:pPr>
    </w:p>
    <w:p w14:paraId="4BF4AD82" w14:textId="77777777" w:rsidR="007E1E8B" w:rsidRPr="00581381" w:rsidRDefault="007E1E8B" w:rsidP="00510112">
      <w:pPr>
        <w:rPr>
          <w:rFonts w:ascii="Times New Roman" w:eastAsia="Times New Roman" w:hAnsi="Times New Roman" w:cs="Times New Roman"/>
          <w:b/>
          <w:sz w:val="24"/>
          <w:szCs w:val="24"/>
        </w:rPr>
      </w:pPr>
    </w:p>
    <w:p w14:paraId="04B13CDE" w14:textId="77777777" w:rsidR="00510112" w:rsidRPr="00581381" w:rsidRDefault="00510112" w:rsidP="007E1E8B">
      <w:pPr>
        <w:rPr>
          <w:rFonts w:ascii="Times New Roman" w:eastAsia="Times New Roman" w:hAnsi="Times New Roman" w:cs="Times New Roman"/>
          <w:sz w:val="24"/>
          <w:szCs w:val="24"/>
        </w:rPr>
      </w:pPr>
    </w:p>
    <w:p w14:paraId="1E78CA58" w14:textId="77777777" w:rsidR="00510112" w:rsidRPr="00581381" w:rsidRDefault="00510112" w:rsidP="00510112">
      <w:pPr>
        <w:spacing w:after="240"/>
        <w:rPr>
          <w:rFonts w:ascii="Times New Roman" w:eastAsia="Times New Roman" w:hAnsi="Times New Roman" w:cs="Times New Roman"/>
          <w:sz w:val="24"/>
          <w:szCs w:val="24"/>
        </w:rPr>
      </w:pPr>
      <w:r w:rsidRPr="00581381">
        <w:rPr>
          <w:rFonts w:ascii="Times New Roman" w:eastAsia="Times New Roman" w:hAnsi="Times New Roman" w:cs="Times New Roman"/>
          <w:b/>
          <w:sz w:val="24"/>
          <w:szCs w:val="24"/>
        </w:rPr>
        <w:t>Learning Outcomes, Content and Suggested Assessment Methods</w:t>
      </w:r>
    </w:p>
    <w:tbl>
      <w:tblPr>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0"/>
        <w:gridCol w:w="4890"/>
        <w:gridCol w:w="3030"/>
      </w:tblGrid>
      <w:tr w:rsidR="00510112" w:rsidRPr="00581381" w14:paraId="51FB2073" w14:textId="77777777" w:rsidTr="00796311">
        <w:tc>
          <w:tcPr>
            <w:tcW w:w="1860" w:type="dxa"/>
            <w:tcBorders>
              <w:top w:val="single" w:sz="4" w:space="0" w:color="000000"/>
              <w:left w:val="single" w:sz="4" w:space="0" w:color="000000"/>
              <w:bottom w:val="single" w:sz="4" w:space="0" w:color="000000"/>
              <w:right w:val="single" w:sz="4" w:space="0" w:color="000000"/>
            </w:tcBorders>
            <w:shd w:val="clear" w:color="auto" w:fill="auto"/>
          </w:tcPr>
          <w:p w14:paraId="1AF76691"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Learning Outcome</w:t>
            </w:r>
          </w:p>
        </w:tc>
        <w:tc>
          <w:tcPr>
            <w:tcW w:w="4890" w:type="dxa"/>
            <w:tcBorders>
              <w:top w:val="single" w:sz="4" w:space="0" w:color="000000"/>
              <w:left w:val="single" w:sz="4" w:space="0" w:color="000000"/>
              <w:bottom w:val="single" w:sz="4" w:space="0" w:color="000000"/>
              <w:right w:val="single" w:sz="4" w:space="0" w:color="000000"/>
            </w:tcBorders>
            <w:shd w:val="clear" w:color="auto" w:fill="auto"/>
          </w:tcPr>
          <w:p w14:paraId="20267EED" w14:textId="77777777" w:rsidR="00510112" w:rsidRPr="00581381" w:rsidRDefault="00510112" w:rsidP="00796311">
            <w:pPr>
              <w:spacing w:before="120" w:after="120"/>
              <w:ind w:left="357"/>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Content</w:t>
            </w: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14:paraId="7FE0110D" w14:textId="77777777" w:rsidR="00510112" w:rsidRPr="00581381" w:rsidRDefault="00510112" w:rsidP="00796311">
            <w:pPr>
              <w:spacing w:before="120" w:after="12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Suggested Assessment Methods</w:t>
            </w:r>
          </w:p>
        </w:tc>
      </w:tr>
      <w:tr w:rsidR="00510112" w:rsidRPr="00581381" w14:paraId="4F27AE20" w14:textId="77777777" w:rsidTr="00796311">
        <w:trPr>
          <w:trHeight w:val="1106"/>
        </w:trPr>
        <w:tc>
          <w:tcPr>
            <w:tcW w:w="1860" w:type="dxa"/>
            <w:tcBorders>
              <w:top w:val="single" w:sz="4" w:space="0" w:color="000000"/>
              <w:left w:val="single" w:sz="4" w:space="0" w:color="000000"/>
              <w:bottom w:val="single" w:sz="4" w:space="0" w:color="000000"/>
              <w:right w:val="single" w:sz="4" w:space="0" w:color="000000"/>
            </w:tcBorders>
          </w:tcPr>
          <w:p w14:paraId="2A18B7DE" w14:textId="77777777" w:rsidR="00510112" w:rsidRPr="00581381" w:rsidRDefault="00510112" w:rsidP="002E1AC5">
            <w:pPr>
              <w:numPr>
                <w:ilvl w:val="0"/>
                <w:numId w:val="24"/>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Establish record   keeping system</w:t>
            </w:r>
          </w:p>
        </w:tc>
        <w:tc>
          <w:tcPr>
            <w:tcW w:w="4890" w:type="dxa"/>
            <w:tcBorders>
              <w:top w:val="single" w:sz="4" w:space="0" w:color="000000"/>
              <w:left w:val="single" w:sz="4" w:space="0" w:color="000000"/>
              <w:bottom w:val="single" w:sz="4" w:space="0" w:color="000000"/>
              <w:right w:val="single" w:sz="4" w:space="0" w:color="000000"/>
            </w:tcBorders>
          </w:tcPr>
          <w:p w14:paraId="11527C32"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Definition of terms</w:t>
            </w:r>
          </w:p>
          <w:p w14:paraId="247334A7"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Importance of keeping records</w:t>
            </w:r>
          </w:p>
          <w:p w14:paraId="72B79DC4"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Types of records:</w:t>
            </w:r>
          </w:p>
          <w:p w14:paraId="092C63C3" w14:textId="77777777" w:rsidR="00510112" w:rsidRPr="00581381" w:rsidRDefault="00510112" w:rsidP="002E1AC5">
            <w:pPr>
              <w:numPr>
                <w:ilvl w:val="1"/>
                <w:numId w:val="25"/>
              </w:numPr>
              <w:spacing w:line="240" w:lineRule="auto"/>
              <w:rPr>
                <w:rFonts w:ascii="Times New Roman" w:eastAsia="Times" w:hAnsi="Times New Roman" w:cs="Times New Roman"/>
                <w:sz w:val="24"/>
                <w:szCs w:val="24"/>
              </w:rPr>
            </w:pPr>
            <w:r w:rsidRPr="00581381">
              <w:rPr>
                <w:rFonts w:ascii="Times New Roman" w:eastAsia="Times" w:hAnsi="Times New Roman" w:cs="Times New Roman"/>
                <w:sz w:val="24"/>
                <w:szCs w:val="24"/>
              </w:rPr>
              <w:t>Production</w:t>
            </w:r>
          </w:p>
          <w:p w14:paraId="06FBF78D" w14:textId="77777777" w:rsidR="00510112" w:rsidRPr="00581381" w:rsidRDefault="00510112" w:rsidP="002E1AC5">
            <w:pPr>
              <w:numPr>
                <w:ilvl w:val="1"/>
                <w:numId w:val="25"/>
              </w:numPr>
              <w:spacing w:line="240" w:lineRule="auto"/>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Sales </w:t>
            </w:r>
          </w:p>
          <w:p w14:paraId="0B54892F" w14:textId="77777777" w:rsidR="00510112" w:rsidRPr="00581381" w:rsidRDefault="00510112" w:rsidP="002E1AC5">
            <w:pPr>
              <w:numPr>
                <w:ilvl w:val="1"/>
                <w:numId w:val="25"/>
              </w:numPr>
              <w:spacing w:line="240" w:lineRule="auto"/>
              <w:rPr>
                <w:rFonts w:ascii="Times New Roman" w:eastAsia="Times" w:hAnsi="Times New Roman" w:cs="Times New Roman"/>
                <w:sz w:val="24"/>
                <w:szCs w:val="24"/>
              </w:rPr>
            </w:pPr>
            <w:r w:rsidRPr="00581381">
              <w:rPr>
                <w:rFonts w:ascii="Times New Roman" w:eastAsia="Times" w:hAnsi="Times New Roman" w:cs="Times New Roman"/>
                <w:sz w:val="24"/>
                <w:szCs w:val="24"/>
              </w:rPr>
              <w:t>Expenditure</w:t>
            </w:r>
          </w:p>
          <w:p w14:paraId="451F82F3" w14:textId="77777777" w:rsidR="00510112" w:rsidRPr="00581381" w:rsidRDefault="00510112" w:rsidP="002E1AC5">
            <w:pPr>
              <w:numPr>
                <w:ilvl w:val="1"/>
                <w:numId w:val="25"/>
              </w:numPr>
              <w:spacing w:line="240" w:lineRule="auto"/>
              <w:rPr>
                <w:rFonts w:ascii="Times New Roman" w:eastAsia="Times" w:hAnsi="Times New Roman" w:cs="Times New Roman"/>
                <w:sz w:val="24"/>
                <w:szCs w:val="24"/>
              </w:rPr>
            </w:pPr>
            <w:r w:rsidRPr="00581381">
              <w:rPr>
                <w:rFonts w:ascii="Times New Roman" w:eastAsia="Times" w:hAnsi="Times New Roman" w:cs="Times New Roman"/>
                <w:sz w:val="24"/>
                <w:szCs w:val="24"/>
              </w:rPr>
              <w:t>Inventory</w:t>
            </w:r>
          </w:p>
          <w:p w14:paraId="64EF8AED"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Forms of records </w:t>
            </w:r>
          </w:p>
          <w:p w14:paraId="54B1A074"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Physical </w:t>
            </w:r>
          </w:p>
          <w:p w14:paraId="3D6573BB"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 digital </w:t>
            </w:r>
          </w:p>
          <w:p w14:paraId="7815B4DB"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lastRenderedPageBreak/>
              <w:t>Uses of the various records</w:t>
            </w:r>
          </w:p>
          <w:p w14:paraId="73C83349"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Record keeping procedures</w:t>
            </w:r>
          </w:p>
          <w:p w14:paraId="62646FC7" w14:textId="77777777" w:rsidR="00510112" w:rsidRPr="00581381" w:rsidRDefault="00510112" w:rsidP="00796311">
            <w:pPr>
              <w:spacing w:line="240" w:lineRule="auto"/>
              <w:rPr>
                <w:rFonts w:ascii="Times New Roman" w:eastAsia="Times" w:hAnsi="Times New Roman" w:cs="Times New Roman"/>
                <w:sz w:val="24"/>
                <w:szCs w:val="24"/>
              </w:rPr>
            </w:pPr>
          </w:p>
        </w:tc>
        <w:tc>
          <w:tcPr>
            <w:tcW w:w="3030" w:type="dxa"/>
            <w:tcBorders>
              <w:top w:val="single" w:sz="4" w:space="0" w:color="000000"/>
              <w:left w:val="single" w:sz="4" w:space="0" w:color="000000"/>
              <w:bottom w:val="single" w:sz="4" w:space="0" w:color="000000"/>
              <w:right w:val="single" w:sz="4" w:space="0" w:color="000000"/>
            </w:tcBorders>
          </w:tcPr>
          <w:p w14:paraId="422113AA"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lastRenderedPageBreak/>
              <w:t>Oral Questions</w:t>
            </w:r>
          </w:p>
          <w:p w14:paraId="09FC2997"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29D44E9D"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50D89ED2"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w:t>
            </w:r>
          </w:p>
          <w:p w14:paraId="2151CA90"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59D4BBD8"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51373CE3"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w:t>
            </w:r>
          </w:p>
        </w:tc>
      </w:tr>
      <w:tr w:rsidR="00510112" w:rsidRPr="00581381" w14:paraId="39D75B15" w14:textId="77777777" w:rsidTr="00796311">
        <w:trPr>
          <w:trHeight w:val="350"/>
        </w:trPr>
        <w:tc>
          <w:tcPr>
            <w:tcW w:w="1860" w:type="dxa"/>
            <w:tcBorders>
              <w:top w:val="single" w:sz="4" w:space="0" w:color="000000"/>
              <w:left w:val="single" w:sz="4" w:space="0" w:color="000000"/>
              <w:bottom w:val="single" w:sz="4" w:space="0" w:color="000000"/>
              <w:right w:val="single" w:sz="4" w:space="0" w:color="000000"/>
            </w:tcBorders>
          </w:tcPr>
          <w:p w14:paraId="404FDD6A" w14:textId="77777777" w:rsidR="00510112" w:rsidRPr="00581381" w:rsidRDefault="00510112" w:rsidP="002E1AC5">
            <w:pPr>
              <w:numPr>
                <w:ilvl w:val="0"/>
                <w:numId w:val="24"/>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Record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 xml:space="preserve">-enterprise data </w:t>
            </w:r>
          </w:p>
        </w:tc>
        <w:tc>
          <w:tcPr>
            <w:tcW w:w="4890" w:type="dxa"/>
            <w:tcBorders>
              <w:top w:val="single" w:sz="4" w:space="0" w:color="000000"/>
              <w:left w:val="single" w:sz="4" w:space="0" w:color="000000"/>
              <w:bottom w:val="single" w:sz="4" w:space="0" w:color="000000"/>
              <w:right w:val="single" w:sz="4" w:space="0" w:color="000000"/>
            </w:tcBorders>
          </w:tcPr>
          <w:p w14:paraId="52EDF28A"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Sources of </w:t>
            </w:r>
            <w:proofErr w:type="spellStart"/>
            <w:r w:rsidRPr="00581381">
              <w:rPr>
                <w:rFonts w:ascii="Times New Roman" w:eastAsia="Times" w:hAnsi="Times New Roman" w:cs="Times New Roman"/>
                <w:sz w:val="24"/>
                <w:szCs w:val="24"/>
              </w:rPr>
              <w:t>agri</w:t>
            </w:r>
            <w:proofErr w:type="spellEnd"/>
            <w:r w:rsidRPr="00581381">
              <w:rPr>
                <w:rFonts w:ascii="Times New Roman" w:eastAsia="Times" w:hAnsi="Times New Roman" w:cs="Times New Roman"/>
                <w:sz w:val="24"/>
                <w:szCs w:val="24"/>
              </w:rPr>
              <w:t>-enterprise data.</w:t>
            </w:r>
          </w:p>
          <w:p w14:paraId="0D7E7978"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Steps in data capture</w:t>
            </w:r>
          </w:p>
          <w:p w14:paraId="4806A232"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Recording data in simple templates</w:t>
            </w:r>
          </w:p>
          <w:p w14:paraId="41893B72"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Financial templates</w:t>
            </w:r>
          </w:p>
          <w:p w14:paraId="48BA51BD"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Ledgers</w:t>
            </w:r>
          </w:p>
          <w:p w14:paraId="2EDEAAE2"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Cash books</w:t>
            </w:r>
          </w:p>
          <w:p w14:paraId="2F4E772B"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Profit and loss statements </w:t>
            </w:r>
          </w:p>
          <w:p w14:paraId="703E8901"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Balance sheet </w:t>
            </w:r>
          </w:p>
          <w:p w14:paraId="2A1AEA25"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Production templates</w:t>
            </w:r>
          </w:p>
          <w:p w14:paraId="65954DCE"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Yield</w:t>
            </w:r>
          </w:p>
          <w:p w14:paraId="2BD6B2CD"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Weekly timesheets</w:t>
            </w:r>
          </w:p>
          <w:p w14:paraId="66962994" w14:textId="77777777" w:rsidR="00510112" w:rsidRPr="00581381" w:rsidRDefault="00510112" w:rsidP="002E1AC5">
            <w:pPr>
              <w:numPr>
                <w:ilvl w:val="0"/>
                <w:numId w:val="25"/>
              </w:numPr>
              <w:spacing w:line="240" w:lineRule="auto"/>
              <w:ind w:left="360"/>
              <w:rPr>
                <w:rFonts w:ascii="Times New Roman" w:eastAsia="Times New Roman" w:hAnsi="Times New Roman" w:cs="Times New Roman"/>
                <w:sz w:val="24"/>
                <w:szCs w:val="24"/>
              </w:rPr>
            </w:pPr>
            <w:r w:rsidRPr="00581381">
              <w:rPr>
                <w:rFonts w:ascii="Times New Roman" w:eastAsia="Times" w:hAnsi="Times New Roman" w:cs="Times New Roman"/>
                <w:sz w:val="24"/>
                <w:szCs w:val="24"/>
              </w:rPr>
              <w:t>Data</w:t>
            </w:r>
            <w:r w:rsidRPr="00581381">
              <w:rPr>
                <w:rFonts w:ascii="Times New Roman" w:eastAsia="Times New Roman" w:hAnsi="Times New Roman" w:cs="Times New Roman"/>
                <w:sz w:val="24"/>
                <w:szCs w:val="24"/>
              </w:rPr>
              <w:t xml:space="preserve"> verification and validation</w:t>
            </w:r>
          </w:p>
        </w:tc>
        <w:tc>
          <w:tcPr>
            <w:tcW w:w="3030" w:type="dxa"/>
            <w:tcBorders>
              <w:top w:val="single" w:sz="4" w:space="0" w:color="000000"/>
              <w:left w:val="single" w:sz="4" w:space="0" w:color="000000"/>
              <w:bottom w:val="single" w:sz="4" w:space="0" w:color="000000"/>
              <w:right w:val="single" w:sz="4" w:space="0" w:color="000000"/>
            </w:tcBorders>
          </w:tcPr>
          <w:p w14:paraId="29C5FB11"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 Questions</w:t>
            </w:r>
          </w:p>
          <w:p w14:paraId="2B3D8F06"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73A49678"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0C2D69C4"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453F3488"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Case study </w:t>
            </w:r>
          </w:p>
          <w:p w14:paraId="24CF2551"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Project work</w:t>
            </w:r>
          </w:p>
        </w:tc>
      </w:tr>
      <w:tr w:rsidR="00510112" w:rsidRPr="00581381" w14:paraId="5410D4C9" w14:textId="77777777" w:rsidTr="00796311">
        <w:trPr>
          <w:trHeight w:val="1106"/>
        </w:trPr>
        <w:tc>
          <w:tcPr>
            <w:tcW w:w="1860" w:type="dxa"/>
            <w:tcBorders>
              <w:top w:val="single" w:sz="4" w:space="0" w:color="000000"/>
              <w:left w:val="single" w:sz="4" w:space="0" w:color="000000"/>
              <w:bottom w:val="single" w:sz="4" w:space="0" w:color="000000"/>
              <w:right w:val="single" w:sz="4" w:space="0" w:color="000000"/>
            </w:tcBorders>
          </w:tcPr>
          <w:p w14:paraId="15CE197C" w14:textId="77777777" w:rsidR="00510112" w:rsidRPr="00581381" w:rsidRDefault="00510112" w:rsidP="002E1AC5">
            <w:pPr>
              <w:numPr>
                <w:ilvl w:val="0"/>
                <w:numId w:val="24"/>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Prepare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reports</w:t>
            </w:r>
          </w:p>
        </w:tc>
        <w:tc>
          <w:tcPr>
            <w:tcW w:w="4890" w:type="dxa"/>
            <w:tcBorders>
              <w:top w:val="single" w:sz="4" w:space="0" w:color="000000"/>
              <w:left w:val="single" w:sz="4" w:space="0" w:color="000000"/>
              <w:bottom w:val="single" w:sz="4" w:space="0" w:color="000000"/>
              <w:right w:val="single" w:sz="4" w:space="0" w:color="000000"/>
            </w:tcBorders>
          </w:tcPr>
          <w:p w14:paraId="1EB47042"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Generally Accepted Accounting Principles (GAAP)</w:t>
            </w:r>
          </w:p>
          <w:p w14:paraId="0B434F06"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Data analysis</w:t>
            </w:r>
          </w:p>
          <w:p w14:paraId="303B51C0"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Importance of data analysis in record keeping     </w:t>
            </w:r>
          </w:p>
          <w:p w14:paraId="6EBC11E8"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Methods of data analysis: </w:t>
            </w:r>
          </w:p>
          <w:p w14:paraId="4007E558"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Measures of central tendency; frequency, mean, median and mode</w:t>
            </w:r>
          </w:p>
          <w:p w14:paraId="09F648C0" w14:textId="77777777" w:rsidR="00510112" w:rsidRPr="00581381" w:rsidRDefault="00510112" w:rsidP="002E1AC5">
            <w:pPr>
              <w:numPr>
                <w:ilvl w:val="2"/>
                <w:numId w:val="25"/>
              </w:numPr>
              <w:spacing w:line="240" w:lineRule="auto"/>
              <w:ind w:left="12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Current ratios and leverage (debt equity ratios) </w:t>
            </w:r>
          </w:p>
          <w:p w14:paraId="485190D1"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Report writing </w:t>
            </w:r>
          </w:p>
          <w:p w14:paraId="7C2D7C10" w14:textId="77777777" w:rsidR="00510112" w:rsidRPr="00581381" w:rsidRDefault="00510112" w:rsidP="00796311">
            <w:pPr>
              <w:spacing w:line="240" w:lineRule="auto"/>
              <w:rPr>
                <w:rFonts w:ascii="Times New Roman" w:eastAsia="Times" w:hAnsi="Times New Roman" w:cs="Times New Roman"/>
                <w:sz w:val="24"/>
                <w:szCs w:val="24"/>
              </w:rPr>
            </w:pPr>
          </w:p>
        </w:tc>
        <w:tc>
          <w:tcPr>
            <w:tcW w:w="3030" w:type="dxa"/>
            <w:tcBorders>
              <w:top w:val="single" w:sz="4" w:space="0" w:color="000000"/>
              <w:left w:val="single" w:sz="4" w:space="0" w:color="000000"/>
              <w:bottom w:val="single" w:sz="4" w:space="0" w:color="000000"/>
              <w:right w:val="single" w:sz="4" w:space="0" w:color="000000"/>
            </w:tcBorders>
          </w:tcPr>
          <w:p w14:paraId="77FD5F5B"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 Questions</w:t>
            </w:r>
          </w:p>
          <w:p w14:paraId="4E401554"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0B7F0751"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23487310"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w:t>
            </w:r>
          </w:p>
          <w:p w14:paraId="2D72EEFA"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2D46AF35"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0BBC5B8D"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Assignments</w:t>
            </w:r>
          </w:p>
        </w:tc>
      </w:tr>
      <w:tr w:rsidR="00510112" w:rsidRPr="00581381" w14:paraId="379E40A0" w14:textId="77777777" w:rsidTr="00796311">
        <w:trPr>
          <w:trHeight w:val="1106"/>
        </w:trPr>
        <w:tc>
          <w:tcPr>
            <w:tcW w:w="1860" w:type="dxa"/>
            <w:tcBorders>
              <w:top w:val="single" w:sz="4" w:space="0" w:color="000000"/>
              <w:left w:val="single" w:sz="4" w:space="0" w:color="000000"/>
              <w:bottom w:val="single" w:sz="4" w:space="0" w:color="000000"/>
              <w:right w:val="single" w:sz="4" w:space="0" w:color="000000"/>
            </w:tcBorders>
          </w:tcPr>
          <w:p w14:paraId="24C01570" w14:textId="77777777" w:rsidR="00510112" w:rsidRPr="00581381" w:rsidRDefault="00510112" w:rsidP="002E1AC5">
            <w:pPr>
              <w:numPr>
                <w:ilvl w:val="0"/>
                <w:numId w:val="24"/>
              </w:numPr>
              <w:spacing w:after="16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Maintain </w:t>
            </w:r>
            <w:proofErr w:type="spellStart"/>
            <w:r w:rsidRPr="00581381">
              <w:rPr>
                <w:rFonts w:ascii="Times New Roman" w:eastAsia="Times New Roman" w:hAnsi="Times New Roman" w:cs="Times New Roman"/>
                <w:sz w:val="24"/>
                <w:szCs w:val="24"/>
              </w:rPr>
              <w:t>agri</w:t>
            </w:r>
            <w:proofErr w:type="spellEnd"/>
            <w:r w:rsidRPr="00581381">
              <w:rPr>
                <w:rFonts w:ascii="Times New Roman" w:eastAsia="Times New Roman" w:hAnsi="Times New Roman" w:cs="Times New Roman"/>
                <w:sz w:val="24"/>
                <w:szCs w:val="24"/>
              </w:rPr>
              <w:t>-enterprise records</w:t>
            </w:r>
          </w:p>
        </w:tc>
        <w:tc>
          <w:tcPr>
            <w:tcW w:w="4890" w:type="dxa"/>
            <w:tcBorders>
              <w:top w:val="single" w:sz="4" w:space="0" w:color="000000"/>
              <w:left w:val="single" w:sz="4" w:space="0" w:color="000000"/>
              <w:bottom w:val="single" w:sz="4" w:space="0" w:color="000000"/>
              <w:right w:val="single" w:sz="4" w:space="0" w:color="000000"/>
            </w:tcBorders>
          </w:tcPr>
          <w:p w14:paraId="78032B2C"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Importance of storage/record retention</w:t>
            </w:r>
          </w:p>
          <w:p w14:paraId="2C9C2DBF"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Records storage devices: </w:t>
            </w:r>
          </w:p>
          <w:p w14:paraId="7E93CE7A"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Digitization of records</w:t>
            </w:r>
          </w:p>
          <w:p w14:paraId="07651336"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Records lifecycle</w:t>
            </w:r>
          </w:p>
          <w:p w14:paraId="4B9EBFE1"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Factors affecting records lifecycle</w:t>
            </w:r>
          </w:p>
          <w:p w14:paraId="2433FC99"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Records Storage methods</w:t>
            </w:r>
          </w:p>
          <w:p w14:paraId="796E3599"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Records disposal methods </w:t>
            </w:r>
          </w:p>
          <w:p w14:paraId="140B1B62"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Records Security</w:t>
            </w:r>
          </w:p>
          <w:p w14:paraId="09262831"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Importance of security</w:t>
            </w:r>
          </w:p>
          <w:p w14:paraId="17E08C03"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Security of digital records</w:t>
            </w:r>
          </w:p>
          <w:p w14:paraId="1C680903"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Security of manual records</w:t>
            </w:r>
          </w:p>
          <w:p w14:paraId="5E2E7B39" w14:textId="77777777" w:rsidR="00510112" w:rsidRPr="00581381" w:rsidRDefault="00510112" w:rsidP="002E1AC5">
            <w:pPr>
              <w:numPr>
                <w:ilvl w:val="0"/>
                <w:numId w:val="25"/>
              </w:numPr>
              <w:spacing w:line="240" w:lineRule="auto"/>
              <w:ind w:left="360"/>
              <w:rPr>
                <w:rFonts w:ascii="Times New Roman" w:eastAsia="Times" w:hAnsi="Times New Roman" w:cs="Times New Roman"/>
                <w:sz w:val="24"/>
                <w:szCs w:val="24"/>
              </w:rPr>
            </w:pPr>
            <w:r w:rsidRPr="00581381">
              <w:rPr>
                <w:rFonts w:ascii="Times New Roman" w:eastAsia="Times" w:hAnsi="Times New Roman" w:cs="Times New Roman"/>
                <w:sz w:val="24"/>
                <w:szCs w:val="24"/>
              </w:rPr>
              <w:t xml:space="preserve">Utilize </w:t>
            </w:r>
            <w:proofErr w:type="spellStart"/>
            <w:r w:rsidRPr="00581381">
              <w:rPr>
                <w:rFonts w:ascii="Times New Roman" w:eastAsia="Times" w:hAnsi="Times New Roman" w:cs="Times New Roman"/>
                <w:sz w:val="24"/>
                <w:szCs w:val="24"/>
              </w:rPr>
              <w:t>agri</w:t>
            </w:r>
            <w:proofErr w:type="spellEnd"/>
            <w:r w:rsidRPr="00581381">
              <w:rPr>
                <w:rFonts w:ascii="Times New Roman" w:eastAsia="Times" w:hAnsi="Times New Roman" w:cs="Times New Roman"/>
                <w:sz w:val="24"/>
                <w:szCs w:val="24"/>
              </w:rPr>
              <w:t>-enterprise records</w:t>
            </w:r>
          </w:p>
          <w:p w14:paraId="383A3052"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Trigger points in records management</w:t>
            </w:r>
          </w:p>
          <w:p w14:paraId="2B5C81DF"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Report review and schedule</w:t>
            </w:r>
          </w:p>
          <w:p w14:paraId="16EF17D0" w14:textId="77777777" w:rsidR="00510112" w:rsidRPr="00581381" w:rsidRDefault="00510112" w:rsidP="002E1AC5">
            <w:pPr>
              <w:numPr>
                <w:ilvl w:val="1"/>
                <w:numId w:val="25"/>
              </w:numPr>
              <w:spacing w:line="240" w:lineRule="auto"/>
              <w:ind w:left="810"/>
              <w:rPr>
                <w:rFonts w:ascii="Times New Roman" w:eastAsia="Times" w:hAnsi="Times New Roman" w:cs="Times New Roman"/>
                <w:sz w:val="24"/>
                <w:szCs w:val="24"/>
              </w:rPr>
            </w:pPr>
            <w:r w:rsidRPr="00581381">
              <w:rPr>
                <w:rFonts w:ascii="Times New Roman" w:eastAsia="Times" w:hAnsi="Times New Roman" w:cs="Times New Roman"/>
                <w:sz w:val="24"/>
                <w:szCs w:val="24"/>
              </w:rPr>
              <w:t>Report sharing</w:t>
            </w:r>
          </w:p>
        </w:tc>
        <w:tc>
          <w:tcPr>
            <w:tcW w:w="3030" w:type="dxa"/>
            <w:tcBorders>
              <w:top w:val="single" w:sz="4" w:space="0" w:color="000000"/>
              <w:left w:val="single" w:sz="4" w:space="0" w:color="000000"/>
              <w:bottom w:val="single" w:sz="4" w:space="0" w:color="000000"/>
              <w:right w:val="single" w:sz="4" w:space="0" w:color="000000"/>
            </w:tcBorders>
          </w:tcPr>
          <w:p w14:paraId="6D714B32"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Oral Questions</w:t>
            </w:r>
          </w:p>
          <w:p w14:paraId="2E5EA5B1"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Written Test</w:t>
            </w:r>
          </w:p>
          <w:p w14:paraId="000739C4"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Observation</w:t>
            </w:r>
          </w:p>
          <w:p w14:paraId="303FCC1A"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Third party</w:t>
            </w:r>
          </w:p>
          <w:p w14:paraId="1A85C842"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Practical test</w:t>
            </w:r>
          </w:p>
          <w:p w14:paraId="19603FAE"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Case study</w:t>
            </w:r>
          </w:p>
          <w:p w14:paraId="1C77B66D" w14:textId="77777777" w:rsidR="00510112" w:rsidRPr="00581381" w:rsidRDefault="00510112" w:rsidP="002E1AC5">
            <w:pPr>
              <w:numPr>
                <w:ilvl w:val="0"/>
                <w:numId w:val="26"/>
              </w:numPr>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Assignment</w:t>
            </w:r>
          </w:p>
        </w:tc>
      </w:tr>
    </w:tbl>
    <w:p w14:paraId="4D220979" w14:textId="77777777" w:rsidR="00510112" w:rsidRPr="00581381" w:rsidRDefault="00510112" w:rsidP="00510112">
      <w:pPr>
        <w:spacing w:after="160"/>
        <w:rPr>
          <w:rFonts w:ascii="Times New Roman" w:eastAsia="Times New Roman" w:hAnsi="Times New Roman" w:cs="Times New Roman"/>
          <w:b/>
          <w:sz w:val="24"/>
          <w:szCs w:val="24"/>
        </w:rPr>
      </w:pPr>
    </w:p>
    <w:p w14:paraId="2DD24E82" w14:textId="77777777" w:rsidR="00510112" w:rsidRPr="00581381" w:rsidRDefault="00510112" w:rsidP="00510112">
      <w:pPr>
        <w:spacing w:after="160"/>
        <w:rPr>
          <w:rFonts w:ascii="Times New Roman" w:eastAsia="Times New Roman" w:hAnsi="Times New Roman" w:cs="Times New Roman"/>
          <w:b/>
          <w:sz w:val="24"/>
          <w:szCs w:val="24"/>
        </w:rPr>
      </w:pPr>
    </w:p>
    <w:p w14:paraId="781AAC1D"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lastRenderedPageBreak/>
        <w:t>Suggested Methods of Delivery and Instruction:</w:t>
      </w:r>
    </w:p>
    <w:p w14:paraId="3249BB0A"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Instructor-led facilitation of theory</w:t>
      </w:r>
    </w:p>
    <w:p w14:paraId="519934B1"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Field trips/site visits</w:t>
      </w:r>
    </w:p>
    <w:p w14:paraId="7D873DC4"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Group discussions</w:t>
      </w:r>
    </w:p>
    <w:p w14:paraId="485995BE"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Demonstration by trainer</w:t>
      </w:r>
    </w:p>
    <w:p w14:paraId="2FD27882"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Practice by the trainee</w:t>
      </w:r>
    </w:p>
    <w:p w14:paraId="3865EEF1"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Simulation</w:t>
      </w:r>
    </w:p>
    <w:p w14:paraId="398C539D" w14:textId="77777777" w:rsidR="00510112" w:rsidRPr="00581381" w:rsidRDefault="00510112" w:rsidP="00510112">
      <w:pPr>
        <w:ind w:left="720"/>
        <w:rPr>
          <w:rFonts w:ascii="Times New Roman" w:eastAsia="Times New Roman" w:hAnsi="Times New Roman" w:cs="Times New Roman"/>
          <w:sz w:val="24"/>
          <w:szCs w:val="24"/>
        </w:rPr>
      </w:pPr>
    </w:p>
    <w:p w14:paraId="5770937D" w14:textId="77777777" w:rsidR="00510112" w:rsidRPr="00581381" w:rsidRDefault="00510112" w:rsidP="00510112">
      <w:pPr>
        <w:ind w:left="720"/>
        <w:rPr>
          <w:rFonts w:ascii="Times New Roman" w:eastAsia="Times New Roman" w:hAnsi="Times New Roman" w:cs="Times New Roman"/>
          <w:sz w:val="24"/>
          <w:szCs w:val="24"/>
        </w:rPr>
      </w:pPr>
    </w:p>
    <w:p w14:paraId="14D6FA01" w14:textId="77777777" w:rsidR="00510112" w:rsidRPr="00581381" w:rsidRDefault="00510112" w:rsidP="00510112">
      <w:pPr>
        <w:ind w:left="720"/>
        <w:rPr>
          <w:rFonts w:ascii="Times New Roman" w:eastAsia="Times New Roman" w:hAnsi="Times New Roman" w:cs="Times New Roman"/>
          <w:sz w:val="24"/>
          <w:szCs w:val="24"/>
        </w:rPr>
      </w:pPr>
    </w:p>
    <w:p w14:paraId="1641B8CE" w14:textId="77777777" w:rsidR="00510112" w:rsidRPr="00581381" w:rsidRDefault="00510112" w:rsidP="00510112">
      <w:pPr>
        <w:ind w:left="720"/>
        <w:rPr>
          <w:rFonts w:ascii="Times New Roman" w:eastAsia="Times New Roman" w:hAnsi="Times New Roman" w:cs="Times New Roman"/>
          <w:sz w:val="24"/>
          <w:szCs w:val="24"/>
        </w:rPr>
      </w:pPr>
    </w:p>
    <w:p w14:paraId="725B7267" w14:textId="77777777" w:rsidR="00510112" w:rsidRPr="00581381" w:rsidRDefault="00510112" w:rsidP="00510112">
      <w:pPr>
        <w:spacing w:after="160"/>
        <w:rPr>
          <w:rFonts w:ascii="Times New Roman" w:eastAsia="Times New Roman" w:hAnsi="Times New Roman" w:cs="Times New Roman"/>
          <w:b/>
          <w:sz w:val="24"/>
          <w:szCs w:val="24"/>
        </w:rPr>
      </w:pPr>
    </w:p>
    <w:p w14:paraId="3940C2C5" w14:textId="77777777" w:rsidR="00510112" w:rsidRPr="00581381" w:rsidRDefault="00510112" w:rsidP="00510112">
      <w:pPr>
        <w:spacing w:after="160"/>
        <w:rPr>
          <w:rFonts w:ascii="Times New Roman" w:eastAsia="Times New Roman" w:hAnsi="Times New Roman" w:cs="Times New Roman"/>
          <w:b/>
          <w:sz w:val="24"/>
          <w:szCs w:val="24"/>
        </w:rPr>
      </w:pPr>
      <w:r w:rsidRPr="00581381">
        <w:rPr>
          <w:rFonts w:ascii="Times New Roman" w:eastAsia="Times New Roman" w:hAnsi="Times New Roman" w:cs="Times New Roman"/>
          <w:b/>
          <w:sz w:val="24"/>
          <w:szCs w:val="24"/>
        </w:rPr>
        <w:t xml:space="preserve">List of Recommended Resources </w:t>
      </w:r>
    </w:p>
    <w:p w14:paraId="047CC1E2"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Cabinet safes </w:t>
      </w:r>
    </w:p>
    <w:p w14:paraId="4126A510"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Calculators</w:t>
      </w:r>
    </w:p>
    <w:p w14:paraId="029725DE"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Charts with presentations of data</w:t>
      </w:r>
    </w:p>
    <w:p w14:paraId="7B945AF6"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Computer</w:t>
      </w:r>
    </w:p>
    <w:p w14:paraId="05727ABF"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Data storage devices </w:t>
      </w:r>
    </w:p>
    <w:p w14:paraId="13DBA0AB"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Erasers</w:t>
      </w:r>
    </w:p>
    <w:p w14:paraId="6BAF8B32"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Files </w:t>
      </w:r>
    </w:p>
    <w:p w14:paraId="487BFD84"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Flip charts</w:t>
      </w:r>
    </w:p>
    <w:p w14:paraId="57B990A3"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ICT tools</w:t>
      </w:r>
    </w:p>
    <w:p w14:paraId="04EE9556"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Journals</w:t>
      </w:r>
    </w:p>
    <w:p w14:paraId="4FE3A8BB"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Labels </w:t>
      </w:r>
    </w:p>
    <w:p w14:paraId="6BCCF961"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Ledger books</w:t>
      </w:r>
    </w:p>
    <w:p w14:paraId="3187EA36"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Maker pens</w:t>
      </w:r>
    </w:p>
    <w:p w14:paraId="4630E9B7"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Mobile phones</w:t>
      </w:r>
    </w:p>
    <w:p w14:paraId="5D82F1FD"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MS Office packages</w:t>
      </w:r>
    </w:p>
    <w:p w14:paraId="038A4EF4"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Notebooks</w:t>
      </w:r>
    </w:p>
    <w:p w14:paraId="6C03AA86"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Pencils</w:t>
      </w:r>
    </w:p>
    <w:p w14:paraId="63B1C63F"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Pens</w:t>
      </w:r>
    </w:p>
    <w:p w14:paraId="360F4A8F"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Record books</w:t>
      </w:r>
    </w:p>
    <w:p w14:paraId="03AC2A77"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 xml:space="preserve">Record keeping templates </w:t>
      </w:r>
    </w:p>
    <w:p w14:paraId="7EE5DAE3"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Registers</w:t>
      </w:r>
    </w:p>
    <w:p w14:paraId="530B377E"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Rulers</w:t>
      </w:r>
    </w:p>
    <w:p w14:paraId="705CAE5E" w14:textId="77777777" w:rsidR="00510112" w:rsidRPr="00581381" w:rsidRDefault="00510112" w:rsidP="002E1AC5">
      <w:pPr>
        <w:numPr>
          <w:ilvl w:val="0"/>
          <w:numId w:val="27"/>
        </w:numPr>
        <w:spacing w:line="259" w:lineRule="auto"/>
        <w:ind w:left="277" w:hanging="270"/>
        <w:rPr>
          <w:rFonts w:ascii="Times New Roman" w:eastAsia="Times New Roman" w:hAnsi="Times New Roman" w:cs="Times New Roman"/>
          <w:sz w:val="24"/>
          <w:szCs w:val="24"/>
        </w:rPr>
      </w:pPr>
      <w:r w:rsidRPr="00581381">
        <w:rPr>
          <w:rFonts w:ascii="Times New Roman" w:eastAsia="Times New Roman" w:hAnsi="Times New Roman" w:cs="Times New Roman"/>
          <w:sz w:val="24"/>
          <w:szCs w:val="24"/>
        </w:rPr>
        <w:t>Sample records</w:t>
      </w:r>
    </w:p>
    <w:p w14:paraId="2E9A44EF" w14:textId="77777777" w:rsidR="00510112" w:rsidRPr="00581381" w:rsidRDefault="00510112" w:rsidP="00510112">
      <w:pPr>
        <w:spacing w:after="160" w:line="259" w:lineRule="auto"/>
        <w:rPr>
          <w:rFonts w:ascii="Times New Roman" w:eastAsia="Times New Roman" w:hAnsi="Times New Roman" w:cs="Times New Roman"/>
          <w:sz w:val="24"/>
          <w:szCs w:val="24"/>
        </w:rPr>
      </w:pPr>
    </w:p>
    <w:p w14:paraId="6F53572B" w14:textId="77777777" w:rsidR="00510112" w:rsidRPr="00581381" w:rsidRDefault="00510112" w:rsidP="00510112">
      <w:pPr>
        <w:spacing w:after="160" w:line="259" w:lineRule="auto"/>
        <w:rPr>
          <w:rFonts w:ascii="Times New Roman" w:eastAsia="Times New Roman" w:hAnsi="Times New Roman" w:cs="Times New Roman"/>
          <w:sz w:val="24"/>
          <w:szCs w:val="24"/>
        </w:rPr>
      </w:pPr>
    </w:p>
    <w:p w14:paraId="6B43FE5C" w14:textId="77777777" w:rsidR="00A42DCF" w:rsidRPr="00581381" w:rsidRDefault="00A42DCF">
      <w:pPr>
        <w:rPr>
          <w:rFonts w:ascii="Times New Roman" w:hAnsi="Times New Roman" w:cs="Times New Roman"/>
          <w:sz w:val="24"/>
          <w:szCs w:val="24"/>
        </w:rPr>
      </w:pPr>
    </w:p>
    <w:sectPr w:rsidR="00A42DCF" w:rsidRPr="00581381" w:rsidSect="00796311">
      <w:pgSz w:w="11906" w:h="16838"/>
      <w:pgMar w:top="1440" w:right="1440" w:bottom="1440" w:left="1440" w:header="720" w:footer="29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B0EE9" w14:textId="77777777" w:rsidR="00590A25" w:rsidRDefault="00590A25">
      <w:pPr>
        <w:spacing w:line="240" w:lineRule="auto"/>
      </w:pPr>
      <w:r>
        <w:separator/>
      </w:r>
    </w:p>
  </w:endnote>
  <w:endnote w:type="continuationSeparator" w:id="0">
    <w:p w14:paraId="31A5330C" w14:textId="77777777" w:rsidR="00590A25" w:rsidRDefault="00590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3B7906" w14:paraId="70ACA533" w14:textId="77777777">
      <w:trPr>
        <w:trHeight w:hRule="exact" w:val="115"/>
        <w:jc w:val="center"/>
      </w:trPr>
      <w:tc>
        <w:tcPr>
          <w:tcW w:w="4686" w:type="dxa"/>
          <w:shd w:val="clear" w:color="auto" w:fill="5B9BD5" w:themeFill="accent1"/>
          <w:tcMar>
            <w:top w:w="0" w:type="dxa"/>
            <w:bottom w:w="0" w:type="dxa"/>
          </w:tcMar>
        </w:tcPr>
        <w:p w14:paraId="567C38BB" w14:textId="77777777" w:rsidR="003B7906" w:rsidRDefault="003B790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76994302" w14:textId="77777777" w:rsidR="003B7906" w:rsidRDefault="003B7906">
          <w:pPr>
            <w:pStyle w:val="Header"/>
            <w:tabs>
              <w:tab w:val="clear" w:pos="4680"/>
              <w:tab w:val="clear" w:pos="9360"/>
            </w:tabs>
            <w:jc w:val="right"/>
            <w:rPr>
              <w:caps/>
              <w:sz w:val="18"/>
            </w:rPr>
          </w:pPr>
        </w:p>
      </w:tc>
    </w:tr>
    <w:tr w:rsidR="003B7906" w14:paraId="66DC9290" w14:textId="77777777">
      <w:trPr>
        <w:jc w:val="center"/>
      </w:trPr>
      <w:tc>
        <w:tcPr>
          <w:tcW w:w="4686" w:type="dxa"/>
          <w:shd w:val="clear" w:color="auto" w:fill="auto"/>
          <w:vAlign w:val="center"/>
        </w:tcPr>
        <w:p w14:paraId="2A4A90F0" w14:textId="77777777" w:rsidR="003B7906" w:rsidRPr="003E3F3C" w:rsidRDefault="003B7906">
          <w:pPr>
            <w:pStyle w:val="Footer"/>
            <w:tabs>
              <w:tab w:val="clear" w:pos="4680"/>
              <w:tab w:val="clear" w:pos="9360"/>
            </w:tabs>
            <w:rPr>
              <w:caps/>
              <w:color w:val="808080" w:themeColor="background1" w:themeShade="80"/>
              <w:sz w:val="18"/>
              <w:szCs w:val="18"/>
              <w:lang w:val="en-US"/>
            </w:rPr>
          </w:pPr>
          <w:r>
            <w:rPr>
              <w:caps/>
              <w:color w:val="808080" w:themeColor="background1" w:themeShade="80"/>
              <w:sz w:val="18"/>
              <w:szCs w:val="18"/>
              <w:lang w:val="en-US"/>
            </w:rPr>
            <w:t>© 2025</w:t>
          </w:r>
        </w:p>
      </w:tc>
      <w:tc>
        <w:tcPr>
          <w:tcW w:w="4674" w:type="dxa"/>
          <w:shd w:val="clear" w:color="auto" w:fill="auto"/>
          <w:vAlign w:val="center"/>
        </w:tcPr>
        <w:p w14:paraId="09A700F6" w14:textId="77777777" w:rsidR="003B7906" w:rsidRDefault="003B790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962B9">
            <w:rPr>
              <w:caps/>
              <w:noProof/>
              <w:color w:val="808080" w:themeColor="background1" w:themeShade="80"/>
              <w:sz w:val="18"/>
              <w:szCs w:val="18"/>
            </w:rPr>
            <w:t>x</w:t>
          </w:r>
          <w:r>
            <w:rPr>
              <w:caps/>
              <w:noProof/>
              <w:color w:val="808080" w:themeColor="background1" w:themeShade="80"/>
              <w:sz w:val="18"/>
              <w:szCs w:val="18"/>
            </w:rPr>
            <w:fldChar w:fldCharType="end"/>
          </w:r>
        </w:p>
      </w:tc>
    </w:tr>
  </w:tbl>
  <w:p w14:paraId="36EF9D2B" w14:textId="77777777" w:rsidR="003B7906" w:rsidRDefault="003B7906" w:rsidP="00796311">
    <w:pPr>
      <w:pStyle w:val="Footer"/>
      <w:tabs>
        <w:tab w:val="clear" w:pos="4680"/>
        <w:tab w:val="clear" w:pos="9360"/>
        <w:tab w:val="left" w:pos="36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3B7906" w14:paraId="5DECAFD2" w14:textId="77777777">
      <w:trPr>
        <w:trHeight w:hRule="exact" w:val="115"/>
        <w:jc w:val="center"/>
      </w:trPr>
      <w:tc>
        <w:tcPr>
          <w:tcW w:w="4686" w:type="dxa"/>
          <w:shd w:val="clear" w:color="auto" w:fill="5B9BD5" w:themeFill="accent1"/>
          <w:tcMar>
            <w:top w:w="0" w:type="dxa"/>
            <w:bottom w:w="0" w:type="dxa"/>
          </w:tcMar>
        </w:tcPr>
        <w:p w14:paraId="7788047B" w14:textId="77777777" w:rsidR="003B7906" w:rsidRDefault="003B790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820D087" w14:textId="77777777" w:rsidR="003B7906" w:rsidRDefault="003B7906">
          <w:pPr>
            <w:pStyle w:val="Header"/>
            <w:tabs>
              <w:tab w:val="clear" w:pos="4680"/>
              <w:tab w:val="clear" w:pos="9360"/>
            </w:tabs>
            <w:jc w:val="right"/>
            <w:rPr>
              <w:caps/>
              <w:sz w:val="18"/>
            </w:rPr>
          </w:pPr>
        </w:p>
      </w:tc>
    </w:tr>
    <w:tr w:rsidR="003B7906" w14:paraId="6C68C19E"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C21F0E4" w14:textId="77777777" w:rsidR="003B7906" w:rsidRDefault="003B790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1D23405C" w14:textId="77777777" w:rsidR="003B7906" w:rsidRDefault="003B790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962B9">
            <w:rPr>
              <w:caps/>
              <w:noProof/>
              <w:color w:val="808080" w:themeColor="background1" w:themeShade="80"/>
              <w:sz w:val="18"/>
              <w:szCs w:val="18"/>
            </w:rPr>
            <w:t>1</w:t>
          </w:r>
          <w:r>
            <w:rPr>
              <w:caps/>
              <w:noProof/>
              <w:color w:val="808080" w:themeColor="background1" w:themeShade="80"/>
              <w:sz w:val="18"/>
              <w:szCs w:val="18"/>
            </w:rPr>
            <w:fldChar w:fldCharType="end"/>
          </w:r>
        </w:p>
      </w:tc>
    </w:tr>
  </w:tbl>
  <w:p w14:paraId="09D8AD15" w14:textId="77777777" w:rsidR="003B7906" w:rsidRDefault="003B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72727" w14:textId="77777777" w:rsidR="00590A25" w:rsidRDefault="00590A25">
      <w:pPr>
        <w:spacing w:line="240" w:lineRule="auto"/>
      </w:pPr>
      <w:r>
        <w:separator/>
      </w:r>
    </w:p>
  </w:footnote>
  <w:footnote w:type="continuationSeparator" w:id="0">
    <w:p w14:paraId="5A92318B" w14:textId="77777777" w:rsidR="00590A25" w:rsidRDefault="00590A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E71B2" w14:textId="77777777" w:rsidR="003B7906" w:rsidRDefault="003B7906" w:rsidP="00796311">
    <w:pPr>
      <w:pStyle w:val="Header"/>
      <w:ind w:firstLine="720"/>
    </w:pPr>
  </w:p>
  <w:p w14:paraId="7BAC7168" w14:textId="77777777" w:rsidR="003B7906" w:rsidRDefault="003B7906" w:rsidP="00796311">
    <w:pPr>
      <w:pStyle w:val="Header"/>
      <w:ind w:firstLine="720"/>
    </w:pPr>
  </w:p>
  <w:p w14:paraId="2187A861" w14:textId="77777777" w:rsidR="003B7906" w:rsidRDefault="003B7906" w:rsidP="00796311">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586"/>
    <w:multiLevelType w:val="multilevel"/>
    <w:tmpl w:val="2676E0F6"/>
    <w:lvl w:ilvl="0">
      <w:start w:val="1"/>
      <w:numFmt w:val="bullet"/>
      <w:lvlText w:val=""/>
      <w:lvlJc w:val="left"/>
      <w:pPr>
        <w:ind w:left="360" w:hanging="360"/>
      </w:pPr>
      <w:rPr>
        <w:rFonts w:ascii="Symbol" w:hAnsi="Symbol"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DA28FC"/>
    <w:multiLevelType w:val="multilevel"/>
    <w:tmpl w:val="E85488D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E970B6"/>
    <w:multiLevelType w:val="multilevel"/>
    <w:tmpl w:val="01E97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B9652C"/>
    <w:multiLevelType w:val="multilevel"/>
    <w:tmpl w:val="07B9652C"/>
    <w:lvl w:ilvl="0">
      <w:start w:val="1"/>
      <w:numFmt w:val="bullet"/>
      <w:lvlText w:val=""/>
      <w:lvlJc w:val="left"/>
      <w:pPr>
        <w:ind w:left="795" w:hanging="360"/>
      </w:pPr>
      <w:rPr>
        <w:rFonts w:ascii="Symbol" w:hAnsi="Symbol" w:hint="default"/>
        <w:b/>
        <w:i w:val="0"/>
        <w:color w:val="auto"/>
        <w:sz w:val="24"/>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abstractNum w:abstractNumId="4" w15:restartNumberingAfterBreak="0">
    <w:nsid w:val="0DCD2F2D"/>
    <w:multiLevelType w:val="multilevel"/>
    <w:tmpl w:val="26503612"/>
    <w:lvl w:ilvl="0">
      <w:start w:val="1"/>
      <w:numFmt w:val="bullet"/>
      <w:lvlText w:val=""/>
      <w:lvlJc w:val="left"/>
      <w:pPr>
        <w:ind w:left="360" w:hanging="360"/>
      </w:pPr>
      <w:rPr>
        <w:rFonts w:ascii="Symbol" w:hAnsi="Symbol" w:hint="default"/>
      </w:rPr>
    </w:lvl>
    <w:lvl w:ilvl="1">
      <w:start w:val="1"/>
      <w:numFmt w:val="decimal"/>
      <w:lvlText w:val="%1.%2"/>
      <w:lvlJc w:val="left"/>
      <w:pPr>
        <w:ind w:left="502"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B901BF"/>
    <w:multiLevelType w:val="multilevel"/>
    <w:tmpl w:val="3514B4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7C55DE"/>
    <w:multiLevelType w:val="multilevel"/>
    <w:tmpl w:val="1D7C5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eastAsia="Arial" w:hAnsi="Arial" w:hint="default"/>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2C182C"/>
    <w:multiLevelType w:val="multilevel"/>
    <w:tmpl w:val="FC48ED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DB73B9"/>
    <w:multiLevelType w:val="multilevel"/>
    <w:tmpl w:val="25DB73B9"/>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192261"/>
    <w:multiLevelType w:val="multilevel"/>
    <w:tmpl w:val="27192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eastAsia="Arial" w:hAnsi="Arial" w:hint="default"/>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AF1AA3"/>
    <w:multiLevelType w:val="multilevel"/>
    <w:tmpl w:val="4AECBBC8"/>
    <w:lvl w:ilvl="0">
      <w:start w:val="6"/>
      <w:numFmt w:val="decimal"/>
      <w:lvlText w:val="%1"/>
      <w:lvlJc w:val="left"/>
      <w:pPr>
        <w:ind w:left="360" w:hanging="360"/>
      </w:pPr>
      <w:rPr>
        <w:rFonts w:eastAsia="Arial" w:hint="default"/>
        <w:sz w:val="22"/>
      </w:rPr>
    </w:lvl>
    <w:lvl w:ilvl="1">
      <w:start w:val="1"/>
      <w:numFmt w:val="decimal"/>
      <w:lvlText w:val="%1.%2"/>
      <w:lvlJc w:val="left"/>
      <w:pPr>
        <w:ind w:left="360" w:hanging="360"/>
      </w:pPr>
      <w:rPr>
        <w:rFonts w:eastAsia="Arial" w:hint="default"/>
        <w:sz w:val="22"/>
      </w:rPr>
    </w:lvl>
    <w:lvl w:ilvl="2">
      <w:start w:val="1"/>
      <w:numFmt w:val="decimal"/>
      <w:lvlText w:val="%1.%2.%3"/>
      <w:lvlJc w:val="left"/>
      <w:pPr>
        <w:ind w:left="1571" w:hanging="720"/>
      </w:pPr>
      <w:rPr>
        <w:rFonts w:eastAsia="Arial" w:hint="default"/>
        <w:sz w:val="22"/>
      </w:rPr>
    </w:lvl>
    <w:lvl w:ilvl="3">
      <w:start w:val="1"/>
      <w:numFmt w:val="decimal"/>
      <w:lvlText w:val="%1.%2.%3.%4"/>
      <w:lvlJc w:val="left"/>
      <w:pPr>
        <w:ind w:left="720" w:hanging="720"/>
      </w:pPr>
      <w:rPr>
        <w:rFonts w:eastAsia="Arial" w:hint="default"/>
        <w:sz w:val="22"/>
      </w:rPr>
    </w:lvl>
    <w:lvl w:ilvl="4">
      <w:start w:val="1"/>
      <w:numFmt w:val="decimal"/>
      <w:lvlText w:val="%1.%2.%3.%4.%5"/>
      <w:lvlJc w:val="left"/>
      <w:pPr>
        <w:ind w:left="720" w:hanging="720"/>
      </w:pPr>
      <w:rPr>
        <w:rFonts w:eastAsia="Arial" w:hint="default"/>
        <w:sz w:val="22"/>
      </w:rPr>
    </w:lvl>
    <w:lvl w:ilvl="5">
      <w:start w:val="1"/>
      <w:numFmt w:val="decimal"/>
      <w:lvlText w:val="%1.%2.%3.%4.%5.%6"/>
      <w:lvlJc w:val="left"/>
      <w:pPr>
        <w:ind w:left="1080" w:hanging="1080"/>
      </w:pPr>
      <w:rPr>
        <w:rFonts w:eastAsia="Arial" w:hint="default"/>
        <w:sz w:val="22"/>
      </w:rPr>
    </w:lvl>
    <w:lvl w:ilvl="6">
      <w:start w:val="1"/>
      <w:numFmt w:val="decimal"/>
      <w:lvlText w:val="%1.%2.%3.%4.%5.%6.%7"/>
      <w:lvlJc w:val="left"/>
      <w:pPr>
        <w:ind w:left="1080" w:hanging="1080"/>
      </w:pPr>
      <w:rPr>
        <w:rFonts w:eastAsia="Arial" w:hint="default"/>
        <w:sz w:val="22"/>
      </w:rPr>
    </w:lvl>
    <w:lvl w:ilvl="7">
      <w:start w:val="1"/>
      <w:numFmt w:val="decimal"/>
      <w:lvlText w:val="%1.%2.%3.%4.%5.%6.%7.%8"/>
      <w:lvlJc w:val="left"/>
      <w:pPr>
        <w:ind w:left="1440" w:hanging="1440"/>
      </w:pPr>
      <w:rPr>
        <w:rFonts w:eastAsia="Arial" w:hint="default"/>
        <w:sz w:val="22"/>
      </w:rPr>
    </w:lvl>
    <w:lvl w:ilvl="8">
      <w:start w:val="1"/>
      <w:numFmt w:val="decimal"/>
      <w:lvlText w:val="%1.%2.%3.%4.%5.%6.%7.%8.%9"/>
      <w:lvlJc w:val="left"/>
      <w:pPr>
        <w:ind w:left="1440" w:hanging="1440"/>
      </w:pPr>
      <w:rPr>
        <w:rFonts w:eastAsia="Arial" w:hint="default"/>
        <w:sz w:val="22"/>
      </w:rPr>
    </w:lvl>
  </w:abstractNum>
  <w:abstractNum w:abstractNumId="12"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3" w15:restartNumberingAfterBreak="0">
    <w:nsid w:val="2948712D"/>
    <w:multiLevelType w:val="multilevel"/>
    <w:tmpl w:val="1D9C2A90"/>
    <w:lvl w:ilvl="0">
      <w:start w:val="1"/>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2AF247C5"/>
    <w:multiLevelType w:val="multilevel"/>
    <w:tmpl w:val="2AF247C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C7118B4"/>
    <w:multiLevelType w:val="multilevel"/>
    <w:tmpl w:val="2C711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926AB8"/>
    <w:multiLevelType w:val="multilevel"/>
    <w:tmpl w:val="2D926A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1C9244A"/>
    <w:multiLevelType w:val="multilevel"/>
    <w:tmpl w:val="31C9244A"/>
    <w:lvl w:ilvl="0">
      <w:start w:val="1"/>
      <w:numFmt w:val="bullet"/>
      <w:lvlText w:val="●"/>
      <w:lvlJc w:val="left"/>
      <w:pPr>
        <w:ind w:left="720" w:hanging="360"/>
      </w:pPr>
      <w:rPr>
        <w:u w:val="none"/>
      </w:rPr>
    </w:lvl>
    <w:lvl w:ilvl="1">
      <w:start w:val="1"/>
      <w:numFmt w:val="bullet"/>
      <w:lvlText w:val="-"/>
      <w:lvlJc w:val="left"/>
      <w:pPr>
        <w:ind w:left="1440" w:hanging="360"/>
      </w:pPr>
      <w:rPr>
        <w:rFonts w:ascii="Arial" w:eastAsia="Arial" w:hAnsi="Arial" w:hint="default"/>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6819C4"/>
    <w:multiLevelType w:val="multilevel"/>
    <w:tmpl w:val="396819C4"/>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A1D2F4B"/>
    <w:multiLevelType w:val="multilevel"/>
    <w:tmpl w:val="3A1D2F4B"/>
    <w:lvl w:ilvl="0">
      <w:start w:val="1"/>
      <w:numFmt w:val="bullet"/>
      <w:lvlText w:val="●"/>
      <w:lvlJc w:val="left"/>
      <w:pPr>
        <w:ind w:left="540" w:hanging="360"/>
      </w:pPr>
      <w:rPr>
        <w:rFonts w:ascii="Noto Sans Symbols" w:eastAsia="Noto Sans Symbols" w:hAnsi="Noto Sans Symbols" w:cs="Noto Sans Symbols"/>
        <w:color w:val="000000"/>
        <w:sz w:val="22"/>
        <w:szCs w:val="22"/>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1" w15:restartNumberingAfterBreak="0">
    <w:nsid w:val="3A7E2E70"/>
    <w:multiLevelType w:val="multilevel"/>
    <w:tmpl w:val="66E016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1C2B94"/>
    <w:multiLevelType w:val="multilevel"/>
    <w:tmpl w:val="3C1C2B94"/>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23" w15:restartNumberingAfterBreak="0">
    <w:nsid w:val="3EC01381"/>
    <w:multiLevelType w:val="multilevel"/>
    <w:tmpl w:val="E5EC2960"/>
    <w:lvl w:ilvl="0">
      <w:start w:val="2"/>
      <w:numFmt w:val="decimal"/>
      <w:lvlText w:val="%1"/>
      <w:lvlJc w:val="left"/>
      <w:pPr>
        <w:ind w:left="480" w:hanging="480"/>
      </w:pPr>
      <w:rPr>
        <w:rFonts w:ascii="Times New Roman" w:eastAsia="Times New Roman" w:hAnsi="Times New Roman" w:cs="Times New Roman" w:hint="default"/>
        <w:sz w:val="24"/>
      </w:rPr>
    </w:lvl>
    <w:lvl w:ilvl="1">
      <w:start w:val="2"/>
      <w:numFmt w:val="decimal"/>
      <w:lvlText w:val="%1.%2"/>
      <w:lvlJc w:val="left"/>
      <w:pPr>
        <w:ind w:left="480" w:hanging="480"/>
      </w:pPr>
      <w:rPr>
        <w:rFonts w:ascii="Times New Roman" w:eastAsia="Times New Roman" w:hAnsi="Times New Roman" w:cs="Times New Roman" w:hint="default"/>
        <w:sz w:val="24"/>
      </w:rPr>
    </w:lvl>
    <w:lvl w:ilvl="2">
      <w:start w:val="1"/>
      <w:numFmt w:val="decimal"/>
      <w:lvlText w:val="%1.%2.%3"/>
      <w:lvlJc w:val="left"/>
      <w:pPr>
        <w:ind w:left="720" w:hanging="720"/>
      </w:pPr>
      <w:rPr>
        <w:rFonts w:ascii="Times New Roman" w:eastAsia="Times New Roman" w:hAnsi="Times New Roman" w:cs="Times New Roman" w:hint="default"/>
        <w:sz w:val="24"/>
      </w:rPr>
    </w:lvl>
    <w:lvl w:ilvl="3">
      <w:start w:val="1"/>
      <w:numFmt w:val="decimal"/>
      <w:lvlText w:val="%1.%2.%3.%4"/>
      <w:lvlJc w:val="left"/>
      <w:pPr>
        <w:ind w:left="720" w:hanging="720"/>
      </w:pPr>
      <w:rPr>
        <w:rFonts w:ascii="Times New Roman" w:eastAsia="Times New Roman" w:hAnsi="Times New Roman" w:cs="Times New Roman" w:hint="default"/>
        <w:sz w:val="24"/>
      </w:rPr>
    </w:lvl>
    <w:lvl w:ilvl="4">
      <w:start w:val="1"/>
      <w:numFmt w:val="decimal"/>
      <w:lvlText w:val="%1.%2.%3.%4.%5"/>
      <w:lvlJc w:val="left"/>
      <w:pPr>
        <w:ind w:left="1080" w:hanging="1080"/>
      </w:pPr>
      <w:rPr>
        <w:rFonts w:ascii="Times New Roman" w:eastAsia="Times New Roman" w:hAnsi="Times New Roman" w:cs="Times New Roman" w:hint="default"/>
        <w:sz w:val="24"/>
      </w:rPr>
    </w:lvl>
    <w:lvl w:ilvl="5">
      <w:start w:val="1"/>
      <w:numFmt w:val="decimal"/>
      <w:lvlText w:val="%1.%2.%3.%4.%5.%6"/>
      <w:lvlJc w:val="left"/>
      <w:pPr>
        <w:ind w:left="1080" w:hanging="1080"/>
      </w:pPr>
      <w:rPr>
        <w:rFonts w:ascii="Times New Roman" w:eastAsia="Times New Roman" w:hAnsi="Times New Roman" w:cs="Times New Roman" w:hint="default"/>
        <w:sz w:val="24"/>
      </w:rPr>
    </w:lvl>
    <w:lvl w:ilvl="6">
      <w:start w:val="1"/>
      <w:numFmt w:val="decimal"/>
      <w:lvlText w:val="%1.%2.%3.%4.%5.%6.%7"/>
      <w:lvlJc w:val="left"/>
      <w:pPr>
        <w:ind w:left="1440" w:hanging="1440"/>
      </w:pPr>
      <w:rPr>
        <w:rFonts w:ascii="Times New Roman" w:eastAsia="Times New Roman" w:hAnsi="Times New Roman" w:cs="Times New Roman" w:hint="default"/>
        <w:sz w:val="24"/>
      </w:rPr>
    </w:lvl>
    <w:lvl w:ilvl="7">
      <w:start w:val="1"/>
      <w:numFmt w:val="decimal"/>
      <w:lvlText w:val="%1.%2.%3.%4.%5.%6.%7.%8"/>
      <w:lvlJc w:val="left"/>
      <w:pPr>
        <w:ind w:left="1440" w:hanging="1440"/>
      </w:pPr>
      <w:rPr>
        <w:rFonts w:ascii="Times New Roman" w:eastAsia="Times New Roman" w:hAnsi="Times New Roman" w:cs="Times New Roman" w:hint="default"/>
        <w:sz w:val="24"/>
      </w:rPr>
    </w:lvl>
    <w:lvl w:ilvl="8">
      <w:start w:val="1"/>
      <w:numFmt w:val="decimal"/>
      <w:lvlText w:val="%1.%2.%3.%4.%5.%6.%7.%8.%9"/>
      <w:lvlJc w:val="left"/>
      <w:pPr>
        <w:ind w:left="1800" w:hanging="1800"/>
      </w:pPr>
      <w:rPr>
        <w:rFonts w:ascii="Times New Roman" w:eastAsia="Times New Roman" w:hAnsi="Times New Roman" w:cs="Times New Roman" w:hint="default"/>
        <w:sz w:val="24"/>
      </w:rPr>
    </w:lvl>
  </w:abstractNum>
  <w:abstractNum w:abstractNumId="24" w15:restartNumberingAfterBreak="0">
    <w:nsid w:val="404A1EE2"/>
    <w:multiLevelType w:val="multilevel"/>
    <w:tmpl w:val="0A3269A2"/>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843A0"/>
    <w:multiLevelType w:val="multilevel"/>
    <w:tmpl w:val="028C07C0"/>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FA5A6C"/>
    <w:multiLevelType w:val="multilevel"/>
    <w:tmpl w:val="45FA5A6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27" w15:restartNumberingAfterBreak="0">
    <w:nsid w:val="484E2641"/>
    <w:multiLevelType w:val="multilevel"/>
    <w:tmpl w:val="9F0ACE2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0A3E3A"/>
    <w:multiLevelType w:val="multilevel"/>
    <w:tmpl w:val="490A3E3A"/>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9EB7A62"/>
    <w:multiLevelType w:val="multilevel"/>
    <w:tmpl w:val="49EB7A62"/>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A31731B"/>
    <w:multiLevelType w:val="multilevel"/>
    <w:tmpl w:val="26503612"/>
    <w:lvl w:ilvl="0">
      <w:start w:val="1"/>
      <w:numFmt w:val="bullet"/>
      <w:lvlText w:val=""/>
      <w:lvlJc w:val="left"/>
      <w:pPr>
        <w:ind w:left="360" w:hanging="360"/>
      </w:pPr>
      <w:rPr>
        <w:rFonts w:ascii="Symbol" w:hAnsi="Symbol" w:hint="default"/>
      </w:rPr>
    </w:lvl>
    <w:lvl w:ilvl="1">
      <w:start w:val="1"/>
      <w:numFmt w:val="decimal"/>
      <w:lvlText w:val="%1.%2"/>
      <w:lvlJc w:val="left"/>
      <w:pPr>
        <w:ind w:left="502"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BDA3424"/>
    <w:multiLevelType w:val="multilevel"/>
    <w:tmpl w:val="315C1D0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5C74D4"/>
    <w:multiLevelType w:val="multilevel"/>
    <w:tmpl w:val="4E5C74D4"/>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0A22977"/>
    <w:multiLevelType w:val="multilevel"/>
    <w:tmpl w:val="26503612"/>
    <w:lvl w:ilvl="0">
      <w:start w:val="1"/>
      <w:numFmt w:val="bullet"/>
      <w:lvlText w:val=""/>
      <w:lvlJc w:val="left"/>
      <w:pPr>
        <w:ind w:left="360" w:hanging="360"/>
      </w:pPr>
      <w:rPr>
        <w:rFonts w:ascii="Symbol" w:hAnsi="Symbol" w:hint="default"/>
      </w:rPr>
    </w:lvl>
    <w:lvl w:ilvl="1">
      <w:start w:val="1"/>
      <w:numFmt w:val="decimal"/>
      <w:lvlText w:val="%1.%2"/>
      <w:lvlJc w:val="left"/>
      <w:pPr>
        <w:ind w:left="502"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4C60476"/>
    <w:multiLevelType w:val="multilevel"/>
    <w:tmpl w:val="54C60476"/>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36" w15:restartNumberingAfterBreak="0">
    <w:nsid w:val="558D3FA4"/>
    <w:multiLevelType w:val="multilevel"/>
    <w:tmpl w:val="6E7AC0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65E284B"/>
    <w:multiLevelType w:val="multilevel"/>
    <w:tmpl w:val="03C4C3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6A40C8D"/>
    <w:multiLevelType w:val="multilevel"/>
    <w:tmpl w:val="56A40C8D"/>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2E09B7"/>
    <w:multiLevelType w:val="multilevel"/>
    <w:tmpl w:val="5C2E09B7"/>
    <w:lvl w:ilvl="0">
      <w:start w:val="1"/>
      <w:numFmt w:val="bullet"/>
      <w:lvlText w:val=""/>
      <w:lvlJc w:val="left"/>
      <w:pPr>
        <w:ind w:left="360" w:hanging="360"/>
      </w:pPr>
      <w:rPr>
        <w:rFonts w:ascii="Symbol" w:hAnsi="Symbol" w:hint="default"/>
        <w:b/>
        <w:i w:val="0"/>
        <w:color w:val="auto"/>
        <w:sz w:val="24"/>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61A07081"/>
    <w:multiLevelType w:val="multilevel"/>
    <w:tmpl w:val="61A07081"/>
    <w:lvl w:ilvl="0">
      <w:start w:val="1"/>
      <w:numFmt w:val="bullet"/>
      <w:lvlText w:val=""/>
      <w:lvlJc w:val="left"/>
      <w:pPr>
        <w:ind w:left="360" w:hanging="360"/>
      </w:pPr>
      <w:rPr>
        <w:rFonts w:ascii="Symbol" w:hAnsi="Symbol" w:hint="default"/>
        <w:b/>
        <w:i w:val="0"/>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1440" w:hanging="360"/>
      </w:pPr>
      <w:rPr>
        <w:rFonts w:ascii="Noto Sans Symbols" w:eastAsia="Noto Sans Symbols" w:hAnsi="Noto Sans Symbols" w:cs="Noto Sans Symbols"/>
        <w:color w:val="000000"/>
        <w:sz w:val="16"/>
        <w:szCs w:val="16"/>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ADB27A4"/>
    <w:multiLevelType w:val="multilevel"/>
    <w:tmpl w:val="15687FE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2FC6E0D"/>
    <w:multiLevelType w:val="multilevel"/>
    <w:tmpl w:val="72FC6E0D"/>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3754C7"/>
    <w:multiLevelType w:val="multilevel"/>
    <w:tmpl w:val="1F741ED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BA4E56"/>
    <w:multiLevelType w:val="multilevel"/>
    <w:tmpl w:val="F54C0C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7595545"/>
    <w:multiLevelType w:val="multilevel"/>
    <w:tmpl w:val="77595545"/>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046A61"/>
    <w:multiLevelType w:val="multilevel"/>
    <w:tmpl w:val="79046A61"/>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AC36B37"/>
    <w:multiLevelType w:val="multilevel"/>
    <w:tmpl w:val="3A76093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B1C3059"/>
    <w:multiLevelType w:val="multilevel"/>
    <w:tmpl w:val="7B1C3059"/>
    <w:lvl w:ilvl="0">
      <w:start w:val="1"/>
      <w:numFmt w:val="bullet"/>
      <w:lvlText w:val="●"/>
      <w:lvlJc w:val="left"/>
      <w:pPr>
        <w:ind w:left="540" w:hanging="360"/>
      </w:pPr>
      <w:rPr>
        <w:rFonts w:ascii="Noto Sans Symbols" w:eastAsia="Noto Sans Symbols" w:hAnsi="Noto Sans Symbols" w:cs="Noto Sans Symbols"/>
        <w:color w:val="000000"/>
        <w:sz w:val="22"/>
        <w:szCs w:val="22"/>
      </w:rPr>
    </w:lvl>
    <w:lvl w:ilvl="1">
      <w:start w:val="1"/>
      <w:numFmt w:val="bullet"/>
      <w:lvlText w:val="○"/>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50" w15:restartNumberingAfterBreak="0">
    <w:nsid w:val="7D562127"/>
    <w:multiLevelType w:val="multilevel"/>
    <w:tmpl w:val="FB3495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040034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9316439">
    <w:abstractNumId w:val="14"/>
  </w:num>
  <w:num w:numId="3" w16cid:durableId="1218131429">
    <w:abstractNumId w:val="34"/>
  </w:num>
  <w:num w:numId="4" w16cid:durableId="498233809">
    <w:abstractNumId w:val="17"/>
  </w:num>
  <w:num w:numId="5" w16cid:durableId="151069234">
    <w:abstractNumId w:val="40"/>
  </w:num>
  <w:num w:numId="6" w16cid:durableId="1392344819">
    <w:abstractNumId w:val="29"/>
  </w:num>
  <w:num w:numId="7" w16cid:durableId="1297641186">
    <w:abstractNumId w:val="47"/>
  </w:num>
  <w:num w:numId="8" w16cid:durableId="1789815231">
    <w:abstractNumId w:val="2"/>
  </w:num>
  <w:num w:numId="9" w16cid:durableId="369959282">
    <w:abstractNumId w:val="46"/>
  </w:num>
  <w:num w:numId="10" w16cid:durableId="555431882">
    <w:abstractNumId w:val="3"/>
  </w:num>
  <w:num w:numId="11" w16cid:durableId="757287419">
    <w:abstractNumId w:val="28"/>
  </w:num>
  <w:num w:numId="12" w16cid:durableId="1275137149">
    <w:abstractNumId w:val="26"/>
  </w:num>
  <w:num w:numId="13" w16cid:durableId="1235627113">
    <w:abstractNumId w:val="32"/>
  </w:num>
  <w:num w:numId="14" w16cid:durableId="1772894417">
    <w:abstractNumId w:val="18"/>
  </w:num>
  <w:num w:numId="15" w16cid:durableId="97215102">
    <w:abstractNumId w:val="16"/>
  </w:num>
  <w:num w:numId="16" w16cid:durableId="1702705608">
    <w:abstractNumId w:val="7"/>
  </w:num>
  <w:num w:numId="17" w16cid:durableId="1693529388">
    <w:abstractNumId w:val="20"/>
  </w:num>
  <w:num w:numId="18" w16cid:durableId="929505503">
    <w:abstractNumId w:val="15"/>
  </w:num>
  <w:num w:numId="19" w16cid:durableId="966858294">
    <w:abstractNumId w:val="9"/>
  </w:num>
  <w:num w:numId="20" w16cid:durableId="65538549">
    <w:abstractNumId w:val="22"/>
  </w:num>
  <w:num w:numId="21" w16cid:durableId="988631317">
    <w:abstractNumId w:val="41"/>
  </w:num>
  <w:num w:numId="22" w16cid:durableId="339621807">
    <w:abstractNumId w:val="43"/>
  </w:num>
  <w:num w:numId="23" w16cid:durableId="484930702">
    <w:abstractNumId w:val="19"/>
  </w:num>
  <w:num w:numId="24" w16cid:durableId="761410593">
    <w:abstractNumId w:val="35"/>
  </w:num>
  <w:num w:numId="25" w16cid:durableId="1560242655">
    <w:abstractNumId w:val="10"/>
  </w:num>
  <w:num w:numId="26" w16cid:durableId="1745296560">
    <w:abstractNumId w:val="49"/>
  </w:num>
  <w:num w:numId="27" w16cid:durableId="2023555185">
    <w:abstractNumId w:val="38"/>
  </w:num>
  <w:num w:numId="28" w16cid:durableId="312829405">
    <w:abstractNumId w:val="39"/>
  </w:num>
  <w:num w:numId="29" w16cid:durableId="11673314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0372259">
    <w:abstractNumId w:val="13"/>
  </w:num>
  <w:num w:numId="31" w16cid:durableId="1630279015">
    <w:abstractNumId w:val="23"/>
  </w:num>
  <w:num w:numId="32" w16cid:durableId="1185367488">
    <w:abstractNumId w:val="25"/>
  </w:num>
  <w:num w:numId="33" w16cid:durableId="2045015380">
    <w:abstractNumId w:val="24"/>
  </w:num>
  <w:num w:numId="34" w16cid:durableId="2094427889">
    <w:abstractNumId w:val="1"/>
  </w:num>
  <w:num w:numId="35" w16cid:durableId="2078672956">
    <w:abstractNumId w:val="31"/>
  </w:num>
  <w:num w:numId="36" w16cid:durableId="2144421851">
    <w:abstractNumId w:val="11"/>
  </w:num>
  <w:num w:numId="37" w16cid:durableId="1656255190">
    <w:abstractNumId w:val="4"/>
  </w:num>
  <w:num w:numId="38" w16cid:durableId="44720933">
    <w:abstractNumId w:val="33"/>
  </w:num>
  <w:num w:numId="39" w16cid:durableId="642085057">
    <w:abstractNumId w:val="30"/>
  </w:num>
  <w:num w:numId="40" w16cid:durableId="2008556937">
    <w:abstractNumId w:val="36"/>
  </w:num>
  <w:num w:numId="41" w16cid:durableId="436097065">
    <w:abstractNumId w:val="50"/>
  </w:num>
  <w:num w:numId="42" w16cid:durableId="804858883">
    <w:abstractNumId w:val="48"/>
  </w:num>
  <w:num w:numId="43" w16cid:durableId="1607620037">
    <w:abstractNumId w:val="44"/>
  </w:num>
  <w:num w:numId="44" w16cid:durableId="1257786692">
    <w:abstractNumId w:val="27"/>
  </w:num>
  <w:num w:numId="45" w16cid:durableId="688943961">
    <w:abstractNumId w:val="8"/>
  </w:num>
  <w:num w:numId="46" w16cid:durableId="1306548782">
    <w:abstractNumId w:val="37"/>
  </w:num>
  <w:num w:numId="47" w16cid:durableId="1365442647">
    <w:abstractNumId w:val="21"/>
  </w:num>
  <w:num w:numId="48" w16cid:durableId="960038422">
    <w:abstractNumId w:val="45"/>
  </w:num>
  <w:num w:numId="49" w16cid:durableId="943801913">
    <w:abstractNumId w:val="42"/>
  </w:num>
  <w:num w:numId="50" w16cid:durableId="57435306">
    <w:abstractNumId w:val="5"/>
  </w:num>
  <w:num w:numId="51" w16cid:durableId="230967829">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112"/>
    <w:rsid w:val="001D7F34"/>
    <w:rsid w:val="00246774"/>
    <w:rsid w:val="002D2426"/>
    <w:rsid w:val="002E1AC5"/>
    <w:rsid w:val="00316C87"/>
    <w:rsid w:val="00367A73"/>
    <w:rsid w:val="003B57B2"/>
    <w:rsid w:val="003B7906"/>
    <w:rsid w:val="00510112"/>
    <w:rsid w:val="00581381"/>
    <w:rsid w:val="00590A25"/>
    <w:rsid w:val="00611832"/>
    <w:rsid w:val="006962B9"/>
    <w:rsid w:val="006C6438"/>
    <w:rsid w:val="00796311"/>
    <w:rsid w:val="007E1E8B"/>
    <w:rsid w:val="008A66AC"/>
    <w:rsid w:val="008E4BA4"/>
    <w:rsid w:val="00A42DCF"/>
    <w:rsid w:val="00AD2BA8"/>
    <w:rsid w:val="00BE4182"/>
    <w:rsid w:val="00D21B15"/>
    <w:rsid w:val="00D83C35"/>
    <w:rsid w:val="00E57B22"/>
    <w:rsid w:val="00E63A8C"/>
    <w:rsid w:val="00ED339B"/>
    <w:rsid w:val="00F66956"/>
    <w:rsid w:val="00FA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853E"/>
  <w15:chartTrackingRefBased/>
  <w15:docId w15:val="{F7F5040B-255B-488F-84F0-FBE1AD6E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12"/>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510112"/>
    <w:pPr>
      <w:keepNext/>
      <w:keepLines/>
      <w:spacing w:before="400" w:after="120"/>
      <w:outlineLvl w:val="0"/>
    </w:pPr>
    <w:rPr>
      <w:sz w:val="40"/>
      <w:szCs w:val="40"/>
    </w:rPr>
  </w:style>
  <w:style w:type="paragraph" w:styleId="Heading2">
    <w:name w:val="heading 2"/>
    <w:basedOn w:val="Normal"/>
    <w:next w:val="Normal"/>
    <w:link w:val="Heading2Char"/>
    <w:qFormat/>
    <w:rsid w:val="00510112"/>
    <w:pPr>
      <w:keepNext/>
      <w:keepLines/>
      <w:spacing w:before="360" w:after="120"/>
      <w:outlineLvl w:val="1"/>
    </w:pPr>
    <w:rPr>
      <w:sz w:val="32"/>
      <w:szCs w:val="32"/>
    </w:rPr>
  </w:style>
  <w:style w:type="paragraph" w:styleId="Heading3">
    <w:name w:val="heading 3"/>
    <w:basedOn w:val="Normal"/>
    <w:next w:val="Normal"/>
    <w:link w:val="Heading3Char"/>
    <w:rsid w:val="00510112"/>
    <w:pPr>
      <w:keepNext/>
      <w:keepLines/>
      <w:spacing w:before="320" w:after="80"/>
      <w:outlineLvl w:val="2"/>
    </w:pPr>
    <w:rPr>
      <w:color w:val="434343"/>
      <w:sz w:val="28"/>
      <w:szCs w:val="28"/>
    </w:rPr>
  </w:style>
  <w:style w:type="paragraph" w:styleId="Heading4">
    <w:name w:val="heading 4"/>
    <w:basedOn w:val="Normal"/>
    <w:next w:val="Normal"/>
    <w:link w:val="Heading4Char"/>
    <w:rsid w:val="00510112"/>
    <w:pPr>
      <w:keepNext/>
      <w:keepLines/>
      <w:spacing w:before="280" w:after="80"/>
      <w:outlineLvl w:val="3"/>
    </w:pPr>
    <w:rPr>
      <w:color w:val="666666"/>
      <w:sz w:val="24"/>
      <w:szCs w:val="24"/>
    </w:rPr>
  </w:style>
  <w:style w:type="paragraph" w:styleId="Heading5">
    <w:name w:val="heading 5"/>
    <w:basedOn w:val="Normal"/>
    <w:next w:val="Normal"/>
    <w:link w:val="Heading5Char"/>
    <w:qFormat/>
    <w:rsid w:val="00510112"/>
    <w:pPr>
      <w:keepNext/>
      <w:keepLines/>
      <w:spacing w:before="240" w:after="80"/>
      <w:outlineLvl w:val="4"/>
    </w:pPr>
    <w:rPr>
      <w:color w:val="666666"/>
    </w:rPr>
  </w:style>
  <w:style w:type="paragraph" w:styleId="Heading6">
    <w:name w:val="heading 6"/>
    <w:basedOn w:val="Normal"/>
    <w:next w:val="Normal"/>
    <w:link w:val="Heading6Char"/>
    <w:uiPriority w:val="9"/>
    <w:qFormat/>
    <w:rsid w:val="005101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112"/>
    <w:rPr>
      <w:rFonts w:ascii="Arial" w:eastAsia="Arial" w:hAnsi="Arial" w:cs="Arial"/>
      <w:sz w:val="40"/>
      <w:szCs w:val="40"/>
    </w:rPr>
  </w:style>
  <w:style w:type="character" w:customStyle="1" w:styleId="Heading2Char">
    <w:name w:val="Heading 2 Char"/>
    <w:basedOn w:val="DefaultParagraphFont"/>
    <w:link w:val="Heading2"/>
    <w:rsid w:val="00510112"/>
    <w:rPr>
      <w:rFonts w:ascii="Arial" w:eastAsia="Arial" w:hAnsi="Arial" w:cs="Arial"/>
      <w:sz w:val="32"/>
      <w:szCs w:val="32"/>
    </w:rPr>
  </w:style>
  <w:style w:type="character" w:customStyle="1" w:styleId="Heading3Char">
    <w:name w:val="Heading 3 Char"/>
    <w:basedOn w:val="DefaultParagraphFont"/>
    <w:link w:val="Heading3"/>
    <w:rsid w:val="00510112"/>
    <w:rPr>
      <w:rFonts w:ascii="Arial" w:eastAsia="Arial" w:hAnsi="Arial" w:cs="Arial"/>
      <w:color w:val="434343"/>
      <w:sz w:val="28"/>
      <w:szCs w:val="28"/>
    </w:rPr>
  </w:style>
  <w:style w:type="character" w:customStyle="1" w:styleId="Heading4Char">
    <w:name w:val="Heading 4 Char"/>
    <w:basedOn w:val="DefaultParagraphFont"/>
    <w:link w:val="Heading4"/>
    <w:rsid w:val="00510112"/>
    <w:rPr>
      <w:rFonts w:ascii="Arial" w:eastAsia="Arial" w:hAnsi="Arial" w:cs="Arial"/>
      <w:color w:val="666666"/>
      <w:sz w:val="24"/>
      <w:szCs w:val="24"/>
    </w:rPr>
  </w:style>
  <w:style w:type="character" w:customStyle="1" w:styleId="Heading5Char">
    <w:name w:val="Heading 5 Char"/>
    <w:basedOn w:val="DefaultParagraphFont"/>
    <w:link w:val="Heading5"/>
    <w:rsid w:val="00510112"/>
    <w:rPr>
      <w:rFonts w:ascii="Arial" w:eastAsia="Arial" w:hAnsi="Arial" w:cs="Arial"/>
      <w:color w:val="666666"/>
    </w:rPr>
  </w:style>
  <w:style w:type="character" w:customStyle="1" w:styleId="Heading6Char">
    <w:name w:val="Heading 6 Char"/>
    <w:basedOn w:val="DefaultParagraphFont"/>
    <w:link w:val="Heading6"/>
    <w:uiPriority w:val="9"/>
    <w:qFormat/>
    <w:rsid w:val="00510112"/>
    <w:rPr>
      <w:rFonts w:ascii="Arial" w:eastAsia="Arial" w:hAnsi="Arial" w:cs="Arial"/>
      <w:i/>
      <w:color w:val="666666"/>
    </w:rPr>
  </w:style>
  <w:style w:type="paragraph" w:styleId="BalloonText">
    <w:name w:val="Balloon Text"/>
    <w:basedOn w:val="Normal"/>
    <w:link w:val="BalloonTextChar"/>
    <w:uiPriority w:val="99"/>
    <w:semiHidden/>
    <w:unhideWhenUsed/>
    <w:rsid w:val="005101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112"/>
    <w:rPr>
      <w:rFonts w:ascii="Segoe UI" w:eastAsia="Arial" w:hAnsi="Segoe UI" w:cs="Segoe UI"/>
      <w:sz w:val="18"/>
      <w:szCs w:val="18"/>
    </w:rPr>
  </w:style>
  <w:style w:type="paragraph" w:styleId="BodyText">
    <w:name w:val="Body Text"/>
    <w:basedOn w:val="Normal"/>
    <w:link w:val="BodyTextChar"/>
    <w:qFormat/>
    <w:rsid w:val="00510112"/>
    <w:pPr>
      <w:spacing w:line="240" w:lineRule="auto"/>
      <w:ind w:right="749"/>
    </w:pPr>
    <w:rPr>
      <w:rFonts w:eastAsia="Times New Roman" w:cs="Times New Roman"/>
      <w:sz w:val="24"/>
      <w:szCs w:val="20"/>
    </w:rPr>
  </w:style>
  <w:style w:type="character" w:customStyle="1" w:styleId="BodyTextChar">
    <w:name w:val="Body Text Char"/>
    <w:basedOn w:val="DefaultParagraphFont"/>
    <w:link w:val="BodyText"/>
    <w:qFormat/>
    <w:rsid w:val="00510112"/>
    <w:rPr>
      <w:rFonts w:ascii="Arial" w:eastAsia="Times New Roman" w:hAnsi="Arial" w:cs="Times New Roman"/>
      <w:sz w:val="24"/>
      <w:szCs w:val="20"/>
    </w:rPr>
  </w:style>
  <w:style w:type="paragraph" w:styleId="BodyTextIndent">
    <w:name w:val="Body Text Indent"/>
    <w:basedOn w:val="Normal"/>
    <w:link w:val="BodyTextIndentChar"/>
    <w:uiPriority w:val="99"/>
    <w:semiHidden/>
    <w:unhideWhenUsed/>
    <w:rsid w:val="00510112"/>
    <w:pPr>
      <w:spacing w:before="240" w:after="120" w:line="256" w:lineRule="auto"/>
      <w:ind w:left="360"/>
    </w:pPr>
    <w:rPr>
      <w:rFonts w:ascii="Times New Roman" w:eastAsia="Calibri" w:hAnsi="Times New Roman" w:cs="Times New Roman"/>
      <w:sz w:val="24"/>
      <w:lang w:val="en-GB"/>
    </w:rPr>
  </w:style>
  <w:style w:type="character" w:customStyle="1" w:styleId="BodyTextIndentChar">
    <w:name w:val="Body Text Indent Char"/>
    <w:basedOn w:val="DefaultParagraphFont"/>
    <w:link w:val="BodyTextIndent"/>
    <w:uiPriority w:val="99"/>
    <w:semiHidden/>
    <w:rsid w:val="00510112"/>
    <w:rPr>
      <w:rFonts w:ascii="Times New Roman" w:eastAsia="Calibri" w:hAnsi="Times New Roman" w:cs="Times New Roman"/>
      <w:sz w:val="24"/>
      <w:lang w:val="en-GB"/>
    </w:rPr>
  </w:style>
  <w:style w:type="paragraph" w:styleId="Caption">
    <w:name w:val="caption"/>
    <w:basedOn w:val="Normal"/>
    <w:next w:val="Normal"/>
    <w:qFormat/>
    <w:rsid w:val="00510112"/>
    <w:pPr>
      <w:spacing w:line="240" w:lineRule="auto"/>
    </w:pPr>
    <w:rPr>
      <w:rFonts w:ascii="Times New Roman" w:eastAsia="Times New Roman" w:hAnsi="Times New Roman" w:cs="Times New Roman"/>
      <w:b/>
      <w:sz w:val="24"/>
      <w:szCs w:val="20"/>
    </w:rPr>
  </w:style>
  <w:style w:type="character" w:styleId="CommentReference">
    <w:name w:val="annotation reference"/>
    <w:basedOn w:val="DefaultParagraphFont"/>
    <w:uiPriority w:val="99"/>
    <w:semiHidden/>
    <w:unhideWhenUsed/>
    <w:qFormat/>
    <w:rsid w:val="00510112"/>
    <w:rPr>
      <w:sz w:val="16"/>
      <w:szCs w:val="16"/>
    </w:rPr>
  </w:style>
  <w:style w:type="paragraph" w:styleId="CommentText">
    <w:name w:val="annotation text"/>
    <w:basedOn w:val="Normal"/>
    <w:link w:val="CommentTextChar"/>
    <w:uiPriority w:val="99"/>
    <w:semiHidden/>
    <w:unhideWhenUsed/>
    <w:rsid w:val="00510112"/>
    <w:pPr>
      <w:spacing w:line="240" w:lineRule="auto"/>
    </w:pPr>
    <w:rPr>
      <w:sz w:val="20"/>
      <w:szCs w:val="20"/>
    </w:rPr>
  </w:style>
  <w:style w:type="character" w:customStyle="1" w:styleId="CommentTextChar">
    <w:name w:val="Comment Text Char"/>
    <w:basedOn w:val="DefaultParagraphFont"/>
    <w:link w:val="CommentText"/>
    <w:uiPriority w:val="99"/>
    <w:semiHidden/>
    <w:rsid w:val="0051011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qFormat/>
    <w:rsid w:val="00510112"/>
    <w:rPr>
      <w:b/>
      <w:bCs/>
    </w:rPr>
  </w:style>
  <w:style w:type="character" w:customStyle="1" w:styleId="CommentSubjectChar">
    <w:name w:val="Comment Subject Char"/>
    <w:basedOn w:val="CommentTextChar"/>
    <w:link w:val="CommentSubject"/>
    <w:uiPriority w:val="99"/>
    <w:semiHidden/>
    <w:rsid w:val="00510112"/>
    <w:rPr>
      <w:rFonts w:ascii="Arial" w:eastAsia="Arial" w:hAnsi="Arial" w:cs="Arial"/>
      <w:b/>
      <w:bCs/>
      <w:sz w:val="20"/>
      <w:szCs w:val="20"/>
    </w:rPr>
  </w:style>
  <w:style w:type="paragraph" w:styleId="Footer">
    <w:name w:val="footer"/>
    <w:basedOn w:val="Normal"/>
    <w:link w:val="FooterChar"/>
    <w:uiPriority w:val="99"/>
    <w:unhideWhenUsed/>
    <w:qFormat/>
    <w:rsid w:val="00510112"/>
    <w:pPr>
      <w:tabs>
        <w:tab w:val="center" w:pos="4680"/>
        <w:tab w:val="right" w:pos="9360"/>
      </w:tabs>
      <w:spacing w:after="160" w:line="259" w:lineRule="auto"/>
    </w:pPr>
    <w:rPr>
      <w:rFonts w:ascii="Times New Roman" w:eastAsia="Calibri" w:hAnsi="Times New Roman" w:cs="Times New Roman"/>
      <w:sz w:val="24"/>
      <w:lang w:val="en-ZW"/>
    </w:rPr>
  </w:style>
  <w:style w:type="character" w:customStyle="1" w:styleId="FooterChar">
    <w:name w:val="Footer Char"/>
    <w:basedOn w:val="DefaultParagraphFont"/>
    <w:link w:val="Footer"/>
    <w:uiPriority w:val="99"/>
    <w:qFormat/>
    <w:rsid w:val="00510112"/>
    <w:rPr>
      <w:rFonts w:ascii="Times New Roman" w:eastAsia="Calibri" w:hAnsi="Times New Roman" w:cs="Times New Roman"/>
      <w:sz w:val="24"/>
      <w:lang w:val="en-ZW"/>
    </w:rPr>
  </w:style>
  <w:style w:type="paragraph" w:styleId="Header">
    <w:name w:val="header"/>
    <w:basedOn w:val="Normal"/>
    <w:link w:val="HeaderChar"/>
    <w:uiPriority w:val="99"/>
    <w:unhideWhenUsed/>
    <w:qFormat/>
    <w:rsid w:val="00510112"/>
    <w:pPr>
      <w:tabs>
        <w:tab w:val="center" w:pos="4680"/>
        <w:tab w:val="right" w:pos="9360"/>
      </w:tabs>
      <w:spacing w:after="160" w:line="259" w:lineRule="auto"/>
    </w:pPr>
    <w:rPr>
      <w:rFonts w:ascii="Times New Roman" w:eastAsia="Calibri" w:hAnsi="Times New Roman" w:cs="Times New Roman"/>
      <w:sz w:val="24"/>
      <w:lang w:val="en-ZW"/>
    </w:rPr>
  </w:style>
  <w:style w:type="character" w:customStyle="1" w:styleId="HeaderChar">
    <w:name w:val="Header Char"/>
    <w:basedOn w:val="DefaultParagraphFont"/>
    <w:link w:val="Header"/>
    <w:uiPriority w:val="99"/>
    <w:qFormat/>
    <w:rsid w:val="00510112"/>
    <w:rPr>
      <w:rFonts w:ascii="Times New Roman" w:eastAsia="Calibri" w:hAnsi="Times New Roman" w:cs="Times New Roman"/>
      <w:sz w:val="24"/>
      <w:lang w:val="en-ZW"/>
    </w:rPr>
  </w:style>
  <w:style w:type="character" w:styleId="Hyperlink">
    <w:name w:val="Hyperlink"/>
    <w:uiPriority w:val="99"/>
    <w:unhideWhenUsed/>
    <w:qFormat/>
    <w:rsid w:val="00510112"/>
    <w:rPr>
      <w:color w:val="0563C1"/>
      <w:u w:val="single"/>
    </w:rPr>
  </w:style>
  <w:style w:type="character" w:styleId="Strong">
    <w:name w:val="Strong"/>
    <w:uiPriority w:val="22"/>
    <w:qFormat/>
    <w:rsid w:val="00510112"/>
    <w:rPr>
      <w:b/>
      <w:bCs/>
    </w:rPr>
  </w:style>
  <w:style w:type="paragraph" w:styleId="Subtitle">
    <w:name w:val="Subtitle"/>
    <w:basedOn w:val="Normal"/>
    <w:next w:val="Normal"/>
    <w:link w:val="SubtitleChar"/>
    <w:rsid w:val="00510112"/>
    <w:pPr>
      <w:keepNext/>
      <w:keepLines/>
      <w:spacing w:after="320"/>
    </w:pPr>
    <w:rPr>
      <w:color w:val="666666"/>
      <w:sz w:val="30"/>
      <w:szCs w:val="30"/>
    </w:rPr>
  </w:style>
  <w:style w:type="character" w:customStyle="1" w:styleId="SubtitleChar">
    <w:name w:val="Subtitle Char"/>
    <w:basedOn w:val="DefaultParagraphFont"/>
    <w:link w:val="Subtitle"/>
    <w:rsid w:val="00510112"/>
    <w:rPr>
      <w:rFonts w:ascii="Arial" w:eastAsia="Arial" w:hAnsi="Arial" w:cs="Arial"/>
      <w:color w:val="666666"/>
      <w:sz w:val="30"/>
      <w:szCs w:val="30"/>
    </w:rPr>
  </w:style>
  <w:style w:type="table" w:styleId="TableGrid">
    <w:name w:val="Table Grid"/>
    <w:basedOn w:val="TableNormal"/>
    <w:uiPriority w:val="59"/>
    <w:rsid w:val="0051011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510112"/>
    <w:pPr>
      <w:keepNext/>
      <w:keepLines/>
      <w:spacing w:after="60"/>
    </w:pPr>
    <w:rPr>
      <w:sz w:val="52"/>
      <w:szCs w:val="52"/>
    </w:rPr>
  </w:style>
  <w:style w:type="character" w:customStyle="1" w:styleId="TitleChar">
    <w:name w:val="Title Char"/>
    <w:basedOn w:val="DefaultParagraphFont"/>
    <w:link w:val="Title"/>
    <w:rsid w:val="00510112"/>
    <w:rPr>
      <w:rFonts w:ascii="Arial" w:eastAsia="Arial" w:hAnsi="Arial" w:cs="Arial"/>
      <w:sz w:val="52"/>
      <w:szCs w:val="52"/>
    </w:rPr>
  </w:style>
  <w:style w:type="paragraph" w:styleId="TOC1">
    <w:name w:val="toc 1"/>
    <w:basedOn w:val="Normal"/>
    <w:next w:val="Normal"/>
    <w:autoRedefine/>
    <w:uiPriority w:val="39"/>
    <w:unhideWhenUsed/>
    <w:qFormat/>
    <w:rsid w:val="00510112"/>
    <w:pPr>
      <w:tabs>
        <w:tab w:val="right" w:leader="dot" w:pos="8630"/>
      </w:tabs>
      <w:spacing w:after="160" w:line="259" w:lineRule="auto"/>
    </w:pPr>
    <w:rPr>
      <w:rFonts w:ascii="Times New Roman" w:eastAsia="Times New Roman" w:hAnsi="Times New Roman" w:cs="Times New Roman"/>
      <w:b/>
      <w:bCs/>
      <w:kern w:val="32"/>
      <w:sz w:val="24"/>
      <w:lang w:val="en-ZW"/>
    </w:rPr>
  </w:style>
  <w:style w:type="table" w:customStyle="1" w:styleId="Style11">
    <w:name w:val="_Style 11"/>
    <w:basedOn w:val="TableNormal"/>
    <w:qFormat/>
    <w:rsid w:val="00510112"/>
    <w:pPr>
      <w:spacing w:after="0" w:line="240" w:lineRule="auto"/>
    </w:pPr>
    <w:rPr>
      <w:rFonts w:ascii="Arial" w:eastAsia="Arial" w:hAnsi="Arial" w:cs="Arial"/>
      <w:sz w:val="20"/>
      <w:szCs w:val="20"/>
    </w:rPr>
    <w:tblPr>
      <w:tblCellMar>
        <w:left w:w="115" w:type="dxa"/>
        <w:right w:w="115" w:type="dxa"/>
      </w:tblCellMar>
    </w:tblPr>
  </w:style>
  <w:style w:type="table" w:customStyle="1" w:styleId="Style12">
    <w:name w:val="_Style 12"/>
    <w:basedOn w:val="TableNormal"/>
    <w:rsid w:val="00510112"/>
    <w:pPr>
      <w:spacing w:after="0" w:line="240" w:lineRule="auto"/>
    </w:pPr>
    <w:rPr>
      <w:rFonts w:ascii="Arial" w:eastAsia="Arial" w:hAnsi="Arial" w:cs="Arial"/>
      <w:sz w:val="20"/>
      <w:szCs w:val="20"/>
    </w:rPr>
    <w:tblPr>
      <w:tblCellMar>
        <w:left w:w="115" w:type="dxa"/>
        <w:right w:w="115" w:type="dxa"/>
      </w:tblCellMar>
    </w:tblPr>
  </w:style>
  <w:style w:type="table" w:customStyle="1" w:styleId="Style13">
    <w:name w:val="_Style 13"/>
    <w:basedOn w:val="TableNormal"/>
    <w:rsid w:val="00510112"/>
    <w:pPr>
      <w:spacing w:after="0" w:line="240" w:lineRule="auto"/>
    </w:pPr>
    <w:rPr>
      <w:rFonts w:ascii="Arial" w:eastAsia="Arial" w:hAnsi="Arial" w:cs="Arial"/>
      <w:sz w:val="20"/>
      <w:szCs w:val="20"/>
    </w:rPr>
    <w:tblPr>
      <w:tblCellMar>
        <w:left w:w="115" w:type="dxa"/>
        <w:right w:w="115" w:type="dxa"/>
      </w:tblCellMar>
    </w:tblPr>
  </w:style>
  <w:style w:type="table" w:customStyle="1" w:styleId="Style14">
    <w:name w:val="_Style 14"/>
    <w:basedOn w:val="TableNormal"/>
    <w:qFormat/>
    <w:rsid w:val="00510112"/>
    <w:pPr>
      <w:spacing w:after="0" w:line="240" w:lineRule="auto"/>
    </w:pPr>
    <w:rPr>
      <w:rFonts w:ascii="Arial" w:eastAsia="Arial" w:hAnsi="Arial" w:cs="Arial"/>
      <w:sz w:val="20"/>
      <w:szCs w:val="20"/>
    </w:rPr>
    <w:tblPr>
      <w:tblCellMar>
        <w:left w:w="115" w:type="dxa"/>
        <w:right w:w="115" w:type="dxa"/>
      </w:tblCellMar>
    </w:tblPr>
  </w:style>
  <w:style w:type="table" w:customStyle="1" w:styleId="Style15">
    <w:name w:val="_Style 15"/>
    <w:basedOn w:val="TableNormal"/>
    <w:rsid w:val="00510112"/>
    <w:pPr>
      <w:spacing w:after="0" w:line="240" w:lineRule="auto"/>
    </w:pPr>
    <w:rPr>
      <w:rFonts w:ascii="Arial" w:eastAsia="Arial" w:hAnsi="Arial" w:cs="Arial"/>
      <w:sz w:val="20"/>
      <w:szCs w:val="20"/>
    </w:rPr>
    <w:tblPr>
      <w:tblCellMar>
        <w:left w:w="115" w:type="dxa"/>
        <w:right w:w="115" w:type="dxa"/>
      </w:tblCellMar>
    </w:tblPr>
  </w:style>
  <w:style w:type="table" w:customStyle="1" w:styleId="Style16">
    <w:name w:val="_Style 16"/>
    <w:basedOn w:val="TableNormal"/>
    <w:rsid w:val="00510112"/>
    <w:pPr>
      <w:spacing w:after="0" w:line="240" w:lineRule="auto"/>
    </w:pPr>
    <w:rPr>
      <w:rFonts w:ascii="Arial" w:eastAsia="Arial" w:hAnsi="Arial" w:cs="Arial"/>
      <w:sz w:val="20"/>
      <w:szCs w:val="20"/>
    </w:rPr>
    <w:tblPr>
      <w:tblCellMar>
        <w:left w:w="115" w:type="dxa"/>
        <w:right w:w="115" w:type="dxa"/>
      </w:tblCellMar>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510112"/>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10112"/>
    <w:rPr>
      <w:rFonts w:ascii="Arial" w:eastAsia="Arial" w:hAnsi="Arial" w:cs="Arial"/>
    </w:rPr>
  </w:style>
  <w:style w:type="paragraph" w:customStyle="1" w:styleId="elementperfxhead">
    <w:name w:val="elementperfx head"/>
    <w:basedOn w:val="Normal"/>
    <w:qFormat/>
    <w:rsid w:val="00510112"/>
    <w:pPr>
      <w:spacing w:line="240" w:lineRule="auto"/>
      <w:ind w:right="-28"/>
    </w:pPr>
    <w:rPr>
      <w:rFonts w:ascii="Arial Narrow" w:eastAsia="Times New Roman" w:hAnsi="Arial Narrow" w:cs="Times New Roman"/>
      <w:b/>
      <w:sz w:val="16"/>
      <w:szCs w:val="20"/>
    </w:rPr>
  </w:style>
  <w:style w:type="paragraph" w:customStyle="1" w:styleId="Default">
    <w:name w:val="Default"/>
    <w:qFormat/>
    <w:rsid w:val="00510112"/>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510112"/>
    <w:pPr>
      <w:widowControl w:val="0"/>
      <w:numPr>
        <w:numId w:val="1"/>
      </w:numPr>
      <w:adjustRightInd w:val="0"/>
      <w:spacing w:line="360" w:lineRule="atLeast"/>
      <w:jc w:val="both"/>
    </w:pPr>
    <w:rPr>
      <w:rFonts w:ascii="Times New Roman" w:eastAsia="MS Mincho" w:hAnsi="Times New Roman" w:cs="Times New Roman"/>
      <w:sz w:val="24"/>
      <w:szCs w:val="24"/>
      <w:lang w:eastAsia="ja-JP"/>
    </w:rPr>
  </w:style>
  <w:style w:type="paragraph" w:customStyle="1" w:styleId="indent2">
    <w:name w:val="indent2"/>
    <w:basedOn w:val="Normal"/>
    <w:link w:val="indent2Char"/>
    <w:autoRedefine/>
    <w:rsid w:val="00510112"/>
    <w:pPr>
      <w:numPr>
        <w:numId w:val="2"/>
      </w:numPr>
      <w:spacing w:line="240" w:lineRule="auto"/>
    </w:pPr>
    <w:rPr>
      <w:rFonts w:eastAsia="Times New Roman" w:cs="Times New Roman"/>
      <w:sz w:val="24"/>
      <w:szCs w:val="20"/>
    </w:rPr>
  </w:style>
  <w:style w:type="character" w:customStyle="1" w:styleId="indent2Char">
    <w:name w:val="indent2 Char"/>
    <w:link w:val="indent2"/>
    <w:qFormat/>
    <w:rsid w:val="00510112"/>
    <w:rPr>
      <w:rFonts w:ascii="Arial" w:eastAsia="Times New Roman" w:hAnsi="Arial" w:cs="Times New Roman"/>
      <w:sz w:val="24"/>
      <w:szCs w:val="20"/>
    </w:rPr>
  </w:style>
  <w:style w:type="paragraph" w:customStyle="1" w:styleId="TOCHeading1">
    <w:name w:val="TOC Heading1"/>
    <w:basedOn w:val="Heading1"/>
    <w:next w:val="Normal"/>
    <w:uiPriority w:val="39"/>
    <w:unhideWhenUsed/>
    <w:qFormat/>
    <w:rsid w:val="00510112"/>
    <w:pPr>
      <w:keepNext w:val="0"/>
      <w:keepLines w:val="0"/>
      <w:spacing w:before="240" w:after="0" w:line="259" w:lineRule="auto"/>
      <w:outlineLvl w:val="9"/>
    </w:pPr>
    <w:rPr>
      <w:rFonts w:ascii="Calibri Light" w:eastAsia="Times New Roman" w:hAnsi="Calibri Light" w:cs="Times New Roman"/>
      <w:bCs/>
      <w:color w:val="2F5496"/>
      <w:sz w:val="32"/>
      <w:szCs w:val="32"/>
    </w:rPr>
  </w:style>
  <w:style w:type="paragraph" w:styleId="NoSpacing">
    <w:name w:val="No Spacing"/>
    <w:link w:val="NoSpacingChar"/>
    <w:uiPriority w:val="1"/>
    <w:qFormat/>
    <w:rsid w:val="00510112"/>
    <w:pPr>
      <w:spacing w:after="0" w:line="240" w:lineRule="auto"/>
    </w:pPr>
    <w:rPr>
      <w:rFonts w:ascii="Times New Roman" w:eastAsia="Calibri" w:hAnsi="Times New Roman" w:cs="Times New Roman"/>
      <w:sz w:val="24"/>
      <w:lang w:val="en-ZW"/>
    </w:rPr>
  </w:style>
  <w:style w:type="character" w:customStyle="1" w:styleId="NoSpacingChar">
    <w:name w:val="No Spacing Char"/>
    <w:link w:val="NoSpacing"/>
    <w:uiPriority w:val="1"/>
    <w:rsid w:val="00510112"/>
    <w:rPr>
      <w:rFonts w:ascii="Times New Roman" w:eastAsia="Calibri" w:hAnsi="Times New Roman" w:cs="Times New Roman"/>
      <w:sz w:val="24"/>
      <w:lang w:val="en-ZW"/>
    </w:rPr>
  </w:style>
  <w:style w:type="character" w:customStyle="1" w:styleId="fontstyle01">
    <w:name w:val="fontstyle01"/>
    <w:rsid w:val="00510112"/>
    <w:rPr>
      <w:rFonts w:ascii="Arial" w:hAnsi="Arial" w:cs="Arial" w:hint="default"/>
      <w:color w:val="000000"/>
      <w:sz w:val="24"/>
      <w:szCs w:val="24"/>
    </w:rPr>
  </w:style>
  <w:style w:type="character" w:customStyle="1" w:styleId="st">
    <w:name w:val="st"/>
    <w:rsid w:val="00510112"/>
  </w:style>
  <w:style w:type="character" w:customStyle="1" w:styleId="PlainTextChar">
    <w:name w:val="Plain Text Char"/>
    <w:link w:val="PlainText"/>
    <w:rsid w:val="00510112"/>
    <w:rPr>
      <w:rFonts w:ascii="Arial Narrow" w:eastAsia="Times New Roman" w:hAnsi="Arial Narrow"/>
      <w:sz w:val="16"/>
      <w:lang w:val="en-AU"/>
    </w:rPr>
  </w:style>
  <w:style w:type="paragraph" w:styleId="PlainText">
    <w:name w:val="Plain Text"/>
    <w:basedOn w:val="Normal"/>
    <w:link w:val="PlainTextChar"/>
    <w:unhideWhenUsed/>
    <w:rsid w:val="00510112"/>
    <w:pPr>
      <w:suppressAutoHyphens/>
      <w:spacing w:line="240" w:lineRule="auto"/>
    </w:pPr>
    <w:rPr>
      <w:rFonts w:ascii="Arial Narrow" w:eastAsia="Times New Roman" w:hAnsi="Arial Narrow" w:cstheme="minorBidi"/>
      <w:sz w:val="16"/>
      <w:lang w:val="en-AU"/>
    </w:rPr>
  </w:style>
  <w:style w:type="character" w:customStyle="1" w:styleId="PlainTextChar1">
    <w:name w:val="Plain Text Char1"/>
    <w:basedOn w:val="DefaultParagraphFont"/>
    <w:uiPriority w:val="99"/>
    <w:semiHidden/>
    <w:rsid w:val="00510112"/>
    <w:rPr>
      <w:rFonts w:ascii="Consolas" w:eastAsia="Arial" w:hAnsi="Consolas"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Beatrice Osumbah</cp:lastModifiedBy>
  <cp:revision>6</cp:revision>
  <dcterms:created xsi:type="dcterms:W3CDTF">2025-04-29T10:04:00Z</dcterms:created>
  <dcterms:modified xsi:type="dcterms:W3CDTF">2025-05-01T13:40:00Z</dcterms:modified>
</cp:coreProperties>
</file>