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0050094"/>
        <w:docPartObj>
          <w:docPartGallery w:val="AutoText"/>
        </w:docPartObj>
      </w:sdtPr>
      <w:sdtContent>
        <w:p w14:paraId="6B8203B3" w14:textId="77777777" w:rsidR="00132B8F" w:rsidRPr="00D806A7" w:rsidRDefault="00E8767A" w:rsidP="00D806A7">
          <w:pPr>
            <w:spacing w:line="360" w:lineRule="auto"/>
          </w:pPr>
          <w:r w:rsidRPr="00D806A7">
            <w:t xml:space="preserve">                                                       </w:t>
          </w:r>
          <w:r w:rsidRPr="00D806A7">
            <w:rPr>
              <w:rFonts w:eastAsia="Times New Roman"/>
              <w:noProof/>
              <w:kern w:val="2"/>
            </w:rPr>
            <w:drawing>
              <wp:inline distT="0" distB="0" distL="0" distR="0" wp14:anchorId="5C76D4FE" wp14:editId="55D5EF16">
                <wp:extent cx="1466850" cy="1238250"/>
                <wp:effectExtent l="0" t="0" r="0" b="0"/>
                <wp:docPr id="1" name="Picture 1" descr="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p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66850" cy="1238250"/>
                        </a:xfrm>
                        <a:prstGeom prst="rect">
                          <a:avLst/>
                        </a:prstGeom>
                        <a:noFill/>
                        <a:ln>
                          <a:noFill/>
                        </a:ln>
                      </pic:spPr>
                    </pic:pic>
                  </a:graphicData>
                </a:graphic>
              </wp:inline>
            </w:drawing>
          </w:r>
        </w:p>
        <w:p w14:paraId="75D4D0C0" w14:textId="77777777" w:rsidR="00132B8F" w:rsidRPr="00D806A7" w:rsidRDefault="00E8767A" w:rsidP="00D806A7">
          <w:pPr>
            <w:spacing w:line="360" w:lineRule="auto"/>
            <w:jc w:val="center"/>
            <w:rPr>
              <w:b/>
            </w:rPr>
          </w:pPr>
          <w:r w:rsidRPr="00D806A7">
            <w:rPr>
              <w:b/>
            </w:rPr>
            <w:t>MINISTRY OF EDUCATION</w:t>
          </w:r>
        </w:p>
        <w:p w14:paraId="00595728" w14:textId="7E45D01B" w:rsidR="00132B8F" w:rsidRPr="00D806A7" w:rsidRDefault="005F0AC4" w:rsidP="00D806A7">
          <w:pPr>
            <w:spacing w:line="360" w:lineRule="auto"/>
            <w:jc w:val="center"/>
            <w:rPr>
              <w:b/>
            </w:rPr>
          </w:pPr>
          <w:r>
            <w:rPr>
              <w:b/>
            </w:rPr>
            <w:t xml:space="preserve">NATIONAL </w:t>
          </w:r>
          <w:r w:rsidR="00E8767A" w:rsidRPr="00D806A7">
            <w:rPr>
              <w:b/>
            </w:rPr>
            <w:t>OCCUPATIONAL STANDARDS</w:t>
          </w:r>
        </w:p>
        <w:p w14:paraId="7E714151" w14:textId="77777777" w:rsidR="00132B8F" w:rsidRPr="00D806A7" w:rsidRDefault="00E8767A" w:rsidP="00D806A7">
          <w:pPr>
            <w:spacing w:line="360" w:lineRule="auto"/>
            <w:jc w:val="center"/>
            <w:rPr>
              <w:b/>
            </w:rPr>
          </w:pPr>
          <w:r w:rsidRPr="00D806A7">
            <w:rPr>
              <w:b/>
            </w:rPr>
            <w:t>FOR</w:t>
          </w:r>
        </w:p>
        <w:p w14:paraId="59E3AB93" w14:textId="77777777" w:rsidR="00132B8F" w:rsidRPr="00D806A7" w:rsidRDefault="00E8767A" w:rsidP="00D806A7">
          <w:pPr>
            <w:spacing w:line="360" w:lineRule="auto"/>
            <w:jc w:val="center"/>
            <w:rPr>
              <w:b/>
            </w:rPr>
          </w:pPr>
          <w:r w:rsidRPr="00D806A7">
            <w:rPr>
              <w:b/>
            </w:rPr>
            <w:t>BUSINESS MANAGER.</w:t>
          </w:r>
        </w:p>
        <w:p w14:paraId="0E3A04E4" w14:textId="77777777" w:rsidR="00132B8F" w:rsidRPr="00D806A7" w:rsidRDefault="00E8767A" w:rsidP="00D806A7">
          <w:pPr>
            <w:spacing w:line="360" w:lineRule="auto"/>
            <w:jc w:val="center"/>
            <w:rPr>
              <w:b/>
            </w:rPr>
          </w:pPr>
          <w:r w:rsidRPr="00D806A7">
            <w:rPr>
              <w:b/>
            </w:rPr>
            <w:t>LEVEL 6</w:t>
          </w:r>
        </w:p>
        <w:p w14:paraId="62DA542D" w14:textId="2034E0E0" w:rsidR="00132B8F" w:rsidRPr="00D806A7" w:rsidRDefault="00E8767A" w:rsidP="00D806A7">
          <w:pPr>
            <w:spacing w:line="360" w:lineRule="auto"/>
            <w:jc w:val="center"/>
            <w:rPr>
              <w:rFonts w:eastAsia="Times New Roman"/>
              <w:b/>
              <w:kern w:val="2"/>
            </w:rPr>
          </w:pPr>
          <w:r w:rsidRPr="00D806A7">
            <w:rPr>
              <w:b/>
            </w:rPr>
            <w:t>OS ISCED CODE: 0413 554</w:t>
          </w:r>
          <w:r w:rsidR="0057682F" w:rsidRPr="00D806A7">
            <w:rPr>
              <w:b/>
            </w:rPr>
            <w:t>A</w:t>
          </w:r>
        </w:p>
        <w:p w14:paraId="6BF128B2" w14:textId="77777777" w:rsidR="009E4243" w:rsidRPr="00D806A7" w:rsidRDefault="009E4243" w:rsidP="00D806A7">
          <w:pPr>
            <w:widowControl/>
            <w:spacing w:before="0" w:beforeAutospacing="0" w:after="0" w:line="360" w:lineRule="auto"/>
            <w:jc w:val="center"/>
            <w:rPr>
              <w:noProof/>
            </w:rPr>
          </w:pPr>
        </w:p>
        <w:p w14:paraId="7B204716" w14:textId="77777777" w:rsidR="009E4243" w:rsidRPr="00D806A7" w:rsidRDefault="009E4243" w:rsidP="00D806A7">
          <w:pPr>
            <w:widowControl/>
            <w:spacing w:before="0" w:beforeAutospacing="0" w:after="0" w:line="360" w:lineRule="auto"/>
            <w:jc w:val="center"/>
            <w:rPr>
              <w:noProof/>
            </w:rPr>
          </w:pPr>
        </w:p>
        <w:p w14:paraId="51A971E9" w14:textId="77777777" w:rsidR="009E4243" w:rsidRPr="00D806A7" w:rsidRDefault="009E4243" w:rsidP="00D806A7">
          <w:pPr>
            <w:widowControl/>
            <w:spacing w:before="0" w:beforeAutospacing="0" w:after="0" w:line="360" w:lineRule="auto"/>
            <w:jc w:val="center"/>
            <w:rPr>
              <w:noProof/>
            </w:rPr>
          </w:pPr>
        </w:p>
        <w:p w14:paraId="1BF94654" w14:textId="77777777" w:rsidR="009E4243" w:rsidRPr="00D806A7" w:rsidRDefault="009E4243" w:rsidP="00D806A7">
          <w:pPr>
            <w:widowControl/>
            <w:spacing w:before="0" w:beforeAutospacing="0" w:after="0" w:line="360" w:lineRule="auto"/>
            <w:jc w:val="center"/>
            <w:rPr>
              <w:noProof/>
            </w:rPr>
          </w:pPr>
        </w:p>
        <w:p w14:paraId="6F420A10" w14:textId="77777777" w:rsidR="009E4243" w:rsidRPr="00D806A7" w:rsidRDefault="009E4243" w:rsidP="00D806A7">
          <w:pPr>
            <w:widowControl/>
            <w:spacing w:before="0" w:beforeAutospacing="0" w:after="0" w:line="360" w:lineRule="auto"/>
            <w:jc w:val="center"/>
            <w:rPr>
              <w:noProof/>
            </w:rPr>
          </w:pPr>
        </w:p>
        <w:p w14:paraId="4706013D" w14:textId="77777777" w:rsidR="009E4243" w:rsidRPr="00D806A7" w:rsidRDefault="009E4243" w:rsidP="00D806A7">
          <w:pPr>
            <w:widowControl/>
            <w:spacing w:before="0" w:beforeAutospacing="0" w:after="0" w:line="360" w:lineRule="auto"/>
            <w:jc w:val="center"/>
            <w:rPr>
              <w:noProof/>
            </w:rPr>
          </w:pPr>
        </w:p>
        <w:p w14:paraId="29906563" w14:textId="77777777" w:rsidR="009E4243" w:rsidRPr="00D806A7" w:rsidRDefault="009E4243" w:rsidP="00D806A7">
          <w:pPr>
            <w:widowControl/>
            <w:spacing w:before="0" w:beforeAutospacing="0" w:after="0" w:line="360" w:lineRule="auto"/>
            <w:jc w:val="center"/>
            <w:rPr>
              <w:noProof/>
            </w:rPr>
          </w:pPr>
        </w:p>
        <w:p w14:paraId="243F1D63" w14:textId="77777777" w:rsidR="009E4243" w:rsidRPr="00D806A7" w:rsidRDefault="009E4243" w:rsidP="00D806A7">
          <w:pPr>
            <w:widowControl/>
            <w:spacing w:before="0" w:beforeAutospacing="0" w:after="0" w:line="360" w:lineRule="auto"/>
            <w:jc w:val="center"/>
            <w:rPr>
              <w:noProof/>
            </w:rPr>
          </w:pPr>
        </w:p>
        <w:p w14:paraId="3CEF5944" w14:textId="77777777" w:rsidR="009E4243" w:rsidRPr="00D806A7" w:rsidRDefault="009E4243" w:rsidP="00D806A7">
          <w:pPr>
            <w:widowControl/>
            <w:spacing w:before="0" w:beforeAutospacing="0" w:after="0" w:line="360" w:lineRule="auto"/>
            <w:jc w:val="center"/>
            <w:rPr>
              <w:noProof/>
            </w:rPr>
          </w:pPr>
        </w:p>
        <w:p w14:paraId="4EAA2B2E" w14:textId="77777777" w:rsidR="009E4243" w:rsidRPr="00D806A7" w:rsidRDefault="009E4243" w:rsidP="00D806A7">
          <w:pPr>
            <w:widowControl/>
            <w:spacing w:before="0" w:beforeAutospacing="0" w:after="0" w:line="360" w:lineRule="auto"/>
            <w:jc w:val="center"/>
            <w:rPr>
              <w:noProof/>
            </w:rPr>
          </w:pPr>
        </w:p>
        <w:p w14:paraId="5B3E4BFC" w14:textId="77777777" w:rsidR="009E4243" w:rsidRPr="00D806A7" w:rsidRDefault="009E4243" w:rsidP="00D806A7">
          <w:pPr>
            <w:widowControl/>
            <w:spacing w:before="0" w:beforeAutospacing="0" w:after="0" w:line="360" w:lineRule="auto"/>
            <w:jc w:val="center"/>
            <w:rPr>
              <w:noProof/>
            </w:rPr>
          </w:pPr>
        </w:p>
        <w:p w14:paraId="1A8CA02B" w14:textId="77777777" w:rsidR="009E4243" w:rsidRPr="00D806A7" w:rsidRDefault="009E4243" w:rsidP="00D806A7">
          <w:pPr>
            <w:widowControl/>
            <w:spacing w:before="0" w:beforeAutospacing="0" w:after="0" w:line="360" w:lineRule="auto"/>
            <w:jc w:val="center"/>
            <w:rPr>
              <w:noProof/>
            </w:rPr>
          </w:pPr>
        </w:p>
        <w:p w14:paraId="5465923C" w14:textId="77777777" w:rsidR="009E4243" w:rsidRPr="00D806A7" w:rsidRDefault="009E4243" w:rsidP="00D806A7">
          <w:pPr>
            <w:widowControl/>
            <w:spacing w:before="0" w:beforeAutospacing="0" w:after="0" w:line="360" w:lineRule="auto"/>
            <w:jc w:val="center"/>
            <w:rPr>
              <w:noProof/>
            </w:rPr>
          </w:pPr>
        </w:p>
        <w:p w14:paraId="6CDC28C6" w14:textId="1FE94E17" w:rsidR="00132B8F" w:rsidRPr="00D806A7" w:rsidRDefault="00000000" w:rsidP="00D806A7">
          <w:pPr>
            <w:widowControl/>
            <w:spacing w:before="0" w:beforeAutospacing="0" w:after="0" w:line="360" w:lineRule="auto"/>
            <w:jc w:val="center"/>
            <w:rPr>
              <w:rFonts w:eastAsiaTheme="majorEastAsia"/>
              <w:caps/>
            </w:rPr>
          </w:pPr>
        </w:p>
      </w:sdtContent>
    </w:sdt>
    <w:p w14:paraId="6378CBA8" w14:textId="77777777" w:rsidR="00132B8F" w:rsidRPr="00D806A7" w:rsidRDefault="00132B8F" w:rsidP="00D806A7">
      <w:pPr>
        <w:spacing w:line="360" w:lineRule="auto"/>
      </w:pPr>
    </w:p>
    <w:p w14:paraId="3D03045D" w14:textId="4D3EC525" w:rsidR="00742F76" w:rsidRPr="00D806A7" w:rsidRDefault="00807A74" w:rsidP="00D806A7">
      <w:pPr>
        <w:spacing w:after="25" w:line="360" w:lineRule="auto"/>
        <w:rPr>
          <w:b/>
          <w:bCs/>
        </w:rPr>
      </w:pPr>
      <w:r w:rsidRPr="00D806A7">
        <w:rPr>
          <w:b/>
          <w:bCs/>
          <w:color w:val="000000" w:themeColor="text1"/>
        </w:rPr>
        <w:lastRenderedPageBreak/>
        <w:t xml:space="preserve">Copyright© 2025 </w:t>
      </w:r>
    </w:p>
    <w:p w14:paraId="2C114CF5" w14:textId="2249F2BC" w:rsidR="00132B8F" w:rsidRPr="00D806A7" w:rsidRDefault="00E8767A" w:rsidP="00D806A7">
      <w:pPr>
        <w:spacing w:after="0" w:line="360" w:lineRule="auto"/>
        <w:jc w:val="both"/>
      </w:pPr>
      <w:r w:rsidRPr="00D806A7">
        <w:rPr>
          <w:lang w:val="en-GB"/>
        </w:rPr>
        <w:t xml:space="preserve">All rights reserved. No part of this occupational standards may be reproduced, distributed, or transmitted in any form or by any means, including photocopying, recording, or other electronic or mechanical methods without the prior written permission of </w:t>
      </w:r>
      <w:r w:rsidR="00DA390D" w:rsidRPr="00D806A7">
        <w:rPr>
          <w:rFonts w:eastAsia="Times New Roman"/>
          <w:color w:val="000000"/>
        </w:rPr>
        <w:t>the</w:t>
      </w:r>
      <w:r w:rsidR="00DA390D">
        <w:rPr>
          <w:rFonts w:eastAsia="Times New Roman"/>
          <w:color w:val="000000"/>
        </w:rPr>
        <w:t>………………………</w:t>
      </w:r>
      <w:r w:rsidRPr="00D806A7">
        <w:rPr>
          <w:lang w:val="en-GB"/>
        </w:rPr>
        <w:t xml:space="preserve">, except in the case of brief quotations embodied in critical reviews and certain other non-commercial uses permitted by copyright law. </w:t>
      </w:r>
      <w:r w:rsidRPr="00D806A7">
        <w:t>For permission requests, write to The Chief Principal/Council Secretary, at the address below:</w:t>
      </w:r>
    </w:p>
    <w:p w14:paraId="2EC221D4" w14:textId="77777777" w:rsidR="00132B8F" w:rsidRPr="00D806A7" w:rsidRDefault="00132B8F" w:rsidP="00D806A7">
      <w:pPr>
        <w:widowControl/>
        <w:spacing w:before="0" w:beforeAutospacing="0" w:after="0" w:line="360" w:lineRule="auto"/>
        <w:jc w:val="both"/>
      </w:pPr>
    </w:p>
    <w:p w14:paraId="0025ADBB" w14:textId="77777777" w:rsidR="00132B8F" w:rsidRPr="00D806A7" w:rsidRDefault="00132B8F" w:rsidP="00D806A7">
      <w:pPr>
        <w:widowControl/>
        <w:spacing w:before="0" w:beforeAutospacing="0" w:line="360" w:lineRule="auto"/>
        <w:rPr>
          <w:lang w:val="en-GB" w:eastAsia="en-GB"/>
        </w:rPr>
      </w:pPr>
    </w:p>
    <w:p w14:paraId="408692A2" w14:textId="77777777" w:rsidR="00132B8F" w:rsidRPr="00D806A7" w:rsidRDefault="00132B8F" w:rsidP="00D806A7">
      <w:pPr>
        <w:spacing w:line="360" w:lineRule="auto"/>
        <w:jc w:val="both"/>
        <w:rPr>
          <w:lang w:val="en-GB"/>
        </w:rPr>
      </w:pPr>
    </w:p>
    <w:p w14:paraId="05B4376F" w14:textId="77777777" w:rsidR="00132B8F" w:rsidRPr="00D806A7" w:rsidRDefault="00132B8F" w:rsidP="00D806A7">
      <w:pPr>
        <w:spacing w:after="160" w:line="360" w:lineRule="auto"/>
        <w:jc w:val="both"/>
      </w:pPr>
    </w:p>
    <w:p w14:paraId="6DBF525F" w14:textId="77777777" w:rsidR="00132B8F" w:rsidRPr="00D806A7" w:rsidRDefault="00132B8F" w:rsidP="00D806A7">
      <w:pPr>
        <w:spacing w:after="160" w:line="360" w:lineRule="auto"/>
        <w:jc w:val="both"/>
      </w:pPr>
    </w:p>
    <w:p w14:paraId="5FC7F76D" w14:textId="77777777" w:rsidR="00132B8F" w:rsidRPr="00D806A7" w:rsidRDefault="00132B8F" w:rsidP="00D806A7">
      <w:pPr>
        <w:spacing w:after="160" w:line="360" w:lineRule="auto"/>
        <w:jc w:val="both"/>
      </w:pPr>
    </w:p>
    <w:p w14:paraId="156C069D" w14:textId="77777777" w:rsidR="00132B8F" w:rsidRPr="00D806A7" w:rsidRDefault="00132B8F" w:rsidP="00D806A7">
      <w:pPr>
        <w:spacing w:after="160" w:line="360" w:lineRule="auto"/>
        <w:jc w:val="both"/>
      </w:pPr>
    </w:p>
    <w:p w14:paraId="4B00F6BF" w14:textId="77777777" w:rsidR="00132B8F" w:rsidRPr="00D806A7" w:rsidRDefault="00132B8F" w:rsidP="00D806A7">
      <w:pPr>
        <w:spacing w:after="160" w:line="360" w:lineRule="auto"/>
        <w:jc w:val="both"/>
      </w:pPr>
    </w:p>
    <w:p w14:paraId="1FF52F25" w14:textId="77777777" w:rsidR="003F10CD" w:rsidRPr="00D806A7" w:rsidRDefault="003F10CD" w:rsidP="00D806A7">
      <w:pPr>
        <w:spacing w:after="160" w:line="360" w:lineRule="auto"/>
        <w:jc w:val="both"/>
      </w:pPr>
    </w:p>
    <w:p w14:paraId="54084138" w14:textId="77777777" w:rsidR="003F10CD" w:rsidRDefault="003F10CD" w:rsidP="00D806A7">
      <w:pPr>
        <w:spacing w:after="160" w:line="360" w:lineRule="auto"/>
        <w:jc w:val="both"/>
      </w:pPr>
    </w:p>
    <w:p w14:paraId="21400445" w14:textId="77777777" w:rsidR="00DA390D" w:rsidRDefault="00DA390D" w:rsidP="00D806A7">
      <w:pPr>
        <w:spacing w:after="160" w:line="360" w:lineRule="auto"/>
        <w:jc w:val="both"/>
      </w:pPr>
    </w:p>
    <w:p w14:paraId="3969DE34" w14:textId="77777777" w:rsidR="00DA390D" w:rsidRPr="00D806A7" w:rsidRDefault="00DA390D" w:rsidP="00D806A7">
      <w:pPr>
        <w:spacing w:after="160" w:line="360" w:lineRule="auto"/>
        <w:jc w:val="both"/>
      </w:pPr>
    </w:p>
    <w:p w14:paraId="487BD110" w14:textId="77777777" w:rsidR="003F10CD" w:rsidRPr="00D806A7" w:rsidRDefault="003F10CD" w:rsidP="00D806A7">
      <w:pPr>
        <w:spacing w:after="160" w:line="360" w:lineRule="auto"/>
        <w:jc w:val="both"/>
      </w:pPr>
    </w:p>
    <w:p w14:paraId="7F06ED67" w14:textId="77777777" w:rsidR="00132B8F" w:rsidRPr="00D806A7" w:rsidRDefault="00E8767A" w:rsidP="00D806A7">
      <w:pPr>
        <w:pStyle w:val="Heading1"/>
      </w:pPr>
      <w:bookmarkStart w:id="0" w:name="_Toc137202721"/>
      <w:bookmarkStart w:id="1" w:name="_Toc137203032"/>
      <w:bookmarkStart w:id="2" w:name="_Toc137205639"/>
      <w:bookmarkStart w:id="3" w:name="_Toc196911188"/>
      <w:r w:rsidRPr="00D806A7">
        <w:lastRenderedPageBreak/>
        <w:t>FOREWORD</w:t>
      </w:r>
      <w:bookmarkEnd w:id="0"/>
      <w:bookmarkEnd w:id="1"/>
      <w:bookmarkEnd w:id="2"/>
      <w:bookmarkEnd w:id="3"/>
    </w:p>
    <w:p w14:paraId="7EB26114" w14:textId="77777777" w:rsidR="00FA4D72" w:rsidRPr="00D806A7" w:rsidRDefault="00FA4D72" w:rsidP="00D806A7">
      <w:pPr>
        <w:widowControl/>
        <w:spacing w:before="0" w:beforeAutospacing="0" w:after="5" w:line="360" w:lineRule="auto"/>
        <w:ind w:left="10" w:right="12" w:hanging="10"/>
        <w:jc w:val="both"/>
        <w:rPr>
          <w:rFonts w:eastAsia="Times New Roman"/>
          <w:color w:val="000000"/>
        </w:rPr>
      </w:pPr>
      <w:bookmarkStart w:id="4" w:name="_Hlk195702936"/>
      <w:bookmarkStart w:id="5" w:name="_Toc137202722"/>
      <w:bookmarkStart w:id="6" w:name="_Toc517102427"/>
      <w:bookmarkStart w:id="7" w:name="_Toc517263770"/>
      <w:bookmarkStart w:id="8" w:name="_Toc517251211"/>
      <w:bookmarkStart w:id="9" w:name="_Toc137205640"/>
      <w:bookmarkStart w:id="10" w:name="_Toc517102562"/>
      <w:bookmarkStart w:id="11" w:name="_Toc523300626"/>
      <w:bookmarkStart w:id="12" w:name="_Toc517245973"/>
      <w:bookmarkStart w:id="13" w:name="_Toc137203033"/>
      <w:bookmarkStart w:id="14" w:name="_Hlk133313845"/>
      <w:r w:rsidRPr="00D806A7">
        <w:rPr>
          <w:rFonts w:eastAsia="Times New Roman"/>
          <w:color w:val="000000"/>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1C432F6F" w14:textId="77777777" w:rsidR="00FA4D72" w:rsidRPr="00D806A7" w:rsidRDefault="00FA4D72" w:rsidP="00D806A7">
      <w:pPr>
        <w:widowControl/>
        <w:spacing w:before="0" w:beforeAutospacing="0" w:after="16" w:line="360" w:lineRule="auto"/>
        <w:jc w:val="both"/>
        <w:rPr>
          <w:rFonts w:eastAsia="Times New Roman"/>
          <w:color w:val="000000"/>
        </w:rPr>
      </w:pPr>
      <w:r w:rsidRPr="00D806A7">
        <w:rPr>
          <w:rFonts w:eastAsia="Times New Roman"/>
          <w:color w:val="000000"/>
        </w:rPr>
        <w:t xml:space="preserve"> </w:t>
      </w:r>
    </w:p>
    <w:p w14:paraId="587F6FD8" w14:textId="78928BE5" w:rsidR="00FA4D72" w:rsidRPr="00D806A7" w:rsidRDefault="00FA4D72"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w:t>
      </w:r>
      <w:r w:rsidR="00807A74" w:rsidRPr="00D806A7">
        <w:rPr>
          <w:rFonts w:eastAsia="Times New Roman"/>
          <w:color w:val="000000"/>
        </w:rPr>
        <w:t xml:space="preserve">occupational </w:t>
      </w:r>
      <w:r w:rsidR="00FD7287" w:rsidRPr="00D806A7">
        <w:rPr>
          <w:rFonts w:eastAsia="Times New Roman"/>
          <w:color w:val="000000"/>
        </w:rPr>
        <w:t>standards development</w:t>
      </w:r>
      <w:r w:rsidRPr="00D806A7">
        <w:rPr>
          <w:rFonts w:eastAsia="Times New Roman"/>
          <w:color w:val="000000"/>
        </w:rPr>
        <w:t xml:space="preserve"> be industry led, certification be based on demonstration of competence and mode of delivery that allows for multiple entry and exit in TVET programs.   </w:t>
      </w:r>
    </w:p>
    <w:p w14:paraId="2BF285FD" w14:textId="77777777" w:rsidR="00FA4D72" w:rsidRPr="00D806A7" w:rsidRDefault="00FA4D72"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 xml:space="preserve"> </w:t>
      </w:r>
    </w:p>
    <w:p w14:paraId="120B108E" w14:textId="72F29B0D" w:rsidR="00FA4D72" w:rsidRPr="00D806A7" w:rsidRDefault="00FA4D72"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 xml:space="preserve">These reforms demand that Industry takes a leading role in </w:t>
      </w:r>
      <w:r w:rsidR="00807A74" w:rsidRPr="00D806A7">
        <w:rPr>
          <w:rFonts w:eastAsia="Times New Roman"/>
          <w:color w:val="000000"/>
        </w:rPr>
        <w:t xml:space="preserve">occupational </w:t>
      </w:r>
      <w:r w:rsidR="00FD7287" w:rsidRPr="00D806A7">
        <w:rPr>
          <w:rFonts w:eastAsia="Times New Roman"/>
          <w:color w:val="000000"/>
        </w:rPr>
        <w:t>standards development</w:t>
      </w:r>
      <w:r w:rsidRPr="00D806A7">
        <w:rPr>
          <w:rFonts w:eastAsia="Times New Roman"/>
          <w:color w:val="000000"/>
        </w:rPr>
        <w:t xml:space="preserve"> to ensure the </w:t>
      </w:r>
      <w:r w:rsidR="00807A74" w:rsidRPr="00D806A7">
        <w:rPr>
          <w:rFonts w:eastAsia="Times New Roman"/>
          <w:color w:val="000000"/>
        </w:rPr>
        <w:t xml:space="preserve">occupational </w:t>
      </w:r>
      <w:r w:rsidR="00FD7287" w:rsidRPr="00D806A7">
        <w:rPr>
          <w:rFonts w:eastAsia="Times New Roman"/>
          <w:color w:val="000000"/>
        </w:rPr>
        <w:t>standards addresses</w:t>
      </w:r>
      <w:r w:rsidRPr="00D806A7">
        <w:rPr>
          <w:rFonts w:eastAsia="Times New Roman"/>
          <w:color w:val="000000"/>
        </w:rPr>
        <w:t xml:space="preserve"> its competence needs. It is against this background that </w:t>
      </w:r>
      <w:r w:rsidR="00FD7287" w:rsidRPr="00D806A7">
        <w:rPr>
          <w:rFonts w:eastAsia="Times New Roman"/>
          <w:color w:val="000000"/>
        </w:rPr>
        <w:t>this Occupational standard has</w:t>
      </w:r>
      <w:r w:rsidRPr="00D806A7">
        <w:rPr>
          <w:rFonts w:eastAsia="Times New Roman"/>
          <w:color w:val="000000"/>
        </w:rPr>
        <w:t xml:space="preserve"> been developed.    </w:t>
      </w:r>
    </w:p>
    <w:p w14:paraId="4D86E2AA" w14:textId="77777777" w:rsidR="00FA4D72" w:rsidRPr="00D806A7" w:rsidRDefault="00FA4D72"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 xml:space="preserve"> </w:t>
      </w:r>
    </w:p>
    <w:p w14:paraId="4AB26DBF" w14:textId="3B1E7468" w:rsidR="00FA4D72" w:rsidRPr="00D806A7" w:rsidRDefault="00FA4D72"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 xml:space="preserve">It is my conviction that </w:t>
      </w:r>
      <w:r w:rsidR="00FD7287" w:rsidRPr="00D806A7">
        <w:rPr>
          <w:rFonts w:eastAsia="Times New Roman"/>
          <w:color w:val="000000"/>
        </w:rPr>
        <w:t>this occupational standard will</w:t>
      </w:r>
      <w:r w:rsidRPr="00D806A7">
        <w:rPr>
          <w:rFonts w:eastAsia="Times New Roman"/>
          <w:color w:val="000000"/>
        </w:rPr>
        <w:t xml:space="preserve"> play a great role towards development of competent </w:t>
      </w:r>
      <w:r w:rsidRPr="00D806A7">
        <w:t>business manager for the business management sector’s</w:t>
      </w:r>
      <w:r w:rsidRPr="00D806A7">
        <w:rPr>
          <w:rFonts w:eastAsia="Times New Roman"/>
          <w:color w:val="000000"/>
        </w:rPr>
        <w:t xml:space="preserve"> growth and sustainable development.  </w:t>
      </w:r>
    </w:p>
    <w:p w14:paraId="3A2917FF" w14:textId="77777777" w:rsidR="00FA4D72" w:rsidRPr="00D806A7" w:rsidRDefault="00FA4D72" w:rsidP="00D806A7">
      <w:pPr>
        <w:widowControl/>
        <w:spacing w:before="0" w:beforeAutospacing="0" w:after="16" w:line="360" w:lineRule="auto"/>
        <w:rPr>
          <w:rFonts w:eastAsia="Times New Roman"/>
          <w:b/>
          <w:color w:val="000000"/>
        </w:rPr>
      </w:pPr>
      <w:r w:rsidRPr="00D806A7">
        <w:rPr>
          <w:rFonts w:eastAsia="Times New Roman"/>
          <w:b/>
          <w:color w:val="000000"/>
        </w:rPr>
        <w:t xml:space="preserve"> </w:t>
      </w:r>
    </w:p>
    <w:p w14:paraId="558A62C8" w14:textId="77777777" w:rsidR="00FA4D72" w:rsidRPr="00D806A7" w:rsidRDefault="00FA4D72" w:rsidP="00D806A7">
      <w:pPr>
        <w:widowControl/>
        <w:spacing w:before="0" w:beforeAutospacing="0" w:after="16" w:line="360" w:lineRule="auto"/>
        <w:rPr>
          <w:rFonts w:eastAsia="Times New Roman"/>
          <w:b/>
          <w:color w:val="000000"/>
        </w:rPr>
      </w:pPr>
    </w:p>
    <w:p w14:paraId="38FC87FF" w14:textId="77777777" w:rsidR="00FA4D72" w:rsidRPr="00D806A7" w:rsidRDefault="00FA4D72" w:rsidP="00D806A7">
      <w:pPr>
        <w:widowControl/>
        <w:spacing w:before="0" w:beforeAutospacing="0" w:after="16" w:line="360" w:lineRule="auto"/>
        <w:rPr>
          <w:rFonts w:eastAsia="Times New Roman"/>
          <w:b/>
          <w:color w:val="000000"/>
        </w:rPr>
      </w:pPr>
    </w:p>
    <w:p w14:paraId="64DA08CA" w14:textId="77777777" w:rsidR="006F1376" w:rsidRPr="00D806A7" w:rsidRDefault="006F1376" w:rsidP="00D806A7">
      <w:pPr>
        <w:widowControl/>
        <w:spacing w:before="0" w:beforeAutospacing="0" w:after="5" w:line="360" w:lineRule="auto"/>
        <w:ind w:left="5" w:hanging="10"/>
        <w:rPr>
          <w:rFonts w:eastAsia="Times New Roman"/>
          <w:color w:val="000000"/>
        </w:rPr>
      </w:pPr>
      <w:r w:rsidRPr="00D806A7">
        <w:rPr>
          <w:rFonts w:eastAsia="Times New Roman"/>
          <w:b/>
          <w:color w:val="000000"/>
        </w:rPr>
        <w:t xml:space="preserve">PRINCIPAL SECRETARY </w:t>
      </w:r>
    </w:p>
    <w:p w14:paraId="1B9015C3" w14:textId="77777777" w:rsidR="006F1376" w:rsidRPr="00D806A7" w:rsidRDefault="006F1376" w:rsidP="00D806A7">
      <w:pPr>
        <w:widowControl/>
        <w:spacing w:before="0" w:beforeAutospacing="0" w:after="5" w:line="360" w:lineRule="auto"/>
        <w:ind w:left="5" w:hanging="10"/>
        <w:rPr>
          <w:rFonts w:eastAsia="Times New Roman"/>
          <w:color w:val="000000"/>
        </w:rPr>
      </w:pPr>
      <w:r w:rsidRPr="00D806A7">
        <w:rPr>
          <w:rFonts w:eastAsia="Times New Roman"/>
          <w:b/>
          <w:color w:val="000000"/>
        </w:rPr>
        <w:t>STATE DEPARTMENT FOR TVET</w:t>
      </w:r>
    </w:p>
    <w:p w14:paraId="1C4B3418" w14:textId="2D7E3334" w:rsidR="0057682F" w:rsidRPr="00DA390D" w:rsidRDefault="006F1376" w:rsidP="00DA390D">
      <w:pPr>
        <w:widowControl/>
        <w:spacing w:before="0" w:beforeAutospacing="0" w:after="4325" w:line="360" w:lineRule="auto"/>
        <w:ind w:left="5" w:hanging="10"/>
        <w:rPr>
          <w:rFonts w:eastAsia="Times New Roman"/>
          <w:color w:val="000000"/>
        </w:rPr>
      </w:pPr>
      <w:r w:rsidRPr="00D806A7">
        <w:rPr>
          <w:rFonts w:eastAsia="Times New Roman"/>
          <w:b/>
          <w:color w:val="000000"/>
        </w:rPr>
        <w:t xml:space="preserve">MINISTRY OF EDUCATION </w:t>
      </w:r>
      <w:bookmarkEnd w:id="4"/>
    </w:p>
    <w:p w14:paraId="08BF095F" w14:textId="0C1A4D6C" w:rsidR="00132B8F" w:rsidRPr="00D806A7" w:rsidRDefault="00E8767A" w:rsidP="00D806A7">
      <w:pPr>
        <w:pStyle w:val="Heading1"/>
      </w:pPr>
      <w:bookmarkStart w:id="15" w:name="_Toc196911189"/>
      <w:r w:rsidRPr="00D806A7">
        <w:lastRenderedPageBreak/>
        <w:t>PREFACE</w:t>
      </w:r>
      <w:bookmarkEnd w:id="5"/>
      <w:bookmarkEnd w:id="6"/>
      <w:bookmarkEnd w:id="7"/>
      <w:bookmarkEnd w:id="8"/>
      <w:bookmarkEnd w:id="9"/>
      <w:bookmarkEnd w:id="10"/>
      <w:bookmarkEnd w:id="11"/>
      <w:bookmarkEnd w:id="12"/>
      <w:bookmarkEnd w:id="13"/>
      <w:bookmarkEnd w:id="15"/>
    </w:p>
    <w:p w14:paraId="4129E590" w14:textId="77777777" w:rsidR="006F1376" w:rsidRPr="00D806A7" w:rsidRDefault="006F1376" w:rsidP="00D806A7">
      <w:pPr>
        <w:widowControl/>
        <w:spacing w:before="0" w:beforeAutospacing="0" w:after="5" w:line="360" w:lineRule="auto"/>
        <w:ind w:left="10" w:right="12" w:hanging="10"/>
        <w:jc w:val="both"/>
        <w:rPr>
          <w:rFonts w:eastAsia="Times New Roman"/>
          <w:color w:val="000000"/>
        </w:rPr>
      </w:pPr>
      <w:bookmarkStart w:id="16" w:name="_Hlk195702989"/>
      <w:r w:rsidRPr="00D806A7">
        <w:rPr>
          <w:rFonts w:eastAsia="Times New Roman"/>
          <w:color w:val="000000"/>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behaviour necessary for catapulting the nation to a globally competitive country, hence the paradigm shift to embrace Competency Based Education and Training (CBET).   </w:t>
      </w:r>
    </w:p>
    <w:p w14:paraId="7F5895C8" w14:textId="77777777" w:rsidR="006F1376" w:rsidRPr="00D806A7" w:rsidRDefault="006F1376" w:rsidP="00D806A7">
      <w:pPr>
        <w:widowControl/>
        <w:spacing w:before="0" w:beforeAutospacing="0" w:after="19" w:line="360" w:lineRule="auto"/>
        <w:jc w:val="both"/>
        <w:rPr>
          <w:rFonts w:eastAsia="Times New Roman"/>
          <w:color w:val="000000"/>
        </w:rPr>
      </w:pPr>
      <w:r w:rsidRPr="00D806A7">
        <w:rPr>
          <w:rFonts w:eastAsia="Times New Roman"/>
          <w:color w:val="000000"/>
        </w:rPr>
        <w:t xml:space="preserve"> </w:t>
      </w:r>
    </w:p>
    <w:p w14:paraId="04771D02" w14:textId="187E3554" w:rsidR="006F1376" w:rsidRPr="00D806A7" w:rsidRDefault="006F1376"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The Technical and Vocational Education and Training Act No. 29 of 2013 and the Sessional Paper No. 1 of 2019 on Reforming Education and Training in Kenya, emphasized the need to</w:t>
      </w:r>
      <w:r w:rsidRPr="00D806A7">
        <w:rPr>
          <w:rFonts w:eastAsia="Times New Roman"/>
          <w:b/>
          <w:color w:val="000000"/>
        </w:rPr>
        <w:t xml:space="preserve"> </w:t>
      </w:r>
      <w:r w:rsidRPr="00D806A7">
        <w:rPr>
          <w:rFonts w:eastAsia="Times New Roman"/>
          <w:color w:val="000000"/>
        </w:rPr>
        <w:t xml:space="preserve">reform </w:t>
      </w:r>
      <w:r w:rsidR="00807A74" w:rsidRPr="00D806A7">
        <w:rPr>
          <w:rFonts w:eastAsia="Times New Roman"/>
          <w:color w:val="000000"/>
        </w:rPr>
        <w:t>occupational standards development</w:t>
      </w:r>
      <w:r w:rsidRPr="00D806A7">
        <w:rPr>
          <w:rFonts w:eastAsia="Times New Roman"/>
          <w:color w:val="000000"/>
        </w:rPr>
        <w:t xml:space="preserve">, assessment and certification. This called for a shift to CBET to address the mismatch between skills acquired through training and skills needed by industry as well as increase the global competitiveness of Kenyan labour force.  </w:t>
      </w:r>
    </w:p>
    <w:p w14:paraId="68A0993C" w14:textId="77777777" w:rsidR="006F1376" w:rsidRPr="00D806A7" w:rsidRDefault="006F1376" w:rsidP="00D806A7">
      <w:pPr>
        <w:widowControl/>
        <w:spacing w:before="0" w:beforeAutospacing="0" w:after="16" w:line="360" w:lineRule="auto"/>
        <w:jc w:val="both"/>
        <w:rPr>
          <w:rFonts w:eastAsia="Times New Roman"/>
          <w:color w:val="000000"/>
        </w:rPr>
      </w:pPr>
      <w:r w:rsidRPr="00D806A7">
        <w:rPr>
          <w:rFonts w:eastAsia="Times New Roman"/>
          <w:color w:val="000000"/>
        </w:rPr>
        <w:t xml:space="preserve"> </w:t>
      </w:r>
    </w:p>
    <w:p w14:paraId="742385E2" w14:textId="77777777" w:rsidR="006F1376" w:rsidRPr="00D806A7" w:rsidRDefault="006F1376" w:rsidP="00D806A7">
      <w:pPr>
        <w:widowControl/>
        <w:spacing w:before="0" w:beforeAutospacing="0" w:after="5" w:line="360" w:lineRule="auto"/>
        <w:ind w:left="10" w:hanging="10"/>
        <w:jc w:val="both"/>
        <w:rPr>
          <w:rFonts w:eastAsia="Times New Roman"/>
          <w:color w:val="000000"/>
        </w:rPr>
      </w:pPr>
      <w:bookmarkStart w:id="17" w:name="_Hlk64411488"/>
    </w:p>
    <w:p w14:paraId="11D42F4F" w14:textId="748A5269" w:rsidR="006F1376" w:rsidRPr="00D806A7" w:rsidRDefault="00807A74" w:rsidP="00D806A7">
      <w:pPr>
        <w:widowControl/>
        <w:spacing w:before="0" w:beforeAutospacing="0" w:after="5" w:line="360" w:lineRule="auto"/>
        <w:ind w:left="10" w:hanging="10"/>
        <w:jc w:val="both"/>
        <w:rPr>
          <w:rFonts w:eastAsia="Times New Roman"/>
          <w:color w:val="000000"/>
        </w:rPr>
      </w:pPr>
      <w:r w:rsidRPr="00D806A7">
        <w:rPr>
          <w:rFonts w:eastAsia="Times New Roman"/>
          <w:color w:val="000000"/>
        </w:rPr>
        <w:t>This occupational standard has</w:t>
      </w:r>
      <w:r w:rsidR="006F1376" w:rsidRPr="00D806A7">
        <w:rPr>
          <w:rFonts w:eastAsia="Times New Roman"/>
          <w:color w:val="000000"/>
        </w:rPr>
        <w:t xml:space="preserve"> been developed in adherence to the Kenya National Qualification Framework and CBETA standards and guidelines.</w:t>
      </w:r>
      <w:bookmarkEnd w:id="17"/>
      <w:r w:rsidR="006F1376" w:rsidRPr="00D806A7">
        <w:rPr>
          <w:rFonts w:eastAsia="Times New Roman"/>
          <w:color w:val="000000"/>
        </w:rPr>
        <w:t xml:space="preserve"> The </w:t>
      </w:r>
      <w:r w:rsidRPr="00D806A7">
        <w:rPr>
          <w:rFonts w:eastAsia="Times New Roman"/>
          <w:color w:val="000000"/>
        </w:rPr>
        <w:t>occupational standards is</w:t>
      </w:r>
      <w:r w:rsidR="006F1376" w:rsidRPr="00D806A7">
        <w:rPr>
          <w:rFonts w:eastAsia="Times New Roman"/>
          <w:color w:val="000000"/>
        </w:rPr>
        <w:t xml:space="preserve"> designed and organized into Units of Learning with Learning Outcomes; suggested delivery methods, training/learning resources and methods of assessing the trainee’s achievement. The </w:t>
      </w:r>
      <w:r w:rsidRPr="00D806A7">
        <w:rPr>
          <w:rFonts w:eastAsia="Times New Roman"/>
          <w:color w:val="000000"/>
        </w:rPr>
        <w:t>occupational standards is</w:t>
      </w:r>
      <w:r w:rsidR="006F1376" w:rsidRPr="00D806A7">
        <w:rPr>
          <w:rFonts w:eastAsia="Times New Roman"/>
          <w:color w:val="000000"/>
        </w:rPr>
        <w:t xml:space="preserve"> competency-based and allows multiple entry and exit to the course. </w:t>
      </w:r>
    </w:p>
    <w:p w14:paraId="14279516" w14:textId="77777777" w:rsidR="006F1376" w:rsidRPr="00D806A7" w:rsidRDefault="006F1376" w:rsidP="00D806A7">
      <w:pPr>
        <w:widowControl/>
        <w:spacing w:before="0" w:beforeAutospacing="0" w:after="19" w:line="360" w:lineRule="auto"/>
        <w:jc w:val="both"/>
        <w:rPr>
          <w:rFonts w:eastAsia="Times New Roman"/>
          <w:color w:val="000000"/>
        </w:rPr>
      </w:pPr>
      <w:r w:rsidRPr="00D806A7">
        <w:rPr>
          <w:rFonts w:eastAsia="Times New Roman"/>
          <w:color w:val="000000"/>
        </w:rPr>
        <w:t xml:space="preserve">  </w:t>
      </w:r>
    </w:p>
    <w:p w14:paraId="4D8F26FC" w14:textId="615F35C5" w:rsidR="006F1376" w:rsidRPr="00D806A7" w:rsidRDefault="006F1376" w:rsidP="00D806A7">
      <w:pPr>
        <w:widowControl/>
        <w:spacing w:before="0" w:beforeAutospacing="0" w:after="5" w:line="360" w:lineRule="auto"/>
        <w:ind w:left="10" w:right="12" w:hanging="10"/>
        <w:jc w:val="both"/>
        <w:rPr>
          <w:rFonts w:eastAsia="Times New Roman"/>
          <w:color w:val="000000"/>
        </w:rPr>
      </w:pPr>
      <w:r w:rsidRPr="00D806A7">
        <w:rPr>
          <w:rFonts w:eastAsia="Times New Roman"/>
          <w:color w:val="000000"/>
        </w:rPr>
        <w:t xml:space="preserve">I am grateful to the Council Members, Council Secretariat, TVET institutions, NSSC, expert workers and all those who participated in the development of this </w:t>
      </w:r>
      <w:r w:rsidR="00807A74" w:rsidRPr="00D806A7">
        <w:rPr>
          <w:rFonts w:eastAsia="Times New Roman"/>
          <w:color w:val="000000"/>
        </w:rPr>
        <w:t>occupational standards.</w:t>
      </w:r>
      <w:r w:rsidRPr="00D806A7">
        <w:rPr>
          <w:rFonts w:eastAsia="Times New Roman"/>
          <w:color w:val="000000"/>
        </w:rPr>
        <w:t xml:space="preserve"> </w:t>
      </w:r>
      <w:bookmarkEnd w:id="16"/>
      <w:r w:rsidRPr="00D806A7">
        <w:rPr>
          <w:rFonts w:eastAsia="Times New Roman"/>
          <w:color w:val="000000"/>
        </w:rPr>
        <w:t xml:space="preserve">  </w:t>
      </w:r>
    </w:p>
    <w:p w14:paraId="07D78205" w14:textId="77777777" w:rsidR="006F1376" w:rsidRPr="00D806A7" w:rsidRDefault="006F1376" w:rsidP="00D806A7">
      <w:pPr>
        <w:widowControl/>
        <w:spacing w:before="0" w:beforeAutospacing="0" w:after="19" w:line="360" w:lineRule="auto"/>
        <w:jc w:val="both"/>
        <w:rPr>
          <w:rFonts w:eastAsia="Times New Roman"/>
          <w:color w:val="000000"/>
        </w:rPr>
      </w:pPr>
      <w:r w:rsidRPr="00D806A7">
        <w:rPr>
          <w:rFonts w:eastAsia="Times New Roman"/>
          <w:color w:val="000000"/>
        </w:rPr>
        <w:t xml:space="preserve"> </w:t>
      </w:r>
    </w:p>
    <w:p w14:paraId="71A39F94" w14:textId="77777777" w:rsidR="006F1376" w:rsidRPr="00D806A7" w:rsidRDefault="006F1376" w:rsidP="00D806A7">
      <w:pPr>
        <w:widowControl/>
        <w:spacing w:before="0" w:beforeAutospacing="0" w:after="21" w:line="360" w:lineRule="auto"/>
        <w:jc w:val="both"/>
        <w:rPr>
          <w:rFonts w:eastAsia="Times New Roman"/>
          <w:color w:val="000000"/>
        </w:rPr>
      </w:pPr>
      <w:r w:rsidRPr="00D806A7">
        <w:rPr>
          <w:rFonts w:eastAsia="Times New Roman"/>
          <w:color w:val="000000"/>
        </w:rPr>
        <w:t xml:space="preserve"> </w:t>
      </w:r>
    </w:p>
    <w:p w14:paraId="2D2DDF96" w14:textId="77777777" w:rsidR="006F1376" w:rsidRPr="00D806A7" w:rsidRDefault="006F1376" w:rsidP="00D806A7">
      <w:pPr>
        <w:widowControl/>
        <w:spacing w:before="0" w:beforeAutospacing="0" w:after="21" w:line="360" w:lineRule="auto"/>
        <w:jc w:val="both"/>
        <w:rPr>
          <w:rFonts w:eastAsia="Times New Roman"/>
          <w:color w:val="000000"/>
        </w:rPr>
      </w:pPr>
    </w:p>
    <w:p w14:paraId="53E749D8" w14:textId="77777777" w:rsidR="006F1376" w:rsidRPr="00D806A7" w:rsidRDefault="006F1376" w:rsidP="00D806A7">
      <w:pPr>
        <w:widowControl/>
        <w:spacing w:before="0" w:beforeAutospacing="0" w:after="21" w:line="360" w:lineRule="auto"/>
        <w:jc w:val="both"/>
        <w:rPr>
          <w:rFonts w:eastAsia="Times New Roman"/>
          <w:color w:val="000000"/>
        </w:rPr>
      </w:pPr>
    </w:p>
    <w:p w14:paraId="6B08C0D4" w14:textId="77777777" w:rsidR="006F1376" w:rsidRPr="00D806A7" w:rsidRDefault="006F1376" w:rsidP="00D806A7">
      <w:pPr>
        <w:widowControl/>
        <w:spacing w:before="0" w:beforeAutospacing="0" w:after="21" w:line="360" w:lineRule="auto"/>
        <w:jc w:val="both"/>
        <w:rPr>
          <w:rFonts w:eastAsia="Times New Roman"/>
          <w:color w:val="000000"/>
        </w:rPr>
      </w:pPr>
    </w:p>
    <w:p w14:paraId="49DA6B4B" w14:textId="77777777" w:rsidR="006F1376" w:rsidRPr="00D806A7" w:rsidRDefault="006F1376" w:rsidP="00D806A7">
      <w:pPr>
        <w:widowControl/>
        <w:spacing w:before="0" w:beforeAutospacing="0" w:after="21" w:line="360" w:lineRule="auto"/>
        <w:jc w:val="both"/>
        <w:rPr>
          <w:rFonts w:eastAsia="Times New Roman"/>
          <w:color w:val="000000"/>
        </w:rPr>
      </w:pPr>
    </w:p>
    <w:p w14:paraId="3EA00B8A" w14:textId="72A98FBE" w:rsidR="00F7125F" w:rsidRPr="00D806A7" w:rsidRDefault="006F1376" w:rsidP="00D806A7">
      <w:pPr>
        <w:spacing w:line="360" w:lineRule="auto"/>
        <w:jc w:val="both"/>
      </w:pPr>
      <w:r w:rsidRPr="00D806A7">
        <w:rPr>
          <w:rFonts w:eastAsia="Times New Roman"/>
          <w:color w:val="000000"/>
        </w:rPr>
        <w:lastRenderedPageBreak/>
        <w:br w:type="page"/>
      </w:r>
    </w:p>
    <w:p w14:paraId="0402CDED" w14:textId="77777777" w:rsidR="00F7125F" w:rsidRPr="00D806A7" w:rsidRDefault="00F7125F" w:rsidP="00D806A7">
      <w:pPr>
        <w:spacing w:line="360" w:lineRule="auto"/>
        <w:jc w:val="both"/>
      </w:pPr>
    </w:p>
    <w:p w14:paraId="5E2D9B01" w14:textId="77777777" w:rsidR="00132B8F" w:rsidRPr="00D806A7" w:rsidRDefault="00E8767A" w:rsidP="00D806A7">
      <w:pPr>
        <w:keepNext/>
        <w:keepLines/>
        <w:widowControl/>
        <w:spacing w:before="480" w:beforeAutospacing="0" w:after="0" w:line="360" w:lineRule="auto"/>
        <w:outlineLvl w:val="0"/>
        <w:rPr>
          <w:rFonts w:eastAsia="Times New Roman"/>
          <w:b/>
          <w:bCs/>
          <w:color w:val="000000"/>
        </w:rPr>
      </w:pPr>
      <w:bookmarkStart w:id="18" w:name="_Toc196911190"/>
      <w:r w:rsidRPr="00D806A7">
        <w:rPr>
          <w:rFonts w:eastAsia="Times New Roman"/>
          <w:b/>
          <w:bCs/>
          <w:color w:val="000000"/>
        </w:rPr>
        <w:t>ACKNOWLEDGMENT</w:t>
      </w:r>
      <w:bookmarkEnd w:id="18"/>
    </w:p>
    <w:p w14:paraId="16A05905" w14:textId="01F619C7" w:rsidR="00132B8F" w:rsidRPr="00D806A7" w:rsidRDefault="00E8767A" w:rsidP="00D806A7">
      <w:pPr>
        <w:widowControl/>
        <w:spacing w:before="0" w:beforeAutospacing="0" w:after="160" w:line="360" w:lineRule="auto"/>
        <w:jc w:val="both"/>
        <w:rPr>
          <w:lang w:val="en-GB"/>
        </w:rPr>
      </w:pPr>
      <w:r w:rsidRPr="00D806A7">
        <w:rPr>
          <w:lang w:val="en-GB"/>
        </w:rPr>
        <w:t xml:space="preserve">This </w:t>
      </w:r>
      <w:r w:rsidR="007B5638" w:rsidRPr="00D806A7">
        <w:rPr>
          <w:lang w:val="en-GB"/>
        </w:rPr>
        <w:t>occupational standard</w:t>
      </w:r>
      <w:r w:rsidRPr="00D806A7">
        <w:rPr>
          <w:lang w:val="en-GB"/>
        </w:rPr>
        <w:t xml:space="preserve"> has been designed for competency-based training and has independent units of learning which allow trainee flexibility in entry and exit. In developing the </w:t>
      </w:r>
      <w:r w:rsidR="00807A74" w:rsidRPr="00D806A7">
        <w:rPr>
          <w:lang w:val="en-GB"/>
        </w:rPr>
        <w:t>occupational standards,</w:t>
      </w:r>
      <w:r w:rsidRPr="00D806A7">
        <w:rPr>
          <w:lang w:val="en-GB"/>
        </w:rPr>
        <w:t xml:space="preserve"> significant involvement and support was received from various organizations.  </w:t>
      </w:r>
    </w:p>
    <w:p w14:paraId="2083DE9F" w14:textId="253377DE" w:rsidR="00132B8F" w:rsidRPr="00D806A7" w:rsidRDefault="00E8767A" w:rsidP="00D806A7">
      <w:pPr>
        <w:widowControl/>
        <w:spacing w:before="0" w:beforeAutospacing="0" w:after="160" w:line="360" w:lineRule="auto"/>
        <w:jc w:val="both"/>
        <w:rPr>
          <w:lang w:val="en-GB"/>
        </w:rPr>
      </w:pPr>
      <w:r w:rsidRPr="00D806A7">
        <w:rPr>
          <w:lang w:val="en-GB"/>
        </w:rPr>
        <w:t xml:space="preserve">I recognize with appreciation the role of industry experts in business management sector in ensuring that competencies required by the industry are addressed in the </w:t>
      </w:r>
      <w:r w:rsidR="00807A74" w:rsidRPr="00D806A7">
        <w:rPr>
          <w:lang w:val="en-GB"/>
        </w:rPr>
        <w:t>occupational standards.</w:t>
      </w:r>
      <w:r w:rsidRPr="00D806A7">
        <w:rPr>
          <w:lang w:val="en-GB"/>
        </w:rPr>
        <w:t xml:space="preserve"> I also thank the experienced trainers for their valuable input and all those who participated in the process of developing </w:t>
      </w:r>
      <w:r w:rsidR="00807A74" w:rsidRPr="00D806A7">
        <w:rPr>
          <w:lang w:val="en-GB"/>
        </w:rPr>
        <w:t>these occupational standards.</w:t>
      </w:r>
      <w:r w:rsidRPr="00D806A7">
        <w:rPr>
          <w:lang w:val="en-GB"/>
        </w:rPr>
        <w:t xml:space="preserve"> </w:t>
      </w:r>
    </w:p>
    <w:p w14:paraId="7E005060" w14:textId="36657AB4" w:rsidR="00132B8F" w:rsidRPr="00D806A7" w:rsidRDefault="00E8767A" w:rsidP="00D806A7">
      <w:pPr>
        <w:widowControl/>
        <w:spacing w:before="0" w:beforeAutospacing="0" w:after="160" w:line="360" w:lineRule="auto"/>
        <w:jc w:val="both"/>
        <w:rPr>
          <w:lang w:val="en-GB"/>
        </w:rPr>
      </w:pPr>
      <w:r w:rsidRPr="00D806A7">
        <w:rPr>
          <w:lang w:val="en-GB"/>
        </w:rPr>
        <w:t xml:space="preserve">In addition, I thank Technical and Vocational Education Training Authority (TVETA) for providing guidance on the development of this </w:t>
      </w:r>
      <w:r w:rsidR="00807A74" w:rsidRPr="00D806A7">
        <w:rPr>
          <w:lang w:val="en-GB"/>
        </w:rPr>
        <w:t xml:space="preserve">occupational </w:t>
      </w:r>
      <w:r w:rsidR="00FD7287" w:rsidRPr="00D806A7">
        <w:rPr>
          <w:lang w:val="en-GB"/>
        </w:rPr>
        <w:t>standards.</w:t>
      </w:r>
      <w:r w:rsidRPr="00D806A7">
        <w:rPr>
          <w:lang w:val="en-GB"/>
        </w:rPr>
        <w:t xml:space="preserve">  </w:t>
      </w:r>
    </w:p>
    <w:bookmarkEnd w:id="14"/>
    <w:p w14:paraId="7B64E728" w14:textId="42C29642" w:rsidR="001E6D62" w:rsidRPr="00D806A7" w:rsidRDefault="001E6D62" w:rsidP="00D806A7">
      <w:pPr>
        <w:widowControl/>
        <w:spacing w:before="0" w:beforeAutospacing="0" w:after="0" w:line="360" w:lineRule="auto"/>
        <w:jc w:val="both"/>
        <w:rPr>
          <w:lang w:val="en-ZW"/>
        </w:rPr>
      </w:pPr>
      <w:r w:rsidRPr="00D806A7">
        <w:rPr>
          <w:lang w:val="en-ZW"/>
        </w:rPr>
        <w:t xml:space="preserve">I am convinced that this </w:t>
      </w:r>
      <w:r w:rsidR="00EF663D" w:rsidRPr="00D806A7">
        <w:rPr>
          <w:lang w:val="en-ZW"/>
        </w:rPr>
        <w:t>occupational standard</w:t>
      </w:r>
      <w:r w:rsidRPr="00D806A7">
        <w:rPr>
          <w:lang w:val="en-ZW"/>
        </w:rPr>
        <w:t xml:space="preserve"> will go a long way in ensuring that professionals in the business management sector will acquire competencies that will enable them to perform their work more efficiently.</w:t>
      </w:r>
    </w:p>
    <w:p w14:paraId="334A2B1F" w14:textId="681DD0E0" w:rsidR="00132B8F" w:rsidRPr="00D806A7" w:rsidRDefault="00E8767A" w:rsidP="00D806A7">
      <w:pPr>
        <w:widowControl/>
        <w:spacing w:before="0" w:beforeAutospacing="0" w:after="160" w:line="360" w:lineRule="auto"/>
        <w:jc w:val="both"/>
        <w:rPr>
          <w:lang w:val="en-GB"/>
        </w:rPr>
      </w:pPr>
      <w:r w:rsidRPr="00D806A7">
        <w:br w:type="page"/>
      </w:r>
      <w:bookmarkStart w:id="19" w:name="_Toc182323486"/>
      <w:bookmarkStart w:id="20" w:name="_Toc185323616"/>
      <w:bookmarkStart w:id="21" w:name="_Toc185323794"/>
    </w:p>
    <w:p w14:paraId="21442B08" w14:textId="77777777" w:rsidR="00132B8F" w:rsidRPr="00D806A7" w:rsidRDefault="00E8767A" w:rsidP="00D806A7">
      <w:pPr>
        <w:pStyle w:val="Heading1"/>
      </w:pPr>
      <w:bookmarkStart w:id="22" w:name="_Toc196911191"/>
      <w:r w:rsidRPr="00D806A7">
        <w:lastRenderedPageBreak/>
        <w:t>ABBREVIATIONS AND   ACRONYMS</w:t>
      </w:r>
      <w:bookmarkEnd w:id="19"/>
      <w:bookmarkEnd w:id="20"/>
      <w:bookmarkEnd w:id="21"/>
      <w:bookmarkEnd w:id="22"/>
    </w:p>
    <w:p w14:paraId="79F12349" w14:textId="77777777" w:rsidR="00132B8F" w:rsidRPr="00D806A7" w:rsidRDefault="00E8767A" w:rsidP="00D806A7">
      <w:pPr>
        <w:widowControl/>
        <w:spacing w:before="0" w:beforeAutospacing="0" w:after="0" w:line="360" w:lineRule="auto"/>
        <w:rPr>
          <w:bCs/>
        </w:rPr>
      </w:pPr>
      <w:r w:rsidRPr="00D806A7">
        <w:rPr>
          <w:bCs/>
        </w:rPr>
        <w:t>CBET</w:t>
      </w:r>
      <w:r w:rsidRPr="00D806A7">
        <w:rPr>
          <w:bCs/>
        </w:rPr>
        <w:tab/>
      </w:r>
      <w:r w:rsidRPr="00D806A7">
        <w:rPr>
          <w:bCs/>
        </w:rPr>
        <w:tab/>
      </w:r>
      <w:r w:rsidRPr="00D806A7">
        <w:rPr>
          <w:bCs/>
        </w:rPr>
        <w:tab/>
        <w:t>Competency Based Education and Training</w:t>
      </w:r>
    </w:p>
    <w:p w14:paraId="61C8DFFC" w14:textId="77777777" w:rsidR="00132B8F" w:rsidRPr="00D806A7" w:rsidRDefault="00E8767A" w:rsidP="00D806A7">
      <w:pPr>
        <w:widowControl/>
        <w:spacing w:before="0" w:beforeAutospacing="0" w:after="0" w:line="360" w:lineRule="auto"/>
        <w:rPr>
          <w:bCs/>
        </w:rPr>
      </w:pPr>
      <w:r w:rsidRPr="00D806A7">
        <w:rPr>
          <w:bCs/>
        </w:rPr>
        <w:t>CPU</w:t>
      </w:r>
      <w:r w:rsidRPr="00D806A7">
        <w:rPr>
          <w:bCs/>
        </w:rPr>
        <w:tab/>
      </w:r>
      <w:r w:rsidRPr="00D806A7">
        <w:rPr>
          <w:bCs/>
        </w:rPr>
        <w:tab/>
      </w:r>
      <w:r w:rsidRPr="00D806A7">
        <w:rPr>
          <w:bCs/>
        </w:rPr>
        <w:tab/>
        <w:t>Central Processing Unit</w:t>
      </w:r>
    </w:p>
    <w:p w14:paraId="688A8629" w14:textId="77777777" w:rsidR="00132B8F" w:rsidRPr="00D806A7" w:rsidRDefault="00E8767A" w:rsidP="00D806A7">
      <w:pPr>
        <w:widowControl/>
        <w:spacing w:before="0" w:beforeAutospacing="0" w:after="0" w:line="360" w:lineRule="auto"/>
        <w:jc w:val="both"/>
      </w:pPr>
      <w:r w:rsidRPr="00D806A7">
        <w:t>ERM</w:t>
      </w:r>
      <w:r w:rsidRPr="00D806A7">
        <w:tab/>
      </w:r>
      <w:r w:rsidRPr="00D806A7">
        <w:tab/>
      </w:r>
      <w:r w:rsidRPr="00D806A7">
        <w:tab/>
        <w:t>Environmental Resource Management</w:t>
      </w:r>
    </w:p>
    <w:p w14:paraId="2549BD12" w14:textId="77777777" w:rsidR="00132B8F" w:rsidRPr="00D806A7" w:rsidRDefault="00E8767A" w:rsidP="00D806A7">
      <w:pPr>
        <w:widowControl/>
        <w:spacing w:before="0" w:beforeAutospacing="0" w:after="0" w:line="360" w:lineRule="auto"/>
        <w:jc w:val="both"/>
      </w:pPr>
      <w:r w:rsidRPr="00D806A7">
        <w:t>ERP</w:t>
      </w:r>
      <w:r w:rsidRPr="00D806A7">
        <w:tab/>
      </w:r>
      <w:r w:rsidRPr="00D806A7">
        <w:tab/>
      </w:r>
      <w:r w:rsidRPr="00D806A7">
        <w:tab/>
        <w:t>Enterprise Resource Planning</w:t>
      </w:r>
    </w:p>
    <w:p w14:paraId="18E71DC7" w14:textId="77777777" w:rsidR="00132B8F" w:rsidRPr="00D806A7" w:rsidRDefault="00E8767A" w:rsidP="00D806A7">
      <w:pPr>
        <w:widowControl/>
        <w:spacing w:before="0" w:beforeAutospacing="0" w:after="0" w:line="360" w:lineRule="auto"/>
        <w:jc w:val="both"/>
      </w:pPr>
      <w:r w:rsidRPr="00D806A7">
        <w:t xml:space="preserve">HR                    </w:t>
      </w:r>
      <w:r w:rsidRPr="00D806A7">
        <w:tab/>
        <w:t xml:space="preserve">Human Resource </w:t>
      </w:r>
    </w:p>
    <w:p w14:paraId="1D80C77A" w14:textId="77777777" w:rsidR="00132B8F" w:rsidRPr="00D806A7" w:rsidRDefault="00E8767A" w:rsidP="00D806A7">
      <w:pPr>
        <w:widowControl/>
        <w:spacing w:before="0" w:beforeAutospacing="0" w:after="0" w:line="360" w:lineRule="auto"/>
        <w:rPr>
          <w:bCs/>
        </w:rPr>
      </w:pPr>
      <w:r w:rsidRPr="00D806A7">
        <w:rPr>
          <w:bCs/>
        </w:rPr>
        <w:t xml:space="preserve">ICT </w:t>
      </w:r>
      <w:r w:rsidRPr="00D806A7">
        <w:rPr>
          <w:bCs/>
        </w:rPr>
        <w:tab/>
      </w:r>
      <w:r w:rsidRPr="00D806A7">
        <w:rPr>
          <w:bCs/>
        </w:rPr>
        <w:tab/>
      </w:r>
      <w:r w:rsidRPr="00D806A7">
        <w:rPr>
          <w:bCs/>
        </w:rPr>
        <w:tab/>
        <w:t xml:space="preserve"> Information Communication Technology</w:t>
      </w:r>
    </w:p>
    <w:p w14:paraId="70715EC5" w14:textId="77777777" w:rsidR="00132B8F" w:rsidRPr="00D806A7" w:rsidRDefault="00E8767A" w:rsidP="00D806A7">
      <w:pPr>
        <w:widowControl/>
        <w:spacing w:before="0" w:beforeAutospacing="0" w:after="0" w:line="360" w:lineRule="auto"/>
        <w:jc w:val="both"/>
      </w:pPr>
      <w:r w:rsidRPr="00D806A7">
        <w:t>IPR</w:t>
      </w:r>
      <w:r w:rsidRPr="00D806A7">
        <w:tab/>
      </w:r>
      <w:r w:rsidRPr="00D806A7">
        <w:tab/>
      </w:r>
      <w:r w:rsidRPr="00D806A7">
        <w:tab/>
        <w:t xml:space="preserve">Intellectual Properties Rights </w:t>
      </w:r>
    </w:p>
    <w:p w14:paraId="484DA866" w14:textId="77777777" w:rsidR="00132B8F" w:rsidRPr="00D806A7" w:rsidRDefault="00E8767A" w:rsidP="00D806A7">
      <w:pPr>
        <w:widowControl/>
        <w:spacing w:before="0" w:beforeAutospacing="0" w:after="0" w:line="360" w:lineRule="auto"/>
        <w:jc w:val="both"/>
      </w:pPr>
      <w:r w:rsidRPr="00D806A7">
        <w:t>ISO</w:t>
      </w:r>
      <w:r w:rsidRPr="00D806A7">
        <w:tab/>
      </w:r>
      <w:r w:rsidRPr="00D806A7">
        <w:tab/>
      </w:r>
      <w:r w:rsidRPr="00D806A7">
        <w:tab/>
        <w:t>International Standards Organization</w:t>
      </w:r>
    </w:p>
    <w:p w14:paraId="66421C35" w14:textId="77777777" w:rsidR="00132B8F" w:rsidRPr="00D806A7" w:rsidRDefault="00E8767A" w:rsidP="00D806A7">
      <w:pPr>
        <w:widowControl/>
        <w:spacing w:before="0" w:beforeAutospacing="0" w:after="0" w:line="360" w:lineRule="auto"/>
      </w:pPr>
      <w:r w:rsidRPr="00D806A7">
        <w:t>OS</w:t>
      </w:r>
      <w:r w:rsidRPr="00D806A7">
        <w:tab/>
      </w:r>
      <w:r w:rsidRPr="00D806A7">
        <w:tab/>
        <w:t xml:space="preserve">            Occupational Standard </w:t>
      </w:r>
    </w:p>
    <w:p w14:paraId="0565391C" w14:textId="77777777" w:rsidR="00132B8F" w:rsidRPr="00D806A7" w:rsidRDefault="00E8767A" w:rsidP="00D806A7">
      <w:pPr>
        <w:widowControl/>
        <w:spacing w:before="0" w:beforeAutospacing="0" w:after="0" w:line="360" w:lineRule="auto"/>
        <w:rPr>
          <w:bCs/>
        </w:rPr>
      </w:pPr>
      <w:r w:rsidRPr="00D806A7">
        <w:rPr>
          <w:bCs/>
        </w:rPr>
        <w:t>PESTEL</w:t>
      </w:r>
      <w:r w:rsidRPr="00D806A7">
        <w:rPr>
          <w:bCs/>
        </w:rPr>
        <w:tab/>
      </w:r>
      <w:r w:rsidRPr="00D806A7">
        <w:rPr>
          <w:bCs/>
        </w:rPr>
        <w:tab/>
        <w:t xml:space="preserve"> Political Environmental Social Technological Economic Legal </w:t>
      </w:r>
    </w:p>
    <w:p w14:paraId="6F969254" w14:textId="77777777" w:rsidR="00132B8F" w:rsidRPr="00D806A7" w:rsidRDefault="00E8767A" w:rsidP="00D806A7">
      <w:pPr>
        <w:widowControl/>
        <w:spacing w:before="0" w:beforeAutospacing="0" w:after="0" w:line="360" w:lineRule="auto"/>
        <w:jc w:val="both"/>
      </w:pPr>
      <w:r w:rsidRPr="00D806A7">
        <w:t>PR</w:t>
      </w:r>
      <w:r w:rsidRPr="00D806A7">
        <w:tab/>
      </w:r>
      <w:r w:rsidRPr="00D806A7">
        <w:tab/>
      </w:r>
      <w:r w:rsidRPr="00D806A7">
        <w:tab/>
        <w:t>Public Relations</w:t>
      </w:r>
    </w:p>
    <w:p w14:paraId="74392A7B" w14:textId="77777777" w:rsidR="00132B8F" w:rsidRPr="00D806A7" w:rsidRDefault="00E8767A" w:rsidP="00D806A7">
      <w:pPr>
        <w:widowControl/>
        <w:spacing w:before="0" w:beforeAutospacing="0" w:after="0" w:line="360" w:lineRule="auto"/>
        <w:rPr>
          <w:b/>
          <w:bCs/>
        </w:rPr>
      </w:pPr>
      <w:r w:rsidRPr="00D806A7">
        <w:t>SOP</w:t>
      </w:r>
      <w:r w:rsidRPr="00D806A7">
        <w:rPr>
          <w:b/>
          <w:bCs/>
        </w:rPr>
        <w:t xml:space="preserve"> </w:t>
      </w:r>
      <w:r w:rsidRPr="00D806A7">
        <w:rPr>
          <w:b/>
          <w:bCs/>
        </w:rPr>
        <w:tab/>
      </w:r>
      <w:r w:rsidRPr="00D806A7">
        <w:rPr>
          <w:b/>
          <w:bCs/>
        </w:rPr>
        <w:tab/>
      </w:r>
      <w:r w:rsidRPr="00D806A7">
        <w:rPr>
          <w:b/>
          <w:bCs/>
        </w:rPr>
        <w:tab/>
      </w:r>
      <w:r w:rsidRPr="00D806A7">
        <w:t>Standard Operating Procedure</w:t>
      </w:r>
      <w:r w:rsidRPr="00D806A7">
        <w:rPr>
          <w:b/>
          <w:bCs/>
        </w:rPr>
        <w:t xml:space="preserve"> </w:t>
      </w:r>
    </w:p>
    <w:p w14:paraId="6BE5B9CB" w14:textId="77777777" w:rsidR="00132B8F" w:rsidRPr="00D806A7" w:rsidRDefault="00E8767A" w:rsidP="00D806A7">
      <w:pPr>
        <w:widowControl/>
        <w:spacing w:before="0" w:beforeAutospacing="0" w:after="0" w:line="360" w:lineRule="auto"/>
        <w:rPr>
          <w:color w:val="000000"/>
        </w:rPr>
      </w:pPr>
      <w:r w:rsidRPr="00D806A7">
        <w:rPr>
          <w:color w:val="000000"/>
        </w:rPr>
        <w:t>SWOT</w:t>
      </w:r>
      <w:r w:rsidRPr="00D806A7">
        <w:rPr>
          <w:color w:val="000000"/>
        </w:rPr>
        <w:tab/>
      </w:r>
      <w:r w:rsidRPr="00D806A7">
        <w:rPr>
          <w:color w:val="000000"/>
        </w:rPr>
        <w:tab/>
      </w:r>
      <w:r w:rsidRPr="00D806A7">
        <w:rPr>
          <w:color w:val="000000"/>
        </w:rPr>
        <w:tab/>
        <w:t xml:space="preserve">Strength Weakness Opportunity Threat </w:t>
      </w:r>
    </w:p>
    <w:p w14:paraId="67159B7A" w14:textId="77777777" w:rsidR="00132B8F" w:rsidRPr="00D806A7" w:rsidRDefault="00E8767A" w:rsidP="00D806A7">
      <w:pPr>
        <w:widowControl/>
        <w:spacing w:before="0" w:beforeAutospacing="0" w:after="0" w:line="360" w:lineRule="auto"/>
        <w:rPr>
          <w:color w:val="000000"/>
        </w:rPr>
      </w:pPr>
      <w:r w:rsidRPr="00D806A7">
        <w:rPr>
          <w:color w:val="000000"/>
        </w:rPr>
        <w:t>TVET</w:t>
      </w:r>
      <w:r w:rsidRPr="00D806A7">
        <w:rPr>
          <w:color w:val="000000"/>
        </w:rPr>
        <w:tab/>
      </w:r>
      <w:r w:rsidRPr="00D806A7">
        <w:rPr>
          <w:color w:val="000000"/>
        </w:rPr>
        <w:tab/>
      </w:r>
      <w:r w:rsidRPr="00D806A7">
        <w:rPr>
          <w:color w:val="000000"/>
        </w:rPr>
        <w:tab/>
        <w:t>Technical and Vocational Education and Training</w:t>
      </w:r>
    </w:p>
    <w:p w14:paraId="09D5EA98" w14:textId="3C275285" w:rsidR="00132B8F" w:rsidRPr="00D806A7" w:rsidRDefault="00E8767A" w:rsidP="00D806A7">
      <w:pPr>
        <w:widowControl/>
        <w:spacing w:before="0" w:beforeAutospacing="0" w:after="0" w:line="360" w:lineRule="auto"/>
        <w:rPr>
          <w:bCs/>
        </w:rPr>
      </w:pPr>
      <w:r w:rsidRPr="00D806A7">
        <w:rPr>
          <w:color w:val="000000"/>
        </w:rPr>
        <w:t>TVETA                       Technical and Vocational Education and Training Authority</w:t>
      </w:r>
      <w:bookmarkStart w:id="23" w:name="_bookmark22"/>
      <w:bookmarkEnd w:id="23"/>
    </w:p>
    <w:p w14:paraId="169FBFD1" w14:textId="77777777" w:rsidR="00F7125F" w:rsidRPr="00D806A7" w:rsidRDefault="00F7125F" w:rsidP="00D806A7">
      <w:pPr>
        <w:spacing w:line="360" w:lineRule="auto"/>
      </w:pPr>
    </w:p>
    <w:p w14:paraId="368491E3" w14:textId="77777777" w:rsidR="00F7125F" w:rsidRPr="00D806A7" w:rsidRDefault="00F7125F" w:rsidP="00D806A7">
      <w:pPr>
        <w:spacing w:line="360" w:lineRule="auto"/>
      </w:pPr>
    </w:p>
    <w:p w14:paraId="3A3FEC76" w14:textId="77777777" w:rsidR="00C41D6F" w:rsidRPr="00D806A7" w:rsidRDefault="00C41D6F" w:rsidP="00D806A7">
      <w:pPr>
        <w:spacing w:line="360" w:lineRule="auto"/>
      </w:pPr>
    </w:p>
    <w:p w14:paraId="7CFB9B05" w14:textId="77777777" w:rsidR="00C41D6F" w:rsidRPr="00D806A7" w:rsidRDefault="00C41D6F" w:rsidP="00D806A7">
      <w:pPr>
        <w:spacing w:line="360" w:lineRule="auto"/>
      </w:pPr>
    </w:p>
    <w:p w14:paraId="011DA96D" w14:textId="77777777" w:rsidR="00C41D6F" w:rsidRPr="00D806A7" w:rsidRDefault="00C41D6F" w:rsidP="00D806A7">
      <w:pPr>
        <w:spacing w:line="360" w:lineRule="auto"/>
      </w:pPr>
    </w:p>
    <w:p w14:paraId="22E0AAFB" w14:textId="77777777" w:rsidR="00C41D6F" w:rsidRPr="00D806A7" w:rsidRDefault="00C41D6F" w:rsidP="00D806A7">
      <w:pPr>
        <w:spacing w:line="360" w:lineRule="auto"/>
      </w:pPr>
    </w:p>
    <w:p w14:paraId="0C34580D" w14:textId="77777777" w:rsidR="00C41D6F" w:rsidRPr="00D806A7" w:rsidRDefault="00C41D6F" w:rsidP="00D806A7">
      <w:pPr>
        <w:spacing w:line="360" w:lineRule="auto"/>
      </w:pPr>
    </w:p>
    <w:p w14:paraId="7D5864FD" w14:textId="77777777" w:rsidR="00C41D6F" w:rsidRPr="00D806A7" w:rsidRDefault="00C41D6F" w:rsidP="00D806A7">
      <w:pPr>
        <w:spacing w:line="360" w:lineRule="auto"/>
      </w:pPr>
    </w:p>
    <w:p w14:paraId="5535DCE2" w14:textId="77777777" w:rsidR="00C41D6F" w:rsidRPr="00D806A7" w:rsidRDefault="00C41D6F" w:rsidP="00D806A7">
      <w:pPr>
        <w:spacing w:line="360" w:lineRule="auto"/>
      </w:pPr>
    </w:p>
    <w:p w14:paraId="6E956F21" w14:textId="098E634F" w:rsidR="00132B8F" w:rsidRPr="00D806A7" w:rsidRDefault="00E8767A" w:rsidP="00D806A7">
      <w:pPr>
        <w:pStyle w:val="Heading1"/>
      </w:pPr>
      <w:bookmarkStart w:id="24" w:name="_Toc196911192"/>
      <w:r w:rsidRPr="00D806A7">
        <w:lastRenderedPageBreak/>
        <w:t>TABLE OF CONTENTS</w:t>
      </w:r>
      <w:bookmarkEnd w:id="24"/>
    </w:p>
    <w:bookmarkStart w:id="25" w:name="_heading=h.1t3h5sf"/>
    <w:bookmarkEnd w:id="25"/>
    <w:p w14:paraId="19E35D70" w14:textId="6BED5B87" w:rsidR="00490B2D" w:rsidRDefault="00E8767A">
      <w:pPr>
        <w:pStyle w:val="TOC1"/>
        <w:rPr>
          <w:rFonts w:asciiTheme="minorHAnsi" w:eastAsiaTheme="minorEastAsia" w:hAnsiTheme="minorHAnsi" w:cstheme="minorBidi"/>
          <w:b w:val="0"/>
          <w:caps w:val="0"/>
          <w:kern w:val="2"/>
          <w:lang w:val="en-US"/>
          <w14:ligatures w14:val="standardContextual"/>
        </w:rPr>
      </w:pPr>
      <w:r w:rsidRPr="00D806A7">
        <w:rPr>
          <w:rFonts w:eastAsia="Times New Roman"/>
          <w:color w:val="000000"/>
          <w:kern w:val="28"/>
          <w:lang w:eastAsia="en-GB"/>
        </w:rPr>
        <w:fldChar w:fldCharType="begin"/>
      </w:r>
      <w:r w:rsidRPr="00D806A7">
        <w:rPr>
          <w:rFonts w:eastAsia="Times New Roman"/>
          <w:color w:val="000000"/>
          <w:kern w:val="28"/>
          <w:lang w:eastAsia="en-GB"/>
        </w:rPr>
        <w:instrText xml:space="preserve"> TOC \o "1-3" \h \z \u </w:instrText>
      </w:r>
      <w:r w:rsidRPr="00D806A7">
        <w:rPr>
          <w:rFonts w:eastAsia="Times New Roman"/>
          <w:color w:val="000000"/>
          <w:kern w:val="28"/>
          <w:lang w:eastAsia="en-GB"/>
        </w:rPr>
        <w:fldChar w:fldCharType="separate"/>
      </w:r>
      <w:hyperlink w:anchor="_Toc196911188" w:history="1">
        <w:r w:rsidR="00490B2D" w:rsidRPr="002F09EF">
          <w:rPr>
            <w:rStyle w:val="Hyperlink"/>
          </w:rPr>
          <w:t>FOREWORD</w:t>
        </w:r>
        <w:r w:rsidR="00490B2D">
          <w:rPr>
            <w:webHidden/>
          </w:rPr>
          <w:tab/>
        </w:r>
        <w:r w:rsidR="00490B2D">
          <w:rPr>
            <w:webHidden/>
          </w:rPr>
          <w:fldChar w:fldCharType="begin"/>
        </w:r>
        <w:r w:rsidR="00490B2D">
          <w:rPr>
            <w:webHidden/>
          </w:rPr>
          <w:instrText xml:space="preserve"> PAGEREF _Toc196911188 \h </w:instrText>
        </w:r>
        <w:r w:rsidR="00490B2D">
          <w:rPr>
            <w:webHidden/>
          </w:rPr>
        </w:r>
        <w:r w:rsidR="00490B2D">
          <w:rPr>
            <w:webHidden/>
          </w:rPr>
          <w:fldChar w:fldCharType="separate"/>
        </w:r>
        <w:r w:rsidR="00490B2D">
          <w:rPr>
            <w:webHidden/>
          </w:rPr>
          <w:t>iii</w:t>
        </w:r>
        <w:r w:rsidR="00490B2D">
          <w:rPr>
            <w:webHidden/>
          </w:rPr>
          <w:fldChar w:fldCharType="end"/>
        </w:r>
      </w:hyperlink>
    </w:p>
    <w:p w14:paraId="42844F47" w14:textId="0F738D78"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89" w:history="1">
        <w:r w:rsidRPr="002F09EF">
          <w:rPr>
            <w:rStyle w:val="Hyperlink"/>
          </w:rPr>
          <w:t>PREFACE</w:t>
        </w:r>
        <w:r>
          <w:rPr>
            <w:webHidden/>
          </w:rPr>
          <w:tab/>
        </w:r>
        <w:r>
          <w:rPr>
            <w:webHidden/>
          </w:rPr>
          <w:fldChar w:fldCharType="begin"/>
        </w:r>
        <w:r>
          <w:rPr>
            <w:webHidden/>
          </w:rPr>
          <w:instrText xml:space="preserve"> PAGEREF _Toc196911189 \h </w:instrText>
        </w:r>
        <w:r>
          <w:rPr>
            <w:webHidden/>
          </w:rPr>
        </w:r>
        <w:r>
          <w:rPr>
            <w:webHidden/>
          </w:rPr>
          <w:fldChar w:fldCharType="separate"/>
        </w:r>
        <w:r>
          <w:rPr>
            <w:webHidden/>
          </w:rPr>
          <w:t>iv</w:t>
        </w:r>
        <w:r>
          <w:rPr>
            <w:webHidden/>
          </w:rPr>
          <w:fldChar w:fldCharType="end"/>
        </w:r>
      </w:hyperlink>
    </w:p>
    <w:p w14:paraId="68E23C78" w14:textId="06F80AAB"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90" w:history="1">
        <w:r w:rsidRPr="002F09EF">
          <w:rPr>
            <w:rStyle w:val="Hyperlink"/>
            <w:rFonts w:eastAsia="Times New Roman"/>
            <w:bCs/>
          </w:rPr>
          <w:t>ACKNOWLEDGMENT</w:t>
        </w:r>
        <w:r>
          <w:rPr>
            <w:webHidden/>
          </w:rPr>
          <w:tab/>
        </w:r>
        <w:r>
          <w:rPr>
            <w:webHidden/>
          </w:rPr>
          <w:fldChar w:fldCharType="begin"/>
        </w:r>
        <w:r>
          <w:rPr>
            <w:webHidden/>
          </w:rPr>
          <w:instrText xml:space="preserve"> PAGEREF _Toc196911190 \h </w:instrText>
        </w:r>
        <w:r>
          <w:rPr>
            <w:webHidden/>
          </w:rPr>
        </w:r>
        <w:r>
          <w:rPr>
            <w:webHidden/>
          </w:rPr>
          <w:fldChar w:fldCharType="separate"/>
        </w:r>
        <w:r>
          <w:rPr>
            <w:webHidden/>
          </w:rPr>
          <w:t>vi</w:t>
        </w:r>
        <w:r>
          <w:rPr>
            <w:webHidden/>
          </w:rPr>
          <w:fldChar w:fldCharType="end"/>
        </w:r>
      </w:hyperlink>
    </w:p>
    <w:p w14:paraId="4A36B417" w14:textId="1E952E52"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91" w:history="1">
        <w:r w:rsidRPr="002F09EF">
          <w:rPr>
            <w:rStyle w:val="Hyperlink"/>
          </w:rPr>
          <w:t>ABBREVIATIONS AND   ACRONYMS</w:t>
        </w:r>
        <w:r>
          <w:rPr>
            <w:webHidden/>
          </w:rPr>
          <w:tab/>
        </w:r>
        <w:r>
          <w:rPr>
            <w:webHidden/>
          </w:rPr>
          <w:fldChar w:fldCharType="begin"/>
        </w:r>
        <w:r>
          <w:rPr>
            <w:webHidden/>
          </w:rPr>
          <w:instrText xml:space="preserve"> PAGEREF _Toc196911191 \h </w:instrText>
        </w:r>
        <w:r>
          <w:rPr>
            <w:webHidden/>
          </w:rPr>
        </w:r>
        <w:r>
          <w:rPr>
            <w:webHidden/>
          </w:rPr>
          <w:fldChar w:fldCharType="separate"/>
        </w:r>
        <w:r>
          <w:rPr>
            <w:webHidden/>
          </w:rPr>
          <w:t>vii</w:t>
        </w:r>
        <w:r>
          <w:rPr>
            <w:webHidden/>
          </w:rPr>
          <w:fldChar w:fldCharType="end"/>
        </w:r>
      </w:hyperlink>
    </w:p>
    <w:p w14:paraId="2FA7B0CC" w14:textId="69CC4838"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92" w:history="1">
        <w:r w:rsidRPr="002F09EF">
          <w:rPr>
            <w:rStyle w:val="Hyperlink"/>
          </w:rPr>
          <w:t>TABLE OF CONTENTS</w:t>
        </w:r>
        <w:r>
          <w:rPr>
            <w:webHidden/>
          </w:rPr>
          <w:tab/>
        </w:r>
        <w:r>
          <w:rPr>
            <w:webHidden/>
          </w:rPr>
          <w:fldChar w:fldCharType="begin"/>
        </w:r>
        <w:r>
          <w:rPr>
            <w:webHidden/>
          </w:rPr>
          <w:instrText xml:space="preserve"> PAGEREF _Toc196911192 \h </w:instrText>
        </w:r>
        <w:r>
          <w:rPr>
            <w:webHidden/>
          </w:rPr>
        </w:r>
        <w:r>
          <w:rPr>
            <w:webHidden/>
          </w:rPr>
          <w:fldChar w:fldCharType="separate"/>
        </w:r>
        <w:r>
          <w:rPr>
            <w:webHidden/>
          </w:rPr>
          <w:t>viii</w:t>
        </w:r>
        <w:r>
          <w:rPr>
            <w:webHidden/>
          </w:rPr>
          <w:fldChar w:fldCharType="end"/>
        </w:r>
      </w:hyperlink>
    </w:p>
    <w:p w14:paraId="4F363ECD" w14:textId="5DFE4082"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93" w:history="1">
        <w:r w:rsidRPr="002F09EF">
          <w:rPr>
            <w:rStyle w:val="Hyperlink"/>
          </w:rPr>
          <w:t>OCCUPATIONAL STANDARD OVERVIEW</w:t>
        </w:r>
        <w:r>
          <w:rPr>
            <w:webHidden/>
          </w:rPr>
          <w:tab/>
        </w:r>
        <w:r>
          <w:rPr>
            <w:webHidden/>
          </w:rPr>
          <w:fldChar w:fldCharType="begin"/>
        </w:r>
        <w:r>
          <w:rPr>
            <w:webHidden/>
          </w:rPr>
          <w:instrText xml:space="preserve"> PAGEREF _Toc196911193 \h </w:instrText>
        </w:r>
        <w:r>
          <w:rPr>
            <w:webHidden/>
          </w:rPr>
        </w:r>
        <w:r>
          <w:rPr>
            <w:webHidden/>
          </w:rPr>
          <w:fldChar w:fldCharType="separate"/>
        </w:r>
        <w:r>
          <w:rPr>
            <w:webHidden/>
          </w:rPr>
          <w:t>x</w:t>
        </w:r>
        <w:r>
          <w:rPr>
            <w:webHidden/>
          </w:rPr>
          <w:fldChar w:fldCharType="end"/>
        </w:r>
      </w:hyperlink>
    </w:p>
    <w:p w14:paraId="6F141D41" w14:textId="6FE58BD8"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94" w:history="1">
        <w:r w:rsidRPr="002F09EF">
          <w:rPr>
            <w:rStyle w:val="Hyperlink"/>
            <w:rFonts w:eastAsia="Times New Roman"/>
            <w:bCs/>
          </w:rPr>
          <w:t>BASIC COMPETENCIES</w:t>
        </w:r>
        <w:r>
          <w:rPr>
            <w:webHidden/>
          </w:rPr>
          <w:tab/>
        </w:r>
        <w:r>
          <w:rPr>
            <w:webHidden/>
          </w:rPr>
          <w:fldChar w:fldCharType="begin"/>
        </w:r>
        <w:r>
          <w:rPr>
            <w:webHidden/>
          </w:rPr>
          <w:instrText xml:space="preserve"> PAGEREF _Toc196911194 \h </w:instrText>
        </w:r>
        <w:r>
          <w:rPr>
            <w:webHidden/>
          </w:rPr>
        </w:r>
        <w:r>
          <w:rPr>
            <w:webHidden/>
          </w:rPr>
          <w:fldChar w:fldCharType="separate"/>
        </w:r>
        <w:r>
          <w:rPr>
            <w:webHidden/>
          </w:rPr>
          <w:t>1</w:t>
        </w:r>
        <w:r>
          <w:rPr>
            <w:webHidden/>
          </w:rPr>
          <w:fldChar w:fldCharType="end"/>
        </w:r>
      </w:hyperlink>
    </w:p>
    <w:p w14:paraId="71B33E32" w14:textId="10032D6E"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195" w:history="1">
        <w:r w:rsidRPr="002F09EF">
          <w:rPr>
            <w:rStyle w:val="Hyperlink"/>
            <w:b/>
            <w:bCs/>
          </w:rPr>
          <w:t>APPLY DIGITAL LITERACY</w:t>
        </w:r>
        <w:r>
          <w:rPr>
            <w:webHidden/>
          </w:rPr>
          <w:tab/>
        </w:r>
        <w:r>
          <w:rPr>
            <w:webHidden/>
          </w:rPr>
          <w:fldChar w:fldCharType="begin"/>
        </w:r>
        <w:r>
          <w:rPr>
            <w:webHidden/>
          </w:rPr>
          <w:instrText xml:space="preserve"> PAGEREF _Toc196911195 \h </w:instrText>
        </w:r>
        <w:r>
          <w:rPr>
            <w:webHidden/>
          </w:rPr>
        </w:r>
        <w:r>
          <w:rPr>
            <w:webHidden/>
          </w:rPr>
          <w:fldChar w:fldCharType="separate"/>
        </w:r>
        <w:r>
          <w:rPr>
            <w:webHidden/>
          </w:rPr>
          <w:t>2</w:t>
        </w:r>
        <w:r>
          <w:rPr>
            <w:webHidden/>
          </w:rPr>
          <w:fldChar w:fldCharType="end"/>
        </w:r>
      </w:hyperlink>
    </w:p>
    <w:p w14:paraId="04660079" w14:textId="1AB29258"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196" w:history="1">
        <w:r w:rsidRPr="002F09EF">
          <w:rPr>
            <w:rStyle w:val="Hyperlink"/>
            <w:b/>
            <w:bCs/>
          </w:rPr>
          <w:t>APPLY WORK ETHICS AND PRACTICES</w:t>
        </w:r>
        <w:r>
          <w:rPr>
            <w:webHidden/>
          </w:rPr>
          <w:tab/>
        </w:r>
        <w:r>
          <w:rPr>
            <w:webHidden/>
          </w:rPr>
          <w:fldChar w:fldCharType="begin"/>
        </w:r>
        <w:r>
          <w:rPr>
            <w:webHidden/>
          </w:rPr>
          <w:instrText xml:space="preserve"> PAGEREF _Toc196911196 \h </w:instrText>
        </w:r>
        <w:r>
          <w:rPr>
            <w:webHidden/>
          </w:rPr>
        </w:r>
        <w:r>
          <w:rPr>
            <w:webHidden/>
          </w:rPr>
          <w:fldChar w:fldCharType="separate"/>
        </w:r>
        <w:r>
          <w:rPr>
            <w:webHidden/>
          </w:rPr>
          <w:t>13</w:t>
        </w:r>
        <w:r>
          <w:rPr>
            <w:webHidden/>
          </w:rPr>
          <w:fldChar w:fldCharType="end"/>
        </w:r>
      </w:hyperlink>
    </w:p>
    <w:p w14:paraId="582CE29E" w14:textId="249EDC01"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197" w:history="1">
        <w:r w:rsidRPr="002F09EF">
          <w:rPr>
            <w:rStyle w:val="Hyperlink"/>
            <w:b/>
            <w:bCs/>
          </w:rPr>
          <w:t>APPLY ENTREPRENEURIAL SKILLS</w:t>
        </w:r>
        <w:r>
          <w:rPr>
            <w:webHidden/>
          </w:rPr>
          <w:tab/>
        </w:r>
        <w:r>
          <w:rPr>
            <w:webHidden/>
          </w:rPr>
          <w:fldChar w:fldCharType="begin"/>
        </w:r>
        <w:r>
          <w:rPr>
            <w:webHidden/>
          </w:rPr>
          <w:instrText xml:space="preserve"> PAGEREF _Toc196911197 \h </w:instrText>
        </w:r>
        <w:r>
          <w:rPr>
            <w:webHidden/>
          </w:rPr>
        </w:r>
        <w:r>
          <w:rPr>
            <w:webHidden/>
          </w:rPr>
          <w:fldChar w:fldCharType="separate"/>
        </w:r>
        <w:r>
          <w:rPr>
            <w:webHidden/>
          </w:rPr>
          <w:t>20</w:t>
        </w:r>
        <w:r>
          <w:rPr>
            <w:webHidden/>
          </w:rPr>
          <w:fldChar w:fldCharType="end"/>
        </w:r>
      </w:hyperlink>
    </w:p>
    <w:p w14:paraId="4CFEBE3C" w14:textId="378C81D8"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198" w:history="1">
        <w:r w:rsidRPr="002F09EF">
          <w:rPr>
            <w:rStyle w:val="Hyperlink"/>
          </w:rPr>
          <w:t>COMMON UNIT OF COMPETENCE</w:t>
        </w:r>
        <w:r>
          <w:rPr>
            <w:webHidden/>
          </w:rPr>
          <w:tab/>
        </w:r>
        <w:r>
          <w:rPr>
            <w:webHidden/>
          </w:rPr>
          <w:fldChar w:fldCharType="begin"/>
        </w:r>
        <w:r>
          <w:rPr>
            <w:webHidden/>
          </w:rPr>
          <w:instrText xml:space="preserve"> PAGEREF _Toc196911198 \h </w:instrText>
        </w:r>
        <w:r>
          <w:rPr>
            <w:webHidden/>
          </w:rPr>
        </w:r>
        <w:r>
          <w:rPr>
            <w:webHidden/>
          </w:rPr>
          <w:fldChar w:fldCharType="separate"/>
        </w:r>
        <w:r>
          <w:rPr>
            <w:webHidden/>
          </w:rPr>
          <w:t>27</w:t>
        </w:r>
        <w:r>
          <w:rPr>
            <w:webHidden/>
          </w:rPr>
          <w:fldChar w:fldCharType="end"/>
        </w:r>
      </w:hyperlink>
    </w:p>
    <w:p w14:paraId="63D4E0C8" w14:textId="5E7C8980"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199" w:history="1">
        <w:r w:rsidRPr="002F09EF">
          <w:rPr>
            <w:rStyle w:val="Hyperlink"/>
            <w:b/>
            <w:bCs/>
          </w:rPr>
          <w:t>APPLY FINANCIAL ACCOUNTING SKILLS</w:t>
        </w:r>
        <w:r>
          <w:rPr>
            <w:webHidden/>
          </w:rPr>
          <w:tab/>
        </w:r>
        <w:r>
          <w:rPr>
            <w:webHidden/>
          </w:rPr>
          <w:fldChar w:fldCharType="begin"/>
        </w:r>
        <w:r>
          <w:rPr>
            <w:webHidden/>
          </w:rPr>
          <w:instrText xml:space="preserve"> PAGEREF _Toc196911199 \h </w:instrText>
        </w:r>
        <w:r>
          <w:rPr>
            <w:webHidden/>
          </w:rPr>
        </w:r>
        <w:r>
          <w:rPr>
            <w:webHidden/>
          </w:rPr>
          <w:fldChar w:fldCharType="separate"/>
        </w:r>
        <w:r>
          <w:rPr>
            <w:webHidden/>
          </w:rPr>
          <w:t>28</w:t>
        </w:r>
        <w:r>
          <w:rPr>
            <w:webHidden/>
          </w:rPr>
          <w:fldChar w:fldCharType="end"/>
        </w:r>
      </w:hyperlink>
    </w:p>
    <w:p w14:paraId="78C04274" w14:textId="08ECE532"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0" w:history="1">
        <w:r w:rsidRPr="002F09EF">
          <w:rPr>
            <w:rStyle w:val="Hyperlink"/>
            <w:b/>
            <w:lang w:eastAsia="fr-FR"/>
          </w:rPr>
          <w:t>APPLY BUSINESS COMMUNICATION</w:t>
        </w:r>
        <w:r>
          <w:rPr>
            <w:webHidden/>
          </w:rPr>
          <w:tab/>
        </w:r>
        <w:r>
          <w:rPr>
            <w:webHidden/>
          </w:rPr>
          <w:fldChar w:fldCharType="begin"/>
        </w:r>
        <w:r>
          <w:rPr>
            <w:webHidden/>
          </w:rPr>
          <w:instrText xml:space="preserve"> PAGEREF _Toc196911200 \h </w:instrText>
        </w:r>
        <w:r>
          <w:rPr>
            <w:webHidden/>
          </w:rPr>
        </w:r>
        <w:r>
          <w:rPr>
            <w:webHidden/>
          </w:rPr>
          <w:fldChar w:fldCharType="separate"/>
        </w:r>
        <w:r>
          <w:rPr>
            <w:webHidden/>
          </w:rPr>
          <w:t>34</w:t>
        </w:r>
        <w:r>
          <w:rPr>
            <w:webHidden/>
          </w:rPr>
          <w:fldChar w:fldCharType="end"/>
        </w:r>
      </w:hyperlink>
    </w:p>
    <w:p w14:paraId="02C24844" w14:textId="3F01DA99"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1" w:history="1">
        <w:r w:rsidRPr="002F09EF">
          <w:rPr>
            <w:rStyle w:val="Hyperlink"/>
            <w:b/>
            <w:bCs/>
          </w:rPr>
          <w:t>APPLY PRINCIPLES OF COMMERCIAL LAW</w:t>
        </w:r>
        <w:r>
          <w:rPr>
            <w:webHidden/>
          </w:rPr>
          <w:tab/>
        </w:r>
        <w:r>
          <w:rPr>
            <w:webHidden/>
          </w:rPr>
          <w:fldChar w:fldCharType="begin"/>
        </w:r>
        <w:r>
          <w:rPr>
            <w:webHidden/>
          </w:rPr>
          <w:instrText xml:space="preserve"> PAGEREF _Toc196911201 \h </w:instrText>
        </w:r>
        <w:r>
          <w:rPr>
            <w:webHidden/>
          </w:rPr>
        </w:r>
        <w:r>
          <w:rPr>
            <w:webHidden/>
          </w:rPr>
          <w:fldChar w:fldCharType="separate"/>
        </w:r>
        <w:r>
          <w:rPr>
            <w:webHidden/>
          </w:rPr>
          <w:t>44</w:t>
        </w:r>
        <w:r>
          <w:rPr>
            <w:webHidden/>
          </w:rPr>
          <w:fldChar w:fldCharType="end"/>
        </w:r>
      </w:hyperlink>
    </w:p>
    <w:p w14:paraId="725B105F" w14:textId="45F618D1"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2" w:history="1">
        <w:r w:rsidRPr="002F09EF">
          <w:rPr>
            <w:rStyle w:val="Hyperlink"/>
            <w:b/>
            <w:bCs/>
          </w:rPr>
          <w:t>APPLY MANAGEMENT SKILLS</w:t>
        </w:r>
        <w:r>
          <w:rPr>
            <w:webHidden/>
          </w:rPr>
          <w:tab/>
        </w:r>
        <w:r>
          <w:rPr>
            <w:webHidden/>
          </w:rPr>
          <w:fldChar w:fldCharType="begin"/>
        </w:r>
        <w:r>
          <w:rPr>
            <w:webHidden/>
          </w:rPr>
          <w:instrText xml:space="preserve"> PAGEREF _Toc196911202 \h </w:instrText>
        </w:r>
        <w:r>
          <w:rPr>
            <w:webHidden/>
          </w:rPr>
        </w:r>
        <w:r>
          <w:rPr>
            <w:webHidden/>
          </w:rPr>
          <w:fldChar w:fldCharType="separate"/>
        </w:r>
        <w:r>
          <w:rPr>
            <w:webHidden/>
          </w:rPr>
          <w:t>52</w:t>
        </w:r>
        <w:r>
          <w:rPr>
            <w:webHidden/>
          </w:rPr>
          <w:fldChar w:fldCharType="end"/>
        </w:r>
      </w:hyperlink>
    </w:p>
    <w:p w14:paraId="2A900B25" w14:textId="2791136D"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3" w:history="1">
        <w:r w:rsidRPr="002F09EF">
          <w:rPr>
            <w:rStyle w:val="Hyperlink"/>
            <w:b/>
            <w:bCs/>
          </w:rPr>
          <w:t>APPLY ECONOMICS SKILLS</w:t>
        </w:r>
        <w:r>
          <w:rPr>
            <w:webHidden/>
          </w:rPr>
          <w:tab/>
        </w:r>
        <w:r>
          <w:rPr>
            <w:webHidden/>
          </w:rPr>
          <w:fldChar w:fldCharType="begin"/>
        </w:r>
        <w:r>
          <w:rPr>
            <w:webHidden/>
          </w:rPr>
          <w:instrText xml:space="preserve"> PAGEREF _Toc196911203 \h </w:instrText>
        </w:r>
        <w:r>
          <w:rPr>
            <w:webHidden/>
          </w:rPr>
        </w:r>
        <w:r>
          <w:rPr>
            <w:webHidden/>
          </w:rPr>
          <w:fldChar w:fldCharType="separate"/>
        </w:r>
        <w:r>
          <w:rPr>
            <w:webHidden/>
          </w:rPr>
          <w:t>57</w:t>
        </w:r>
        <w:r>
          <w:rPr>
            <w:webHidden/>
          </w:rPr>
          <w:fldChar w:fldCharType="end"/>
        </w:r>
      </w:hyperlink>
    </w:p>
    <w:p w14:paraId="730853F1" w14:textId="204FEA09" w:rsidR="00490B2D" w:rsidRDefault="00490B2D">
      <w:pPr>
        <w:pStyle w:val="TOC1"/>
        <w:rPr>
          <w:rFonts w:asciiTheme="minorHAnsi" w:eastAsiaTheme="minorEastAsia" w:hAnsiTheme="minorHAnsi" w:cstheme="minorBidi"/>
          <w:b w:val="0"/>
          <w:caps w:val="0"/>
          <w:kern w:val="2"/>
          <w:lang w:val="en-US"/>
          <w14:ligatures w14:val="standardContextual"/>
        </w:rPr>
      </w:pPr>
      <w:hyperlink w:anchor="_Toc196911204" w:history="1">
        <w:r w:rsidRPr="002F09EF">
          <w:rPr>
            <w:rStyle w:val="Hyperlink"/>
            <w:rFonts w:eastAsia="Times New Roman"/>
            <w:bCs/>
          </w:rPr>
          <w:t>CORE UNITS OF COMPETENCE</w:t>
        </w:r>
        <w:r>
          <w:rPr>
            <w:webHidden/>
          </w:rPr>
          <w:tab/>
        </w:r>
        <w:r>
          <w:rPr>
            <w:webHidden/>
          </w:rPr>
          <w:fldChar w:fldCharType="begin"/>
        </w:r>
        <w:r>
          <w:rPr>
            <w:webHidden/>
          </w:rPr>
          <w:instrText xml:space="preserve"> PAGEREF _Toc196911204 \h </w:instrText>
        </w:r>
        <w:r>
          <w:rPr>
            <w:webHidden/>
          </w:rPr>
        </w:r>
        <w:r>
          <w:rPr>
            <w:webHidden/>
          </w:rPr>
          <w:fldChar w:fldCharType="separate"/>
        </w:r>
        <w:r>
          <w:rPr>
            <w:webHidden/>
          </w:rPr>
          <w:t>66</w:t>
        </w:r>
        <w:r>
          <w:rPr>
            <w:webHidden/>
          </w:rPr>
          <w:fldChar w:fldCharType="end"/>
        </w:r>
      </w:hyperlink>
    </w:p>
    <w:p w14:paraId="21894C06" w14:textId="115972F8"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5" w:history="1">
        <w:r w:rsidRPr="002F09EF">
          <w:rPr>
            <w:rStyle w:val="Hyperlink"/>
            <w:b/>
            <w:bCs/>
          </w:rPr>
          <w:t>CONDUCT RESEARCH PROJECT</w:t>
        </w:r>
        <w:r>
          <w:rPr>
            <w:webHidden/>
          </w:rPr>
          <w:tab/>
        </w:r>
        <w:r>
          <w:rPr>
            <w:webHidden/>
          </w:rPr>
          <w:fldChar w:fldCharType="begin"/>
        </w:r>
        <w:r>
          <w:rPr>
            <w:webHidden/>
          </w:rPr>
          <w:instrText xml:space="preserve"> PAGEREF _Toc196911205 \h </w:instrText>
        </w:r>
        <w:r>
          <w:rPr>
            <w:webHidden/>
          </w:rPr>
        </w:r>
        <w:r>
          <w:rPr>
            <w:webHidden/>
          </w:rPr>
          <w:fldChar w:fldCharType="separate"/>
        </w:r>
        <w:r>
          <w:rPr>
            <w:webHidden/>
          </w:rPr>
          <w:t>67</w:t>
        </w:r>
        <w:r>
          <w:rPr>
            <w:webHidden/>
          </w:rPr>
          <w:fldChar w:fldCharType="end"/>
        </w:r>
      </w:hyperlink>
    </w:p>
    <w:p w14:paraId="2B36453E" w14:textId="3CF260F9"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6" w:history="1">
        <w:r w:rsidRPr="002F09EF">
          <w:rPr>
            <w:rStyle w:val="Hyperlink"/>
            <w:b/>
            <w:lang w:eastAsia="fr-FR"/>
          </w:rPr>
          <w:t>PERFORM PURCHASING ACTIVITIES.</w:t>
        </w:r>
        <w:r>
          <w:rPr>
            <w:webHidden/>
          </w:rPr>
          <w:tab/>
        </w:r>
        <w:r>
          <w:rPr>
            <w:webHidden/>
          </w:rPr>
          <w:fldChar w:fldCharType="begin"/>
        </w:r>
        <w:r>
          <w:rPr>
            <w:webHidden/>
          </w:rPr>
          <w:instrText xml:space="preserve"> PAGEREF _Toc196911206 \h </w:instrText>
        </w:r>
        <w:r>
          <w:rPr>
            <w:webHidden/>
          </w:rPr>
        </w:r>
        <w:r>
          <w:rPr>
            <w:webHidden/>
          </w:rPr>
          <w:fldChar w:fldCharType="separate"/>
        </w:r>
        <w:r>
          <w:rPr>
            <w:webHidden/>
          </w:rPr>
          <w:t>77</w:t>
        </w:r>
        <w:r>
          <w:rPr>
            <w:webHidden/>
          </w:rPr>
          <w:fldChar w:fldCharType="end"/>
        </w:r>
      </w:hyperlink>
    </w:p>
    <w:p w14:paraId="5C0B24CD" w14:textId="2F4BA3D6"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7" w:history="1">
        <w:r w:rsidRPr="002F09EF">
          <w:rPr>
            <w:rStyle w:val="Hyperlink"/>
            <w:b/>
            <w:bCs/>
          </w:rPr>
          <w:t>PERFORM SALES ACTIVITIES</w:t>
        </w:r>
        <w:r>
          <w:rPr>
            <w:webHidden/>
          </w:rPr>
          <w:tab/>
        </w:r>
        <w:r>
          <w:rPr>
            <w:webHidden/>
          </w:rPr>
          <w:fldChar w:fldCharType="begin"/>
        </w:r>
        <w:r>
          <w:rPr>
            <w:webHidden/>
          </w:rPr>
          <w:instrText xml:space="preserve"> PAGEREF _Toc196911207 \h </w:instrText>
        </w:r>
        <w:r>
          <w:rPr>
            <w:webHidden/>
          </w:rPr>
        </w:r>
        <w:r>
          <w:rPr>
            <w:webHidden/>
          </w:rPr>
          <w:fldChar w:fldCharType="separate"/>
        </w:r>
        <w:r>
          <w:rPr>
            <w:webHidden/>
          </w:rPr>
          <w:t>84</w:t>
        </w:r>
        <w:r>
          <w:rPr>
            <w:webHidden/>
          </w:rPr>
          <w:fldChar w:fldCharType="end"/>
        </w:r>
      </w:hyperlink>
    </w:p>
    <w:p w14:paraId="328FBF0A" w14:textId="721AA24A"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8" w:history="1">
        <w:r w:rsidRPr="002F09EF">
          <w:rPr>
            <w:rStyle w:val="Hyperlink"/>
            <w:b/>
            <w:bCs/>
          </w:rPr>
          <w:t>PERFORM STAFFING ACTIVITIES</w:t>
        </w:r>
        <w:r>
          <w:rPr>
            <w:webHidden/>
          </w:rPr>
          <w:tab/>
        </w:r>
        <w:r>
          <w:rPr>
            <w:webHidden/>
          </w:rPr>
          <w:fldChar w:fldCharType="begin"/>
        </w:r>
        <w:r>
          <w:rPr>
            <w:webHidden/>
          </w:rPr>
          <w:instrText xml:space="preserve"> PAGEREF _Toc196911208 \h </w:instrText>
        </w:r>
        <w:r>
          <w:rPr>
            <w:webHidden/>
          </w:rPr>
        </w:r>
        <w:r>
          <w:rPr>
            <w:webHidden/>
          </w:rPr>
          <w:fldChar w:fldCharType="separate"/>
        </w:r>
        <w:r>
          <w:rPr>
            <w:webHidden/>
          </w:rPr>
          <w:t>88</w:t>
        </w:r>
        <w:r>
          <w:rPr>
            <w:webHidden/>
          </w:rPr>
          <w:fldChar w:fldCharType="end"/>
        </w:r>
      </w:hyperlink>
    </w:p>
    <w:p w14:paraId="4FA0B20E" w14:textId="4AC12B49" w:rsidR="00490B2D" w:rsidRDefault="00490B2D">
      <w:pPr>
        <w:pStyle w:val="TOC2"/>
        <w:rPr>
          <w:rFonts w:asciiTheme="minorHAnsi" w:eastAsiaTheme="minorEastAsia" w:hAnsiTheme="minorHAnsi" w:cstheme="minorBidi"/>
          <w:smallCaps w:val="0"/>
          <w:kern w:val="2"/>
          <w:lang w:val="en-US" w:eastAsia="en-US"/>
          <w14:ligatures w14:val="standardContextual"/>
        </w:rPr>
      </w:pPr>
      <w:hyperlink w:anchor="_Toc196911209" w:history="1">
        <w:r w:rsidRPr="002F09EF">
          <w:rPr>
            <w:rStyle w:val="Hyperlink"/>
            <w:b/>
            <w:lang w:eastAsia="fr-FR"/>
          </w:rPr>
          <w:t>PERFORM ADMINISTRATIVE ASSISTANT DUTIES</w:t>
        </w:r>
        <w:r>
          <w:rPr>
            <w:webHidden/>
          </w:rPr>
          <w:tab/>
        </w:r>
        <w:r>
          <w:rPr>
            <w:webHidden/>
          </w:rPr>
          <w:fldChar w:fldCharType="begin"/>
        </w:r>
        <w:r>
          <w:rPr>
            <w:webHidden/>
          </w:rPr>
          <w:instrText xml:space="preserve"> PAGEREF _Toc196911209 \h </w:instrText>
        </w:r>
        <w:r>
          <w:rPr>
            <w:webHidden/>
          </w:rPr>
        </w:r>
        <w:r>
          <w:rPr>
            <w:webHidden/>
          </w:rPr>
          <w:fldChar w:fldCharType="separate"/>
        </w:r>
        <w:r>
          <w:rPr>
            <w:webHidden/>
          </w:rPr>
          <w:t>93</w:t>
        </w:r>
        <w:r>
          <w:rPr>
            <w:webHidden/>
          </w:rPr>
          <w:fldChar w:fldCharType="end"/>
        </w:r>
      </w:hyperlink>
    </w:p>
    <w:p w14:paraId="031D90EE" w14:textId="62DBB19A" w:rsidR="00033092" w:rsidRPr="00D806A7" w:rsidRDefault="00E8767A" w:rsidP="00D806A7">
      <w:pPr>
        <w:spacing w:before="0" w:beforeAutospacing="0" w:after="0" w:line="360" w:lineRule="auto"/>
        <w:rPr>
          <w:b/>
          <w:bCs/>
        </w:rPr>
      </w:pPr>
      <w:r w:rsidRPr="00D806A7">
        <w:rPr>
          <w:rFonts w:eastAsia="Times New Roman"/>
          <w:bCs/>
          <w:caps/>
          <w:color w:val="000000"/>
          <w:kern w:val="28"/>
          <w:lang w:val="en-GB" w:eastAsia="en-GB"/>
        </w:rPr>
        <w:fldChar w:fldCharType="end"/>
      </w:r>
      <w:bookmarkStart w:id="26" w:name="_Hlk189478740"/>
    </w:p>
    <w:p w14:paraId="48256FD3" w14:textId="77777777" w:rsidR="00F7125F" w:rsidRPr="00D806A7" w:rsidRDefault="005203D6" w:rsidP="00D806A7">
      <w:pPr>
        <w:spacing w:line="360" w:lineRule="auto"/>
        <w:rPr>
          <w:b/>
          <w:bCs/>
        </w:rPr>
      </w:pPr>
      <w:r w:rsidRPr="00D806A7">
        <w:rPr>
          <w:b/>
          <w:bCs/>
        </w:rPr>
        <w:t xml:space="preserve">                                            </w:t>
      </w:r>
    </w:p>
    <w:p w14:paraId="2CB67AB9" w14:textId="77777777" w:rsidR="00F7125F" w:rsidRPr="00D806A7" w:rsidRDefault="00F7125F" w:rsidP="00D806A7">
      <w:pPr>
        <w:spacing w:line="360" w:lineRule="auto"/>
        <w:rPr>
          <w:b/>
          <w:bCs/>
        </w:rPr>
      </w:pPr>
    </w:p>
    <w:p w14:paraId="2F60D620" w14:textId="77777777" w:rsidR="005E457F" w:rsidRPr="00D806A7" w:rsidRDefault="005E457F" w:rsidP="00D806A7">
      <w:pPr>
        <w:spacing w:line="360" w:lineRule="auto"/>
        <w:rPr>
          <w:b/>
          <w:bCs/>
        </w:rPr>
      </w:pPr>
    </w:p>
    <w:p w14:paraId="68F1EA93" w14:textId="77777777" w:rsidR="005E457F" w:rsidRPr="00D806A7" w:rsidRDefault="005E457F" w:rsidP="00D806A7">
      <w:pPr>
        <w:spacing w:line="360" w:lineRule="auto"/>
        <w:rPr>
          <w:b/>
          <w:bCs/>
        </w:rPr>
      </w:pPr>
    </w:p>
    <w:p w14:paraId="3CD1710E" w14:textId="77777777" w:rsidR="005E457F" w:rsidRPr="00D806A7" w:rsidRDefault="005E457F" w:rsidP="00D806A7">
      <w:pPr>
        <w:spacing w:line="360" w:lineRule="auto"/>
        <w:rPr>
          <w:b/>
          <w:bCs/>
        </w:rPr>
      </w:pPr>
    </w:p>
    <w:p w14:paraId="5546D157" w14:textId="77777777" w:rsidR="005E457F" w:rsidRPr="00D806A7" w:rsidRDefault="005E457F" w:rsidP="00D806A7">
      <w:pPr>
        <w:spacing w:line="360" w:lineRule="auto"/>
        <w:rPr>
          <w:b/>
          <w:bCs/>
        </w:rPr>
      </w:pPr>
    </w:p>
    <w:p w14:paraId="572C9815" w14:textId="77777777" w:rsidR="00F7125F" w:rsidRPr="00D806A7" w:rsidRDefault="00F7125F" w:rsidP="00D806A7">
      <w:pPr>
        <w:spacing w:line="360" w:lineRule="auto"/>
        <w:rPr>
          <w:b/>
          <w:bCs/>
        </w:rPr>
      </w:pPr>
    </w:p>
    <w:p w14:paraId="21DD3035" w14:textId="64D34AF3" w:rsidR="005203D6" w:rsidRPr="00D806A7" w:rsidRDefault="005203D6" w:rsidP="00D806A7">
      <w:pPr>
        <w:spacing w:line="360" w:lineRule="auto"/>
        <w:jc w:val="center"/>
        <w:rPr>
          <w:b/>
          <w:bCs/>
        </w:rPr>
      </w:pPr>
      <w:r w:rsidRPr="00D806A7">
        <w:rPr>
          <w:b/>
          <w:bCs/>
        </w:rPr>
        <w:t>KEY TO UNIT CODE</w:t>
      </w:r>
    </w:p>
    <w:p w14:paraId="3D8F14E1" w14:textId="77777777" w:rsidR="005203D6" w:rsidRPr="00D806A7" w:rsidRDefault="005203D6" w:rsidP="00D806A7">
      <w:pPr>
        <w:spacing w:line="360" w:lineRule="auto"/>
        <w:rPr>
          <w:b/>
          <w:bCs/>
        </w:rPr>
      </w:pPr>
      <w:r w:rsidRPr="00D806A7">
        <w:rPr>
          <w:noProof/>
        </w:rPr>
        <w:lastRenderedPageBreak/>
        <mc:AlternateContent>
          <mc:Choice Requires="wpg">
            <w:drawing>
              <wp:anchor distT="0" distB="0" distL="114300" distR="114300" simplePos="0" relativeHeight="251664384" behindDoc="0" locked="0" layoutInCell="1" allowOverlap="1" wp14:anchorId="32E45BA9" wp14:editId="7D9D271A">
                <wp:simplePos x="0" y="0"/>
                <wp:positionH relativeFrom="margin">
                  <wp:posOffset>-460375</wp:posOffset>
                </wp:positionH>
                <wp:positionV relativeFrom="paragraph">
                  <wp:posOffset>168275</wp:posOffset>
                </wp:positionV>
                <wp:extent cx="6010910" cy="4047490"/>
                <wp:effectExtent l="0" t="0" r="8890" b="0"/>
                <wp:wrapNone/>
                <wp:docPr id="322018756" name="Group 322018756"/>
                <wp:cNvGraphicFramePr/>
                <a:graphic xmlns:a="http://schemas.openxmlformats.org/drawingml/2006/main">
                  <a:graphicData uri="http://schemas.microsoft.com/office/word/2010/wordprocessingGroup">
                    <wpg:wgp>
                      <wpg:cNvGrpSpPr/>
                      <wpg:grpSpPr>
                        <a:xfrm>
                          <a:off x="0" y="0"/>
                          <a:ext cx="6010910" cy="4047490"/>
                          <a:chOff x="1214" y="4470"/>
                          <a:chExt cx="9661" cy="3345"/>
                        </a:xfrm>
                      </wpg:grpSpPr>
                      <wps:wsp>
                        <wps:cNvPr id="189490865" name="Rectangle 60"/>
                        <wps:cNvSpPr>
                          <a:spLocks noChangeArrowheads="1"/>
                        </wps:cNvSpPr>
                        <wps:spPr bwMode="auto">
                          <a:xfrm>
                            <a:off x="1214" y="5355"/>
                            <a:ext cx="2430" cy="690"/>
                          </a:xfrm>
                          <a:prstGeom prst="rect">
                            <a:avLst/>
                          </a:prstGeom>
                          <a:solidFill>
                            <a:srgbClr val="FFFFFF"/>
                          </a:solidFill>
                          <a:ln>
                            <a:noFill/>
                          </a:ln>
                        </wps:spPr>
                        <wps:txbx>
                          <w:txbxContent>
                            <w:p w14:paraId="2BA865DE" w14:textId="77777777" w:rsidR="005203D6" w:rsidRDefault="005203D6" w:rsidP="005203D6">
                              <w:pPr>
                                <w:rPr>
                                  <w:b/>
                                </w:rPr>
                              </w:pPr>
                              <w:r>
                                <w:rPr>
                                  <w:b/>
                                </w:rPr>
                                <w:t>Sector / Industry</w:t>
                              </w:r>
                            </w:p>
                          </w:txbxContent>
                        </wps:txbx>
                        <wps:bodyPr rot="0" vert="horz" wrap="square" lIns="91440" tIns="45720" rIns="91440" bIns="45720" anchor="t" anchorCtr="0" upright="1">
                          <a:noAutofit/>
                        </wps:bodyPr>
                      </wps:wsp>
                      <wps:wsp>
                        <wps:cNvPr id="1868503922" name="Rectangle 61"/>
                        <wps:cNvSpPr>
                          <a:spLocks noChangeArrowheads="1"/>
                        </wps:cNvSpPr>
                        <wps:spPr bwMode="auto">
                          <a:xfrm>
                            <a:off x="1260" y="6148"/>
                            <a:ext cx="2430" cy="450"/>
                          </a:xfrm>
                          <a:prstGeom prst="rect">
                            <a:avLst/>
                          </a:prstGeom>
                          <a:solidFill>
                            <a:srgbClr val="FFFFFF"/>
                          </a:solidFill>
                          <a:ln>
                            <a:noFill/>
                          </a:ln>
                        </wps:spPr>
                        <wps:txbx>
                          <w:txbxContent>
                            <w:p w14:paraId="7658BEC7" w14:textId="77777777" w:rsidR="005203D6" w:rsidRDefault="005203D6" w:rsidP="005203D6">
                              <w:pPr>
                                <w:rPr>
                                  <w:b/>
                                </w:rPr>
                              </w:pPr>
                              <w:r>
                                <w:rPr>
                                  <w:b/>
                                </w:rPr>
                                <w:t xml:space="preserve">Sub Sector </w:t>
                              </w:r>
                            </w:p>
                          </w:txbxContent>
                        </wps:txbx>
                        <wps:bodyPr rot="0" vert="horz" wrap="square" lIns="91440" tIns="45720" rIns="91440" bIns="45720" anchor="t" anchorCtr="0" upright="1">
                          <a:noAutofit/>
                        </wps:bodyPr>
                      </wps:wsp>
                      <wps:wsp>
                        <wps:cNvPr id="441833499" name="Rectangle 62"/>
                        <wps:cNvSpPr>
                          <a:spLocks noChangeArrowheads="1"/>
                        </wps:cNvSpPr>
                        <wps:spPr bwMode="auto">
                          <a:xfrm>
                            <a:off x="1260" y="6897"/>
                            <a:ext cx="2430" cy="450"/>
                          </a:xfrm>
                          <a:prstGeom prst="rect">
                            <a:avLst/>
                          </a:prstGeom>
                          <a:solidFill>
                            <a:srgbClr val="FFFFFF"/>
                          </a:solidFill>
                          <a:ln>
                            <a:noFill/>
                          </a:ln>
                        </wps:spPr>
                        <wps:txbx>
                          <w:txbxContent>
                            <w:p w14:paraId="459BBCEC" w14:textId="77777777" w:rsidR="005203D6" w:rsidRDefault="005203D6" w:rsidP="005203D6">
                              <w:pPr>
                                <w:rPr>
                                  <w:b/>
                                </w:rPr>
                              </w:pPr>
                              <w:r>
                                <w:rPr>
                                  <w:b/>
                                </w:rPr>
                                <w:t>Occupational Area</w:t>
                              </w:r>
                            </w:p>
                          </w:txbxContent>
                        </wps:txbx>
                        <wps:bodyPr rot="0" vert="horz" wrap="square" lIns="91440" tIns="45720" rIns="91440" bIns="45720" anchor="t" anchorCtr="0" upright="1">
                          <a:noAutofit/>
                        </wps:bodyPr>
                      </wps:wsp>
                      <wps:wsp>
                        <wps:cNvPr id="260689226" name="Rectangle 63"/>
                        <wps:cNvSpPr>
                          <a:spLocks noChangeArrowheads="1"/>
                        </wps:cNvSpPr>
                        <wps:spPr bwMode="auto">
                          <a:xfrm>
                            <a:off x="7965" y="5355"/>
                            <a:ext cx="2430" cy="450"/>
                          </a:xfrm>
                          <a:prstGeom prst="rect">
                            <a:avLst/>
                          </a:prstGeom>
                          <a:solidFill>
                            <a:srgbClr val="FFFFFF"/>
                          </a:solidFill>
                          <a:ln>
                            <a:noFill/>
                          </a:ln>
                        </wps:spPr>
                        <wps:txbx>
                          <w:txbxContent>
                            <w:p w14:paraId="02AB817B" w14:textId="77777777" w:rsidR="005203D6" w:rsidRDefault="005203D6" w:rsidP="005203D6">
                              <w:pPr>
                                <w:rPr>
                                  <w:b/>
                                </w:rPr>
                              </w:pPr>
                              <w:r>
                                <w:rPr>
                                  <w:b/>
                                </w:rPr>
                                <w:t>Version Control</w:t>
                              </w:r>
                            </w:p>
                          </w:txbxContent>
                        </wps:txbx>
                        <wps:bodyPr rot="0" vert="horz" wrap="square" lIns="91440" tIns="45720" rIns="91440" bIns="45720" anchor="t" anchorCtr="0" upright="1">
                          <a:noAutofit/>
                        </wps:bodyPr>
                      </wps:wsp>
                      <wps:wsp>
                        <wps:cNvPr id="1887163165" name="Rectangle 64"/>
                        <wps:cNvSpPr>
                          <a:spLocks noChangeArrowheads="1"/>
                        </wps:cNvSpPr>
                        <wps:spPr bwMode="auto">
                          <a:xfrm>
                            <a:off x="7965" y="6120"/>
                            <a:ext cx="2430" cy="675"/>
                          </a:xfrm>
                          <a:prstGeom prst="rect">
                            <a:avLst/>
                          </a:prstGeom>
                          <a:solidFill>
                            <a:srgbClr val="FFFFFF"/>
                          </a:solidFill>
                          <a:ln>
                            <a:noFill/>
                          </a:ln>
                        </wps:spPr>
                        <wps:txbx>
                          <w:txbxContent>
                            <w:p w14:paraId="0892F3B3" w14:textId="77777777" w:rsidR="005203D6" w:rsidRDefault="005203D6" w:rsidP="005203D6">
                              <w:pPr>
                                <w:rPr>
                                  <w:b/>
                                </w:rPr>
                              </w:pPr>
                              <w:r>
                                <w:rPr>
                                  <w:b/>
                                </w:rPr>
                                <w:t>Unit of Competence Number</w:t>
                              </w:r>
                            </w:p>
                          </w:txbxContent>
                        </wps:txbx>
                        <wps:bodyPr rot="0" vert="horz" wrap="square" lIns="91440" tIns="45720" rIns="91440" bIns="45720" anchor="t" anchorCtr="0" upright="1">
                          <a:noAutofit/>
                        </wps:bodyPr>
                      </wps:wsp>
                      <wps:wsp>
                        <wps:cNvPr id="25185704" name="Rectangle 65"/>
                        <wps:cNvSpPr>
                          <a:spLocks noChangeArrowheads="1"/>
                        </wps:cNvSpPr>
                        <wps:spPr bwMode="auto">
                          <a:xfrm>
                            <a:off x="7950" y="6735"/>
                            <a:ext cx="2925" cy="1080"/>
                          </a:xfrm>
                          <a:prstGeom prst="rect">
                            <a:avLst/>
                          </a:prstGeom>
                          <a:solidFill>
                            <a:srgbClr val="FFFFFF"/>
                          </a:solidFill>
                          <a:ln>
                            <a:noFill/>
                          </a:ln>
                        </wps:spPr>
                        <wps:txbx>
                          <w:txbxContent>
                            <w:p w14:paraId="089BCD5C" w14:textId="77777777" w:rsidR="005203D6" w:rsidRDefault="005203D6" w:rsidP="005203D6">
                              <w:pPr>
                                <w:rPr>
                                  <w:b/>
                                </w:rPr>
                              </w:pPr>
                              <w:r>
                                <w:rPr>
                                  <w:b/>
                                </w:rPr>
                                <w:t>ISCED level, Programme Orientation and Level of Completion</w:t>
                              </w:r>
                            </w:p>
                          </w:txbxContent>
                        </wps:txbx>
                        <wps:bodyPr rot="0" vert="horz" wrap="square" lIns="91440" tIns="45720" rIns="91440" bIns="45720" anchor="t" anchorCtr="0" upright="1">
                          <a:noAutofit/>
                        </wps:bodyPr>
                      </wps:wsp>
                      <wps:wsp>
                        <wps:cNvPr id="1363216756"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wps:spPr>
                        <wps:txbx>
                          <w:txbxContent>
                            <w:p w14:paraId="5C21F6C9" w14:textId="77777777" w:rsidR="005203D6" w:rsidRDefault="005203D6" w:rsidP="005203D6">
                              <w:r>
                                <w:t>xx</w:t>
                              </w:r>
                            </w:p>
                          </w:txbxContent>
                        </wps:txbx>
                        <wps:bodyPr rot="0" vert="horz" wrap="square" lIns="91440" tIns="45720" rIns="91440" bIns="45720" anchor="t" anchorCtr="0" upright="1">
                          <a:noAutofit/>
                        </wps:bodyPr>
                      </wps:wsp>
                      <wps:wsp>
                        <wps:cNvPr id="1348455446"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wps:spPr>
                        <wps:txbx>
                          <w:txbxContent>
                            <w:p w14:paraId="1E056CB1" w14:textId="77777777" w:rsidR="005203D6" w:rsidRDefault="005203D6" w:rsidP="005203D6">
                              <w:r>
                                <w:t>x</w:t>
                              </w:r>
                            </w:p>
                          </w:txbxContent>
                        </wps:txbx>
                        <wps:bodyPr rot="0" vert="horz" wrap="square" lIns="91440" tIns="45720" rIns="91440" bIns="45720" anchor="t" anchorCtr="0" upright="1">
                          <a:noAutofit/>
                        </wps:bodyPr>
                      </wps:wsp>
                      <wps:wsp>
                        <wps:cNvPr id="686029559"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wps:spPr>
                        <wps:txbx>
                          <w:txbxContent>
                            <w:p w14:paraId="512795EC" w14:textId="77777777" w:rsidR="005203D6" w:rsidRDefault="005203D6" w:rsidP="005203D6">
                              <w:r>
                                <w:t>xxx</w:t>
                              </w:r>
                            </w:p>
                          </w:txbxContent>
                        </wps:txbx>
                        <wps:bodyPr rot="0" vert="horz" wrap="square" lIns="91440" tIns="45720" rIns="91440" bIns="45720" anchor="t" anchorCtr="0" upright="1">
                          <a:noAutofit/>
                        </wps:bodyPr>
                      </wps:wsp>
                      <wps:wsp>
                        <wps:cNvPr id="1336988594"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wps:spPr>
                        <wps:txbx>
                          <w:txbxContent>
                            <w:p w14:paraId="76AF4D7B" w14:textId="77777777" w:rsidR="005203D6" w:rsidRDefault="005203D6" w:rsidP="005203D6">
                              <w:r>
                                <w:t>x</w:t>
                              </w:r>
                            </w:p>
                          </w:txbxContent>
                        </wps:txbx>
                        <wps:bodyPr rot="0" vert="horz" wrap="square" lIns="91440" tIns="45720" rIns="91440" bIns="45720" anchor="t" anchorCtr="0" upright="1">
                          <a:noAutofit/>
                        </wps:bodyPr>
                      </wps:wsp>
                      <wps:wsp>
                        <wps:cNvPr id="2040526287" name="Rectangle 70"/>
                        <wps:cNvSpPr>
                          <a:spLocks noChangeArrowheads="1"/>
                        </wps:cNvSpPr>
                        <wps:spPr bwMode="auto">
                          <a:xfrm>
                            <a:off x="6420" y="4470"/>
                            <a:ext cx="554" cy="461"/>
                          </a:xfrm>
                          <a:prstGeom prst="rect">
                            <a:avLst/>
                          </a:prstGeom>
                          <a:solidFill>
                            <a:srgbClr val="FFFFFF"/>
                          </a:solidFill>
                          <a:ln w="9525">
                            <a:solidFill>
                              <a:srgbClr val="FFFFFF"/>
                            </a:solidFill>
                            <a:miter lim="800000"/>
                          </a:ln>
                        </wps:spPr>
                        <wps:txbx>
                          <w:txbxContent>
                            <w:p w14:paraId="3E3C6437" w14:textId="77777777" w:rsidR="005203D6" w:rsidRDefault="005203D6" w:rsidP="005203D6">
                              <w:r>
                                <w:t>xx</w:t>
                              </w:r>
                            </w:p>
                          </w:txbxContent>
                        </wps:txbx>
                        <wps:bodyPr rot="0" vert="horz" wrap="square" lIns="91440" tIns="45720" rIns="91440" bIns="45720" anchor="t" anchorCtr="0" upright="1">
                          <a:noAutofit/>
                        </wps:bodyPr>
                      </wps:wsp>
                      <wps:wsp>
                        <wps:cNvPr id="600422752"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wps:spPr>
                        <wps:txbx>
                          <w:txbxContent>
                            <w:p w14:paraId="2DDD67A0" w14:textId="77777777" w:rsidR="005203D6" w:rsidRDefault="005203D6" w:rsidP="005203D6">
                              <w:r>
                                <w:t>x</w:t>
                              </w:r>
                            </w:p>
                          </w:txbxContent>
                        </wps:txbx>
                        <wps:bodyPr rot="0" vert="horz" wrap="square" lIns="91440" tIns="45720" rIns="91440" bIns="45720" anchor="t" anchorCtr="0" upright="1">
                          <a:noAutofit/>
                        </wps:bodyPr>
                      </wps:wsp>
                      <wpg:grpSp>
                        <wpg:cNvPr id="921206784" name="Group 73"/>
                        <wpg:cNvGrpSpPr/>
                        <wpg:grpSpPr>
                          <a:xfrm>
                            <a:off x="3360" y="4983"/>
                            <a:ext cx="2204" cy="2024"/>
                            <a:chOff x="3481" y="5132"/>
                            <a:chExt cx="2113" cy="1738"/>
                          </a:xfrm>
                        </wpg:grpSpPr>
                        <wps:wsp>
                          <wps:cNvPr id="1427497023" name="AutoShape 50"/>
                          <wps:cNvCnPr>
                            <a:cxnSpLocks noChangeShapeType="1"/>
                          </wps:cNvCnPr>
                          <wps:spPr bwMode="auto">
                            <a:xfrm>
                              <a:off x="5594" y="5132"/>
                              <a:ext cx="0" cy="1738"/>
                            </a:xfrm>
                            <a:prstGeom prst="straightConnector1">
                              <a:avLst/>
                            </a:prstGeom>
                            <a:noFill/>
                            <a:ln w="9525">
                              <a:solidFill>
                                <a:srgbClr val="000000"/>
                              </a:solidFill>
                              <a:round/>
                            </a:ln>
                          </wps:spPr>
                          <wps:bodyPr/>
                        </wps:wsp>
                        <wps:wsp>
                          <wps:cNvPr id="2042142310" name="AutoShape 72"/>
                          <wps:cNvCnPr>
                            <a:cxnSpLocks noChangeShapeType="1"/>
                          </wps:cNvCnPr>
                          <wps:spPr bwMode="auto">
                            <a:xfrm>
                              <a:off x="3481" y="6870"/>
                              <a:ext cx="2113" cy="0"/>
                            </a:xfrm>
                            <a:prstGeom prst="straightConnector1">
                              <a:avLst/>
                            </a:prstGeom>
                            <a:noFill/>
                            <a:ln w="9525">
                              <a:solidFill>
                                <a:srgbClr val="000000"/>
                              </a:solidFill>
                              <a:round/>
                            </a:ln>
                          </wps:spPr>
                          <wps:bodyPr/>
                        </wps:wsp>
                      </wpg:grpSp>
                      <wpg:grpSp>
                        <wpg:cNvPr id="101758239" name="Group 74"/>
                        <wpg:cNvGrpSpPr/>
                        <wpg:grpSpPr>
                          <a:xfrm>
                            <a:off x="2579" y="4983"/>
                            <a:ext cx="2640" cy="1287"/>
                            <a:chOff x="2576" y="5084"/>
                            <a:chExt cx="3040" cy="1700"/>
                          </a:xfrm>
                        </wpg:grpSpPr>
                        <wps:wsp>
                          <wps:cNvPr id="1104671418" name="AutoShape 75"/>
                          <wps:cNvCnPr>
                            <a:cxnSpLocks noChangeShapeType="1"/>
                          </wps:cNvCnPr>
                          <wps:spPr bwMode="auto">
                            <a:xfrm flipH="1">
                              <a:off x="5603" y="5084"/>
                              <a:ext cx="0" cy="1700"/>
                            </a:xfrm>
                            <a:prstGeom prst="straightConnector1">
                              <a:avLst/>
                            </a:prstGeom>
                            <a:noFill/>
                            <a:ln w="9525">
                              <a:solidFill>
                                <a:srgbClr val="000000"/>
                              </a:solidFill>
                              <a:round/>
                            </a:ln>
                          </wps:spPr>
                          <wps:bodyPr/>
                        </wps:wsp>
                        <wps:wsp>
                          <wps:cNvPr id="1120091239" name="AutoShape 76"/>
                          <wps:cNvCnPr>
                            <a:cxnSpLocks noChangeShapeType="1"/>
                          </wps:cNvCnPr>
                          <wps:spPr bwMode="auto">
                            <a:xfrm>
                              <a:off x="2576" y="6773"/>
                              <a:ext cx="3040" cy="0"/>
                            </a:xfrm>
                            <a:prstGeom prst="straightConnector1">
                              <a:avLst/>
                            </a:prstGeom>
                            <a:noFill/>
                            <a:ln w="9525">
                              <a:solidFill>
                                <a:srgbClr val="000000"/>
                              </a:solidFill>
                              <a:round/>
                            </a:ln>
                          </wps:spPr>
                          <wps:bodyPr/>
                        </wps:wsp>
                      </wpg:grpSp>
                      <wpg:grpSp>
                        <wpg:cNvPr id="1923154720" name="Group 77"/>
                        <wpg:cNvGrpSpPr/>
                        <wpg:grpSpPr>
                          <a:xfrm>
                            <a:off x="3149" y="4981"/>
                            <a:ext cx="1506" cy="495"/>
                            <a:chOff x="3153" y="5249"/>
                            <a:chExt cx="2201" cy="1446"/>
                          </a:xfrm>
                        </wpg:grpSpPr>
                        <wps:wsp>
                          <wps:cNvPr id="1522310896" name="AutoShape 78"/>
                          <wps:cNvCnPr>
                            <a:cxnSpLocks noChangeShapeType="1"/>
                          </wps:cNvCnPr>
                          <wps:spPr bwMode="auto">
                            <a:xfrm>
                              <a:off x="5354" y="5249"/>
                              <a:ext cx="0" cy="1446"/>
                            </a:xfrm>
                            <a:prstGeom prst="straightConnector1">
                              <a:avLst/>
                            </a:prstGeom>
                            <a:noFill/>
                            <a:ln w="9525">
                              <a:solidFill>
                                <a:srgbClr val="000000"/>
                              </a:solidFill>
                              <a:round/>
                            </a:ln>
                          </wps:spPr>
                          <wps:bodyPr/>
                        </wps:wsp>
                        <wps:wsp>
                          <wps:cNvPr id="1632852157" name="AutoShape 79"/>
                          <wps:cNvCnPr>
                            <a:cxnSpLocks noChangeShapeType="1"/>
                          </wps:cNvCnPr>
                          <wps:spPr bwMode="auto">
                            <a:xfrm>
                              <a:off x="3153" y="6695"/>
                              <a:ext cx="2201" cy="0"/>
                            </a:xfrm>
                            <a:prstGeom prst="straightConnector1">
                              <a:avLst/>
                            </a:prstGeom>
                            <a:noFill/>
                            <a:ln w="9525">
                              <a:solidFill>
                                <a:srgbClr val="000000"/>
                              </a:solidFill>
                              <a:round/>
                            </a:ln>
                          </wps:spPr>
                          <wps:bodyPr/>
                        </wps:wsp>
                      </wpg:grpSp>
                      <wpg:grpSp>
                        <wpg:cNvPr id="1443313737" name="Group 85"/>
                        <wpg:cNvGrpSpPr/>
                        <wpg:grpSpPr>
                          <a:xfrm>
                            <a:off x="6104" y="4980"/>
                            <a:ext cx="1846" cy="1995"/>
                            <a:chOff x="6105" y="5160"/>
                            <a:chExt cx="1125" cy="1830"/>
                          </a:xfrm>
                        </wpg:grpSpPr>
                        <wps:wsp>
                          <wps:cNvPr id="723840506" name="AutoShape 83"/>
                          <wps:cNvCnPr>
                            <a:cxnSpLocks noChangeShapeType="1"/>
                          </wps:cNvCnPr>
                          <wps:spPr bwMode="auto">
                            <a:xfrm flipH="1">
                              <a:off x="6105" y="5160"/>
                              <a:ext cx="0" cy="1830"/>
                            </a:xfrm>
                            <a:prstGeom prst="straightConnector1">
                              <a:avLst/>
                            </a:prstGeom>
                            <a:noFill/>
                            <a:ln w="9525">
                              <a:solidFill>
                                <a:srgbClr val="000000"/>
                              </a:solidFill>
                              <a:round/>
                            </a:ln>
                          </wps:spPr>
                          <wps:bodyPr/>
                        </wps:wsp>
                        <wps:wsp>
                          <wps:cNvPr id="449484399" name="AutoShape 84"/>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668840548" name="Group 86"/>
                        <wpg:cNvGrpSpPr/>
                        <wpg:grpSpPr>
                          <a:xfrm>
                            <a:off x="6615" y="4984"/>
                            <a:ext cx="1350" cy="1257"/>
                            <a:chOff x="6105" y="5233"/>
                            <a:chExt cx="1125" cy="1757"/>
                          </a:xfrm>
                        </wpg:grpSpPr>
                        <wps:wsp>
                          <wps:cNvPr id="68739708" name="AutoShape 87"/>
                          <wps:cNvCnPr>
                            <a:cxnSpLocks noChangeShapeType="1"/>
                          </wps:cNvCnPr>
                          <wps:spPr bwMode="auto">
                            <a:xfrm>
                              <a:off x="6105" y="5233"/>
                              <a:ext cx="0" cy="1757"/>
                            </a:xfrm>
                            <a:prstGeom prst="straightConnector1">
                              <a:avLst/>
                            </a:prstGeom>
                            <a:noFill/>
                            <a:ln w="9525">
                              <a:solidFill>
                                <a:srgbClr val="000000"/>
                              </a:solidFill>
                              <a:round/>
                            </a:ln>
                          </wps:spPr>
                          <wps:bodyPr/>
                        </wps:wsp>
                        <wps:wsp>
                          <wps:cNvPr id="403639411" name="AutoShape 88"/>
                          <wps:cNvCnPr>
                            <a:cxnSpLocks noChangeShapeType="1"/>
                          </wps:cNvCnPr>
                          <wps:spPr bwMode="auto">
                            <a:xfrm>
                              <a:off x="6105" y="6990"/>
                              <a:ext cx="1125" cy="0"/>
                            </a:xfrm>
                            <a:prstGeom prst="straightConnector1">
                              <a:avLst/>
                            </a:prstGeom>
                            <a:noFill/>
                            <a:ln w="9525">
                              <a:solidFill>
                                <a:srgbClr val="000000"/>
                              </a:solidFill>
                              <a:round/>
                            </a:ln>
                          </wps:spPr>
                          <wps:bodyPr/>
                        </wps:wsp>
                      </wpg:grpSp>
                      <wpg:grpSp>
                        <wpg:cNvPr id="1743588772" name="Group 89"/>
                        <wpg:cNvGrpSpPr/>
                        <wpg:grpSpPr>
                          <a:xfrm>
                            <a:off x="6974" y="4984"/>
                            <a:ext cx="962" cy="476"/>
                            <a:chOff x="6104" y="5282"/>
                            <a:chExt cx="1126" cy="1708"/>
                          </a:xfrm>
                        </wpg:grpSpPr>
                        <wps:wsp>
                          <wps:cNvPr id="866416473" name="AutoShape 90"/>
                          <wps:cNvCnPr>
                            <a:cxnSpLocks noChangeShapeType="1"/>
                          </wps:cNvCnPr>
                          <wps:spPr bwMode="auto">
                            <a:xfrm>
                              <a:off x="6104" y="5282"/>
                              <a:ext cx="0" cy="1708"/>
                            </a:xfrm>
                            <a:prstGeom prst="straightConnector1">
                              <a:avLst/>
                            </a:prstGeom>
                            <a:noFill/>
                            <a:ln w="9525">
                              <a:solidFill>
                                <a:srgbClr val="000000"/>
                              </a:solidFill>
                              <a:round/>
                            </a:ln>
                          </wps:spPr>
                          <wps:bodyPr/>
                        </wps:wsp>
                        <wps:wsp>
                          <wps:cNvPr id="1418504037" name="AutoShape 91"/>
                          <wps:cNvCnPr>
                            <a:cxnSpLocks noChangeShapeType="1"/>
                          </wps:cNvCnPr>
                          <wps:spPr bwMode="auto">
                            <a:xfrm>
                              <a:off x="6105" y="6990"/>
                              <a:ext cx="1125" cy="0"/>
                            </a:xfrm>
                            <a:prstGeom prst="straightConnector1">
                              <a:avLst/>
                            </a:prstGeom>
                            <a:noFill/>
                            <a:ln w="9525">
                              <a:solidFill>
                                <a:srgbClr val="000000"/>
                              </a:solidFill>
                              <a:round/>
                            </a:ln>
                          </wps:spPr>
                          <wps:bodyPr/>
                        </wps:wsp>
                      </wpg:grpSp>
                    </wpg:wgp>
                  </a:graphicData>
                </a:graphic>
              </wp:anchor>
            </w:drawing>
          </mc:Choice>
          <mc:Fallback>
            <w:pict>
              <v:group w14:anchorId="32E45BA9" id="Group 322018756" o:spid="_x0000_s1026" style="position:absolute;margin-left:-36.25pt;margin-top:13.25pt;width:473.3pt;height:318.7pt;z-index:251664384;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" stroked="f">
                  <v:textbox>
                    <w:txbxContent>
                      <w:p w14:paraId="2BA865DE" w14:textId="77777777" w:rsidR="005203D6" w:rsidRDefault="005203D6" w:rsidP="005203D6">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" stroked="f">
                  <v:textbox>
                    <w:txbxContent>
                      <w:p w14:paraId="7658BEC7" w14:textId="77777777" w:rsidR="005203D6" w:rsidRDefault="005203D6" w:rsidP="005203D6">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" stroked="f">
                  <v:textbox>
                    <w:txbxContent>
                      <w:p w14:paraId="459BBCEC" w14:textId="77777777" w:rsidR="005203D6" w:rsidRDefault="005203D6" w:rsidP="005203D6">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" stroked="f">
                  <v:textbox>
                    <w:txbxContent>
                      <w:p w14:paraId="02AB817B" w14:textId="77777777" w:rsidR="005203D6" w:rsidRDefault="005203D6" w:rsidP="005203D6">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" stroked="f">
                  <v:textbox>
                    <w:txbxContent>
                      <w:p w14:paraId="0892F3B3" w14:textId="77777777" w:rsidR="005203D6" w:rsidRDefault="005203D6" w:rsidP="005203D6">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" stroked="f">
                  <v:textbox>
                    <w:txbxContent>
                      <w:p w14:paraId="089BCD5C" w14:textId="77777777" w:rsidR="005203D6" w:rsidRDefault="005203D6" w:rsidP="005203D6">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" strokecolor="white">
                  <v:textbox>
                    <w:txbxContent>
                      <w:p w14:paraId="5C21F6C9" w14:textId="77777777" w:rsidR="005203D6" w:rsidRDefault="005203D6" w:rsidP="005203D6">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" strokecolor="white">
                  <v:textbox>
                    <w:txbxContent>
                      <w:p w14:paraId="1E056CB1" w14:textId="77777777" w:rsidR="005203D6" w:rsidRDefault="005203D6" w:rsidP="005203D6">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" strokecolor="white">
                  <v:textbox>
                    <w:txbxContent>
                      <w:p w14:paraId="512795EC" w14:textId="77777777" w:rsidR="005203D6" w:rsidRDefault="005203D6" w:rsidP="005203D6">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" strokecolor="white">
                  <v:textbox>
                    <w:txbxContent>
                      <w:p w14:paraId="76AF4D7B" w14:textId="77777777" w:rsidR="005203D6" w:rsidRDefault="005203D6" w:rsidP="005203D6">
                        <w:r>
                          <w:t>x</w:t>
                        </w:r>
                      </w:p>
                    </w:txbxContent>
                  </v:textbox>
                </v:rect>
                <v:rect id="Rectangle 70" o:spid="_x0000_s1037" style="position:absolute;left:6420;top:4470;width:554;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" strokecolor="white">
                  <v:textbox>
                    <w:txbxContent>
                      <w:p w14:paraId="3E3C6437" w14:textId="77777777" w:rsidR="005203D6" w:rsidRDefault="005203D6" w:rsidP="005203D6">
                        <w:r>
                          <w:t>xx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" strokecolor="white">
                  <v:textbox>
                    <w:txbxContent>
                      <w:p w14:paraId="2DDD67A0" w14:textId="77777777" w:rsidR="005203D6" w:rsidRDefault="005203D6" w:rsidP="005203D6">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"/>
                </v:group>
                <w10:wrap anchorx="margin"/>
              </v:group>
            </w:pict>
          </mc:Fallback>
        </mc:AlternateContent>
      </w:r>
    </w:p>
    <w:p w14:paraId="70ABCBD5" w14:textId="5C88B0BE" w:rsidR="00132B8F" w:rsidRPr="00D806A7" w:rsidRDefault="005203D6" w:rsidP="00D806A7">
      <w:pPr>
        <w:spacing w:line="360" w:lineRule="auto"/>
        <w:rPr>
          <w:b/>
          <w:bCs/>
          <w:color w:val="FF0000"/>
        </w:rPr>
      </w:pPr>
      <w:r w:rsidRPr="00D806A7">
        <w:br w:type="page"/>
      </w:r>
      <w:bookmarkEnd w:id="26"/>
    </w:p>
    <w:p w14:paraId="42C24E5B" w14:textId="064E87A5" w:rsidR="00033092" w:rsidRPr="00D806A7" w:rsidRDefault="00D806A7" w:rsidP="00D806A7">
      <w:pPr>
        <w:pStyle w:val="Heading1"/>
      </w:pPr>
      <w:bookmarkStart w:id="27" w:name="_Toc196911193"/>
      <w:r>
        <w:lastRenderedPageBreak/>
        <w:t xml:space="preserve">OCCUPATIONAL STANDARD </w:t>
      </w:r>
      <w:r w:rsidR="00033092" w:rsidRPr="00D806A7">
        <w:t>OVERVIEW</w:t>
      </w:r>
      <w:bookmarkEnd w:id="27"/>
    </w:p>
    <w:p w14:paraId="4B5F2F51" w14:textId="77777777" w:rsidR="00C73C3B" w:rsidRPr="00D806A7" w:rsidRDefault="00033092" w:rsidP="00D806A7">
      <w:pPr>
        <w:spacing w:line="360" w:lineRule="auto"/>
      </w:pPr>
      <w:r w:rsidRPr="00D806A7">
        <w:rPr>
          <w:rFonts w:eastAsia="Times New Roman"/>
          <w:color w:val="000000" w:themeColor="text1"/>
        </w:rPr>
        <w:t>Business Manage</w:t>
      </w:r>
      <w:r w:rsidR="00C73C3B" w:rsidRPr="00D806A7">
        <w:rPr>
          <w:rFonts w:eastAsia="Times New Roman"/>
          <w:color w:val="000000" w:themeColor="text1"/>
        </w:rPr>
        <w:t xml:space="preserve">r occupational standard </w:t>
      </w:r>
      <w:r w:rsidRPr="00D806A7">
        <w:rPr>
          <w:rFonts w:eastAsia="Times New Roman"/>
          <w:color w:val="000000" w:themeColor="text1"/>
        </w:rPr>
        <w:t xml:space="preserve">consists of competencies that an individual must achieve to manage an organization’s resources. It entails </w:t>
      </w:r>
      <w:r w:rsidR="00C73C3B" w:rsidRPr="00D806A7">
        <w:t>Sales Activities, Purchasing Activities, Staffing activities, administrative assistant duties, Supply</w:t>
      </w:r>
      <w:r w:rsidR="00C73C3B" w:rsidRPr="00D806A7">
        <w:rPr>
          <w:bCs/>
          <w:lang w:val="en-GB"/>
        </w:rPr>
        <w:t xml:space="preserve"> Chain Activities</w:t>
      </w:r>
      <w:r w:rsidR="00C73C3B" w:rsidRPr="00D806A7">
        <w:t xml:space="preserve">, </w:t>
      </w:r>
      <w:r w:rsidR="00C73C3B" w:rsidRPr="00D806A7">
        <w:rPr>
          <w:bCs/>
          <w:lang w:val="en-GB"/>
        </w:rPr>
        <w:t>Marketing Activities</w:t>
      </w:r>
      <w:r w:rsidR="00C73C3B" w:rsidRPr="00D806A7">
        <w:t xml:space="preserve">, </w:t>
      </w:r>
      <w:r w:rsidR="00C73C3B" w:rsidRPr="00D806A7">
        <w:rPr>
          <w:bCs/>
          <w:lang w:val="en-GB"/>
        </w:rPr>
        <w:t>Human Resource Activities</w:t>
      </w:r>
      <w:r w:rsidR="00C73C3B" w:rsidRPr="00D806A7">
        <w:t>, Developing Organizational strategic plan, Managing Business Risks and Carrying out accounting operations</w:t>
      </w:r>
    </w:p>
    <w:p w14:paraId="3344BF91" w14:textId="1DA7221A" w:rsidR="00033092" w:rsidRPr="00D806A7" w:rsidRDefault="00033092" w:rsidP="00D806A7">
      <w:pPr>
        <w:spacing w:line="360" w:lineRule="auto"/>
        <w:jc w:val="both"/>
        <w:rPr>
          <w:rFonts w:eastAsia="Times New Roman"/>
          <w:color w:val="000000" w:themeColor="text1"/>
        </w:rPr>
      </w:pPr>
      <w:r w:rsidRPr="00D806A7">
        <w:rPr>
          <w:rFonts w:eastAsia="Times New Roman"/>
          <w:color w:val="000000" w:themeColor="text1"/>
        </w:rPr>
        <w:t>.</w:t>
      </w:r>
    </w:p>
    <w:p w14:paraId="00B854D5" w14:textId="77777777" w:rsidR="00B92CAE" w:rsidRPr="00D806A7" w:rsidRDefault="00B92CAE" w:rsidP="00D806A7">
      <w:pPr>
        <w:spacing w:line="360" w:lineRule="auto"/>
        <w:jc w:val="both"/>
        <w:rPr>
          <w:lang w:eastAsia="fr-FR"/>
        </w:rPr>
      </w:pPr>
      <w:bookmarkStart w:id="28" w:name="_Toc161920914"/>
      <w:bookmarkStart w:id="29" w:name="_Toc152848037"/>
      <w:bookmarkStart w:id="30" w:name="_Toc154573845"/>
      <w:bookmarkStart w:id="31" w:name="_Toc152848369"/>
      <w:bookmarkStart w:id="32" w:name="_Toc152848203"/>
      <w:bookmarkStart w:id="33" w:name="_Toc152847871"/>
      <w:bookmarkStart w:id="34" w:name="_Toc129963675"/>
      <w:r w:rsidRPr="00D806A7">
        <w:t>The qu</w:t>
      </w:r>
      <w:r w:rsidRPr="00D806A7">
        <w:rPr>
          <w:spacing w:val="-1"/>
        </w:rPr>
        <w:t>a</w:t>
      </w:r>
      <w:r w:rsidRPr="00D806A7">
        <w:t>l</w:t>
      </w:r>
      <w:r w:rsidRPr="00D806A7">
        <w:rPr>
          <w:spacing w:val="1"/>
        </w:rPr>
        <w:t>i</w:t>
      </w:r>
      <w:r w:rsidRPr="00D806A7">
        <w:t>fi</w:t>
      </w:r>
      <w:r w:rsidRPr="00D806A7">
        <w:rPr>
          <w:spacing w:val="1"/>
        </w:rPr>
        <w:t>c</w:t>
      </w:r>
      <w:r w:rsidRPr="00D806A7">
        <w:rPr>
          <w:spacing w:val="-1"/>
        </w:rPr>
        <w:t>a</w:t>
      </w:r>
      <w:r w:rsidRPr="00D806A7">
        <w:t>t</w:t>
      </w:r>
      <w:r w:rsidRPr="00D806A7">
        <w:rPr>
          <w:spacing w:val="1"/>
        </w:rPr>
        <w:t>io</w:t>
      </w:r>
      <w:r w:rsidRPr="00D806A7">
        <w:t>n</w:t>
      </w:r>
      <w:r w:rsidRPr="00D806A7">
        <w:rPr>
          <w:spacing w:val="1"/>
        </w:rPr>
        <w:t xml:space="preserve"> </w:t>
      </w:r>
      <w:r w:rsidRPr="00D806A7">
        <w:rPr>
          <w:spacing w:val="-1"/>
        </w:rPr>
        <w:t>c</w:t>
      </w:r>
      <w:r w:rsidRPr="00D806A7">
        <w:t>onsists</w:t>
      </w:r>
      <w:r w:rsidRPr="00D806A7">
        <w:rPr>
          <w:spacing w:val="1"/>
        </w:rPr>
        <w:t xml:space="preserve"> </w:t>
      </w:r>
      <w:r w:rsidRPr="00D806A7">
        <w:t>of the</w:t>
      </w:r>
      <w:r w:rsidRPr="00D806A7">
        <w:rPr>
          <w:spacing w:val="3"/>
        </w:rPr>
        <w:t xml:space="preserve"> </w:t>
      </w:r>
      <w:r w:rsidRPr="00D806A7">
        <w:t>following</w:t>
      </w:r>
      <w:r w:rsidRPr="00D806A7">
        <w:rPr>
          <w:spacing w:val="4"/>
        </w:rPr>
        <w:t xml:space="preserve"> </w:t>
      </w:r>
      <w:r w:rsidRPr="00D806A7">
        <w:rPr>
          <w:spacing w:val="-1"/>
        </w:rPr>
        <w:t>c</w:t>
      </w:r>
      <w:r w:rsidRPr="00D806A7">
        <w:t>omp</w:t>
      </w:r>
      <w:r w:rsidRPr="00D806A7">
        <w:rPr>
          <w:spacing w:val="2"/>
        </w:rPr>
        <w:t>e</w:t>
      </w:r>
      <w:r w:rsidRPr="00D806A7">
        <w:t>ten</w:t>
      </w:r>
      <w:r w:rsidRPr="00D806A7">
        <w:rPr>
          <w:spacing w:val="-1"/>
        </w:rPr>
        <w:t>c</w:t>
      </w:r>
      <w:r w:rsidRPr="00D806A7">
        <w:t xml:space="preserve">ies </w:t>
      </w:r>
      <w:r w:rsidRPr="00D806A7">
        <w:rPr>
          <w:spacing w:val="-1"/>
        </w:rPr>
        <w:t>c</w:t>
      </w:r>
      <w:r w:rsidRPr="00D806A7">
        <w:t>ov</w:t>
      </w:r>
      <w:r w:rsidRPr="00D806A7">
        <w:rPr>
          <w:spacing w:val="-1"/>
        </w:rPr>
        <w:t>e</w:t>
      </w:r>
      <w:r w:rsidRPr="00D806A7">
        <w:t>r</w:t>
      </w:r>
      <w:r w:rsidRPr="00D806A7">
        <w:rPr>
          <w:spacing w:val="-2"/>
        </w:rPr>
        <w:t>e</w:t>
      </w:r>
      <w:r w:rsidRPr="00D806A7">
        <w:t>d</w:t>
      </w:r>
      <w:r w:rsidRPr="00D806A7">
        <w:rPr>
          <w:spacing w:val="3"/>
        </w:rPr>
        <w:t xml:space="preserve"> </w:t>
      </w:r>
      <w:r w:rsidRPr="00D806A7">
        <w:t>und</w:t>
      </w:r>
      <w:r w:rsidRPr="00D806A7">
        <w:rPr>
          <w:spacing w:val="1"/>
        </w:rPr>
        <w:t>e</w:t>
      </w:r>
      <w:r w:rsidRPr="00D806A7">
        <w:t>r the</w:t>
      </w:r>
      <w:r w:rsidRPr="00D806A7">
        <w:rPr>
          <w:spacing w:val="2"/>
        </w:rPr>
        <w:t xml:space="preserve"> </w:t>
      </w:r>
      <w:r w:rsidRPr="00D806A7">
        <w:t>following</w:t>
      </w:r>
      <w:r w:rsidRPr="00D806A7">
        <w:rPr>
          <w:spacing w:val="1"/>
        </w:rPr>
        <w:t xml:space="preserve"> </w:t>
      </w:r>
      <w:r w:rsidRPr="00D806A7">
        <w:rPr>
          <w:spacing w:val="2"/>
        </w:rPr>
        <w:t>b</w:t>
      </w:r>
      <w:r w:rsidRPr="00D806A7">
        <w:rPr>
          <w:spacing w:val="-1"/>
        </w:rPr>
        <w:t>a</w:t>
      </w:r>
      <w:r w:rsidRPr="00D806A7">
        <w:t>sic</w:t>
      </w:r>
      <w:r w:rsidRPr="00D806A7">
        <w:rPr>
          <w:spacing w:val="3"/>
        </w:rPr>
        <w:t xml:space="preserve">, common </w:t>
      </w:r>
      <w:r w:rsidRPr="00D806A7">
        <w:rPr>
          <w:spacing w:val="-1"/>
        </w:rPr>
        <w:t>a</w:t>
      </w:r>
      <w:r w:rsidRPr="00D806A7">
        <w:t>nd</w:t>
      </w:r>
      <w:r w:rsidRPr="00D806A7">
        <w:rPr>
          <w:spacing w:val="1"/>
        </w:rPr>
        <w:t xml:space="preserve"> </w:t>
      </w:r>
      <w:r w:rsidRPr="00D806A7">
        <w:rPr>
          <w:spacing w:val="-1"/>
        </w:rPr>
        <w:t>c</w:t>
      </w:r>
      <w:r w:rsidRPr="00D806A7">
        <w:rPr>
          <w:spacing w:val="2"/>
        </w:rPr>
        <w:t>o</w:t>
      </w:r>
      <w:r w:rsidRPr="00D806A7">
        <w:t>re</w:t>
      </w:r>
      <w:r w:rsidRPr="00D806A7">
        <w:rPr>
          <w:spacing w:val="1"/>
        </w:rPr>
        <w:t xml:space="preserve"> </w:t>
      </w:r>
      <w:r w:rsidRPr="00D806A7">
        <w:rPr>
          <w:spacing w:val="2"/>
        </w:rPr>
        <w:t>u</w:t>
      </w:r>
      <w:r w:rsidRPr="00D806A7">
        <w:t>ni</w:t>
      </w:r>
      <w:r w:rsidRPr="00D806A7">
        <w:rPr>
          <w:spacing w:val="1"/>
        </w:rPr>
        <w:t>t</w:t>
      </w:r>
      <w:r w:rsidRPr="00D806A7">
        <w:t>s</w:t>
      </w:r>
      <w:r w:rsidRPr="00D806A7">
        <w:rPr>
          <w:spacing w:val="1"/>
        </w:rPr>
        <w:t xml:space="preserve"> </w:t>
      </w:r>
      <w:r w:rsidRPr="00D806A7">
        <w:t>of competency</w:t>
      </w:r>
      <w:r w:rsidRPr="00D806A7">
        <w:rPr>
          <w:spacing w:val="-2"/>
        </w:rPr>
        <w:t>.</w:t>
      </w:r>
      <w:r w:rsidRPr="00D806A7">
        <w:rPr>
          <w:lang w:eastAsia="fr-FR"/>
        </w:rPr>
        <w:t xml:space="preserve"> </w:t>
      </w:r>
    </w:p>
    <w:p w14:paraId="54DA0129" w14:textId="18BE8C51" w:rsidR="00B92CAE" w:rsidRPr="00D806A7" w:rsidRDefault="00B92CAE" w:rsidP="00D806A7">
      <w:pPr>
        <w:spacing w:line="360" w:lineRule="auto"/>
        <w:jc w:val="both"/>
        <w:rPr>
          <w:b/>
          <w:bCs/>
        </w:rPr>
      </w:pPr>
      <w:r w:rsidRPr="00D806A7">
        <w:rPr>
          <w:b/>
          <w:bCs/>
          <w:spacing w:val="2"/>
        </w:rPr>
        <w:t>B</w:t>
      </w:r>
      <w:r w:rsidRPr="00D806A7">
        <w:rPr>
          <w:b/>
          <w:bCs/>
          <w:spacing w:val="-1"/>
        </w:rPr>
        <w:t>A</w:t>
      </w:r>
      <w:r w:rsidRPr="00D806A7">
        <w:rPr>
          <w:b/>
          <w:bCs/>
        </w:rPr>
        <w:t xml:space="preserve">SIC UNITS </w:t>
      </w:r>
    </w:p>
    <w:tbl>
      <w:tblPr>
        <w:tblW w:w="9765" w:type="dxa"/>
        <w:tblInd w:w="-113" w:type="dxa"/>
        <w:tblLayout w:type="fixed"/>
        <w:tblLook w:val="04A0" w:firstRow="1" w:lastRow="0" w:firstColumn="1" w:lastColumn="0" w:noHBand="0" w:noVBand="1"/>
      </w:tblPr>
      <w:tblGrid>
        <w:gridCol w:w="4002"/>
        <w:gridCol w:w="5763"/>
      </w:tblGrid>
      <w:tr w:rsidR="00B92CAE" w:rsidRPr="00D806A7" w14:paraId="4418CBA7" w14:textId="77777777" w:rsidTr="009C4948">
        <w:trPr>
          <w:trHeight w:val="436"/>
        </w:trPr>
        <w:tc>
          <w:tcPr>
            <w:tcW w:w="4002" w:type="dxa"/>
            <w:tcBorders>
              <w:top w:val="single" w:sz="4" w:space="0" w:color="auto"/>
              <w:left w:val="single" w:sz="4" w:space="0" w:color="auto"/>
              <w:bottom w:val="single" w:sz="4" w:space="0" w:color="auto"/>
              <w:right w:val="single" w:sz="4" w:space="0" w:color="auto"/>
            </w:tcBorders>
          </w:tcPr>
          <w:p w14:paraId="3A9B2D92" w14:textId="77777777" w:rsidR="00B92CAE" w:rsidRPr="00D806A7" w:rsidRDefault="00B92CAE" w:rsidP="00D806A7">
            <w:pPr>
              <w:spacing w:after="0" w:line="360" w:lineRule="auto"/>
            </w:pPr>
            <w:r w:rsidRPr="00D806A7">
              <w:rPr>
                <w:b/>
              </w:rPr>
              <w:t>Un</w:t>
            </w:r>
            <w:r w:rsidRPr="00D806A7">
              <w:rPr>
                <w:b/>
                <w:spacing w:val="1"/>
              </w:rPr>
              <w:t>i</w:t>
            </w:r>
            <w:r w:rsidRPr="00D806A7">
              <w:rPr>
                <w:b/>
              </w:rPr>
              <w:t xml:space="preserve">t </w:t>
            </w:r>
            <w:r w:rsidRPr="00D806A7">
              <w:rPr>
                <w:b/>
                <w:spacing w:val="-1"/>
              </w:rPr>
              <w:t>C</w:t>
            </w:r>
            <w:r w:rsidRPr="00D806A7">
              <w:rPr>
                <w:b/>
              </w:rPr>
              <w:t>o</w:t>
            </w:r>
            <w:r w:rsidRPr="00D806A7">
              <w:rPr>
                <w:b/>
                <w:spacing w:val="1"/>
              </w:rPr>
              <w:t>d</w:t>
            </w:r>
            <w:r w:rsidRPr="00D806A7">
              <w:rPr>
                <w:b/>
              </w:rPr>
              <w:t>e</w:t>
            </w:r>
          </w:p>
        </w:tc>
        <w:tc>
          <w:tcPr>
            <w:tcW w:w="5763" w:type="dxa"/>
            <w:tcBorders>
              <w:top w:val="single" w:sz="4" w:space="0" w:color="auto"/>
              <w:left w:val="single" w:sz="4" w:space="0" w:color="auto"/>
              <w:bottom w:val="single" w:sz="4" w:space="0" w:color="auto"/>
              <w:right w:val="single" w:sz="4" w:space="0" w:color="auto"/>
            </w:tcBorders>
          </w:tcPr>
          <w:p w14:paraId="6E300ABC" w14:textId="77777777" w:rsidR="00B92CAE" w:rsidRPr="00D806A7" w:rsidRDefault="00B92CAE" w:rsidP="00D806A7">
            <w:pPr>
              <w:spacing w:after="0" w:line="360" w:lineRule="auto"/>
            </w:pPr>
            <w:r w:rsidRPr="00D806A7">
              <w:rPr>
                <w:b/>
              </w:rPr>
              <w:t>Un</w:t>
            </w:r>
            <w:r w:rsidRPr="00D806A7">
              <w:rPr>
                <w:b/>
                <w:spacing w:val="1"/>
              </w:rPr>
              <w:t>i</w:t>
            </w:r>
            <w:r w:rsidRPr="00D806A7">
              <w:rPr>
                <w:b/>
              </w:rPr>
              <w:t>t Title</w:t>
            </w:r>
          </w:p>
        </w:tc>
      </w:tr>
      <w:tr w:rsidR="00B92CAE" w:rsidRPr="00D806A7" w14:paraId="306FC649" w14:textId="77777777" w:rsidTr="009C4948">
        <w:trPr>
          <w:trHeight w:val="436"/>
        </w:trPr>
        <w:tc>
          <w:tcPr>
            <w:tcW w:w="4002" w:type="dxa"/>
            <w:tcBorders>
              <w:top w:val="single" w:sz="4" w:space="0" w:color="000000"/>
              <w:left w:val="single" w:sz="4" w:space="0" w:color="000000"/>
              <w:bottom w:val="single" w:sz="4" w:space="0" w:color="000000"/>
              <w:right w:val="single" w:sz="4" w:space="0" w:color="000000"/>
            </w:tcBorders>
            <w:shd w:val="clear" w:color="auto" w:fill="auto"/>
          </w:tcPr>
          <w:p w14:paraId="06499B2A" w14:textId="1088A222" w:rsidR="00B92CAE" w:rsidRPr="00D806A7" w:rsidRDefault="00B92CAE" w:rsidP="00D806A7">
            <w:pPr>
              <w:spacing w:after="0" w:line="360" w:lineRule="auto"/>
              <w:rPr>
                <w:rFonts w:eastAsiaTheme="minorHAnsi"/>
              </w:rPr>
            </w:pPr>
            <w:r w:rsidRPr="00D806A7">
              <w:rPr>
                <w:lang w:val="en-GB"/>
              </w:rPr>
              <w:t xml:space="preserve">0611 </w:t>
            </w:r>
            <w:r w:rsidR="007637BB">
              <w:rPr>
                <w:lang w:val="en-GB"/>
              </w:rPr>
              <w:t>45</w:t>
            </w:r>
            <w:r w:rsidRPr="00D806A7">
              <w:rPr>
                <w:lang w:val="en-GB"/>
              </w:rPr>
              <w:t>1 01A</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50D25766" w14:textId="77777777" w:rsidR="00B92CAE" w:rsidRPr="00D806A7" w:rsidRDefault="00B92CAE" w:rsidP="00D806A7">
            <w:pPr>
              <w:spacing w:after="0" w:line="360" w:lineRule="auto"/>
              <w:rPr>
                <w:rFonts w:eastAsiaTheme="minorHAnsi"/>
              </w:rPr>
            </w:pPr>
            <w:r w:rsidRPr="00D806A7">
              <w:t>Apply</w:t>
            </w:r>
            <w:r w:rsidRPr="00D806A7">
              <w:rPr>
                <w:lang w:val="en-GB"/>
              </w:rPr>
              <w:t xml:space="preserve"> Digital Literacy</w:t>
            </w:r>
          </w:p>
        </w:tc>
      </w:tr>
      <w:tr w:rsidR="00B92CAE" w:rsidRPr="00D806A7" w14:paraId="45D8EFC8" w14:textId="77777777" w:rsidTr="009C4948">
        <w:trPr>
          <w:trHeight w:val="436"/>
        </w:trPr>
        <w:tc>
          <w:tcPr>
            <w:tcW w:w="4002" w:type="dxa"/>
            <w:tcBorders>
              <w:top w:val="single" w:sz="4" w:space="0" w:color="auto"/>
              <w:left w:val="single" w:sz="4" w:space="0" w:color="auto"/>
              <w:bottom w:val="single" w:sz="4" w:space="0" w:color="auto"/>
              <w:right w:val="single" w:sz="4" w:space="0" w:color="auto"/>
            </w:tcBorders>
          </w:tcPr>
          <w:p w14:paraId="4B16BD61" w14:textId="7ECCE0E7" w:rsidR="00B92CAE" w:rsidRPr="00D806A7" w:rsidRDefault="00B92CAE" w:rsidP="00D806A7">
            <w:pPr>
              <w:spacing w:after="0" w:line="360" w:lineRule="auto"/>
              <w:rPr>
                <w:rFonts w:eastAsiaTheme="minorHAnsi"/>
                <w:bCs/>
              </w:rPr>
            </w:pPr>
            <w:r w:rsidRPr="00D806A7">
              <w:t xml:space="preserve">0417 </w:t>
            </w:r>
            <w:r w:rsidR="007637BB">
              <w:t>45</w:t>
            </w:r>
            <w:r w:rsidRPr="00D806A7">
              <w:t xml:space="preserve">1 02A </w:t>
            </w:r>
          </w:p>
        </w:tc>
        <w:tc>
          <w:tcPr>
            <w:tcW w:w="5763" w:type="dxa"/>
            <w:tcBorders>
              <w:top w:val="single" w:sz="4" w:space="0" w:color="auto"/>
              <w:left w:val="single" w:sz="4" w:space="0" w:color="auto"/>
              <w:bottom w:val="single" w:sz="4" w:space="0" w:color="auto"/>
              <w:right w:val="single" w:sz="4" w:space="0" w:color="auto"/>
            </w:tcBorders>
          </w:tcPr>
          <w:p w14:paraId="426C0A6E" w14:textId="77777777" w:rsidR="00B92CAE" w:rsidRPr="00D806A7" w:rsidRDefault="00B92CAE" w:rsidP="00D806A7">
            <w:pPr>
              <w:spacing w:after="0" w:line="360" w:lineRule="auto"/>
              <w:rPr>
                <w:rFonts w:eastAsiaTheme="minorHAnsi"/>
              </w:rPr>
            </w:pPr>
            <w:r w:rsidRPr="00D806A7">
              <w:t xml:space="preserve"> Apply Work Ethics and Practices</w:t>
            </w:r>
          </w:p>
        </w:tc>
      </w:tr>
      <w:tr w:rsidR="00B92CAE" w:rsidRPr="00D806A7" w14:paraId="2E13B4E9" w14:textId="77777777" w:rsidTr="009C4948">
        <w:trPr>
          <w:trHeight w:val="436"/>
        </w:trPr>
        <w:tc>
          <w:tcPr>
            <w:tcW w:w="4002" w:type="dxa"/>
            <w:tcBorders>
              <w:top w:val="single" w:sz="4" w:space="0" w:color="000000"/>
              <w:left w:val="single" w:sz="4" w:space="0" w:color="000000"/>
              <w:bottom w:val="single" w:sz="4" w:space="0" w:color="000000"/>
              <w:right w:val="single" w:sz="4" w:space="0" w:color="auto"/>
            </w:tcBorders>
            <w:shd w:val="clear" w:color="auto" w:fill="auto"/>
          </w:tcPr>
          <w:p w14:paraId="2E73B2FC" w14:textId="26E04FA6" w:rsidR="00B92CAE" w:rsidRPr="00D806A7" w:rsidRDefault="00B92CAE" w:rsidP="00D806A7">
            <w:pPr>
              <w:spacing w:after="0" w:line="360" w:lineRule="auto"/>
              <w:rPr>
                <w:bCs/>
              </w:rPr>
            </w:pPr>
            <w:r w:rsidRPr="00D806A7">
              <w:t xml:space="preserve">0413 </w:t>
            </w:r>
            <w:r w:rsidR="007637BB">
              <w:t>45</w:t>
            </w:r>
            <w:r w:rsidRPr="00D806A7">
              <w:t>1 03A</w:t>
            </w:r>
          </w:p>
        </w:tc>
        <w:tc>
          <w:tcPr>
            <w:tcW w:w="5763" w:type="dxa"/>
            <w:tcBorders>
              <w:top w:val="single" w:sz="4" w:space="0" w:color="000000"/>
              <w:left w:val="single" w:sz="4" w:space="0" w:color="auto"/>
              <w:bottom w:val="single" w:sz="4" w:space="0" w:color="000000"/>
              <w:right w:val="single" w:sz="4" w:space="0" w:color="auto"/>
            </w:tcBorders>
            <w:shd w:val="clear" w:color="auto" w:fill="auto"/>
          </w:tcPr>
          <w:p w14:paraId="27A63388" w14:textId="77777777" w:rsidR="00B92CAE" w:rsidRPr="00D806A7" w:rsidRDefault="00B92CAE" w:rsidP="00D806A7">
            <w:pPr>
              <w:spacing w:after="0" w:line="360" w:lineRule="auto"/>
            </w:pPr>
            <w:r w:rsidRPr="00D806A7">
              <w:t>Apply Entrepreneurial Skills</w:t>
            </w:r>
          </w:p>
        </w:tc>
      </w:tr>
    </w:tbl>
    <w:p w14:paraId="45101394" w14:textId="77777777" w:rsidR="00B92CAE" w:rsidRPr="00D806A7" w:rsidRDefault="00B92CAE" w:rsidP="00D806A7">
      <w:pPr>
        <w:spacing w:line="360" w:lineRule="auto"/>
      </w:pPr>
      <w:bookmarkStart w:id="35" w:name="_Toc185667222"/>
    </w:p>
    <w:bookmarkEnd w:id="35"/>
    <w:p w14:paraId="14CBF2CE" w14:textId="0A43E007" w:rsidR="00B92CAE" w:rsidRPr="00D806A7" w:rsidRDefault="00B92CAE" w:rsidP="00D806A7">
      <w:pPr>
        <w:pStyle w:val="NoSpacing"/>
        <w:spacing w:line="360" w:lineRule="auto"/>
        <w:rPr>
          <w:rFonts w:ascii="Times New Roman" w:hAnsi="Times New Roman" w:cs="Times New Roman"/>
          <w:sz w:val="24"/>
          <w:szCs w:val="24"/>
        </w:rPr>
      </w:pPr>
    </w:p>
    <w:tbl>
      <w:tblPr>
        <w:tblW w:w="9807" w:type="dxa"/>
        <w:tblInd w:w="-95" w:type="dxa"/>
        <w:tblLook w:val="04A0" w:firstRow="1" w:lastRow="0" w:firstColumn="1" w:lastColumn="0" w:noHBand="0" w:noVBand="1"/>
      </w:tblPr>
      <w:tblGrid>
        <w:gridCol w:w="4154"/>
        <w:gridCol w:w="5653"/>
      </w:tblGrid>
      <w:tr w:rsidR="00B92CAE" w:rsidRPr="00D806A7" w14:paraId="3704880F"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6F2E7ABC"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b/>
                <w:bCs/>
                <w:sz w:val="24"/>
                <w:szCs w:val="24"/>
              </w:rPr>
              <w:t>Un</w:t>
            </w:r>
            <w:r w:rsidRPr="00D806A7">
              <w:rPr>
                <w:rFonts w:ascii="Times New Roman" w:hAnsi="Times New Roman" w:cs="Times New Roman"/>
                <w:b/>
                <w:bCs/>
                <w:spacing w:val="1"/>
                <w:sz w:val="24"/>
                <w:szCs w:val="24"/>
              </w:rPr>
              <w:t>i</w:t>
            </w:r>
            <w:r w:rsidRPr="00D806A7">
              <w:rPr>
                <w:rFonts w:ascii="Times New Roman" w:hAnsi="Times New Roman" w:cs="Times New Roman"/>
                <w:b/>
                <w:bCs/>
                <w:sz w:val="24"/>
                <w:szCs w:val="24"/>
              </w:rPr>
              <w:t xml:space="preserve">t </w:t>
            </w:r>
            <w:r w:rsidRPr="00D806A7">
              <w:rPr>
                <w:rFonts w:ascii="Times New Roman" w:hAnsi="Times New Roman" w:cs="Times New Roman"/>
                <w:b/>
                <w:bCs/>
                <w:spacing w:val="-1"/>
                <w:sz w:val="24"/>
                <w:szCs w:val="24"/>
              </w:rPr>
              <w:t>C</w:t>
            </w:r>
            <w:r w:rsidRPr="00D806A7">
              <w:rPr>
                <w:rFonts w:ascii="Times New Roman" w:hAnsi="Times New Roman" w:cs="Times New Roman"/>
                <w:b/>
                <w:bCs/>
                <w:sz w:val="24"/>
                <w:szCs w:val="24"/>
              </w:rPr>
              <w:t>o</w:t>
            </w:r>
            <w:r w:rsidRPr="00D806A7">
              <w:rPr>
                <w:rFonts w:ascii="Times New Roman" w:hAnsi="Times New Roman" w:cs="Times New Roman"/>
                <w:b/>
                <w:bCs/>
                <w:spacing w:val="1"/>
                <w:sz w:val="24"/>
                <w:szCs w:val="24"/>
              </w:rPr>
              <w:t>d</w:t>
            </w:r>
            <w:r w:rsidRPr="00D806A7">
              <w:rPr>
                <w:rFonts w:ascii="Times New Roman" w:hAnsi="Times New Roman" w:cs="Times New Roman"/>
                <w:b/>
                <w:bCs/>
                <w:sz w:val="24"/>
                <w:szCs w:val="24"/>
              </w:rPr>
              <w:t>e</w:t>
            </w:r>
          </w:p>
        </w:tc>
        <w:tc>
          <w:tcPr>
            <w:tcW w:w="5653" w:type="dxa"/>
            <w:tcBorders>
              <w:top w:val="single" w:sz="4" w:space="0" w:color="auto"/>
              <w:left w:val="single" w:sz="4" w:space="0" w:color="auto"/>
              <w:bottom w:val="single" w:sz="4" w:space="0" w:color="auto"/>
              <w:right w:val="single" w:sz="4" w:space="0" w:color="auto"/>
            </w:tcBorders>
          </w:tcPr>
          <w:p w14:paraId="65277D73"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b/>
                <w:bCs/>
                <w:sz w:val="24"/>
                <w:szCs w:val="24"/>
              </w:rPr>
              <w:t>Un</w:t>
            </w:r>
            <w:r w:rsidRPr="00D806A7">
              <w:rPr>
                <w:rFonts w:ascii="Times New Roman" w:hAnsi="Times New Roman" w:cs="Times New Roman"/>
                <w:b/>
                <w:bCs/>
                <w:spacing w:val="1"/>
                <w:sz w:val="24"/>
                <w:szCs w:val="24"/>
              </w:rPr>
              <w:t>i</w:t>
            </w:r>
            <w:r w:rsidRPr="00D806A7">
              <w:rPr>
                <w:rFonts w:ascii="Times New Roman" w:hAnsi="Times New Roman" w:cs="Times New Roman"/>
                <w:b/>
                <w:bCs/>
                <w:sz w:val="24"/>
                <w:szCs w:val="24"/>
              </w:rPr>
              <w:t>t Title</w:t>
            </w:r>
          </w:p>
        </w:tc>
      </w:tr>
      <w:tr w:rsidR="00B92CAE" w:rsidRPr="00D806A7" w14:paraId="4FF89E3C"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43E474C6" w14:textId="712C95E4"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sz w:val="24"/>
                <w:szCs w:val="24"/>
              </w:rPr>
              <w:t xml:space="preserve">0411 </w:t>
            </w:r>
            <w:r w:rsidR="007637BB">
              <w:rPr>
                <w:rFonts w:ascii="Times New Roman" w:hAnsi="Times New Roman" w:cs="Times New Roman"/>
                <w:sz w:val="24"/>
                <w:szCs w:val="24"/>
              </w:rPr>
              <w:t>45</w:t>
            </w:r>
            <w:r w:rsidRPr="00D806A7">
              <w:rPr>
                <w:rFonts w:ascii="Times New Roman" w:hAnsi="Times New Roman" w:cs="Times New Roman"/>
                <w:sz w:val="24"/>
                <w:szCs w:val="24"/>
              </w:rPr>
              <w:t>1 04A</w:t>
            </w:r>
          </w:p>
        </w:tc>
        <w:tc>
          <w:tcPr>
            <w:tcW w:w="5653" w:type="dxa"/>
            <w:tcBorders>
              <w:top w:val="single" w:sz="4" w:space="0" w:color="auto"/>
              <w:left w:val="single" w:sz="4" w:space="0" w:color="auto"/>
              <w:bottom w:val="single" w:sz="4" w:space="0" w:color="auto"/>
              <w:right w:val="single" w:sz="4" w:space="0" w:color="auto"/>
            </w:tcBorders>
          </w:tcPr>
          <w:p w14:paraId="2E60BB27" w14:textId="42B6B310"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eastAsia="Calibri" w:hAnsi="Times New Roman" w:cs="Times New Roman"/>
                <w:color w:val="000000"/>
                <w:kern w:val="0"/>
                <w:sz w:val="24"/>
                <w:szCs w:val="24"/>
                <w14:ligatures w14:val="none"/>
              </w:rPr>
              <w:t>Apply Financial</w:t>
            </w:r>
            <w:r w:rsidR="007637BB">
              <w:rPr>
                <w:rFonts w:ascii="Times New Roman" w:eastAsia="Calibri" w:hAnsi="Times New Roman" w:cs="Times New Roman"/>
                <w:color w:val="000000"/>
                <w:kern w:val="0"/>
                <w:sz w:val="24"/>
                <w:szCs w:val="24"/>
                <w14:ligatures w14:val="none"/>
              </w:rPr>
              <w:t xml:space="preserve"> Accounting</w:t>
            </w:r>
            <w:r w:rsidRPr="00D806A7">
              <w:rPr>
                <w:rFonts w:ascii="Times New Roman" w:eastAsia="Calibri" w:hAnsi="Times New Roman" w:cs="Times New Roman"/>
                <w:color w:val="000000"/>
                <w:kern w:val="0"/>
                <w:sz w:val="24"/>
                <w:szCs w:val="24"/>
                <w14:ligatures w14:val="none"/>
              </w:rPr>
              <w:t xml:space="preserve"> Skills</w:t>
            </w:r>
          </w:p>
        </w:tc>
      </w:tr>
      <w:tr w:rsidR="00B92CAE" w:rsidRPr="00D806A7" w14:paraId="76705922"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0FDB4030" w14:textId="0AE9FA9B"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sz w:val="24"/>
                <w:szCs w:val="24"/>
              </w:rPr>
              <w:t>0</w:t>
            </w:r>
            <w:r w:rsidR="007637BB">
              <w:rPr>
                <w:rFonts w:ascii="Times New Roman" w:hAnsi="Times New Roman" w:cs="Times New Roman"/>
                <w:sz w:val="24"/>
                <w:szCs w:val="24"/>
              </w:rPr>
              <w:t>0</w:t>
            </w:r>
            <w:r w:rsidRPr="00D806A7">
              <w:rPr>
                <w:rFonts w:ascii="Times New Roman" w:hAnsi="Times New Roman" w:cs="Times New Roman"/>
                <w:sz w:val="24"/>
                <w:szCs w:val="24"/>
              </w:rPr>
              <w:t>3</w:t>
            </w:r>
            <w:r w:rsidR="007637BB">
              <w:rPr>
                <w:rFonts w:ascii="Times New Roman" w:hAnsi="Times New Roman" w:cs="Times New Roman"/>
                <w:sz w:val="24"/>
                <w:szCs w:val="24"/>
              </w:rPr>
              <w:t>1</w:t>
            </w:r>
            <w:r w:rsidRPr="00D806A7">
              <w:rPr>
                <w:rFonts w:ascii="Times New Roman" w:hAnsi="Times New Roman" w:cs="Times New Roman"/>
                <w:sz w:val="24"/>
                <w:szCs w:val="24"/>
              </w:rPr>
              <w:t xml:space="preserve"> </w:t>
            </w:r>
            <w:r w:rsidR="007637BB">
              <w:rPr>
                <w:rFonts w:ascii="Times New Roman" w:hAnsi="Times New Roman" w:cs="Times New Roman"/>
                <w:sz w:val="24"/>
                <w:szCs w:val="24"/>
              </w:rPr>
              <w:t>45</w:t>
            </w:r>
            <w:r w:rsidRPr="00D806A7">
              <w:rPr>
                <w:rFonts w:ascii="Times New Roman" w:hAnsi="Times New Roman" w:cs="Times New Roman"/>
                <w:sz w:val="24"/>
                <w:szCs w:val="24"/>
              </w:rPr>
              <w:t xml:space="preserve">1 05A  </w:t>
            </w:r>
          </w:p>
        </w:tc>
        <w:tc>
          <w:tcPr>
            <w:tcW w:w="5653" w:type="dxa"/>
            <w:tcBorders>
              <w:top w:val="single" w:sz="4" w:space="0" w:color="auto"/>
              <w:left w:val="single" w:sz="4" w:space="0" w:color="auto"/>
              <w:bottom w:val="single" w:sz="4" w:space="0" w:color="auto"/>
              <w:right w:val="single" w:sz="4" w:space="0" w:color="auto"/>
            </w:tcBorders>
          </w:tcPr>
          <w:p w14:paraId="693A237D"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eastAsia="Calibri" w:hAnsi="Times New Roman" w:cs="Times New Roman"/>
                <w:kern w:val="0"/>
                <w:sz w:val="24"/>
                <w:szCs w:val="24"/>
                <w14:ligatures w14:val="none"/>
              </w:rPr>
              <w:t>Apply Business Communication</w:t>
            </w:r>
          </w:p>
        </w:tc>
      </w:tr>
      <w:tr w:rsidR="00B92CAE" w:rsidRPr="00D806A7" w14:paraId="71FC5B77"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4F186EAD" w14:textId="221D6EA6"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sz w:val="24"/>
                <w:szCs w:val="24"/>
              </w:rPr>
              <w:t>0421 4</w:t>
            </w:r>
            <w:r w:rsidR="007637BB">
              <w:rPr>
                <w:rFonts w:ascii="Times New Roman" w:hAnsi="Times New Roman" w:cs="Times New Roman"/>
                <w:sz w:val="24"/>
                <w:szCs w:val="24"/>
              </w:rPr>
              <w:t>5</w:t>
            </w:r>
            <w:r w:rsidRPr="00D806A7">
              <w:rPr>
                <w:rFonts w:ascii="Times New Roman" w:hAnsi="Times New Roman" w:cs="Times New Roman"/>
                <w:sz w:val="24"/>
                <w:szCs w:val="24"/>
              </w:rPr>
              <w:t>1 06A</w:t>
            </w:r>
          </w:p>
        </w:tc>
        <w:tc>
          <w:tcPr>
            <w:tcW w:w="5653" w:type="dxa"/>
            <w:tcBorders>
              <w:top w:val="single" w:sz="4" w:space="0" w:color="auto"/>
              <w:left w:val="single" w:sz="4" w:space="0" w:color="auto"/>
              <w:bottom w:val="single" w:sz="4" w:space="0" w:color="auto"/>
              <w:right w:val="single" w:sz="4" w:space="0" w:color="auto"/>
            </w:tcBorders>
          </w:tcPr>
          <w:p w14:paraId="775AD077"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eastAsia="Calibri" w:hAnsi="Times New Roman" w:cs="Times New Roman"/>
                <w:color w:val="000000"/>
                <w:kern w:val="0"/>
                <w:sz w:val="24"/>
                <w:szCs w:val="24"/>
                <w14:ligatures w14:val="none"/>
              </w:rPr>
              <w:t>Apply principles of commercial law</w:t>
            </w:r>
          </w:p>
        </w:tc>
      </w:tr>
      <w:tr w:rsidR="00B92CAE" w:rsidRPr="00D806A7" w14:paraId="33C0F787"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794DD658" w14:textId="258C3A70"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sz w:val="24"/>
                <w:szCs w:val="24"/>
              </w:rPr>
              <w:t>0413 4</w:t>
            </w:r>
            <w:r w:rsidR="007637BB">
              <w:rPr>
                <w:rFonts w:ascii="Times New Roman" w:hAnsi="Times New Roman" w:cs="Times New Roman"/>
                <w:sz w:val="24"/>
                <w:szCs w:val="24"/>
              </w:rPr>
              <w:t>5</w:t>
            </w:r>
            <w:r w:rsidRPr="00D806A7">
              <w:rPr>
                <w:rFonts w:ascii="Times New Roman" w:hAnsi="Times New Roman" w:cs="Times New Roman"/>
                <w:sz w:val="24"/>
                <w:szCs w:val="24"/>
              </w:rPr>
              <w:t>1 07A</w:t>
            </w:r>
          </w:p>
        </w:tc>
        <w:tc>
          <w:tcPr>
            <w:tcW w:w="5653" w:type="dxa"/>
            <w:tcBorders>
              <w:top w:val="single" w:sz="4" w:space="0" w:color="auto"/>
              <w:left w:val="single" w:sz="4" w:space="0" w:color="auto"/>
              <w:bottom w:val="single" w:sz="4" w:space="0" w:color="auto"/>
              <w:right w:val="single" w:sz="4" w:space="0" w:color="auto"/>
            </w:tcBorders>
          </w:tcPr>
          <w:p w14:paraId="3A24E063"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eastAsia="Calibri" w:hAnsi="Times New Roman" w:cs="Times New Roman"/>
                <w:color w:val="000000"/>
                <w:kern w:val="0"/>
                <w:sz w:val="24"/>
                <w:szCs w:val="24"/>
                <w14:ligatures w14:val="none"/>
              </w:rPr>
              <w:t>Apply management skills</w:t>
            </w:r>
          </w:p>
        </w:tc>
      </w:tr>
      <w:tr w:rsidR="00EE3D6B" w:rsidRPr="00D806A7" w14:paraId="44F0FCBA"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52784CB9" w14:textId="7B12A4B2" w:rsidR="00EE3D6B" w:rsidRPr="00D806A7" w:rsidRDefault="00EE3D6B" w:rsidP="00EE3D6B">
            <w:pPr>
              <w:pStyle w:val="NoSpacing"/>
              <w:spacing w:line="360" w:lineRule="auto"/>
              <w:rPr>
                <w:rFonts w:ascii="Times New Roman" w:hAnsi="Times New Roman" w:cs="Times New Roman"/>
                <w:sz w:val="24"/>
                <w:szCs w:val="24"/>
              </w:rPr>
            </w:pPr>
            <w:r w:rsidRPr="006F6C53">
              <w:rPr>
                <w:rFonts w:ascii="Times New Roman" w:eastAsia="Times New Roman" w:hAnsi="Times New Roman" w:cs="Times New Roman"/>
                <w:bCs/>
              </w:rPr>
              <w:t xml:space="preserve">0588 </w:t>
            </w:r>
            <w:r w:rsidR="00560ACB">
              <w:rPr>
                <w:rFonts w:ascii="Times New Roman" w:eastAsia="Times New Roman" w:hAnsi="Times New Roman" w:cs="Times New Roman"/>
                <w:bCs/>
              </w:rPr>
              <w:t>45</w:t>
            </w:r>
            <w:r w:rsidRPr="006F6C53">
              <w:rPr>
                <w:rFonts w:ascii="Times New Roman" w:eastAsia="Times New Roman" w:hAnsi="Times New Roman" w:cs="Times New Roman"/>
                <w:bCs/>
              </w:rPr>
              <w:t>1 0</w:t>
            </w:r>
            <w:r w:rsidR="00E34261">
              <w:rPr>
                <w:rFonts w:ascii="Times New Roman" w:eastAsia="Times New Roman" w:hAnsi="Times New Roman" w:cs="Times New Roman"/>
                <w:bCs/>
              </w:rPr>
              <w:t>8</w:t>
            </w:r>
            <w:r w:rsidRPr="006F6C53">
              <w:rPr>
                <w:rFonts w:ascii="Times New Roman" w:eastAsia="Times New Roman" w:hAnsi="Times New Roman" w:cs="Times New Roman"/>
                <w:bCs/>
              </w:rPr>
              <w:t>A</w:t>
            </w:r>
          </w:p>
        </w:tc>
        <w:tc>
          <w:tcPr>
            <w:tcW w:w="5653" w:type="dxa"/>
            <w:tcBorders>
              <w:top w:val="single" w:sz="4" w:space="0" w:color="auto"/>
              <w:left w:val="single" w:sz="4" w:space="0" w:color="auto"/>
              <w:bottom w:val="single" w:sz="4" w:space="0" w:color="auto"/>
              <w:right w:val="single" w:sz="4" w:space="0" w:color="auto"/>
            </w:tcBorders>
          </w:tcPr>
          <w:p w14:paraId="6C243ACF" w14:textId="40476E11" w:rsidR="00EE3D6B" w:rsidRPr="00D806A7" w:rsidRDefault="00EE3D6B" w:rsidP="00EE3D6B">
            <w:pPr>
              <w:pStyle w:val="NoSpacing"/>
              <w:spacing w:line="360" w:lineRule="auto"/>
              <w:rPr>
                <w:rFonts w:ascii="Times New Roman" w:eastAsia="Calibri" w:hAnsi="Times New Roman" w:cs="Times New Roman"/>
                <w:color w:val="000000"/>
                <w:kern w:val="0"/>
                <w:sz w:val="24"/>
                <w:szCs w:val="24"/>
                <w14:ligatures w14:val="none"/>
              </w:rPr>
            </w:pPr>
            <w:r w:rsidRPr="00E87CC9">
              <w:t>Apply Business Mathematics and Statistics</w:t>
            </w:r>
          </w:p>
        </w:tc>
      </w:tr>
      <w:tr w:rsidR="00B92CAE" w:rsidRPr="00D806A7" w14:paraId="2F7FF8EE"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0CE4CD6A" w14:textId="0E3A715C"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sz w:val="24"/>
                <w:szCs w:val="24"/>
              </w:rPr>
              <w:t>0311 4</w:t>
            </w:r>
            <w:r w:rsidR="007637BB">
              <w:rPr>
                <w:rFonts w:ascii="Times New Roman" w:hAnsi="Times New Roman" w:cs="Times New Roman"/>
                <w:sz w:val="24"/>
                <w:szCs w:val="24"/>
              </w:rPr>
              <w:t>5</w:t>
            </w:r>
            <w:r w:rsidRPr="00D806A7">
              <w:rPr>
                <w:rFonts w:ascii="Times New Roman" w:hAnsi="Times New Roman" w:cs="Times New Roman"/>
                <w:sz w:val="24"/>
                <w:szCs w:val="24"/>
              </w:rPr>
              <w:t>1 0</w:t>
            </w:r>
            <w:r w:rsidR="00E34261">
              <w:rPr>
                <w:rFonts w:ascii="Times New Roman" w:hAnsi="Times New Roman" w:cs="Times New Roman"/>
                <w:sz w:val="24"/>
                <w:szCs w:val="24"/>
              </w:rPr>
              <w:t>9</w:t>
            </w:r>
            <w:r w:rsidRPr="00D806A7">
              <w:rPr>
                <w:rFonts w:ascii="Times New Roman" w:hAnsi="Times New Roman" w:cs="Times New Roman"/>
                <w:sz w:val="24"/>
                <w:szCs w:val="24"/>
              </w:rPr>
              <w:t>A</w:t>
            </w:r>
          </w:p>
        </w:tc>
        <w:tc>
          <w:tcPr>
            <w:tcW w:w="5653" w:type="dxa"/>
            <w:tcBorders>
              <w:top w:val="single" w:sz="4" w:space="0" w:color="auto"/>
              <w:left w:val="single" w:sz="4" w:space="0" w:color="auto"/>
              <w:bottom w:val="single" w:sz="4" w:space="0" w:color="auto"/>
              <w:right w:val="single" w:sz="4" w:space="0" w:color="auto"/>
            </w:tcBorders>
          </w:tcPr>
          <w:p w14:paraId="40A9070B"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eastAsia="Calibri" w:hAnsi="Times New Roman" w:cs="Times New Roman"/>
                <w:color w:val="000000"/>
                <w:kern w:val="0"/>
                <w:sz w:val="24"/>
                <w:szCs w:val="24"/>
                <w14:ligatures w14:val="none"/>
              </w:rPr>
              <w:t>Apply Economics skills</w:t>
            </w:r>
          </w:p>
        </w:tc>
      </w:tr>
      <w:tr w:rsidR="00B92CAE" w:rsidRPr="00D806A7" w14:paraId="2E47C152" w14:textId="77777777" w:rsidTr="009C4948">
        <w:trPr>
          <w:trHeight w:val="23"/>
        </w:trPr>
        <w:tc>
          <w:tcPr>
            <w:tcW w:w="4154" w:type="dxa"/>
            <w:tcBorders>
              <w:top w:val="single" w:sz="4" w:space="0" w:color="auto"/>
              <w:left w:val="single" w:sz="4" w:space="0" w:color="auto"/>
              <w:bottom w:val="single" w:sz="4" w:space="0" w:color="auto"/>
              <w:right w:val="single" w:sz="4" w:space="0" w:color="auto"/>
            </w:tcBorders>
          </w:tcPr>
          <w:p w14:paraId="5B7D8452" w14:textId="7737CB68"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bCs/>
                <w:sz w:val="24"/>
                <w:szCs w:val="24"/>
                <w:lang w:val="en-GB"/>
              </w:rPr>
              <w:t xml:space="preserve">0413 </w:t>
            </w:r>
            <w:r w:rsidR="0002548E">
              <w:rPr>
                <w:rFonts w:ascii="Times New Roman" w:hAnsi="Times New Roman" w:cs="Times New Roman"/>
                <w:bCs/>
                <w:sz w:val="24"/>
                <w:szCs w:val="24"/>
                <w:lang w:val="en-GB"/>
              </w:rPr>
              <w:t>5</w:t>
            </w:r>
            <w:r w:rsidRPr="00D806A7">
              <w:rPr>
                <w:rFonts w:ascii="Times New Roman" w:hAnsi="Times New Roman" w:cs="Times New Roman"/>
                <w:bCs/>
                <w:sz w:val="24"/>
                <w:szCs w:val="24"/>
                <w:lang w:val="en-GB"/>
              </w:rPr>
              <w:t xml:space="preserve">41 </w:t>
            </w:r>
            <w:r w:rsidR="006F6C53">
              <w:rPr>
                <w:rFonts w:ascii="Times New Roman" w:hAnsi="Times New Roman" w:cs="Times New Roman"/>
                <w:bCs/>
                <w:sz w:val="24"/>
                <w:szCs w:val="24"/>
                <w:lang w:val="en-GB"/>
              </w:rPr>
              <w:t>10</w:t>
            </w:r>
            <w:r w:rsidRPr="00D806A7">
              <w:rPr>
                <w:rFonts w:ascii="Times New Roman" w:hAnsi="Times New Roman" w:cs="Times New Roman"/>
                <w:bCs/>
                <w:sz w:val="24"/>
                <w:szCs w:val="24"/>
                <w:lang w:val="en-GB"/>
              </w:rPr>
              <w:t>A</w:t>
            </w:r>
          </w:p>
        </w:tc>
        <w:tc>
          <w:tcPr>
            <w:tcW w:w="5653" w:type="dxa"/>
            <w:tcBorders>
              <w:top w:val="single" w:sz="4" w:space="0" w:color="auto"/>
              <w:left w:val="single" w:sz="4" w:space="0" w:color="auto"/>
              <w:bottom w:val="single" w:sz="4" w:space="0" w:color="auto"/>
              <w:right w:val="single" w:sz="4" w:space="0" w:color="auto"/>
            </w:tcBorders>
          </w:tcPr>
          <w:p w14:paraId="794A3107" w14:textId="77777777" w:rsidR="00B92CAE" w:rsidRPr="00D806A7" w:rsidRDefault="00B92CAE" w:rsidP="00D806A7">
            <w:pPr>
              <w:pStyle w:val="NoSpacing"/>
              <w:spacing w:line="360" w:lineRule="auto"/>
              <w:rPr>
                <w:rFonts w:ascii="Times New Roman" w:hAnsi="Times New Roman" w:cs="Times New Roman"/>
                <w:b/>
                <w:bCs/>
                <w:sz w:val="24"/>
                <w:szCs w:val="24"/>
              </w:rPr>
            </w:pPr>
            <w:r w:rsidRPr="00D806A7">
              <w:rPr>
                <w:rFonts w:ascii="Times New Roman" w:hAnsi="Times New Roman" w:cs="Times New Roman"/>
                <w:sz w:val="24"/>
                <w:szCs w:val="24"/>
                <w:lang w:eastAsia="en-GB"/>
              </w:rPr>
              <w:t>Conduct</w:t>
            </w:r>
            <w:r w:rsidRPr="00D806A7">
              <w:rPr>
                <w:rFonts w:ascii="Times New Roman" w:hAnsi="Times New Roman" w:cs="Times New Roman"/>
                <w:sz w:val="24"/>
                <w:szCs w:val="24"/>
                <w:lang w:val="en-GB"/>
              </w:rPr>
              <w:t xml:space="preserve"> Research</w:t>
            </w:r>
            <w:r w:rsidRPr="00D806A7">
              <w:rPr>
                <w:rFonts w:ascii="Times New Roman" w:hAnsi="Times New Roman" w:cs="Times New Roman"/>
                <w:bCs/>
                <w:sz w:val="24"/>
                <w:szCs w:val="24"/>
                <w:lang w:val="en-GB"/>
              </w:rPr>
              <w:t xml:space="preserve"> Project</w:t>
            </w:r>
          </w:p>
        </w:tc>
      </w:tr>
    </w:tbl>
    <w:p w14:paraId="7AD98E5A" w14:textId="77777777" w:rsidR="00B92CAE" w:rsidRPr="00D806A7" w:rsidRDefault="00B92CAE" w:rsidP="00D806A7">
      <w:pPr>
        <w:pStyle w:val="NoSpacing"/>
        <w:spacing w:line="360" w:lineRule="auto"/>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4675"/>
        <w:gridCol w:w="5040"/>
      </w:tblGrid>
      <w:tr w:rsidR="00B92CAE" w:rsidRPr="00D806A7" w14:paraId="4D055292" w14:textId="77777777" w:rsidTr="009C4948">
        <w:tc>
          <w:tcPr>
            <w:tcW w:w="4675" w:type="dxa"/>
          </w:tcPr>
          <w:p w14:paraId="0736FC20" w14:textId="77777777" w:rsidR="00B92CAE" w:rsidRPr="00D806A7" w:rsidRDefault="00B92CAE" w:rsidP="00D806A7">
            <w:pPr>
              <w:widowControl/>
              <w:spacing w:before="0" w:beforeAutospacing="0" w:after="0" w:line="360" w:lineRule="auto"/>
            </w:pPr>
            <w:r w:rsidRPr="00D806A7">
              <w:rPr>
                <w:b/>
              </w:rPr>
              <w:t>Unit code</w:t>
            </w:r>
          </w:p>
        </w:tc>
        <w:tc>
          <w:tcPr>
            <w:tcW w:w="5040" w:type="dxa"/>
          </w:tcPr>
          <w:p w14:paraId="6372FA9D" w14:textId="77777777" w:rsidR="00B92CAE" w:rsidRPr="00D806A7" w:rsidRDefault="00B92CAE" w:rsidP="00D806A7">
            <w:pPr>
              <w:widowControl/>
              <w:spacing w:before="0" w:beforeAutospacing="0" w:after="0" w:line="360" w:lineRule="auto"/>
            </w:pPr>
            <w:r w:rsidRPr="00D806A7">
              <w:rPr>
                <w:b/>
              </w:rPr>
              <w:t>Unit title</w:t>
            </w:r>
          </w:p>
        </w:tc>
      </w:tr>
      <w:tr w:rsidR="00EE3D6B" w:rsidRPr="00D806A7" w14:paraId="48BEBFBF" w14:textId="77777777" w:rsidTr="009C4948">
        <w:tc>
          <w:tcPr>
            <w:tcW w:w="4675" w:type="dxa"/>
            <w:tcBorders>
              <w:top w:val="single" w:sz="4" w:space="0" w:color="000000"/>
              <w:left w:val="single" w:sz="4" w:space="0" w:color="000000"/>
              <w:bottom w:val="single" w:sz="4" w:space="0" w:color="000000"/>
              <w:right w:val="single" w:sz="4" w:space="0" w:color="000000"/>
            </w:tcBorders>
          </w:tcPr>
          <w:p w14:paraId="603D7657" w14:textId="30856E0A" w:rsidR="00EE3D6B" w:rsidRPr="00D806A7" w:rsidRDefault="00EE3D6B" w:rsidP="00EE3D6B">
            <w:pPr>
              <w:widowControl/>
              <w:spacing w:before="0" w:beforeAutospacing="0" w:after="0" w:line="360" w:lineRule="auto"/>
              <w:rPr>
                <w:b/>
              </w:rPr>
            </w:pPr>
            <w:r w:rsidRPr="00D806A7">
              <w:lastRenderedPageBreak/>
              <w:t xml:space="preserve">0413 </w:t>
            </w:r>
            <w:r w:rsidR="00F75305">
              <w:t>5</w:t>
            </w:r>
            <w:r w:rsidRPr="00D806A7">
              <w:t xml:space="preserve">51 </w:t>
            </w:r>
            <w:r w:rsidR="00E34261">
              <w:t>11</w:t>
            </w:r>
            <w:r w:rsidRPr="00D806A7">
              <w:t xml:space="preserve">A  </w:t>
            </w:r>
          </w:p>
        </w:tc>
        <w:tc>
          <w:tcPr>
            <w:tcW w:w="5040" w:type="dxa"/>
            <w:tcBorders>
              <w:top w:val="single" w:sz="4" w:space="0" w:color="000000"/>
              <w:left w:val="single" w:sz="4" w:space="0" w:color="000000"/>
              <w:bottom w:val="single" w:sz="4" w:space="0" w:color="000000"/>
              <w:right w:val="single" w:sz="4" w:space="0" w:color="000000"/>
            </w:tcBorders>
            <w:shd w:val="clear" w:color="auto" w:fill="FFFFFF"/>
          </w:tcPr>
          <w:p w14:paraId="30F1D680" w14:textId="471241B4" w:rsidR="00EE3D6B" w:rsidRPr="007637BB" w:rsidRDefault="00EE3D6B" w:rsidP="00EE3D6B">
            <w:pPr>
              <w:widowControl/>
              <w:spacing w:before="0" w:beforeAutospacing="0" w:after="0" w:line="360" w:lineRule="auto"/>
              <w:rPr>
                <w:color w:val="000000"/>
              </w:rPr>
            </w:pPr>
            <w:r w:rsidRPr="00D806A7">
              <w:rPr>
                <w:color w:val="000000"/>
              </w:rPr>
              <w:t>Perform purchasing skills</w:t>
            </w:r>
          </w:p>
        </w:tc>
      </w:tr>
      <w:tr w:rsidR="00EE3D6B" w:rsidRPr="00D806A7" w14:paraId="2287A6E9" w14:textId="77777777" w:rsidTr="009C4948">
        <w:tc>
          <w:tcPr>
            <w:tcW w:w="4675" w:type="dxa"/>
            <w:tcBorders>
              <w:top w:val="single" w:sz="4" w:space="0" w:color="000000"/>
              <w:left w:val="single" w:sz="4" w:space="0" w:color="000000"/>
              <w:bottom w:val="single" w:sz="4" w:space="0" w:color="000000"/>
              <w:right w:val="single" w:sz="4" w:space="0" w:color="000000"/>
            </w:tcBorders>
          </w:tcPr>
          <w:p w14:paraId="10956411" w14:textId="05EF096A" w:rsidR="00EE3D6B" w:rsidRPr="00D806A7" w:rsidRDefault="00EE3D6B" w:rsidP="00EE3D6B">
            <w:pPr>
              <w:widowControl/>
              <w:spacing w:before="0" w:beforeAutospacing="0" w:after="0" w:line="360" w:lineRule="auto"/>
            </w:pPr>
            <w:r w:rsidRPr="00D806A7">
              <w:t xml:space="preserve">0413 </w:t>
            </w:r>
            <w:r>
              <w:t>4</w:t>
            </w:r>
            <w:r w:rsidRPr="00D806A7">
              <w:t xml:space="preserve">51 </w:t>
            </w:r>
            <w:r>
              <w:t>1</w:t>
            </w:r>
            <w:r w:rsidR="00E34261">
              <w:t>2</w:t>
            </w:r>
            <w:r w:rsidRPr="00D806A7">
              <w:t>A</w:t>
            </w:r>
          </w:p>
        </w:tc>
        <w:tc>
          <w:tcPr>
            <w:tcW w:w="5040" w:type="dxa"/>
            <w:tcBorders>
              <w:top w:val="single" w:sz="4" w:space="0" w:color="000000"/>
              <w:left w:val="single" w:sz="4" w:space="0" w:color="000000"/>
              <w:bottom w:val="single" w:sz="4" w:space="0" w:color="000000"/>
              <w:right w:val="single" w:sz="4" w:space="0" w:color="000000"/>
            </w:tcBorders>
            <w:shd w:val="clear" w:color="auto" w:fill="FFFFFF"/>
          </w:tcPr>
          <w:p w14:paraId="4E2CAA22" w14:textId="6A741296" w:rsidR="00EE3D6B" w:rsidRPr="00D806A7" w:rsidRDefault="00EE3D6B" w:rsidP="00EE3D6B">
            <w:pPr>
              <w:widowControl/>
              <w:spacing w:before="0" w:beforeAutospacing="0" w:after="0" w:line="360" w:lineRule="auto"/>
              <w:rPr>
                <w:color w:val="000000"/>
              </w:rPr>
            </w:pPr>
            <w:r w:rsidRPr="00D806A7">
              <w:rPr>
                <w:color w:val="000000"/>
              </w:rPr>
              <w:t>Perform sales activities.</w:t>
            </w:r>
          </w:p>
        </w:tc>
      </w:tr>
      <w:tr w:rsidR="00EE3D6B" w:rsidRPr="00D806A7" w14:paraId="57AC0926" w14:textId="77777777" w:rsidTr="009C4948">
        <w:tc>
          <w:tcPr>
            <w:tcW w:w="4675" w:type="dxa"/>
            <w:tcBorders>
              <w:top w:val="single" w:sz="4" w:space="0" w:color="000000"/>
              <w:left w:val="single" w:sz="4" w:space="0" w:color="000000"/>
              <w:bottom w:val="single" w:sz="4" w:space="0" w:color="000000"/>
              <w:right w:val="single" w:sz="4" w:space="0" w:color="000000"/>
            </w:tcBorders>
          </w:tcPr>
          <w:p w14:paraId="1CF73442" w14:textId="6AB6E53D" w:rsidR="00EE3D6B" w:rsidRPr="00D806A7" w:rsidRDefault="00EE3D6B" w:rsidP="00EE3D6B">
            <w:pPr>
              <w:widowControl/>
              <w:spacing w:before="0" w:beforeAutospacing="0" w:after="0" w:line="360" w:lineRule="auto"/>
              <w:rPr>
                <w:b/>
              </w:rPr>
            </w:pPr>
            <w:r w:rsidRPr="00D806A7">
              <w:rPr>
                <w:color w:val="000000"/>
              </w:rPr>
              <w:t xml:space="preserve">0413 </w:t>
            </w:r>
            <w:r>
              <w:rPr>
                <w:color w:val="000000"/>
              </w:rPr>
              <w:t>4</w:t>
            </w:r>
            <w:r w:rsidRPr="00D806A7">
              <w:rPr>
                <w:color w:val="000000"/>
              </w:rPr>
              <w:t>51 1</w:t>
            </w:r>
            <w:r>
              <w:rPr>
                <w:color w:val="000000"/>
              </w:rPr>
              <w:t>3</w:t>
            </w:r>
            <w:r w:rsidRPr="00D806A7">
              <w:rPr>
                <w:color w:val="000000"/>
              </w:rPr>
              <w:t>A</w:t>
            </w:r>
          </w:p>
        </w:tc>
        <w:tc>
          <w:tcPr>
            <w:tcW w:w="5040" w:type="dxa"/>
            <w:tcBorders>
              <w:top w:val="single" w:sz="4" w:space="0" w:color="000000"/>
              <w:left w:val="single" w:sz="4" w:space="0" w:color="000000"/>
              <w:bottom w:val="single" w:sz="4" w:space="0" w:color="000000"/>
              <w:right w:val="single" w:sz="4" w:space="0" w:color="000000"/>
            </w:tcBorders>
            <w:shd w:val="clear" w:color="auto" w:fill="FFFFFF"/>
          </w:tcPr>
          <w:p w14:paraId="529C77C8" w14:textId="77777777" w:rsidR="00EE3D6B" w:rsidRPr="00D806A7" w:rsidRDefault="00EE3D6B" w:rsidP="00EE3D6B">
            <w:pPr>
              <w:widowControl/>
              <w:spacing w:before="0" w:beforeAutospacing="0" w:after="0" w:line="360" w:lineRule="auto"/>
              <w:rPr>
                <w:b/>
              </w:rPr>
            </w:pPr>
            <w:r w:rsidRPr="00D806A7">
              <w:rPr>
                <w:color w:val="000000"/>
              </w:rPr>
              <w:t>Perform staffing activities.</w:t>
            </w:r>
          </w:p>
        </w:tc>
      </w:tr>
      <w:tr w:rsidR="00EE3D6B" w:rsidRPr="00D806A7" w14:paraId="4B778B65" w14:textId="77777777" w:rsidTr="009C4948">
        <w:tc>
          <w:tcPr>
            <w:tcW w:w="4675" w:type="dxa"/>
            <w:tcBorders>
              <w:top w:val="single" w:sz="4" w:space="0" w:color="000000"/>
              <w:left w:val="single" w:sz="4" w:space="0" w:color="000000"/>
              <w:bottom w:val="single" w:sz="4" w:space="0" w:color="000000"/>
              <w:right w:val="single" w:sz="4" w:space="0" w:color="000000"/>
            </w:tcBorders>
          </w:tcPr>
          <w:p w14:paraId="7DE7DA4E" w14:textId="64098668" w:rsidR="00EE3D6B" w:rsidRPr="00D806A7" w:rsidRDefault="00EE3D6B" w:rsidP="00EE3D6B">
            <w:pPr>
              <w:widowControl/>
              <w:spacing w:before="0" w:beforeAutospacing="0" w:after="0" w:line="360" w:lineRule="auto"/>
              <w:rPr>
                <w:b/>
              </w:rPr>
            </w:pPr>
            <w:r w:rsidRPr="00D806A7">
              <w:t>0413 451 1</w:t>
            </w:r>
            <w:r>
              <w:t>4</w:t>
            </w:r>
            <w:r w:rsidRPr="00D806A7">
              <w:t>A</w:t>
            </w:r>
          </w:p>
        </w:tc>
        <w:tc>
          <w:tcPr>
            <w:tcW w:w="5040" w:type="dxa"/>
            <w:tcBorders>
              <w:top w:val="single" w:sz="4" w:space="0" w:color="000000"/>
              <w:left w:val="single" w:sz="4" w:space="0" w:color="000000"/>
              <w:bottom w:val="single" w:sz="4" w:space="0" w:color="000000"/>
              <w:right w:val="single" w:sz="4" w:space="0" w:color="000000"/>
            </w:tcBorders>
            <w:shd w:val="clear" w:color="auto" w:fill="FFFFFF"/>
          </w:tcPr>
          <w:p w14:paraId="42AEEAEE" w14:textId="77777777" w:rsidR="00EE3D6B" w:rsidRPr="00D806A7" w:rsidRDefault="00EE3D6B" w:rsidP="00EE3D6B">
            <w:pPr>
              <w:widowControl/>
              <w:spacing w:before="0" w:beforeAutospacing="0" w:after="0" w:line="360" w:lineRule="auto"/>
              <w:rPr>
                <w:b/>
              </w:rPr>
            </w:pPr>
            <w:r w:rsidRPr="00D806A7">
              <w:rPr>
                <w:color w:val="000000"/>
              </w:rPr>
              <w:t>Perform administrative assistant duties.</w:t>
            </w:r>
          </w:p>
        </w:tc>
      </w:tr>
      <w:tr w:rsidR="00EE3D6B" w:rsidRPr="00D806A7" w14:paraId="5E2B50E4" w14:textId="77777777" w:rsidTr="009C4948">
        <w:tc>
          <w:tcPr>
            <w:tcW w:w="4675" w:type="dxa"/>
            <w:tcBorders>
              <w:top w:val="single" w:sz="4" w:space="0" w:color="000000"/>
              <w:left w:val="single" w:sz="4" w:space="0" w:color="000000"/>
              <w:bottom w:val="single" w:sz="4" w:space="0" w:color="000000"/>
              <w:right w:val="single" w:sz="4" w:space="0" w:color="auto"/>
            </w:tcBorders>
            <w:shd w:val="clear" w:color="auto" w:fill="auto"/>
          </w:tcPr>
          <w:p w14:paraId="442B80DA" w14:textId="3F40760C" w:rsidR="00EE3D6B" w:rsidRPr="00D806A7" w:rsidRDefault="00EE3D6B" w:rsidP="00EE3D6B">
            <w:pPr>
              <w:widowControl/>
              <w:spacing w:before="0" w:beforeAutospacing="0" w:after="0" w:line="360" w:lineRule="auto"/>
            </w:pPr>
            <w:r w:rsidRPr="00D806A7">
              <w:t>0413 551 1</w:t>
            </w:r>
            <w:r>
              <w:t>5</w:t>
            </w:r>
            <w:r w:rsidRPr="00D806A7">
              <w:t>A</w:t>
            </w:r>
          </w:p>
        </w:tc>
        <w:tc>
          <w:tcPr>
            <w:tcW w:w="5040" w:type="dxa"/>
            <w:tcBorders>
              <w:top w:val="single" w:sz="4" w:space="0" w:color="000000"/>
              <w:left w:val="single" w:sz="4" w:space="0" w:color="000000"/>
              <w:bottom w:val="single" w:sz="4" w:space="0" w:color="000000"/>
              <w:right w:val="single" w:sz="4" w:space="0" w:color="auto"/>
            </w:tcBorders>
            <w:shd w:val="clear" w:color="auto" w:fill="auto"/>
          </w:tcPr>
          <w:p w14:paraId="53FAF8E5" w14:textId="77777777" w:rsidR="00EE3D6B" w:rsidRPr="00D806A7" w:rsidRDefault="00EE3D6B" w:rsidP="00EE3D6B">
            <w:pPr>
              <w:widowControl/>
              <w:spacing w:before="0" w:beforeAutospacing="0" w:after="0" w:line="360" w:lineRule="auto"/>
            </w:pPr>
            <w:r w:rsidRPr="00D806A7">
              <w:t>Develop Organizational strategic plan</w:t>
            </w:r>
          </w:p>
        </w:tc>
      </w:tr>
      <w:tr w:rsidR="00EE3D6B" w:rsidRPr="00D806A7" w14:paraId="7B21C044" w14:textId="77777777" w:rsidTr="009C4948">
        <w:tc>
          <w:tcPr>
            <w:tcW w:w="4675" w:type="dxa"/>
            <w:tcBorders>
              <w:top w:val="single" w:sz="4" w:space="0" w:color="000000"/>
              <w:left w:val="single" w:sz="4" w:space="0" w:color="000000"/>
              <w:bottom w:val="single" w:sz="4" w:space="0" w:color="000000"/>
              <w:right w:val="single" w:sz="4" w:space="0" w:color="auto"/>
            </w:tcBorders>
            <w:shd w:val="clear" w:color="auto" w:fill="auto"/>
          </w:tcPr>
          <w:p w14:paraId="3ECB23A7" w14:textId="67A5A01C" w:rsidR="00EE3D6B" w:rsidRPr="00D806A7" w:rsidRDefault="00EE3D6B" w:rsidP="00EE3D6B">
            <w:pPr>
              <w:widowControl/>
              <w:spacing w:before="0" w:beforeAutospacing="0" w:after="0" w:line="360" w:lineRule="auto"/>
            </w:pPr>
            <w:r w:rsidRPr="00D806A7">
              <w:rPr>
                <w:bCs/>
                <w:lang w:val="en-GB"/>
              </w:rPr>
              <w:t>0413 551 1</w:t>
            </w:r>
            <w:r>
              <w:rPr>
                <w:bCs/>
                <w:lang w:val="en-GB"/>
              </w:rPr>
              <w:t>6</w:t>
            </w:r>
            <w:r w:rsidRPr="00D806A7">
              <w:rPr>
                <w:bCs/>
                <w:lang w:val="en-GB"/>
              </w:rPr>
              <w:t>A</w:t>
            </w:r>
          </w:p>
        </w:tc>
        <w:tc>
          <w:tcPr>
            <w:tcW w:w="5040" w:type="dxa"/>
            <w:tcBorders>
              <w:top w:val="single" w:sz="4" w:space="0" w:color="000000"/>
              <w:left w:val="single" w:sz="4" w:space="0" w:color="000000"/>
              <w:bottom w:val="single" w:sz="4" w:space="0" w:color="000000"/>
              <w:right w:val="single" w:sz="4" w:space="0" w:color="auto"/>
            </w:tcBorders>
            <w:shd w:val="clear" w:color="auto" w:fill="auto"/>
          </w:tcPr>
          <w:p w14:paraId="12239BEE" w14:textId="77777777" w:rsidR="00EE3D6B" w:rsidRPr="00D806A7" w:rsidRDefault="00EE3D6B" w:rsidP="00EE3D6B">
            <w:pPr>
              <w:widowControl/>
              <w:spacing w:before="0" w:beforeAutospacing="0" w:after="0" w:line="360" w:lineRule="auto"/>
            </w:pPr>
            <w:r w:rsidRPr="00D806A7">
              <w:rPr>
                <w:bCs/>
                <w:lang w:val="en-GB"/>
              </w:rPr>
              <w:t>Perform Human Resource Activities</w:t>
            </w:r>
          </w:p>
        </w:tc>
      </w:tr>
      <w:tr w:rsidR="00EE3D6B" w:rsidRPr="00D806A7" w14:paraId="3D110CCF" w14:textId="77777777" w:rsidTr="009C4948">
        <w:tc>
          <w:tcPr>
            <w:tcW w:w="4675" w:type="dxa"/>
            <w:tcBorders>
              <w:top w:val="single" w:sz="4" w:space="0" w:color="000000"/>
              <w:left w:val="single" w:sz="4" w:space="0" w:color="000000"/>
              <w:bottom w:val="single" w:sz="4" w:space="0" w:color="000000"/>
              <w:right w:val="single" w:sz="4" w:space="0" w:color="auto"/>
            </w:tcBorders>
            <w:shd w:val="clear" w:color="auto" w:fill="auto"/>
          </w:tcPr>
          <w:p w14:paraId="14DD5AC7" w14:textId="03B2186B" w:rsidR="00EE3D6B" w:rsidRPr="00D806A7" w:rsidRDefault="00EE3D6B" w:rsidP="00EE3D6B">
            <w:pPr>
              <w:widowControl/>
              <w:spacing w:before="0" w:beforeAutospacing="0" w:after="0" w:line="360" w:lineRule="auto"/>
              <w:rPr>
                <w:bCs/>
                <w:lang w:val="en-GB"/>
              </w:rPr>
            </w:pPr>
            <w:r w:rsidRPr="008126FD">
              <w:rPr>
                <w:rFonts w:eastAsia="Times New Roman"/>
                <w:bCs/>
                <w:lang w:val="en-GB"/>
              </w:rPr>
              <w:t>0413 551 1</w:t>
            </w:r>
            <w:r>
              <w:rPr>
                <w:rFonts w:eastAsia="Times New Roman"/>
                <w:bCs/>
                <w:lang w:val="en-GB"/>
              </w:rPr>
              <w:t>7A</w:t>
            </w:r>
          </w:p>
        </w:tc>
        <w:tc>
          <w:tcPr>
            <w:tcW w:w="5040" w:type="dxa"/>
            <w:tcBorders>
              <w:top w:val="single" w:sz="4" w:space="0" w:color="000000"/>
              <w:left w:val="single" w:sz="4" w:space="0" w:color="000000"/>
              <w:bottom w:val="single" w:sz="4" w:space="0" w:color="000000"/>
              <w:right w:val="single" w:sz="4" w:space="0" w:color="auto"/>
            </w:tcBorders>
            <w:shd w:val="clear" w:color="auto" w:fill="auto"/>
          </w:tcPr>
          <w:p w14:paraId="0AF03AEB" w14:textId="42E2E298" w:rsidR="00EE3D6B" w:rsidRPr="00D806A7" w:rsidRDefault="00EE3D6B" w:rsidP="00EE3D6B">
            <w:pPr>
              <w:widowControl/>
              <w:spacing w:before="0" w:beforeAutospacing="0" w:after="0" w:line="360" w:lineRule="auto"/>
              <w:rPr>
                <w:bCs/>
                <w:lang w:val="en-GB"/>
              </w:rPr>
            </w:pPr>
            <w:r w:rsidRPr="008126FD">
              <w:rPr>
                <w:rFonts w:eastAsia="Times New Roman"/>
                <w:bCs/>
                <w:lang w:val="en-GB"/>
              </w:rPr>
              <w:t xml:space="preserve"> Supply Chain Activities</w:t>
            </w:r>
          </w:p>
        </w:tc>
      </w:tr>
      <w:tr w:rsidR="00EE3D6B" w:rsidRPr="00D806A7" w14:paraId="1A3D813C" w14:textId="77777777" w:rsidTr="009C4948">
        <w:tc>
          <w:tcPr>
            <w:tcW w:w="4675" w:type="dxa"/>
            <w:tcBorders>
              <w:top w:val="single" w:sz="4" w:space="0" w:color="000000"/>
              <w:left w:val="single" w:sz="4" w:space="0" w:color="000000"/>
              <w:bottom w:val="single" w:sz="4" w:space="0" w:color="000000"/>
              <w:right w:val="single" w:sz="4" w:space="0" w:color="auto"/>
            </w:tcBorders>
            <w:shd w:val="clear" w:color="auto" w:fill="auto"/>
          </w:tcPr>
          <w:p w14:paraId="1D2A051C" w14:textId="7FF72EEB" w:rsidR="00EE3D6B" w:rsidRPr="00D806A7" w:rsidRDefault="00EE3D6B" w:rsidP="00EE3D6B">
            <w:pPr>
              <w:widowControl/>
              <w:spacing w:before="0" w:beforeAutospacing="0" w:after="0" w:line="360" w:lineRule="auto"/>
              <w:rPr>
                <w:bCs/>
                <w:lang w:val="en-GB"/>
              </w:rPr>
            </w:pPr>
            <w:r w:rsidRPr="008126FD">
              <w:t>0413 551 1</w:t>
            </w:r>
            <w:r>
              <w:t>8</w:t>
            </w:r>
            <w:r w:rsidRPr="008126FD">
              <w:t>A</w:t>
            </w:r>
          </w:p>
        </w:tc>
        <w:tc>
          <w:tcPr>
            <w:tcW w:w="5040" w:type="dxa"/>
            <w:tcBorders>
              <w:top w:val="single" w:sz="4" w:space="0" w:color="000000"/>
              <w:left w:val="single" w:sz="4" w:space="0" w:color="000000"/>
              <w:bottom w:val="single" w:sz="4" w:space="0" w:color="000000"/>
              <w:right w:val="single" w:sz="4" w:space="0" w:color="auto"/>
            </w:tcBorders>
            <w:shd w:val="clear" w:color="auto" w:fill="auto"/>
          </w:tcPr>
          <w:p w14:paraId="7012BF30" w14:textId="4DA09849" w:rsidR="00EE3D6B" w:rsidRPr="00D806A7" w:rsidRDefault="00EE3D6B" w:rsidP="00EE3D6B">
            <w:pPr>
              <w:widowControl/>
              <w:spacing w:before="0" w:beforeAutospacing="0" w:after="0" w:line="360" w:lineRule="auto"/>
              <w:rPr>
                <w:bCs/>
                <w:lang w:val="en-GB"/>
              </w:rPr>
            </w:pPr>
            <w:r w:rsidRPr="008126FD">
              <w:t xml:space="preserve"> </w:t>
            </w:r>
            <w:r w:rsidRPr="0002548E">
              <w:t>Manage marketing activities</w:t>
            </w:r>
          </w:p>
        </w:tc>
      </w:tr>
      <w:tr w:rsidR="00EE3D6B" w:rsidRPr="00D806A7" w14:paraId="4D8C2FEF" w14:textId="77777777" w:rsidTr="009C4948">
        <w:tc>
          <w:tcPr>
            <w:tcW w:w="4675" w:type="dxa"/>
            <w:tcBorders>
              <w:top w:val="single" w:sz="4" w:space="0" w:color="000000"/>
              <w:left w:val="single" w:sz="4" w:space="0" w:color="000000"/>
              <w:bottom w:val="single" w:sz="4" w:space="0" w:color="000000"/>
              <w:right w:val="single" w:sz="4" w:space="0" w:color="auto"/>
            </w:tcBorders>
            <w:shd w:val="clear" w:color="auto" w:fill="auto"/>
          </w:tcPr>
          <w:p w14:paraId="52781E49" w14:textId="6BCE72AA" w:rsidR="00EE3D6B" w:rsidRPr="00D806A7" w:rsidRDefault="00EE3D6B" w:rsidP="00EE3D6B">
            <w:pPr>
              <w:widowControl/>
              <w:spacing w:before="0" w:beforeAutospacing="0" w:after="0" w:line="360" w:lineRule="auto"/>
              <w:rPr>
                <w:bCs/>
                <w:lang w:val="en-GB"/>
              </w:rPr>
            </w:pPr>
            <w:r w:rsidRPr="008126FD">
              <w:t>0413 551 1</w:t>
            </w:r>
            <w:r>
              <w:t>9</w:t>
            </w:r>
            <w:r w:rsidRPr="008126FD">
              <w:t>A</w:t>
            </w:r>
          </w:p>
        </w:tc>
        <w:tc>
          <w:tcPr>
            <w:tcW w:w="5040" w:type="dxa"/>
            <w:tcBorders>
              <w:top w:val="single" w:sz="4" w:space="0" w:color="000000"/>
              <w:left w:val="single" w:sz="4" w:space="0" w:color="000000"/>
              <w:bottom w:val="single" w:sz="4" w:space="0" w:color="000000"/>
              <w:right w:val="single" w:sz="4" w:space="0" w:color="auto"/>
            </w:tcBorders>
            <w:shd w:val="clear" w:color="auto" w:fill="auto"/>
          </w:tcPr>
          <w:p w14:paraId="652EC017" w14:textId="04EA2711" w:rsidR="00EE3D6B" w:rsidRPr="00D806A7" w:rsidRDefault="00EE3D6B" w:rsidP="00EE3D6B">
            <w:pPr>
              <w:widowControl/>
              <w:spacing w:before="0" w:beforeAutospacing="0" w:after="0" w:line="360" w:lineRule="auto"/>
              <w:rPr>
                <w:bCs/>
                <w:lang w:val="en-GB"/>
              </w:rPr>
            </w:pPr>
            <w:r w:rsidRPr="008126FD">
              <w:t>Business Risks</w:t>
            </w:r>
          </w:p>
        </w:tc>
      </w:tr>
      <w:tr w:rsidR="00EE3D6B" w:rsidRPr="00D806A7" w14:paraId="71D29645" w14:textId="77777777" w:rsidTr="009C4948">
        <w:tc>
          <w:tcPr>
            <w:tcW w:w="4675" w:type="dxa"/>
            <w:tcBorders>
              <w:top w:val="single" w:sz="4" w:space="0" w:color="000000"/>
              <w:left w:val="single" w:sz="4" w:space="0" w:color="000000"/>
              <w:bottom w:val="single" w:sz="4" w:space="0" w:color="000000"/>
              <w:right w:val="single" w:sz="4" w:space="0" w:color="auto"/>
            </w:tcBorders>
            <w:shd w:val="clear" w:color="auto" w:fill="auto"/>
          </w:tcPr>
          <w:p w14:paraId="3789C82F" w14:textId="4E5CD1A8" w:rsidR="00EE3D6B" w:rsidRPr="008126FD" w:rsidRDefault="00EE3D6B" w:rsidP="00EE3D6B">
            <w:pPr>
              <w:widowControl/>
              <w:spacing w:before="0" w:beforeAutospacing="0" w:after="0" w:line="360" w:lineRule="auto"/>
            </w:pPr>
            <w:r w:rsidRPr="008126FD">
              <w:t xml:space="preserve">0413 551 </w:t>
            </w:r>
            <w:r>
              <w:t>20</w:t>
            </w:r>
            <w:r w:rsidRPr="008126FD">
              <w:t>A</w:t>
            </w:r>
          </w:p>
        </w:tc>
        <w:tc>
          <w:tcPr>
            <w:tcW w:w="5040" w:type="dxa"/>
            <w:tcBorders>
              <w:top w:val="single" w:sz="4" w:space="0" w:color="000000"/>
              <w:left w:val="single" w:sz="4" w:space="0" w:color="000000"/>
              <w:bottom w:val="single" w:sz="4" w:space="0" w:color="000000"/>
              <w:right w:val="single" w:sz="4" w:space="0" w:color="auto"/>
            </w:tcBorders>
            <w:shd w:val="clear" w:color="auto" w:fill="auto"/>
          </w:tcPr>
          <w:p w14:paraId="3BD191C9" w14:textId="328D8BE7" w:rsidR="00EE3D6B" w:rsidRPr="008126FD" w:rsidRDefault="00EE3D6B" w:rsidP="00EE3D6B">
            <w:pPr>
              <w:widowControl/>
              <w:spacing w:before="0" w:beforeAutospacing="0" w:after="0" w:line="360" w:lineRule="auto"/>
            </w:pPr>
            <w:r w:rsidRPr="008126FD">
              <w:t xml:space="preserve"> Accounting operations</w:t>
            </w:r>
          </w:p>
        </w:tc>
      </w:tr>
    </w:tbl>
    <w:p w14:paraId="0FDF645E" w14:textId="77777777" w:rsidR="00DB432F" w:rsidRPr="00D806A7" w:rsidRDefault="00DB432F" w:rsidP="00D806A7">
      <w:pPr>
        <w:pStyle w:val="NoSpacing"/>
        <w:spacing w:line="360" w:lineRule="auto"/>
        <w:rPr>
          <w:rFonts w:ascii="Times New Roman" w:hAnsi="Times New Roman" w:cs="Times New Roman"/>
          <w:sz w:val="24"/>
          <w:szCs w:val="24"/>
        </w:rPr>
      </w:pPr>
    </w:p>
    <w:p w14:paraId="1DDCD62D" w14:textId="77777777" w:rsidR="00DB432F" w:rsidRPr="00D806A7" w:rsidRDefault="00DB432F" w:rsidP="00D806A7">
      <w:pPr>
        <w:pStyle w:val="NoSpacing"/>
        <w:spacing w:line="360" w:lineRule="auto"/>
        <w:rPr>
          <w:rFonts w:ascii="Times New Roman" w:hAnsi="Times New Roman" w:cs="Times New Roman"/>
          <w:sz w:val="24"/>
          <w:szCs w:val="24"/>
        </w:rPr>
      </w:pPr>
    </w:p>
    <w:p w14:paraId="10E8CE11" w14:textId="77777777" w:rsidR="00DB432F" w:rsidRPr="00D806A7" w:rsidRDefault="00DB432F" w:rsidP="00D806A7">
      <w:pPr>
        <w:pStyle w:val="NoSpacing"/>
        <w:spacing w:line="360" w:lineRule="auto"/>
        <w:rPr>
          <w:rFonts w:ascii="Times New Roman" w:hAnsi="Times New Roman" w:cs="Times New Roman"/>
          <w:sz w:val="24"/>
          <w:szCs w:val="24"/>
        </w:rPr>
      </w:pPr>
    </w:p>
    <w:p w14:paraId="0733F3B7" w14:textId="77777777" w:rsidR="00DB432F" w:rsidRPr="00D806A7" w:rsidRDefault="00DB432F" w:rsidP="00D806A7">
      <w:pPr>
        <w:pStyle w:val="NoSpacing"/>
        <w:spacing w:line="360" w:lineRule="auto"/>
        <w:rPr>
          <w:rFonts w:ascii="Times New Roman" w:hAnsi="Times New Roman" w:cs="Times New Roman"/>
          <w:sz w:val="24"/>
          <w:szCs w:val="24"/>
        </w:rPr>
      </w:pPr>
    </w:p>
    <w:p w14:paraId="13EC03DE" w14:textId="77777777" w:rsidR="00DB432F" w:rsidRPr="00D806A7" w:rsidRDefault="00DB432F" w:rsidP="00D806A7">
      <w:pPr>
        <w:pStyle w:val="NoSpacing"/>
        <w:spacing w:line="360" w:lineRule="auto"/>
        <w:rPr>
          <w:rFonts w:ascii="Times New Roman" w:hAnsi="Times New Roman" w:cs="Times New Roman"/>
          <w:sz w:val="24"/>
          <w:szCs w:val="24"/>
        </w:rPr>
      </w:pPr>
    </w:p>
    <w:p w14:paraId="49D6E14F" w14:textId="77777777" w:rsidR="00DB432F" w:rsidRPr="00D806A7" w:rsidRDefault="00DB432F" w:rsidP="00D806A7">
      <w:pPr>
        <w:pStyle w:val="NoSpacing"/>
        <w:spacing w:line="360" w:lineRule="auto"/>
        <w:rPr>
          <w:rFonts w:ascii="Times New Roman" w:hAnsi="Times New Roman" w:cs="Times New Roman"/>
          <w:sz w:val="24"/>
          <w:szCs w:val="24"/>
        </w:rPr>
      </w:pPr>
    </w:p>
    <w:p w14:paraId="53A9163C" w14:textId="77777777" w:rsidR="00DB432F" w:rsidRPr="00D806A7" w:rsidRDefault="00DB432F" w:rsidP="00D806A7">
      <w:pPr>
        <w:pStyle w:val="NoSpacing"/>
        <w:spacing w:line="360" w:lineRule="auto"/>
        <w:rPr>
          <w:rFonts w:ascii="Times New Roman" w:hAnsi="Times New Roman" w:cs="Times New Roman"/>
          <w:sz w:val="24"/>
          <w:szCs w:val="24"/>
        </w:rPr>
      </w:pPr>
    </w:p>
    <w:p w14:paraId="157C5E79" w14:textId="77777777" w:rsidR="00DB432F" w:rsidRPr="00D806A7" w:rsidRDefault="00DB432F" w:rsidP="00D806A7">
      <w:pPr>
        <w:pStyle w:val="NoSpacing"/>
        <w:spacing w:line="360" w:lineRule="auto"/>
        <w:rPr>
          <w:rFonts w:ascii="Times New Roman" w:hAnsi="Times New Roman" w:cs="Times New Roman"/>
          <w:sz w:val="24"/>
          <w:szCs w:val="24"/>
        </w:rPr>
      </w:pPr>
    </w:p>
    <w:p w14:paraId="5D53AEFC" w14:textId="77777777" w:rsidR="00DB432F" w:rsidRPr="00D806A7" w:rsidRDefault="00DB432F" w:rsidP="00D806A7">
      <w:pPr>
        <w:pStyle w:val="NoSpacing"/>
        <w:spacing w:line="360" w:lineRule="auto"/>
        <w:rPr>
          <w:rFonts w:ascii="Times New Roman" w:hAnsi="Times New Roman" w:cs="Times New Roman"/>
          <w:sz w:val="24"/>
          <w:szCs w:val="24"/>
        </w:rPr>
      </w:pPr>
    </w:p>
    <w:p w14:paraId="22628235" w14:textId="08DB09B2" w:rsidR="00DB432F" w:rsidRPr="00D806A7" w:rsidRDefault="00DB432F" w:rsidP="00D806A7">
      <w:pPr>
        <w:pStyle w:val="NoSpacing"/>
        <w:spacing w:line="360" w:lineRule="auto"/>
        <w:rPr>
          <w:rFonts w:ascii="Times New Roman" w:hAnsi="Times New Roman" w:cs="Times New Roman"/>
          <w:sz w:val="24"/>
          <w:szCs w:val="24"/>
        </w:rPr>
        <w:sectPr w:rsidR="00DB432F" w:rsidRPr="00D806A7" w:rsidSect="00DB432F">
          <w:footerReference w:type="default" r:id="rId10"/>
          <w:pgSz w:w="12240" w:h="15840"/>
          <w:pgMar w:top="1440" w:right="1440" w:bottom="1440" w:left="1440" w:header="708" w:footer="708" w:gutter="0"/>
          <w:pgNumType w:fmt="lowerRoman"/>
          <w:cols w:space="708"/>
          <w:docGrid w:linePitch="360"/>
        </w:sectPr>
      </w:pPr>
    </w:p>
    <w:p w14:paraId="1E54B2C5" w14:textId="77777777" w:rsidR="004543E0" w:rsidRPr="00D806A7" w:rsidRDefault="004543E0" w:rsidP="00D806A7">
      <w:pPr>
        <w:pStyle w:val="NoSpacing"/>
        <w:spacing w:line="360" w:lineRule="auto"/>
        <w:rPr>
          <w:rFonts w:ascii="Times New Roman" w:hAnsi="Times New Roman" w:cs="Times New Roman"/>
          <w:sz w:val="24"/>
          <w:szCs w:val="24"/>
        </w:rPr>
      </w:pPr>
    </w:p>
    <w:p w14:paraId="650B28A4" w14:textId="77777777" w:rsidR="00B92CAE" w:rsidRPr="00D806A7" w:rsidRDefault="00B92CAE" w:rsidP="00D806A7">
      <w:pPr>
        <w:keepNext/>
        <w:keepLines/>
        <w:spacing w:before="480" w:beforeAutospacing="0" w:after="0" w:line="360" w:lineRule="auto"/>
        <w:jc w:val="center"/>
        <w:outlineLvl w:val="0"/>
        <w:rPr>
          <w:rFonts w:eastAsia="Times New Roman"/>
          <w:b/>
          <w:bCs/>
          <w:color w:val="000000"/>
          <w:lang w:val="en-GB"/>
        </w:rPr>
      </w:pPr>
      <w:bookmarkStart w:id="36" w:name="_Toc196911194"/>
      <w:bookmarkEnd w:id="28"/>
      <w:bookmarkEnd w:id="29"/>
      <w:bookmarkEnd w:id="30"/>
      <w:bookmarkEnd w:id="31"/>
      <w:bookmarkEnd w:id="32"/>
      <w:bookmarkEnd w:id="33"/>
      <w:bookmarkEnd w:id="34"/>
      <w:r w:rsidRPr="00D806A7">
        <w:rPr>
          <w:rFonts w:eastAsia="Times New Roman"/>
          <w:b/>
          <w:bCs/>
          <w:color w:val="000000"/>
          <w:lang w:val="en-GB"/>
        </w:rPr>
        <w:t>BASIC COMPETENCIES</w:t>
      </w:r>
      <w:bookmarkEnd w:id="36"/>
      <w:r w:rsidRPr="00D806A7">
        <w:rPr>
          <w:rFonts w:eastAsia="Times New Roman"/>
          <w:b/>
          <w:bCs/>
          <w:color w:val="000000"/>
          <w:lang w:val="en-GB"/>
        </w:rPr>
        <w:t xml:space="preserve"> </w:t>
      </w:r>
    </w:p>
    <w:p w14:paraId="280A3CF9" w14:textId="77777777" w:rsidR="00336770" w:rsidRPr="00D806A7" w:rsidRDefault="00336770" w:rsidP="00D806A7">
      <w:pPr>
        <w:widowControl/>
        <w:spacing w:before="0" w:beforeAutospacing="0" w:after="0" w:line="360" w:lineRule="auto"/>
        <w:rPr>
          <w:kern w:val="2"/>
          <w:lang w:val="en-GB"/>
          <w14:ligatures w14:val="standardContextual"/>
        </w:rPr>
      </w:pPr>
    </w:p>
    <w:p w14:paraId="2BD1EA02" w14:textId="77777777" w:rsidR="00336770" w:rsidRDefault="00336770" w:rsidP="00D806A7">
      <w:pPr>
        <w:widowControl/>
        <w:spacing w:before="0" w:beforeAutospacing="0" w:after="0" w:line="360" w:lineRule="auto"/>
        <w:rPr>
          <w:kern w:val="2"/>
          <w:lang w:val="en-GB"/>
          <w14:ligatures w14:val="standardContextual"/>
        </w:rPr>
      </w:pPr>
    </w:p>
    <w:p w14:paraId="36731B04" w14:textId="77777777" w:rsidR="00D806A7" w:rsidRDefault="00D806A7" w:rsidP="00D806A7">
      <w:pPr>
        <w:widowControl/>
        <w:spacing w:before="0" w:beforeAutospacing="0" w:after="0" w:line="360" w:lineRule="auto"/>
        <w:rPr>
          <w:kern w:val="2"/>
          <w:lang w:val="en-GB"/>
          <w14:ligatures w14:val="standardContextual"/>
        </w:rPr>
      </w:pPr>
    </w:p>
    <w:p w14:paraId="4DFA4D51" w14:textId="77777777" w:rsidR="00D806A7" w:rsidRDefault="00D806A7" w:rsidP="00D806A7">
      <w:pPr>
        <w:widowControl/>
        <w:spacing w:before="0" w:beforeAutospacing="0" w:after="0" w:line="360" w:lineRule="auto"/>
        <w:rPr>
          <w:kern w:val="2"/>
          <w:lang w:val="en-GB"/>
          <w14:ligatures w14:val="standardContextual"/>
        </w:rPr>
      </w:pPr>
    </w:p>
    <w:p w14:paraId="1E07782C" w14:textId="77777777" w:rsidR="00D806A7" w:rsidRDefault="00D806A7" w:rsidP="00D806A7">
      <w:pPr>
        <w:widowControl/>
        <w:spacing w:before="0" w:beforeAutospacing="0" w:after="0" w:line="360" w:lineRule="auto"/>
        <w:rPr>
          <w:kern w:val="2"/>
          <w:lang w:val="en-GB"/>
          <w14:ligatures w14:val="standardContextual"/>
        </w:rPr>
      </w:pPr>
    </w:p>
    <w:p w14:paraId="720D859E" w14:textId="77777777" w:rsidR="00D806A7" w:rsidRDefault="00D806A7" w:rsidP="00D806A7">
      <w:pPr>
        <w:widowControl/>
        <w:spacing w:before="0" w:beforeAutospacing="0" w:after="0" w:line="360" w:lineRule="auto"/>
        <w:rPr>
          <w:kern w:val="2"/>
          <w:lang w:val="en-GB"/>
          <w14:ligatures w14:val="standardContextual"/>
        </w:rPr>
      </w:pPr>
    </w:p>
    <w:p w14:paraId="2935CB40" w14:textId="77777777" w:rsidR="00D806A7" w:rsidRDefault="00D806A7" w:rsidP="00D806A7">
      <w:pPr>
        <w:widowControl/>
        <w:spacing w:before="0" w:beforeAutospacing="0" w:after="0" w:line="360" w:lineRule="auto"/>
        <w:rPr>
          <w:kern w:val="2"/>
          <w:lang w:val="en-GB"/>
          <w14:ligatures w14:val="standardContextual"/>
        </w:rPr>
      </w:pPr>
    </w:p>
    <w:p w14:paraId="4A897D06" w14:textId="77777777" w:rsidR="00D806A7" w:rsidRDefault="00D806A7" w:rsidP="00D806A7">
      <w:pPr>
        <w:widowControl/>
        <w:spacing w:before="0" w:beforeAutospacing="0" w:after="0" w:line="360" w:lineRule="auto"/>
        <w:rPr>
          <w:kern w:val="2"/>
          <w:lang w:val="en-GB"/>
          <w14:ligatures w14:val="standardContextual"/>
        </w:rPr>
      </w:pPr>
    </w:p>
    <w:p w14:paraId="4404D3C6" w14:textId="77777777" w:rsidR="00D806A7" w:rsidRDefault="00D806A7" w:rsidP="00D806A7">
      <w:pPr>
        <w:widowControl/>
        <w:spacing w:before="0" w:beforeAutospacing="0" w:after="0" w:line="360" w:lineRule="auto"/>
        <w:rPr>
          <w:kern w:val="2"/>
          <w:lang w:val="en-GB"/>
          <w14:ligatures w14:val="standardContextual"/>
        </w:rPr>
      </w:pPr>
    </w:p>
    <w:p w14:paraId="2C6184F5" w14:textId="77777777" w:rsidR="00D806A7" w:rsidRDefault="00D806A7" w:rsidP="00D806A7">
      <w:pPr>
        <w:widowControl/>
        <w:spacing w:before="0" w:beforeAutospacing="0" w:after="0" w:line="360" w:lineRule="auto"/>
        <w:rPr>
          <w:kern w:val="2"/>
          <w:lang w:val="en-GB"/>
          <w14:ligatures w14:val="standardContextual"/>
        </w:rPr>
      </w:pPr>
    </w:p>
    <w:p w14:paraId="28E117AC" w14:textId="77777777" w:rsidR="00D806A7" w:rsidRDefault="00D806A7" w:rsidP="00D806A7">
      <w:pPr>
        <w:widowControl/>
        <w:spacing w:before="0" w:beforeAutospacing="0" w:after="0" w:line="360" w:lineRule="auto"/>
        <w:rPr>
          <w:kern w:val="2"/>
          <w:lang w:val="en-GB"/>
          <w14:ligatures w14:val="standardContextual"/>
        </w:rPr>
      </w:pPr>
    </w:p>
    <w:p w14:paraId="1F0B4534" w14:textId="77777777" w:rsidR="00D806A7" w:rsidRDefault="00D806A7" w:rsidP="00D806A7">
      <w:pPr>
        <w:widowControl/>
        <w:spacing w:before="0" w:beforeAutospacing="0" w:after="0" w:line="360" w:lineRule="auto"/>
        <w:rPr>
          <w:kern w:val="2"/>
          <w:lang w:val="en-GB"/>
          <w14:ligatures w14:val="standardContextual"/>
        </w:rPr>
      </w:pPr>
    </w:p>
    <w:p w14:paraId="2BE21A1A" w14:textId="77777777" w:rsidR="00D806A7" w:rsidRDefault="00D806A7" w:rsidP="00D806A7">
      <w:pPr>
        <w:widowControl/>
        <w:spacing w:before="0" w:beforeAutospacing="0" w:after="0" w:line="360" w:lineRule="auto"/>
        <w:rPr>
          <w:kern w:val="2"/>
          <w:lang w:val="en-GB"/>
          <w14:ligatures w14:val="standardContextual"/>
        </w:rPr>
      </w:pPr>
    </w:p>
    <w:p w14:paraId="3328BBBD" w14:textId="77777777" w:rsidR="00D806A7" w:rsidRDefault="00D806A7" w:rsidP="00D806A7">
      <w:pPr>
        <w:widowControl/>
        <w:spacing w:before="0" w:beforeAutospacing="0" w:after="0" w:line="360" w:lineRule="auto"/>
        <w:rPr>
          <w:kern w:val="2"/>
          <w:lang w:val="en-GB"/>
          <w14:ligatures w14:val="standardContextual"/>
        </w:rPr>
      </w:pPr>
    </w:p>
    <w:p w14:paraId="543FD65B" w14:textId="77777777" w:rsidR="00D806A7" w:rsidRDefault="00D806A7" w:rsidP="00D806A7">
      <w:pPr>
        <w:widowControl/>
        <w:spacing w:before="0" w:beforeAutospacing="0" w:after="0" w:line="360" w:lineRule="auto"/>
        <w:rPr>
          <w:kern w:val="2"/>
          <w:lang w:val="en-GB"/>
          <w14:ligatures w14:val="standardContextual"/>
        </w:rPr>
      </w:pPr>
    </w:p>
    <w:p w14:paraId="5669D7A9" w14:textId="77777777" w:rsidR="00D806A7" w:rsidRDefault="00D806A7" w:rsidP="00D806A7">
      <w:pPr>
        <w:widowControl/>
        <w:spacing w:before="0" w:beforeAutospacing="0" w:after="0" w:line="360" w:lineRule="auto"/>
        <w:rPr>
          <w:kern w:val="2"/>
          <w:lang w:val="en-GB"/>
          <w14:ligatures w14:val="standardContextual"/>
        </w:rPr>
      </w:pPr>
    </w:p>
    <w:p w14:paraId="0B0939DB" w14:textId="77777777" w:rsidR="00D806A7" w:rsidRDefault="00D806A7" w:rsidP="00D806A7">
      <w:pPr>
        <w:widowControl/>
        <w:spacing w:before="0" w:beforeAutospacing="0" w:after="0" w:line="360" w:lineRule="auto"/>
        <w:rPr>
          <w:kern w:val="2"/>
          <w:lang w:val="en-GB"/>
          <w14:ligatures w14:val="standardContextual"/>
        </w:rPr>
      </w:pPr>
    </w:p>
    <w:p w14:paraId="3EE44335" w14:textId="77777777" w:rsidR="00D806A7" w:rsidRDefault="00D806A7" w:rsidP="00D806A7">
      <w:pPr>
        <w:widowControl/>
        <w:spacing w:before="0" w:beforeAutospacing="0" w:after="0" w:line="360" w:lineRule="auto"/>
        <w:rPr>
          <w:kern w:val="2"/>
          <w:lang w:val="en-GB"/>
          <w14:ligatures w14:val="standardContextual"/>
        </w:rPr>
      </w:pPr>
    </w:p>
    <w:p w14:paraId="69369DFF" w14:textId="77777777" w:rsidR="00D806A7" w:rsidRDefault="00D806A7" w:rsidP="00D806A7">
      <w:pPr>
        <w:widowControl/>
        <w:spacing w:before="0" w:beforeAutospacing="0" w:after="0" w:line="360" w:lineRule="auto"/>
        <w:rPr>
          <w:kern w:val="2"/>
          <w:lang w:val="en-GB"/>
          <w14:ligatures w14:val="standardContextual"/>
        </w:rPr>
      </w:pPr>
    </w:p>
    <w:p w14:paraId="23519DEC" w14:textId="77777777" w:rsidR="00D806A7" w:rsidRDefault="00D806A7" w:rsidP="00D806A7">
      <w:pPr>
        <w:widowControl/>
        <w:spacing w:before="0" w:beforeAutospacing="0" w:after="0" w:line="360" w:lineRule="auto"/>
        <w:rPr>
          <w:kern w:val="2"/>
          <w:lang w:val="en-GB"/>
          <w14:ligatures w14:val="standardContextual"/>
        </w:rPr>
      </w:pPr>
    </w:p>
    <w:p w14:paraId="41BA257D" w14:textId="77777777" w:rsidR="00D806A7" w:rsidRDefault="00D806A7" w:rsidP="00D806A7">
      <w:pPr>
        <w:widowControl/>
        <w:spacing w:before="0" w:beforeAutospacing="0" w:after="0" w:line="360" w:lineRule="auto"/>
        <w:rPr>
          <w:kern w:val="2"/>
          <w:lang w:val="en-GB"/>
          <w14:ligatures w14:val="standardContextual"/>
        </w:rPr>
      </w:pPr>
    </w:p>
    <w:p w14:paraId="4AE04301" w14:textId="77777777" w:rsidR="00D806A7" w:rsidRDefault="00D806A7" w:rsidP="00D806A7">
      <w:pPr>
        <w:widowControl/>
        <w:spacing w:before="0" w:beforeAutospacing="0" w:after="0" w:line="360" w:lineRule="auto"/>
        <w:rPr>
          <w:kern w:val="2"/>
          <w:lang w:val="en-GB"/>
          <w14:ligatures w14:val="standardContextual"/>
        </w:rPr>
      </w:pPr>
    </w:p>
    <w:p w14:paraId="37E89A14" w14:textId="77777777" w:rsidR="00D806A7" w:rsidRDefault="00D806A7" w:rsidP="00D806A7">
      <w:pPr>
        <w:widowControl/>
        <w:spacing w:before="0" w:beforeAutospacing="0" w:after="0" w:line="360" w:lineRule="auto"/>
        <w:rPr>
          <w:kern w:val="2"/>
          <w:lang w:val="en-GB"/>
          <w14:ligatures w14:val="standardContextual"/>
        </w:rPr>
      </w:pPr>
    </w:p>
    <w:p w14:paraId="4C75FDD9" w14:textId="77777777" w:rsidR="00D806A7" w:rsidRDefault="00D806A7" w:rsidP="00D806A7">
      <w:pPr>
        <w:widowControl/>
        <w:spacing w:before="0" w:beforeAutospacing="0" w:after="0" w:line="360" w:lineRule="auto"/>
        <w:rPr>
          <w:kern w:val="2"/>
          <w:lang w:val="en-GB"/>
          <w14:ligatures w14:val="standardContextual"/>
        </w:rPr>
      </w:pPr>
    </w:p>
    <w:p w14:paraId="1C4D76D1" w14:textId="77777777" w:rsidR="00D806A7" w:rsidRDefault="00D806A7" w:rsidP="00D806A7">
      <w:pPr>
        <w:widowControl/>
        <w:spacing w:before="0" w:beforeAutospacing="0" w:after="0" w:line="360" w:lineRule="auto"/>
        <w:rPr>
          <w:kern w:val="2"/>
          <w:lang w:val="en-GB"/>
          <w14:ligatures w14:val="standardContextual"/>
        </w:rPr>
      </w:pPr>
    </w:p>
    <w:p w14:paraId="77996323" w14:textId="77777777" w:rsidR="00D806A7" w:rsidRPr="00D806A7" w:rsidRDefault="00D806A7" w:rsidP="00D806A7">
      <w:pPr>
        <w:widowControl/>
        <w:spacing w:before="0" w:beforeAutospacing="0" w:after="0" w:line="360" w:lineRule="auto"/>
        <w:rPr>
          <w:kern w:val="2"/>
          <w:lang w:val="en-GB"/>
          <w14:ligatures w14:val="standardContextual"/>
        </w:rPr>
      </w:pPr>
    </w:p>
    <w:p w14:paraId="2F0B287E" w14:textId="77777777" w:rsidR="00336770" w:rsidRPr="00D806A7" w:rsidRDefault="00336770" w:rsidP="00D806A7">
      <w:pPr>
        <w:widowControl/>
        <w:spacing w:before="0" w:beforeAutospacing="0" w:after="0" w:line="360" w:lineRule="auto"/>
        <w:rPr>
          <w:kern w:val="2"/>
          <w:lang w:val="en-GB"/>
          <w14:ligatures w14:val="standardContextual"/>
        </w:rPr>
      </w:pPr>
    </w:p>
    <w:p w14:paraId="011804E4" w14:textId="77777777" w:rsidR="00B92CAE" w:rsidRPr="00D806A7" w:rsidRDefault="00B92CAE" w:rsidP="00D806A7">
      <w:pPr>
        <w:keepNext/>
        <w:keepLines/>
        <w:widowControl/>
        <w:spacing w:before="40" w:beforeAutospacing="0" w:after="240" w:line="360" w:lineRule="auto"/>
        <w:jc w:val="center"/>
        <w:outlineLvl w:val="1"/>
        <w:rPr>
          <w:rFonts w:eastAsia="Times New Roman"/>
          <w:b/>
          <w:bCs/>
          <w:lang w:val="en-GB"/>
        </w:rPr>
      </w:pPr>
      <w:bookmarkStart w:id="37" w:name="_Toc196812851"/>
      <w:bookmarkStart w:id="38" w:name="_Toc196911195"/>
      <w:r w:rsidRPr="00D806A7">
        <w:rPr>
          <w:rFonts w:eastAsia="Times New Roman"/>
          <w:b/>
          <w:bCs/>
          <w:lang w:val="en-GB"/>
        </w:rPr>
        <w:lastRenderedPageBreak/>
        <w:t>APPLY DIGITAL LITERACY</w:t>
      </w:r>
      <w:bookmarkEnd w:id="37"/>
      <w:bookmarkEnd w:id="38"/>
    </w:p>
    <w:p w14:paraId="11804FE9" w14:textId="77777777" w:rsidR="00B92CAE" w:rsidRPr="00D806A7" w:rsidRDefault="00B92CAE" w:rsidP="00D806A7">
      <w:pPr>
        <w:widowControl/>
        <w:spacing w:before="0" w:beforeAutospacing="0" w:after="160" w:line="360" w:lineRule="auto"/>
        <w:rPr>
          <w:kern w:val="2"/>
          <w:lang w:val="en-GB" w:eastAsia="fr-FR"/>
          <w14:ligatures w14:val="standardContextual"/>
        </w:rPr>
      </w:pPr>
    </w:p>
    <w:p w14:paraId="02865027" w14:textId="1B247E07" w:rsidR="00B92CAE" w:rsidRPr="00D806A7" w:rsidRDefault="00B92CAE" w:rsidP="00D806A7">
      <w:pPr>
        <w:widowControl/>
        <w:spacing w:before="0" w:beforeAutospacing="0" w:after="160" w:line="360" w:lineRule="auto"/>
        <w:rPr>
          <w:bCs/>
          <w:kern w:val="2"/>
          <w14:ligatures w14:val="standardContextual"/>
        </w:rPr>
      </w:pPr>
      <w:r w:rsidRPr="00D806A7">
        <w:rPr>
          <w:b/>
          <w:kern w:val="2"/>
          <w14:ligatures w14:val="standardContextual"/>
        </w:rPr>
        <w:t xml:space="preserve">UNIT CODE: </w:t>
      </w:r>
      <w:r w:rsidR="00A72A62" w:rsidRPr="00A72A62">
        <w:rPr>
          <w:bCs/>
          <w:kern w:val="2"/>
          <w:lang w:val="en-GB"/>
          <w14:ligatures w14:val="standardContextual"/>
        </w:rPr>
        <w:t>0611 451 01A</w:t>
      </w:r>
    </w:p>
    <w:p w14:paraId="75BD911D"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 xml:space="preserve">UNIT DESCRIPTION: </w:t>
      </w:r>
    </w:p>
    <w:p w14:paraId="0474FCCA" w14:textId="77777777" w:rsidR="00B92CAE" w:rsidRPr="00D806A7" w:rsidRDefault="00B92CAE" w:rsidP="00D806A7">
      <w:pPr>
        <w:widowControl/>
        <w:spacing w:before="0" w:beforeAutospacing="0" w:after="240" w:line="360" w:lineRule="auto"/>
        <w:jc w:val="both"/>
        <w:rPr>
          <w:kern w:val="2"/>
          <w14:ligatures w14:val="standardContextual"/>
        </w:rPr>
      </w:pPr>
      <w:r w:rsidRPr="00D806A7">
        <w:rPr>
          <w:kern w:val="2"/>
          <w14:ligatures w14:val="standardContextual"/>
        </w:rPr>
        <w:t>This unit covers the competencies required to demonstrate digital literacy. It involves operating computer devices, solving tasks using the Office suite, accessing online/offline data and information, performing online communication and collaboration, applying cybersecurity skills and performing jobs online. It also involves applying job entry techniques.</w:t>
      </w:r>
    </w:p>
    <w:p w14:paraId="17128BE8"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ELEMENTS AND PERFORMANCE CRITERIA</w:t>
      </w: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6970"/>
      </w:tblGrid>
      <w:tr w:rsidR="00B92CAE" w:rsidRPr="00D806A7" w14:paraId="48AF26F5" w14:textId="77777777" w:rsidTr="009C4948">
        <w:trPr>
          <w:trHeight w:val="499"/>
        </w:trPr>
        <w:tc>
          <w:tcPr>
            <w:tcW w:w="1239" w:type="pct"/>
            <w:vMerge w:val="restart"/>
            <w:tcBorders>
              <w:top w:val="single" w:sz="4" w:space="0" w:color="auto"/>
              <w:left w:val="single" w:sz="4" w:space="0" w:color="auto"/>
              <w:bottom w:val="single" w:sz="4" w:space="0" w:color="auto"/>
              <w:right w:val="single" w:sz="4" w:space="0" w:color="auto"/>
            </w:tcBorders>
            <w:shd w:val="clear" w:color="auto" w:fill="F2F2F2"/>
            <w:noWrap/>
            <w:hideMark/>
          </w:tcPr>
          <w:p w14:paraId="3D8DF170" w14:textId="77777777" w:rsidR="00B92CAE" w:rsidRPr="00D806A7" w:rsidRDefault="00B92CAE" w:rsidP="00D806A7">
            <w:pPr>
              <w:widowControl/>
              <w:spacing w:before="0" w:beforeAutospacing="0" w:after="0" w:line="360" w:lineRule="auto"/>
              <w:jc w:val="center"/>
              <w:rPr>
                <w:rFonts w:eastAsia="Times New Roman"/>
                <w:b/>
                <w:bCs/>
                <w:color w:val="000000"/>
              </w:rPr>
            </w:pPr>
            <w:r w:rsidRPr="00D806A7">
              <w:rPr>
                <w:rFonts w:eastAsia="Times New Roman"/>
                <w:b/>
                <w:bCs/>
                <w:color w:val="000000"/>
              </w:rPr>
              <w:t>Elements</w:t>
            </w:r>
          </w:p>
        </w:tc>
        <w:tc>
          <w:tcPr>
            <w:tcW w:w="3761" w:type="pct"/>
            <w:vMerge w:val="restart"/>
            <w:tcBorders>
              <w:top w:val="single" w:sz="4" w:space="0" w:color="auto"/>
              <w:left w:val="single" w:sz="4" w:space="0" w:color="auto"/>
              <w:bottom w:val="single" w:sz="4" w:space="0" w:color="auto"/>
              <w:right w:val="single" w:sz="4" w:space="0" w:color="auto"/>
            </w:tcBorders>
            <w:shd w:val="clear" w:color="auto" w:fill="F2F2F2"/>
            <w:hideMark/>
          </w:tcPr>
          <w:p w14:paraId="09742B56" w14:textId="77777777" w:rsidR="00B92CAE" w:rsidRPr="00D806A7" w:rsidRDefault="00B92CAE" w:rsidP="00D806A7">
            <w:pPr>
              <w:widowControl/>
              <w:spacing w:before="0" w:beforeAutospacing="0" w:after="0" w:line="360" w:lineRule="auto"/>
              <w:jc w:val="center"/>
              <w:rPr>
                <w:rFonts w:eastAsia="Times New Roman"/>
                <w:b/>
                <w:bCs/>
                <w:color w:val="000000"/>
              </w:rPr>
            </w:pPr>
            <w:r w:rsidRPr="00D806A7">
              <w:rPr>
                <w:rFonts w:eastAsia="Times New Roman"/>
                <w:b/>
                <w:bCs/>
                <w:color w:val="000000"/>
              </w:rPr>
              <w:t>Performance Criteria</w:t>
            </w:r>
          </w:p>
        </w:tc>
      </w:tr>
      <w:tr w:rsidR="00B92CAE" w:rsidRPr="00D806A7" w14:paraId="007F5041" w14:textId="77777777" w:rsidTr="009C494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765EFF" w14:textId="77777777" w:rsidR="00B92CAE" w:rsidRPr="00D806A7" w:rsidRDefault="00B92CAE" w:rsidP="00D806A7">
            <w:pPr>
              <w:widowControl/>
              <w:spacing w:before="0" w:beforeAutospacing="0" w:after="0" w:line="360" w:lineRule="auto"/>
              <w:rPr>
                <w:rFonts w:eastAsia="Times New Roman"/>
                <w:b/>
                <w:bCs/>
                <w:color w:val="000000"/>
              </w:rPr>
            </w:pPr>
          </w:p>
        </w:tc>
        <w:tc>
          <w:tcPr>
            <w:tcW w:w="3761" w:type="pct"/>
            <w:vMerge/>
            <w:tcBorders>
              <w:top w:val="single" w:sz="4" w:space="0" w:color="auto"/>
              <w:left w:val="single" w:sz="4" w:space="0" w:color="auto"/>
              <w:bottom w:val="single" w:sz="4" w:space="0" w:color="auto"/>
              <w:right w:val="single" w:sz="4" w:space="0" w:color="auto"/>
            </w:tcBorders>
            <w:vAlign w:val="center"/>
            <w:hideMark/>
          </w:tcPr>
          <w:p w14:paraId="122715E3" w14:textId="77777777" w:rsidR="00B92CAE" w:rsidRPr="00D806A7" w:rsidRDefault="00B92CAE" w:rsidP="00D806A7">
            <w:pPr>
              <w:widowControl/>
              <w:spacing w:before="0" w:beforeAutospacing="0" w:after="0" w:line="360" w:lineRule="auto"/>
              <w:rPr>
                <w:rFonts w:eastAsia="Times New Roman"/>
                <w:b/>
                <w:bCs/>
                <w:color w:val="000000"/>
              </w:rPr>
            </w:pPr>
          </w:p>
        </w:tc>
      </w:tr>
      <w:tr w:rsidR="00C86E64" w:rsidRPr="00D806A7" w14:paraId="30A5F0B9" w14:textId="77777777" w:rsidTr="00F7230D">
        <w:trPr>
          <w:trHeight w:val="7692"/>
        </w:trPr>
        <w:tc>
          <w:tcPr>
            <w:tcW w:w="1239" w:type="pct"/>
            <w:tcBorders>
              <w:top w:val="single" w:sz="4" w:space="0" w:color="auto"/>
              <w:left w:val="single" w:sz="4" w:space="0" w:color="auto"/>
              <w:bottom w:val="single" w:sz="4" w:space="0" w:color="auto"/>
              <w:right w:val="single" w:sz="4" w:space="0" w:color="auto"/>
            </w:tcBorders>
            <w:hideMark/>
          </w:tcPr>
          <w:p w14:paraId="2F368D3B" w14:textId="77777777" w:rsidR="00C86E64" w:rsidRPr="00D806A7" w:rsidRDefault="00C86E64" w:rsidP="00D806A7">
            <w:pPr>
              <w:widowControl/>
              <w:spacing w:before="0" w:beforeAutospacing="0" w:after="0" w:line="360" w:lineRule="auto"/>
              <w:ind w:left="360"/>
              <w:contextualSpacing/>
              <w:rPr>
                <w:rFonts w:eastAsia="Times New Roman"/>
                <w:color w:val="000000"/>
              </w:rPr>
            </w:pPr>
            <w:r w:rsidRPr="00D806A7">
              <w:lastRenderedPageBreak/>
              <w:t>1.</w:t>
            </w:r>
            <w:r w:rsidRPr="00D806A7">
              <w:rPr>
                <w:spacing w:val="46"/>
              </w:rPr>
              <w:t xml:space="preserve"> </w:t>
            </w:r>
            <w:r w:rsidRPr="00D806A7">
              <w:t>Operate</w:t>
            </w:r>
            <w:r w:rsidRPr="00D806A7">
              <w:rPr>
                <w:spacing w:val="-7"/>
              </w:rPr>
              <w:t xml:space="preserve"> </w:t>
            </w:r>
            <w:r w:rsidRPr="00D806A7">
              <w:t>computer</w:t>
            </w:r>
            <w:r w:rsidRPr="00D806A7">
              <w:rPr>
                <w:spacing w:val="-57"/>
              </w:rPr>
              <w:t xml:space="preserve"> </w:t>
            </w:r>
            <w:r w:rsidRPr="00D806A7">
              <w:t>devices</w:t>
            </w:r>
          </w:p>
        </w:tc>
        <w:tc>
          <w:tcPr>
            <w:tcW w:w="3761" w:type="pct"/>
            <w:tcBorders>
              <w:top w:val="single" w:sz="4" w:space="0" w:color="auto"/>
              <w:left w:val="single" w:sz="4" w:space="0" w:color="auto"/>
              <w:right w:val="single" w:sz="4" w:space="0" w:color="auto"/>
            </w:tcBorders>
            <w:hideMark/>
          </w:tcPr>
          <w:p w14:paraId="32D6FB85"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C</w:t>
            </w:r>
            <w:r w:rsidRPr="00D806A7">
              <w:rPr>
                <w:b/>
                <w:i/>
              </w:rPr>
              <w:t xml:space="preserve">omputer device </w:t>
            </w:r>
            <w:r w:rsidRPr="00D806A7">
              <w:t>usage is determined as per workplace</w:t>
            </w:r>
            <w:r w:rsidRPr="00D806A7">
              <w:rPr>
                <w:spacing w:val="-57"/>
              </w:rPr>
              <w:t xml:space="preserve"> </w:t>
            </w:r>
            <w:r w:rsidRPr="00D806A7">
              <w:t>requirements.</w:t>
            </w:r>
          </w:p>
          <w:p w14:paraId="7C7BF2F5"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Computer</w:t>
            </w:r>
            <w:r w:rsidRPr="00D806A7">
              <w:rPr>
                <w:b/>
                <w:i/>
                <w:spacing w:val="-3"/>
              </w:rPr>
              <w:t xml:space="preserve"> </w:t>
            </w:r>
            <w:r w:rsidRPr="00D806A7">
              <w:rPr>
                <w:b/>
                <w:i/>
              </w:rPr>
              <w:t>hardware</w:t>
            </w:r>
            <w:r w:rsidRPr="00D806A7">
              <w:rPr>
                <w:b/>
                <w:i/>
                <w:spacing w:val="-3"/>
              </w:rPr>
              <w:t xml:space="preserve"> </w:t>
            </w:r>
            <w:r w:rsidRPr="00D806A7">
              <w:t>is</w:t>
            </w:r>
            <w:r w:rsidRPr="00D806A7">
              <w:rPr>
                <w:spacing w:val="-2"/>
              </w:rPr>
              <w:t xml:space="preserve"> </w:t>
            </w:r>
            <w:r w:rsidRPr="00D806A7">
              <w:t>identified</w:t>
            </w:r>
            <w:r w:rsidRPr="00D806A7">
              <w:rPr>
                <w:spacing w:val="-3"/>
              </w:rPr>
              <w:t xml:space="preserve"> </w:t>
            </w:r>
            <w:r w:rsidRPr="00D806A7">
              <w:t>according</w:t>
            </w:r>
            <w:r w:rsidRPr="00D806A7">
              <w:rPr>
                <w:spacing w:val="-4"/>
              </w:rPr>
              <w:t xml:space="preserve"> </w:t>
            </w:r>
            <w:r w:rsidRPr="00D806A7">
              <w:t>to</w:t>
            </w:r>
            <w:r w:rsidRPr="00D806A7">
              <w:rPr>
                <w:spacing w:val="1"/>
              </w:rPr>
              <w:t xml:space="preserve"> </w:t>
            </w:r>
            <w:r w:rsidRPr="00D806A7">
              <w:t>job</w:t>
            </w:r>
            <w:r w:rsidRPr="00D806A7">
              <w:rPr>
                <w:spacing w:val="-57"/>
              </w:rPr>
              <w:t xml:space="preserve"> </w:t>
            </w:r>
            <w:r w:rsidRPr="00D806A7">
              <w:t>requirements.</w:t>
            </w:r>
          </w:p>
          <w:p w14:paraId="3A249272"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Computer</w:t>
            </w:r>
            <w:r w:rsidRPr="00D806A7">
              <w:rPr>
                <w:b/>
                <w:i/>
                <w:spacing w:val="-3"/>
              </w:rPr>
              <w:t xml:space="preserve"> </w:t>
            </w:r>
            <w:r w:rsidRPr="00D806A7">
              <w:rPr>
                <w:b/>
                <w:i/>
              </w:rPr>
              <w:t>software</w:t>
            </w:r>
            <w:r w:rsidRPr="00D806A7">
              <w:rPr>
                <w:b/>
                <w:i/>
                <w:spacing w:val="-3"/>
              </w:rPr>
              <w:t xml:space="preserve"> </w:t>
            </w:r>
            <w:r w:rsidRPr="00D806A7">
              <w:t>is</w:t>
            </w:r>
            <w:r w:rsidRPr="00D806A7">
              <w:rPr>
                <w:spacing w:val="-3"/>
              </w:rPr>
              <w:t xml:space="preserve"> </w:t>
            </w:r>
            <w:r w:rsidRPr="00D806A7">
              <w:t>identified</w:t>
            </w:r>
            <w:r w:rsidRPr="00D806A7">
              <w:rPr>
                <w:spacing w:val="1"/>
              </w:rPr>
              <w:t xml:space="preserve"> </w:t>
            </w:r>
            <w:r w:rsidRPr="00D806A7">
              <w:t>according</w:t>
            </w:r>
            <w:r w:rsidRPr="00D806A7">
              <w:rPr>
                <w:spacing w:val="-4"/>
              </w:rPr>
              <w:t xml:space="preserve"> </w:t>
            </w:r>
            <w:r w:rsidRPr="00D806A7">
              <w:t>to</w:t>
            </w:r>
            <w:r w:rsidRPr="00D806A7">
              <w:rPr>
                <w:spacing w:val="-3"/>
              </w:rPr>
              <w:t xml:space="preserve"> </w:t>
            </w:r>
            <w:r w:rsidRPr="00D806A7">
              <w:t>workplace</w:t>
            </w:r>
            <w:r w:rsidRPr="00D806A7">
              <w:rPr>
                <w:spacing w:val="-57"/>
              </w:rPr>
              <w:t xml:space="preserve"> </w:t>
            </w:r>
            <w:r w:rsidRPr="00D806A7">
              <w:t>requirements.</w:t>
            </w:r>
          </w:p>
          <w:p w14:paraId="2812F98E"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Computer</w:t>
            </w:r>
            <w:r w:rsidRPr="00D806A7">
              <w:rPr>
                <w:spacing w:val="-2"/>
              </w:rPr>
              <w:t xml:space="preserve"> </w:t>
            </w:r>
            <w:r w:rsidRPr="00D806A7">
              <w:t>devices</w:t>
            </w:r>
            <w:r w:rsidRPr="00D806A7">
              <w:rPr>
                <w:spacing w:val="-1"/>
              </w:rPr>
              <w:t xml:space="preserve"> </w:t>
            </w:r>
            <w:r w:rsidRPr="00D806A7">
              <w:t>are</w:t>
            </w:r>
            <w:r w:rsidRPr="00D806A7">
              <w:rPr>
                <w:spacing w:val="-4"/>
              </w:rPr>
              <w:t xml:space="preserve"> </w:t>
            </w:r>
            <w:r w:rsidRPr="00D806A7">
              <w:t>turned</w:t>
            </w:r>
            <w:r w:rsidRPr="00D806A7">
              <w:rPr>
                <w:spacing w:val="-2"/>
              </w:rPr>
              <w:t xml:space="preserve"> </w:t>
            </w:r>
            <w:r w:rsidRPr="00D806A7">
              <w:t>on</w:t>
            </w:r>
            <w:r w:rsidRPr="00D806A7">
              <w:rPr>
                <w:spacing w:val="-2"/>
              </w:rPr>
              <w:t xml:space="preserve"> </w:t>
            </w:r>
            <w:r w:rsidRPr="00D806A7">
              <w:t>or</w:t>
            </w:r>
            <w:r w:rsidRPr="00D806A7">
              <w:rPr>
                <w:spacing w:val="-2"/>
              </w:rPr>
              <w:t xml:space="preserve"> </w:t>
            </w:r>
            <w:r w:rsidRPr="00D806A7">
              <w:t>off</w:t>
            </w:r>
            <w:r w:rsidRPr="00D806A7">
              <w:rPr>
                <w:spacing w:val="1"/>
              </w:rPr>
              <w:t xml:space="preserve"> </w:t>
            </w:r>
            <w:r w:rsidRPr="00D806A7">
              <w:t>as</w:t>
            </w:r>
            <w:r w:rsidRPr="00D806A7">
              <w:rPr>
                <w:spacing w:val="-1"/>
              </w:rPr>
              <w:t xml:space="preserve"> </w:t>
            </w:r>
            <w:r w:rsidRPr="00D806A7">
              <w:t>per</w:t>
            </w:r>
            <w:r w:rsidRPr="00D806A7">
              <w:rPr>
                <w:spacing w:val="2"/>
              </w:rPr>
              <w:t xml:space="preserve"> </w:t>
            </w:r>
            <w:r w:rsidRPr="00D806A7">
              <w:t>the</w:t>
            </w:r>
            <w:r w:rsidRPr="00D806A7">
              <w:rPr>
                <w:spacing w:val="-4"/>
              </w:rPr>
              <w:t xml:space="preserve"> </w:t>
            </w:r>
            <w:r w:rsidRPr="00D806A7">
              <w:t>correct</w:t>
            </w:r>
            <w:r w:rsidRPr="00D806A7">
              <w:rPr>
                <w:spacing w:val="-57"/>
              </w:rPr>
              <w:t xml:space="preserve"> </w:t>
            </w:r>
            <w:r w:rsidRPr="00D806A7">
              <w:t>workplace</w:t>
            </w:r>
            <w:r w:rsidRPr="00D806A7">
              <w:rPr>
                <w:spacing w:val="-3"/>
              </w:rPr>
              <w:t xml:space="preserve"> </w:t>
            </w:r>
            <w:r w:rsidRPr="00D806A7">
              <w:t>procedure.</w:t>
            </w:r>
          </w:p>
          <w:p w14:paraId="7AFC83C4"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Mouse</w:t>
            </w:r>
            <w:r w:rsidRPr="00D806A7">
              <w:rPr>
                <w:b/>
                <w:i/>
                <w:spacing w:val="-5"/>
              </w:rPr>
              <w:t xml:space="preserve"> </w:t>
            </w:r>
            <w:r w:rsidRPr="00D806A7">
              <w:rPr>
                <w:b/>
                <w:i/>
              </w:rPr>
              <w:t>techniques</w:t>
            </w:r>
            <w:r w:rsidRPr="00D806A7">
              <w:rPr>
                <w:b/>
                <w:i/>
                <w:spacing w:val="1"/>
              </w:rPr>
              <w:t xml:space="preserve"> </w:t>
            </w:r>
            <w:r w:rsidRPr="00D806A7">
              <w:t>are</w:t>
            </w:r>
            <w:r w:rsidRPr="00D806A7">
              <w:rPr>
                <w:spacing w:val="-4"/>
              </w:rPr>
              <w:t xml:space="preserve"> </w:t>
            </w:r>
            <w:r w:rsidRPr="00D806A7">
              <w:t>applied</w:t>
            </w:r>
            <w:r w:rsidRPr="00D806A7">
              <w:rPr>
                <w:spacing w:val="-3"/>
              </w:rPr>
              <w:t xml:space="preserve"> </w:t>
            </w:r>
            <w:r w:rsidRPr="00D806A7">
              <w:t>in</w:t>
            </w:r>
            <w:r w:rsidRPr="00D806A7">
              <w:rPr>
                <w:spacing w:val="-2"/>
              </w:rPr>
              <w:t xml:space="preserve"> </w:t>
            </w:r>
            <w:r w:rsidRPr="00D806A7">
              <w:t>solving</w:t>
            </w:r>
            <w:r w:rsidRPr="00D806A7">
              <w:rPr>
                <w:spacing w:val="1"/>
              </w:rPr>
              <w:t xml:space="preserve"> </w:t>
            </w:r>
            <w:r w:rsidRPr="00D806A7">
              <w:t>tasks</w:t>
            </w:r>
            <w:r w:rsidRPr="00D806A7">
              <w:rPr>
                <w:spacing w:val="-2"/>
              </w:rPr>
              <w:t xml:space="preserve"> </w:t>
            </w:r>
            <w:r w:rsidRPr="00D806A7">
              <w:t>as</w:t>
            </w:r>
            <w:r w:rsidRPr="00D806A7">
              <w:rPr>
                <w:spacing w:val="-1"/>
              </w:rPr>
              <w:t xml:space="preserve"> </w:t>
            </w:r>
            <w:r w:rsidRPr="00D806A7">
              <w:t>per</w:t>
            </w:r>
            <w:r w:rsidRPr="00D806A7">
              <w:rPr>
                <w:spacing w:val="-57"/>
              </w:rPr>
              <w:t xml:space="preserve"> </w:t>
            </w:r>
            <w:r w:rsidRPr="00D806A7">
              <w:t>workplace</w:t>
            </w:r>
            <w:r w:rsidRPr="00D806A7">
              <w:rPr>
                <w:spacing w:val="-3"/>
              </w:rPr>
              <w:t xml:space="preserve"> </w:t>
            </w:r>
            <w:r w:rsidRPr="00D806A7">
              <w:t>requirements.</w:t>
            </w:r>
          </w:p>
          <w:p w14:paraId="4457E579"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Keyboard</w:t>
            </w:r>
            <w:r w:rsidRPr="00D806A7">
              <w:rPr>
                <w:spacing w:val="-2"/>
              </w:rPr>
              <w:t xml:space="preserve"> </w:t>
            </w:r>
            <w:r w:rsidRPr="00D806A7">
              <w:t>techniques</w:t>
            </w:r>
            <w:r w:rsidRPr="00D806A7">
              <w:rPr>
                <w:spacing w:val="-2"/>
              </w:rPr>
              <w:t xml:space="preserve"> </w:t>
            </w:r>
            <w:r w:rsidRPr="00D806A7">
              <w:t>are</w:t>
            </w:r>
            <w:r w:rsidRPr="00D806A7">
              <w:rPr>
                <w:spacing w:val="-4"/>
              </w:rPr>
              <w:t xml:space="preserve"> </w:t>
            </w:r>
            <w:r w:rsidRPr="00D806A7">
              <w:t>applied</w:t>
            </w:r>
            <w:r w:rsidRPr="00D806A7">
              <w:rPr>
                <w:spacing w:val="1"/>
              </w:rPr>
              <w:t xml:space="preserve"> </w:t>
            </w:r>
            <w:r w:rsidRPr="00D806A7">
              <w:t>in</w:t>
            </w:r>
            <w:r w:rsidRPr="00D806A7">
              <w:rPr>
                <w:spacing w:val="-3"/>
              </w:rPr>
              <w:t xml:space="preserve"> </w:t>
            </w:r>
            <w:r w:rsidRPr="00D806A7">
              <w:t>solving</w:t>
            </w:r>
            <w:r w:rsidRPr="00D806A7">
              <w:rPr>
                <w:spacing w:val="-3"/>
              </w:rPr>
              <w:t xml:space="preserve"> </w:t>
            </w:r>
            <w:r w:rsidRPr="00D806A7">
              <w:t>tasks</w:t>
            </w:r>
            <w:r w:rsidRPr="00D806A7">
              <w:rPr>
                <w:spacing w:val="-1"/>
              </w:rPr>
              <w:t xml:space="preserve"> </w:t>
            </w:r>
            <w:r w:rsidRPr="00D806A7">
              <w:t>as</w:t>
            </w:r>
            <w:r w:rsidRPr="00D806A7">
              <w:rPr>
                <w:spacing w:val="-2"/>
              </w:rPr>
              <w:t xml:space="preserve"> </w:t>
            </w:r>
            <w:r w:rsidRPr="00D806A7">
              <w:t>per</w:t>
            </w:r>
            <w:r w:rsidRPr="00D806A7">
              <w:rPr>
                <w:spacing w:val="-57"/>
              </w:rPr>
              <w:t xml:space="preserve"> </w:t>
            </w:r>
            <w:r w:rsidRPr="00D806A7">
              <w:t>workplace</w:t>
            </w:r>
            <w:r w:rsidRPr="00D806A7">
              <w:rPr>
                <w:spacing w:val="-3"/>
              </w:rPr>
              <w:t xml:space="preserve"> </w:t>
            </w:r>
            <w:r w:rsidRPr="00D806A7">
              <w:t>requirements.</w:t>
            </w:r>
          </w:p>
          <w:p w14:paraId="7B0B22C1"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Computer</w:t>
            </w:r>
            <w:r w:rsidRPr="00D806A7">
              <w:rPr>
                <w:spacing w:val="-3"/>
              </w:rPr>
              <w:t xml:space="preserve"> </w:t>
            </w:r>
            <w:r w:rsidRPr="00D806A7">
              <w:t>files</w:t>
            </w:r>
            <w:r w:rsidRPr="00D806A7">
              <w:rPr>
                <w:spacing w:val="-2"/>
              </w:rPr>
              <w:t xml:space="preserve"> </w:t>
            </w:r>
            <w:r w:rsidRPr="00D806A7">
              <w:t>and</w:t>
            </w:r>
            <w:r w:rsidRPr="00D806A7">
              <w:rPr>
                <w:spacing w:val="-3"/>
              </w:rPr>
              <w:t xml:space="preserve"> </w:t>
            </w:r>
            <w:r w:rsidRPr="00D806A7">
              <w:t>folders</w:t>
            </w:r>
            <w:r w:rsidRPr="00D806A7">
              <w:rPr>
                <w:spacing w:val="-2"/>
              </w:rPr>
              <w:t xml:space="preserve"> </w:t>
            </w:r>
            <w:r w:rsidRPr="00D806A7">
              <w:t>are</w:t>
            </w:r>
            <w:r w:rsidRPr="00D806A7">
              <w:rPr>
                <w:spacing w:val="-4"/>
              </w:rPr>
              <w:t xml:space="preserve"> </w:t>
            </w:r>
            <w:r w:rsidRPr="00D806A7">
              <w:t>created</w:t>
            </w:r>
            <w:r w:rsidRPr="00D806A7">
              <w:rPr>
                <w:spacing w:val="1"/>
              </w:rPr>
              <w:t xml:space="preserve"> </w:t>
            </w:r>
            <w:r w:rsidRPr="00D806A7">
              <w:t>and</w:t>
            </w:r>
            <w:r w:rsidRPr="00D806A7">
              <w:rPr>
                <w:spacing w:val="-3"/>
              </w:rPr>
              <w:t xml:space="preserve"> </w:t>
            </w:r>
            <w:r w:rsidRPr="00D806A7">
              <w:t>managed</w:t>
            </w:r>
            <w:r w:rsidRPr="00D806A7">
              <w:rPr>
                <w:spacing w:val="1"/>
              </w:rPr>
              <w:t xml:space="preserve"> </w:t>
            </w:r>
            <w:r w:rsidRPr="00D806A7">
              <w:t>as</w:t>
            </w:r>
            <w:r w:rsidRPr="00D806A7">
              <w:rPr>
                <w:spacing w:val="-2"/>
              </w:rPr>
              <w:t xml:space="preserve"> </w:t>
            </w:r>
            <w:r w:rsidRPr="00D806A7">
              <w:t>per</w:t>
            </w:r>
            <w:r w:rsidRPr="00D806A7">
              <w:rPr>
                <w:spacing w:val="-57"/>
              </w:rPr>
              <w:t xml:space="preserve"> </w:t>
            </w:r>
            <w:r w:rsidRPr="00D806A7">
              <w:t>workplace</w:t>
            </w:r>
            <w:r w:rsidRPr="00D806A7">
              <w:rPr>
                <w:spacing w:val="-3"/>
              </w:rPr>
              <w:t xml:space="preserve"> </w:t>
            </w:r>
            <w:r w:rsidRPr="00D806A7">
              <w:t>requirements.</w:t>
            </w:r>
          </w:p>
          <w:p w14:paraId="6DCAD4F9" w14:textId="77777777" w:rsidR="00C86E64" w:rsidRPr="00D806A7" w:rsidRDefault="00C86E64" w:rsidP="00D806A7">
            <w:pPr>
              <w:numPr>
                <w:ilvl w:val="1"/>
                <w:numId w:val="62"/>
              </w:numPr>
              <w:spacing w:before="0" w:after="0" w:line="360" w:lineRule="auto"/>
              <w:contextualSpacing/>
              <w:rPr>
                <w:rFonts w:eastAsia="Times New Roman"/>
                <w:color w:val="000000"/>
              </w:rPr>
            </w:pPr>
            <w:r w:rsidRPr="00D806A7">
              <w:rPr>
                <w:b/>
                <w:i/>
              </w:rPr>
              <w:t>Internet</w:t>
            </w:r>
            <w:r w:rsidRPr="00D806A7">
              <w:rPr>
                <w:b/>
                <w:i/>
                <w:spacing w:val="-5"/>
              </w:rPr>
              <w:t xml:space="preserve"> </w:t>
            </w:r>
            <w:r w:rsidRPr="00D806A7">
              <w:rPr>
                <w:b/>
                <w:i/>
              </w:rPr>
              <w:t>connection</w:t>
            </w:r>
            <w:r w:rsidRPr="00D806A7">
              <w:rPr>
                <w:b/>
                <w:i/>
                <w:spacing w:val="-2"/>
              </w:rPr>
              <w:t xml:space="preserve"> </w:t>
            </w:r>
            <w:r w:rsidRPr="00D806A7">
              <w:rPr>
                <w:b/>
                <w:i/>
              </w:rPr>
              <w:t>option</w:t>
            </w:r>
            <w:r w:rsidRPr="00D806A7">
              <w:t>s</w:t>
            </w:r>
            <w:r w:rsidRPr="00D806A7">
              <w:rPr>
                <w:spacing w:val="-2"/>
              </w:rPr>
              <w:t xml:space="preserve"> </w:t>
            </w:r>
            <w:r w:rsidRPr="00D806A7">
              <w:t>are identified</w:t>
            </w:r>
            <w:r w:rsidRPr="00D806A7">
              <w:rPr>
                <w:spacing w:val="1"/>
              </w:rPr>
              <w:t xml:space="preserve"> </w:t>
            </w:r>
            <w:r w:rsidRPr="00D806A7">
              <w:t>and</w:t>
            </w:r>
            <w:r w:rsidRPr="00D806A7">
              <w:rPr>
                <w:spacing w:val="-3"/>
              </w:rPr>
              <w:t xml:space="preserve"> </w:t>
            </w:r>
            <w:r w:rsidRPr="00D806A7">
              <w:t>applied</w:t>
            </w:r>
            <w:r w:rsidRPr="00D806A7">
              <w:rPr>
                <w:spacing w:val="-3"/>
              </w:rPr>
              <w:t xml:space="preserve"> </w:t>
            </w:r>
            <w:r w:rsidRPr="00D806A7">
              <w:t>in</w:t>
            </w:r>
            <w:r w:rsidRPr="00D806A7">
              <w:rPr>
                <w:spacing w:val="-57"/>
              </w:rPr>
              <w:t xml:space="preserve"> </w:t>
            </w:r>
            <w:r w:rsidRPr="00D806A7">
              <w:t>connecting</w:t>
            </w:r>
            <w:r w:rsidRPr="00D806A7">
              <w:rPr>
                <w:spacing w:val="-1"/>
              </w:rPr>
              <w:t xml:space="preserve"> </w:t>
            </w:r>
            <w:r w:rsidRPr="00D806A7">
              <w:t>computer</w:t>
            </w:r>
            <w:r w:rsidRPr="00D806A7">
              <w:rPr>
                <w:spacing w:val="-1"/>
              </w:rPr>
              <w:t xml:space="preserve"> </w:t>
            </w:r>
            <w:r w:rsidRPr="00D806A7">
              <w:t>devices</w:t>
            </w:r>
            <w:r w:rsidRPr="00D806A7">
              <w:rPr>
                <w:spacing w:val="1"/>
              </w:rPr>
              <w:t xml:space="preserve"> </w:t>
            </w:r>
            <w:r w:rsidRPr="00D806A7">
              <w:t>to</w:t>
            </w:r>
            <w:r w:rsidRPr="00D806A7">
              <w:rPr>
                <w:spacing w:val="-1"/>
              </w:rPr>
              <w:t xml:space="preserve"> </w:t>
            </w:r>
            <w:r w:rsidRPr="00D806A7">
              <w:t>the</w:t>
            </w:r>
            <w:r w:rsidRPr="00D806A7">
              <w:rPr>
                <w:spacing w:val="1"/>
              </w:rPr>
              <w:t xml:space="preserve"> </w:t>
            </w:r>
            <w:r w:rsidRPr="00D806A7">
              <w:t>Internet.</w:t>
            </w:r>
          </w:p>
          <w:p w14:paraId="5AD4CC14" w14:textId="19594574" w:rsidR="00C86E64" w:rsidRPr="00D806A7" w:rsidRDefault="00C86E64" w:rsidP="00D806A7">
            <w:pPr>
              <w:numPr>
                <w:ilvl w:val="1"/>
                <w:numId w:val="62"/>
              </w:numPr>
              <w:spacing w:before="0" w:after="0" w:line="360" w:lineRule="auto"/>
              <w:contextualSpacing/>
              <w:rPr>
                <w:rFonts w:eastAsia="Times New Roman"/>
                <w:color w:val="000000"/>
              </w:rPr>
            </w:pPr>
            <w:r w:rsidRPr="00D806A7">
              <w:rPr>
                <w:b/>
                <w:i/>
              </w:rPr>
              <w:t>External</w:t>
            </w:r>
            <w:r w:rsidRPr="00D806A7">
              <w:rPr>
                <w:b/>
                <w:i/>
                <w:spacing w:val="-6"/>
              </w:rPr>
              <w:t xml:space="preserve"> </w:t>
            </w:r>
            <w:r w:rsidRPr="00D806A7">
              <w:rPr>
                <w:b/>
                <w:i/>
              </w:rPr>
              <w:t>devices</w:t>
            </w:r>
            <w:r w:rsidRPr="00D806A7">
              <w:rPr>
                <w:b/>
                <w:i/>
                <w:spacing w:val="-1"/>
              </w:rPr>
              <w:t xml:space="preserve"> </w:t>
            </w:r>
            <w:r w:rsidRPr="00D806A7">
              <w:t>are</w:t>
            </w:r>
            <w:r w:rsidRPr="00D806A7">
              <w:rPr>
                <w:spacing w:val="-1"/>
              </w:rPr>
              <w:t xml:space="preserve"> </w:t>
            </w:r>
            <w:r w:rsidRPr="00D806A7">
              <w:t>identified</w:t>
            </w:r>
            <w:r w:rsidRPr="00D806A7">
              <w:rPr>
                <w:spacing w:val="-3"/>
              </w:rPr>
              <w:t xml:space="preserve"> </w:t>
            </w:r>
            <w:r w:rsidRPr="00D806A7">
              <w:t>and connected</w:t>
            </w:r>
            <w:r w:rsidRPr="00D806A7">
              <w:rPr>
                <w:spacing w:val="-4"/>
              </w:rPr>
              <w:t xml:space="preserve"> </w:t>
            </w:r>
            <w:r w:rsidRPr="00D806A7">
              <w:t>to the</w:t>
            </w:r>
            <w:r w:rsidRPr="00D806A7">
              <w:rPr>
                <w:spacing w:val="-57"/>
              </w:rPr>
              <w:t xml:space="preserve"> </w:t>
            </w:r>
            <w:r w:rsidRPr="00D806A7">
              <w:t>computer</w:t>
            </w:r>
            <w:r w:rsidRPr="00D806A7">
              <w:rPr>
                <w:spacing w:val="-2"/>
              </w:rPr>
              <w:t xml:space="preserve"> </w:t>
            </w:r>
            <w:r w:rsidRPr="00D806A7">
              <w:t>devices as per</w:t>
            </w:r>
            <w:r w:rsidRPr="00D806A7">
              <w:rPr>
                <w:spacing w:val="-1"/>
              </w:rPr>
              <w:t xml:space="preserve"> </w:t>
            </w:r>
            <w:r w:rsidRPr="00D806A7">
              <w:t>the</w:t>
            </w:r>
            <w:r w:rsidRPr="00D806A7">
              <w:rPr>
                <w:spacing w:val="-3"/>
              </w:rPr>
              <w:t xml:space="preserve"> </w:t>
            </w:r>
            <w:r w:rsidRPr="00D806A7">
              <w:t>job</w:t>
            </w:r>
            <w:r w:rsidRPr="00D806A7">
              <w:rPr>
                <w:spacing w:val="-1"/>
              </w:rPr>
              <w:t xml:space="preserve"> </w:t>
            </w:r>
            <w:r w:rsidRPr="00D806A7">
              <w:t>requirement.</w:t>
            </w:r>
          </w:p>
        </w:tc>
      </w:tr>
      <w:tr w:rsidR="00C86E64" w:rsidRPr="00D806A7" w14:paraId="77CBB9D1" w14:textId="77777777" w:rsidTr="000148AD">
        <w:trPr>
          <w:trHeight w:val="5018"/>
        </w:trPr>
        <w:tc>
          <w:tcPr>
            <w:tcW w:w="1239" w:type="pct"/>
            <w:tcBorders>
              <w:top w:val="single" w:sz="4" w:space="0" w:color="auto"/>
              <w:left w:val="single" w:sz="4" w:space="0" w:color="auto"/>
              <w:bottom w:val="single" w:sz="4" w:space="0" w:color="auto"/>
              <w:right w:val="single" w:sz="4" w:space="0" w:color="auto"/>
            </w:tcBorders>
          </w:tcPr>
          <w:p w14:paraId="7FB0BDEC" w14:textId="77777777" w:rsidR="00C86E64" w:rsidRPr="00D806A7" w:rsidRDefault="00C86E64" w:rsidP="00D806A7">
            <w:pPr>
              <w:widowControl/>
              <w:numPr>
                <w:ilvl w:val="0"/>
                <w:numId w:val="62"/>
              </w:numPr>
              <w:spacing w:before="0" w:beforeAutospacing="0" w:after="0" w:line="360" w:lineRule="auto"/>
              <w:contextualSpacing/>
              <w:rPr>
                <w:rFonts w:eastAsia="Times New Roman"/>
                <w:color w:val="000000"/>
              </w:rPr>
            </w:pPr>
          </w:p>
          <w:p w14:paraId="3A72FBA0" w14:textId="77777777" w:rsidR="00C86E64" w:rsidRPr="00D806A7" w:rsidRDefault="00C86E64" w:rsidP="00D806A7">
            <w:pPr>
              <w:widowControl/>
              <w:spacing w:before="0" w:beforeAutospacing="0" w:after="160" w:line="360" w:lineRule="auto"/>
              <w:jc w:val="center"/>
              <w:rPr>
                <w:rFonts w:eastAsia="Times New Roman"/>
              </w:rPr>
            </w:pPr>
            <w:r w:rsidRPr="00D806A7">
              <w:t>Solve</w:t>
            </w:r>
            <w:r w:rsidRPr="00D806A7">
              <w:rPr>
                <w:spacing w:val="-6"/>
              </w:rPr>
              <w:t xml:space="preserve"> </w:t>
            </w:r>
            <w:r w:rsidRPr="00D806A7">
              <w:t>tasks</w:t>
            </w:r>
            <w:r w:rsidRPr="00D806A7">
              <w:rPr>
                <w:spacing w:val="-2"/>
              </w:rPr>
              <w:t xml:space="preserve"> </w:t>
            </w:r>
            <w:r w:rsidRPr="00D806A7">
              <w:t>using</w:t>
            </w:r>
            <w:r w:rsidRPr="00D806A7">
              <w:rPr>
                <w:spacing w:val="-57"/>
              </w:rPr>
              <w:t xml:space="preserve"> </w:t>
            </w:r>
            <w:r w:rsidRPr="00D806A7">
              <w:t>Office</w:t>
            </w:r>
            <w:r w:rsidRPr="00D806A7">
              <w:rPr>
                <w:spacing w:val="-2"/>
              </w:rPr>
              <w:t xml:space="preserve"> </w:t>
            </w:r>
            <w:r w:rsidRPr="00D806A7">
              <w:t>suite</w:t>
            </w:r>
          </w:p>
        </w:tc>
        <w:tc>
          <w:tcPr>
            <w:tcW w:w="3761" w:type="pct"/>
            <w:tcBorders>
              <w:top w:val="single" w:sz="4" w:space="0" w:color="auto"/>
              <w:left w:val="single" w:sz="4" w:space="0" w:color="auto"/>
              <w:right w:val="single" w:sz="4" w:space="0" w:color="auto"/>
            </w:tcBorders>
            <w:hideMark/>
          </w:tcPr>
          <w:p w14:paraId="5F006EFD"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Word</w:t>
            </w:r>
            <w:r w:rsidRPr="00D806A7">
              <w:rPr>
                <w:b/>
                <w:i/>
                <w:spacing w:val="-3"/>
              </w:rPr>
              <w:t xml:space="preserve"> </w:t>
            </w:r>
            <w:r w:rsidRPr="00D806A7">
              <w:rPr>
                <w:b/>
                <w:i/>
              </w:rPr>
              <w:t>processing</w:t>
            </w:r>
            <w:r w:rsidRPr="00D806A7">
              <w:rPr>
                <w:b/>
                <w:i/>
                <w:spacing w:val="-3"/>
              </w:rPr>
              <w:t xml:space="preserve"> </w:t>
            </w:r>
            <w:r w:rsidRPr="00D806A7">
              <w:rPr>
                <w:b/>
                <w:i/>
              </w:rPr>
              <w:t>concepts</w:t>
            </w:r>
            <w:r w:rsidRPr="00D806A7">
              <w:rPr>
                <w:b/>
                <w:i/>
                <w:spacing w:val="1"/>
              </w:rPr>
              <w:t xml:space="preserve"> </w:t>
            </w:r>
            <w:r w:rsidRPr="00D806A7">
              <w:t>are</w:t>
            </w:r>
            <w:r w:rsidRPr="00D806A7">
              <w:rPr>
                <w:spacing w:val="-5"/>
              </w:rPr>
              <w:t xml:space="preserve"> </w:t>
            </w:r>
            <w:r w:rsidRPr="00D806A7">
              <w:t>applied</w:t>
            </w:r>
            <w:r w:rsidRPr="00D806A7">
              <w:rPr>
                <w:spacing w:val="-2"/>
              </w:rPr>
              <w:t xml:space="preserve"> </w:t>
            </w:r>
            <w:r w:rsidRPr="00D806A7">
              <w:t>in</w:t>
            </w:r>
            <w:r w:rsidRPr="00D806A7">
              <w:rPr>
                <w:spacing w:val="-3"/>
              </w:rPr>
              <w:t xml:space="preserve"> </w:t>
            </w:r>
            <w:r w:rsidRPr="00D806A7">
              <w:t>solving</w:t>
            </w:r>
            <w:r w:rsidRPr="00D806A7">
              <w:rPr>
                <w:spacing w:val="-57"/>
              </w:rPr>
              <w:t xml:space="preserve"> </w:t>
            </w:r>
            <w:r w:rsidRPr="00D806A7">
              <w:t>workplace</w:t>
            </w:r>
            <w:r w:rsidRPr="00D806A7">
              <w:rPr>
                <w:spacing w:val="-3"/>
              </w:rPr>
              <w:t xml:space="preserve"> </w:t>
            </w:r>
            <w:r w:rsidRPr="00D806A7">
              <w:t>tasks as per</w:t>
            </w:r>
            <w:r w:rsidRPr="00D806A7">
              <w:rPr>
                <w:spacing w:val="-1"/>
              </w:rPr>
              <w:t xml:space="preserve"> </w:t>
            </w:r>
            <w:r w:rsidRPr="00D806A7">
              <w:t>job</w:t>
            </w:r>
            <w:r w:rsidRPr="00D806A7">
              <w:rPr>
                <w:spacing w:val="-1"/>
              </w:rPr>
              <w:t xml:space="preserve"> </w:t>
            </w:r>
            <w:r w:rsidRPr="00D806A7">
              <w:t>requirements.</w:t>
            </w:r>
          </w:p>
          <w:p w14:paraId="2EAEC9DC"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Worksheet</w:t>
            </w:r>
            <w:r w:rsidRPr="00D806A7">
              <w:rPr>
                <w:spacing w:val="-5"/>
              </w:rPr>
              <w:t xml:space="preserve"> </w:t>
            </w:r>
            <w:r w:rsidRPr="00D806A7">
              <w:t>data</w:t>
            </w:r>
            <w:r w:rsidRPr="00D806A7">
              <w:rPr>
                <w:spacing w:val="-4"/>
              </w:rPr>
              <w:t xml:space="preserve"> </w:t>
            </w:r>
            <w:r w:rsidRPr="00D806A7">
              <w:t>is</w:t>
            </w:r>
            <w:r w:rsidRPr="00D806A7">
              <w:rPr>
                <w:spacing w:val="-1"/>
              </w:rPr>
              <w:t xml:space="preserve"> </w:t>
            </w:r>
            <w:r w:rsidRPr="00D806A7">
              <w:t>entered</w:t>
            </w:r>
            <w:r w:rsidRPr="00D806A7">
              <w:rPr>
                <w:spacing w:val="-1"/>
              </w:rPr>
              <w:t xml:space="preserve"> </w:t>
            </w:r>
            <w:r w:rsidRPr="00D806A7">
              <w:t>and</w:t>
            </w:r>
            <w:r w:rsidRPr="00D806A7">
              <w:rPr>
                <w:spacing w:val="-2"/>
              </w:rPr>
              <w:t xml:space="preserve"> </w:t>
            </w:r>
            <w:r w:rsidRPr="00D806A7">
              <w:t>prepared</w:t>
            </w:r>
            <w:r w:rsidRPr="00D806A7">
              <w:rPr>
                <w:spacing w:val="4"/>
              </w:rPr>
              <w:t xml:space="preserve"> </w:t>
            </w:r>
            <w:r w:rsidRPr="00D806A7">
              <w:t>in</w:t>
            </w:r>
            <w:r w:rsidRPr="00D806A7">
              <w:rPr>
                <w:spacing w:val="-3"/>
              </w:rPr>
              <w:t xml:space="preserve"> </w:t>
            </w:r>
            <w:r w:rsidRPr="00D806A7">
              <w:t>accordance</w:t>
            </w:r>
            <w:r w:rsidRPr="00D806A7">
              <w:rPr>
                <w:spacing w:val="-4"/>
              </w:rPr>
              <w:t xml:space="preserve"> </w:t>
            </w:r>
            <w:r w:rsidRPr="00D806A7">
              <w:t>with</w:t>
            </w:r>
            <w:r w:rsidRPr="00D806A7">
              <w:rPr>
                <w:spacing w:val="-57"/>
              </w:rPr>
              <w:t xml:space="preserve"> </w:t>
            </w:r>
            <w:r w:rsidRPr="00D806A7">
              <w:t>work</w:t>
            </w:r>
            <w:r w:rsidRPr="00D806A7">
              <w:rPr>
                <w:spacing w:val="-1"/>
              </w:rPr>
              <w:t xml:space="preserve"> </w:t>
            </w:r>
            <w:r w:rsidRPr="00D806A7">
              <w:t>procedures.</w:t>
            </w:r>
          </w:p>
          <w:p w14:paraId="0282D09F"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Worksheet data is built and edited in accordance with</w:t>
            </w:r>
            <w:r w:rsidRPr="00D806A7">
              <w:rPr>
                <w:spacing w:val="-57"/>
              </w:rPr>
              <w:t xml:space="preserve"> </w:t>
            </w:r>
            <w:r w:rsidRPr="00D806A7">
              <w:t>workplace</w:t>
            </w:r>
            <w:r w:rsidRPr="00D806A7">
              <w:rPr>
                <w:spacing w:val="-3"/>
              </w:rPr>
              <w:t xml:space="preserve"> </w:t>
            </w:r>
            <w:r w:rsidRPr="00D806A7">
              <w:t>procedures.</w:t>
            </w:r>
          </w:p>
          <w:p w14:paraId="6F8A131D"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Data</w:t>
            </w:r>
            <w:r w:rsidRPr="00D806A7">
              <w:rPr>
                <w:b/>
                <w:i/>
                <w:spacing w:val="-2"/>
              </w:rPr>
              <w:t xml:space="preserve"> </w:t>
            </w:r>
            <w:r w:rsidRPr="00D806A7">
              <w:rPr>
                <w:b/>
                <w:i/>
              </w:rPr>
              <w:t xml:space="preserve">manipulation </w:t>
            </w:r>
            <w:r w:rsidRPr="00D806A7">
              <w:t>on</w:t>
            </w:r>
            <w:r w:rsidRPr="00D806A7">
              <w:rPr>
                <w:spacing w:val="-2"/>
              </w:rPr>
              <w:t xml:space="preserve"> </w:t>
            </w:r>
            <w:r w:rsidRPr="00D806A7">
              <w:t>a</w:t>
            </w:r>
            <w:r w:rsidRPr="00D806A7">
              <w:rPr>
                <w:spacing w:val="-3"/>
              </w:rPr>
              <w:t xml:space="preserve"> </w:t>
            </w:r>
            <w:r w:rsidRPr="00D806A7">
              <w:t>worksheet</w:t>
            </w:r>
            <w:r w:rsidRPr="00D806A7">
              <w:rPr>
                <w:spacing w:val="-4"/>
              </w:rPr>
              <w:t xml:space="preserve"> </w:t>
            </w:r>
            <w:r w:rsidRPr="00D806A7">
              <w:t>is</w:t>
            </w:r>
            <w:r w:rsidRPr="00D806A7">
              <w:rPr>
                <w:spacing w:val="-1"/>
              </w:rPr>
              <w:t xml:space="preserve"> </w:t>
            </w:r>
            <w:r w:rsidRPr="00D806A7">
              <w:t>undertaken</w:t>
            </w:r>
            <w:r w:rsidRPr="00D806A7">
              <w:rPr>
                <w:spacing w:val="-2"/>
              </w:rPr>
              <w:t xml:space="preserve"> </w:t>
            </w:r>
            <w:r w:rsidRPr="00D806A7">
              <w:t>in</w:t>
            </w:r>
            <w:r w:rsidRPr="00D806A7">
              <w:rPr>
                <w:spacing w:val="-57"/>
              </w:rPr>
              <w:t xml:space="preserve"> </w:t>
            </w:r>
            <w:r w:rsidRPr="00D806A7">
              <w:t>accordance</w:t>
            </w:r>
            <w:r w:rsidRPr="00D806A7">
              <w:rPr>
                <w:spacing w:val="-3"/>
              </w:rPr>
              <w:t xml:space="preserve"> </w:t>
            </w:r>
            <w:r w:rsidRPr="00D806A7">
              <w:t>with work</w:t>
            </w:r>
            <w:r w:rsidRPr="00D806A7">
              <w:rPr>
                <w:spacing w:val="-1"/>
              </w:rPr>
              <w:t xml:space="preserve"> </w:t>
            </w:r>
            <w:r w:rsidRPr="00D806A7">
              <w:t>requirements.</w:t>
            </w:r>
          </w:p>
          <w:p w14:paraId="1F0C37F3"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Worksheets</w:t>
            </w:r>
            <w:r w:rsidRPr="00D806A7">
              <w:rPr>
                <w:spacing w:val="-2"/>
              </w:rPr>
              <w:t xml:space="preserve"> </w:t>
            </w:r>
            <w:r w:rsidRPr="00D806A7">
              <w:t>are</w:t>
            </w:r>
            <w:r w:rsidRPr="00D806A7">
              <w:rPr>
                <w:spacing w:val="-5"/>
              </w:rPr>
              <w:t xml:space="preserve"> </w:t>
            </w:r>
            <w:r w:rsidRPr="00D806A7">
              <w:t>saved</w:t>
            </w:r>
            <w:r w:rsidRPr="00D806A7">
              <w:rPr>
                <w:spacing w:val="1"/>
              </w:rPr>
              <w:t xml:space="preserve"> </w:t>
            </w:r>
            <w:r w:rsidRPr="00D806A7">
              <w:t>and</w:t>
            </w:r>
            <w:r w:rsidRPr="00D806A7">
              <w:rPr>
                <w:spacing w:val="-3"/>
              </w:rPr>
              <w:t xml:space="preserve"> </w:t>
            </w:r>
            <w:r w:rsidRPr="00D806A7">
              <w:t>printed</w:t>
            </w:r>
            <w:r w:rsidRPr="00D806A7">
              <w:rPr>
                <w:spacing w:val="-3"/>
              </w:rPr>
              <w:t xml:space="preserve"> </w:t>
            </w:r>
            <w:r w:rsidRPr="00D806A7">
              <w:t>in</w:t>
            </w:r>
            <w:r w:rsidRPr="00D806A7">
              <w:rPr>
                <w:spacing w:val="-2"/>
              </w:rPr>
              <w:t xml:space="preserve"> </w:t>
            </w:r>
            <w:r w:rsidRPr="00D806A7">
              <w:t>accordance</w:t>
            </w:r>
            <w:r w:rsidRPr="00D806A7">
              <w:rPr>
                <w:spacing w:val="-5"/>
              </w:rPr>
              <w:t xml:space="preserve"> </w:t>
            </w:r>
            <w:r w:rsidRPr="00D806A7">
              <w:t>with</w:t>
            </w:r>
            <w:r w:rsidRPr="00D806A7">
              <w:rPr>
                <w:spacing w:val="1"/>
              </w:rPr>
              <w:t xml:space="preserve"> </w:t>
            </w:r>
            <w:r w:rsidRPr="00D806A7">
              <w:t>job</w:t>
            </w:r>
            <w:r w:rsidRPr="00D806A7">
              <w:rPr>
                <w:spacing w:val="-57"/>
              </w:rPr>
              <w:t xml:space="preserve"> </w:t>
            </w:r>
            <w:r w:rsidRPr="00D806A7">
              <w:t>requirements.</w:t>
            </w:r>
          </w:p>
          <w:p w14:paraId="682BEA63" w14:textId="32CB2BC9" w:rsidR="00C86E64" w:rsidRPr="00D806A7" w:rsidRDefault="00C86E64" w:rsidP="00D806A7">
            <w:pPr>
              <w:numPr>
                <w:ilvl w:val="1"/>
                <w:numId w:val="62"/>
              </w:numPr>
              <w:spacing w:before="0" w:after="0" w:line="360" w:lineRule="auto"/>
              <w:contextualSpacing/>
              <w:rPr>
                <w:rFonts w:eastAsia="Times New Roman"/>
                <w:color w:val="000000"/>
              </w:rPr>
            </w:pPr>
            <w:r w:rsidRPr="00D806A7">
              <w:rPr>
                <w:b/>
                <w:i/>
              </w:rPr>
              <w:t xml:space="preserve">Electronic presentation concepts </w:t>
            </w:r>
            <w:r w:rsidRPr="00D806A7">
              <w:t>are applied in solving</w:t>
            </w:r>
            <w:r w:rsidRPr="00D806A7">
              <w:rPr>
                <w:spacing w:val="-57"/>
              </w:rPr>
              <w:t xml:space="preserve"> </w:t>
            </w:r>
            <w:r w:rsidRPr="00D806A7">
              <w:t>workplace</w:t>
            </w:r>
            <w:r w:rsidRPr="00D806A7">
              <w:rPr>
                <w:spacing w:val="-3"/>
              </w:rPr>
              <w:t xml:space="preserve"> </w:t>
            </w:r>
            <w:r w:rsidRPr="00D806A7">
              <w:t>tasks as</w:t>
            </w:r>
            <w:r w:rsidRPr="00D806A7">
              <w:rPr>
                <w:spacing w:val="1"/>
              </w:rPr>
              <w:t xml:space="preserve"> </w:t>
            </w:r>
            <w:r w:rsidRPr="00D806A7">
              <w:t>per</w:t>
            </w:r>
            <w:r w:rsidRPr="00D806A7">
              <w:rPr>
                <w:spacing w:val="-1"/>
              </w:rPr>
              <w:t xml:space="preserve"> </w:t>
            </w:r>
            <w:r w:rsidRPr="00D806A7">
              <w:t>job requirements.</w:t>
            </w:r>
          </w:p>
        </w:tc>
      </w:tr>
      <w:tr w:rsidR="00C86E64" w:rsidRPr="00D806A7" w14:paraId="53FA324A" w14:textId="77777777" w:rsidTr="00336CA0">
        <w:trPr>
          <w:trHeight w:val="4251"/>
        </w:trPr>
        <w:tc>
          <w:tcPr>
            <w:tcW w:w="1239" w:type="pct"/>
            <w:tcBorders>
              <w:top w:val="single" w:sz="4" w:space="0" w:color="auto"/>
              <w:left w:val="single" w:sz="4" w:space="0" w:color="auto"/>
              <w:bottom w:val="single" w:sz="4" w:space="0" w:color="auto"/>
              <w:right w:val="single" w:sz="4" w:space="0" w:color="auto"/>
            </w:tcBorders>
            <w:hideMark/>
          </w:tcPr>
          <w:p w14:paraId="737F608B" w14:textId="77777777" w:rsidR="00C86E64" w:rsidRPr="00D806A7" w:rsidRDefault="00C86E64" w:rsidP="00D806A7">
            <w:pPr>
              <w:widowControl/>
              <w:numPr>
                <w:ilvl w:val="0"/>
                <w:numId w:val="62"/>
              </w:numPr>
              <w:spacing w:before="0" w:beforeAutospacing="0" w:after="0" w:line="360" w:lineRule="auto"/>
              <w:contextualSpacing/>
              <w:rPr>
                <w:rFonts w:eastAsia="Times New Roman"/>
                <w:color w:val="000000"/>
              </w:rPr>
            </w:pPr>
            <w:r w:rsidRPr="00D806A7">
              <w:rPr>
                <w:rFonts w:eastAsia="Times New Roman"/>
                <w:color w:val="000000"/>
                <w:lang w:val="en-GB"/>
              </w:rPr>
              <w:lastRenderedPageBreak/>
              <w:t xml:space="preserve"> </w:t>
            </w:r>
            <w:r w:rsidRPr="00D806A7">
              <w:t>Manage</w:t>
            </w:r>
            <w:r w:rsidRPr="00D806A7">
              <w:rPr>
                <w:spacing w:val="-6"/>
              </w:rPr>
              <w:t xml:space="preserve"> </w:t>
            </w:r>
            <w:r w:rsidRPr="00D806A7">
              <w:t>data</w:t>
            </w:r>
            <w:r w:rsidRPr="00D806A7">
              <w:rPr>
                <w:spacing w:val="-5"/>
              </w:rPr>
              <w:t xml:space="preserve"> </w:t>
            </w:r>
            <w:r w:rsidRPr="00D806A7">
              <w:t>and</w:t>
            </w:r>
            <w:r w:rsidRPr="00D806A7">
              <w:rPr>
                <w:spacing w:val="-57"/>
              </w:rPr>
              <w:t xml:space="preserve"> </w:t>
            </w:r>
            <w:r w:rsidRPr="00D806A7">
              <w:t>information</w:t>
            </w:r>
          </w:p>
        </w:tc>
        <w:tc>
          <w:tcPr>
            <w:tcW w:w="3761" w:type="pct"/>
            <w:tcBorders>
              <w:top w:val="single" w:sz="4" w:space="0" w:color="auto"/>
              <w:left w:val="single" w:sz="4" w:space="0" w:color="auto"/>
              <w:right w:val="single" w:sz="4" w:space="0" w:color="auto"/>
            </w:tcBorders>
            <w:hideMark/>
          </w:tcPr>
          <w:p w14:paraId="0B0BD144"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Identify and define data and information accurately according to workplace guidelines. procedures.</w:t>
            </w:r>
          </w:p>
          <w:p w14:paraId="5F67DD3E" w14:textId="77777777" w:rsidR="00C86E64" w:rsidRPr="00D806A7" w:rsidRDefault="00C86E64" w:rsidP="00D806A7">
            <w:pPr>
              <w:widowControl/>
              <w:numPr>
                <w:ilvl w:val="1"/>
                <w:numId w:val="62"/>
              </w:numPr>
              <w:spacing w:before="0" w:beforeAutospacing="0" w:after="0" w:line="360" w:lineRule="auto"/>
              <w:contextualSpacing/>
              <w:rPr>
                <w:bCs/>
                <w:color w:val="000000"/>
                <w:lang w:val="en-GB"/>
              </w:rPr>
            </w:pPr>
            <w:r w:rsidRPr="00D806A7">
              <w:rPr>
                <w:bCs/>
                <w:iCs/>
              </w:rPr>
              <w:t>Explain the importance and demonstrate workplace uses of data and information in various tasks</w:t>
            </w:r>
            <w:r w:rsidRPr="00D806A7">
              <w:rPr>
                <w:bCs/>
                <w:i/>
              </w:rPr>
              <w:t>.</w:t>
            </w:r>
          </w:p>
          <w:p w14:paraId="2E9F6E90" w14:textId="77777777" w:rsidR="00C86E64" w:rsidRPr="00D806A7" w:rsidRDefault="00C86E64" w:rsidP="00D806A7">
            <w:pPr>
              <w:widowControl/>
              <w:numPr>
                <w:ilvl w:val="1"/>
                <w:numId w:val="62"/>
              </w:numPr>
              <w:spacing w:before="0" w:beforeAutospacing="0" w:after="0" w:line="360" w:lineRule="auto"/>
              <w:contextualSpacing/>
              <w:rPr>
                <w:color w:val="000000"/>
                <w:lang w:val="en-GB"/>
              </w:rPr>
            </w:pPr>
            <w:r w:rsidRPr="00D806A7">
              <w:t>Identify and categorize available internet services according to industry standards.</w:t>
            </w:r>
          </w:p>
          <w:p w14:paraId="35615864" w14:textId="77777777" w:rsidR="00C86E64" w:rsidRPr="00D806A7" w:rsidRDefault="00C86E64" w:rsidP="00D806A7">
            <w:pPr>
              <w:widowControl/>
              <w:numPr>
                <w:ilvl w:val="1"/>
                <w:numId w:val="62"/>
              </w:numPr>
              <w:spacing w:before="0" w:beforeAutospacing="0" w:after="0" w:line="360" w:lineRule="auto"/>
              <w:contextualSpacing/>
              <w:rPr>
                <w:color w:val="000000"/>
                <w:lang w:val="en-GB"/>
              </w:rPr>
            </w:pPr>
            <w:r w:rsidRPr="00D806A7">
              <w:t>classify and document available communication services</w:t>
            </w:r>
          </w:p>
          <w:p w14:paraId="78A7AF3A" w14:textId="7288B224" w:rsidR="00C86E64" w:rsidRPr="00D806A7" w:rsidRDefault="00C86E64" w:rsidP="00D806A7">
            <w:pPr>
              <w:numPr>
                <w:ilvl w:val="1"/>
                <w:numId w:val="62"/>
              </w:numPr>
              <w:spacing w:before="0" w:after="0" w:line="360" w:lineRule="auto"/>
              <w:contextualSpacing/>
              <w:rPr>
                <w:rFonts w:eastAsia="Times New Roman"/>
                <w:color w:val="000000"/>
              </w:rPr>
            </w:pPr>
            <w:r w:rsidRPr="00D806A7">
              <w:t>Retrieve and validate information using approved internet tools and platforms according to workplace requirements</w:t>
            </w:r>
          </w:p>
        </w:tc>
      </w:tr>
      <w:tr w:rsidR="00C86E64" w:rsidRPr="00D806A7" w14:paraId="3A8BEDFC" w14:textId="77777777" w:rsidTr="00F67ACC">
        <w:trPr>
          <w:trHeight w:val="2928"/>
        </w:trPr>
        <w:tc>
          <w:tcPr>
            <w:tcW w:w="1239" w:type="pct"/>
            <w:tcBorders>
              <w:top w:val="single" w:sz="4" w:space="0" w:color="auto"/>
              <w:left w:val="single" w:sz="4" w:space="0" w:color="auto"/>
              <w:bottom w:val="single" w:sz="4" w:space="0" w:color="auto"/>
              <w:right w:val="single" w:sz="4" w:space="0" w:color="auto"/>
            </w:tcBorders>
            <w:hideMark/>
          </w:tcPr>
          <w:p w14:paraId="55272F9D" w14:textId="77777777" w:rsidR="00C86E64" w:rsidRPr="00D806A7" w:rsidRDefault="00C86E64" w:rsidP="00D806A7">
            <w:pPr>
              <w:widowControl/>
              <w:numPr>
                <w:ilvl w:val="0"/>
                <w:numId w:val="62"/>
              </w:numPr>
              <w:spacing w:before="0" w:beforeAutospacing="0" w:after="0" w:line="360" w:lineRule="auto"/>
              <w:contextualSpacing/>
              <w:rPr>
                <w:rFonts w:eastAsia="Times New Roman"/>
                <w:color w:val="000000"/>
              </w:rPr>
            </w:pPr>
            <w:r w:rsidRPr="00D806A7">
              <w:t>Perform online</w:t>
            </w:r>
            <w:r w:rsidRPr="00D806A7">
              <w:rPr>
                <w:spacing w:val="1"/>
              </w:rPr>
              <w:t xml:space="preserve"> </w:t>
            </w:r>
            <w:r w:rsidRPr="00D806A7">
              <w:rPr>
                <w:spacing w:val="-1"/>
              </w:rPr>
              <w:t xml:space="preserve">communication </w:t>
            </w:r>
            <w:r w:rsidRPr="00D806A7">
              <w:t>and</w:t>
            </w:r>
            <w:r w:rsidRPr="00D806A7">
              <w:rPr>
                <w:spacing w:val="-57"/>
              </w:rPr>
              <w:t xml:space="preserve"> </w:t>
            </w:r>
            <w:r w:rsidRPr="00D806A7">
              <w:t>collaborations</w:t>
            </w:r>
          </w:p>
        </w:tc>
        <w:tc>
          <w:tcPr>
            <w:tcW w:w="3761" w:type="pct"/>
            <w:tcBorders>
              <w:top w:val="single" w:sz="4" w:space="0" w:color="auto"/>
              <w:left w:val="single" w:sz="4" w:space="0" w:color="auto"/>
              <w:right w:val="single" w:sz="4" w:space="0" w:color="auto"/>
            </w:tcBorders>
            <w:hideMark/>
          </w:tcPr>
          <w:p w14:paraId="31DC80E1"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Netiquette</w:t>
            </w:r>
            <w:r w:rsidRPr="00D806A7">
              <w:rPr>
                <w:spacing w:val="-5"/>
              </w:rPr>
              <w:t xml:space="preserve"> </w:t>
            </w:r>
            <w:r w:rsidRPr="00D806A7">
              <w:t>principles</w:t>
            </w:r>
            <w:r w:rsidRPr="00D806A7">
              <w:rPr>
                <w:spacing w:val="-1"/>
              </w:rPr>
              <w:t xml:space="preserve"> </w:t>
            </w:r>
            <w:r w:rsidRPr="00D806A7">
              <w:t>are</w:t>
            </w:r>
            <w:r w:rsidRPr="00D806A7">
              <w:rPr>
                <w:spacing w:val="-5"/>
              </w:rPr>
              <w:t xml:space="preserve"> </w:t>
            </w:r>
            <w:r w:rsidRPr="00D806A7">
              <w:t>observed</w:t>
            </w:r>
            <w:r w:rsidRPr="00D806A7">
              <w:rPr>
                <w:spacing w:val="-2"/>
              </w:rPr>
              <w:t xml:space="preserve"> </w:t>
            </w:r>
            <w:r w:rsidRPr="00D806A7">
              <w:t>as</w:t>
            </w:r>
            <w:r w:rsidRPr="00D806A7">
              <w:rPr>
                <w:spacing w:val="-2"/>
              </w:rPr>
              <w:t xml:space="preserve"> </w:t>
            </w:r>
            <w:r w:rsidRPr="00D806A7">
              <w:t>per</w:t>
            </w:r>
            <w:r w:rsidRPr="00D806A7">
              <w:rPr>
                <w:spacing w:val="-2"/>
              </w:rPr>
              <w:t xml:space="preserve"> </w:t>
            </w:r>
            <w:r w:rsidRPr="00D806A7">
              <w:t>work</w:t>
            </w:r>
            <w:r w:rsidRPr="00D806A7">
              <w:rPr>
                <w:spacing w:val="-57"/>
              </w:rPr>
              <w:t xml:space="preserve"> </w:t>
            </w:r>
            <w:r w:rsidRPr="00D806A7">
              <w:t>requirements.</w:t>
            </w:r>
          </w:p>
          <w:p w14:paraId="73491279"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Electronic</w:t>
            </w:r>
            <w:r w:rsidRPr="00D806A7">
              <w:rPr>
                <w:spacing w:val="-1"/>
              </w:rPr>
              <w:t xml:space="preserve"> </w:t>
            </w:r>
            <w:r w:rsidRPr="00D806A7">
              <w:t>mail</w:t>
            </w:r>
            <w:r w:rsidRPr="00D806A7">
              <w:rPr>
                <w:spacing w:val="-5"/>
              </w:rPr>
              <w:t xml:space="preserve"> </w:t>
            </w:r>
            <w:r w:rsidRPr="00D806A7">
              <w:t>communication</w:t>
            </w:r>
            <w:r w:rsidRPr="00D806A7">
              <w:rPr>
                <w:spacing w:val="-3"/>
              </w:rPr>
              <w:t xml:space="preserve"> </w:t>
            </w:r>
            <w:r w:rsidRPr="00D806A7">
              <w:t>is</w:t>
            </w:r>
            <w:r w:rsidRPr="00D806A7">
              <w:rPr>
                <w:spacing w:val="-2"/>
              </w:rPr>
              <w:t xml:space="preserve"> </w:t>
            </w:r>
            <w:r w:rsidRPr="00D806A7">
              <w:t>executed</w:t>
            </w:r>
            <w:r w:rsidRPr="00D806A7">
              <w:rPr>
                <w:spacing w:val="-4"/>
              </w:rPr>
              <w:t xml:space="preserve"> </w:t>
            </w:r>
            <w:r w:rsidRPr="00D806A7">
              <w:t>in</w:t>
            </w:r>
            <w:r w:rsidRPr="00D806A7">
              <w:rPr>
                <w:spacing w:val="-3"/>
              </w:rPr>
              <w:t xml:space="preserve"> </w:t>
            </w:r>
            <w:r w:rsidRPr="00D806A7">
              <w:t>accordance</w:t>
            </w:r>
            <w:r w:rsidRPr="00D806A7">
              <w:rPr>
                <w:spacing w:val="-57"/>
              </w:rPr>
              <w:t xml:space="preserve"> </w:t>
            </w:r>
            <w:r w:rsidRPr="00D806A7">
              <w:t>with</w:t>
            </w:r>
            <w:r w:rsidRPr="00D806A7">
              <w:rPr>
                <w:spacing w:val="-1"/>
              </w:rPr>
              <w:t xml:space="preserve"> </w:t>
            </w:r>
            <w:r w:rsidRPr="00D806A7">
              <w:t>workplace</w:t>
            </w:r>
            <w:r w:rsidRPr="00D806A7">
              <w:rPr>
                <w:spacing w:val="-2"/>
              </w:rPr>
              <w:t xml:space="preserve"> </w:t>
            </w:r>
            <w:r w:rsidRPr="00D806A7">
              <w:t>policy.</w:t>
            </w:r>
          </w:p>
          <w:p w14:paraId="5556AAE2"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Digital</w:t>
            </w:r>
            <w:r w:rsidRPr="00D806A7">
              <w:rPr>
                <w:spacing w:val="-1"/>
              </w:rPr>
              <w:t xml:space="preserve"> </w:t>
            </w:r>
            <w:r w:rsidRPr="00D806A7">
              <w:t>content</w:t>
            </w:r>
            <w:r w:rsidRPr="00D806A7">
              <w:rPr>
                <w:spacing w:val="-6"/>
              </w:rPr>
              <w:t xml:space="preserve"> </w:t>
            </w:r>
            <w:r w:rsidRPr="00D806A7">
              <w:t>copyright</w:t>
            </w:r>
            <w:r w:rsidRPr="00D806A7">
              <w:rPr>
                <w:spacing w:val="-5"/>
              </w:rPr>
              <w:t xml:space="preserve"> </w:t>
            </w:r>
            <w:r w:rsidRPr="00D806A7">
              <w:t>and</w:t>
            </w:r>
            <w:r w:rsidRPr="00D806A7">
              <w:rPr>
                <w:spacing w:val="-4"/>
              </w:rPr>
              <w:t xml:space="preserve"> </w:t>
            </w:r>
            <w:r w:rsidRPr="00D806A7">
              <w:t>licenses</w:t>
            </w:r>
            <w:r w:rsidRPr="00D806A7">
              <w:rPr>
                <w:spacing w:val="-2"/>
              </w:rPr>
              <w:t xml:space="preserve"> </w:t>
            </w:r>
            <w:r w:rsidRPr="00D806A7">
              <w:t>are</w:t>
            </w:r>
            <w:r w:rsidRPr="00D806A7">
              <w:rPr>
                <w:spacing w:val="-1"/>
              </w:rPr>
              <w:t xml:space="preserve"> </w:t>
            </w:r>
            <w:r w:rsidRPr="00D806A7">
              <w:t>identified and</w:t>
            </w:r>
            <w:r w:rsidRPr="00D806A7">
              <w:rPr>
                <w:spacing w:val="-57"/>
              </w:rPr>
              <w:t xml:space="preserve"> </w:t>
            </w:r>
            <w:r w:rsidRPr="00D806A7">
              <w:t>applied according to workplace policies and regulatory</w:t>
            </w:r>
            <w:r w:rsidRPr="00D806A7">
              <w:rPr>
                <w:spacing w:val="1"/>
              </w:rPr>
              <w:t xml:space="preserve"> </w:t>
            </w:r>
            <w:r w:rsidRPr="00D806A7">
              <w:t>requirements.</w:t>
            </w:r>
          </w:p>
          <w:p w14:paraId="5B5A8422" w14:textId="78E694E9" w:rsidR="00C86E64" w:rsidRPr="00D806A7" w:rsidRDefault="00C86E64" w:rsidP="00D806A7">
            <w:pPr>
              <w:numPr>
                <w:ilvl w:val="1"/>
                <w:numId w:val="62"/>
              </w:numPr>
              <w:spacing w:before="0" w:after="0" w:line="360" w:lineRule="auto"/>
              <w:contextualSpacing/>
              <w:rPr>
                <w:rFonts w:eastAsia="Times New Roman"/>
                <w:color w:val="000000"/>
              </w:rPr>
            </w:pPr>
            <w:r w:rsidRPr="00D806A7">
              <w:rPr>
                <w:b/>
                <w:i/>
              </w:rPr>
              <w:t>Online</w:t>
            </w:r>
            <w:r w:rsidRPr="00D806A7">
              <w:rPr>
                <w:b/>
                <w:i/>
                <w:spacing w:val="-5"/>
              </w:rPr>
              <w:t xml:space="preserve"> </w:t>
            </w:r>
            <w:r w:rsidRPr="00D806A7">
              <w:rPr>
                <w:b/>
                <w:i/>
              </w:rPr>
              <w:t>collaboration</w:t>
            </w:r>
            <w:r w:rsidRPr="00D806A7">
              <w:rPr>
                <w:b/>
                <w:i/>
                <w:spacing w:val="-3"/>
              </w:rPr>
              <w:t xml:space="preserve"> </w:t>
            </w:r>
            <w:r w:rsidRPr="00D806A7">
              <w:rPr>
                <w:b/>
                <w:i/>
              </w:rPr>
              <w:t>tools</w:t>
            </w:r>
            <w:r w:rsidRPr="00D806A7">
              <w:rPr>
                <w:b/>
                <w:i/>
                <w:spacing w:val="-1"/>
              </w:rPr>
              <w:t xml:space="preserve"> </w:t>
            </w:r>
            <w:r w:rsidRPr="00D806A7">
              <w:t>are</w:t>
            </w:r>
            <w:r w:rsidRPr="00D806A7">
              <w:rPr>
                <w:spacing w:val="-6"/>
              </w:rPr>
              <w:t xml:space="preserve"> </w:t>
            </w:r>
            <w:r w:rsidRPr="00D806A7">
              <w:t>applied</w:t>
            </w:r>
            <w:r w:rsidRPr="00D806A7">
              <w:rPr>
                <w:spacing w:val="1"/>
              </w:rPr>
              <w:t xml:space="preserve"> </w:t>
            </w:r>
            <w:r w:rsidRPr="00D806A7">
              <w:t>in</w:t>
            </w:r>
            <w:r w:rsidRPr="00D806A7">
              <w:rPr>
                <w:spacing w:val="-4"/>
              </w:rPr>
              <w:t xml:space="preserve"> </w:t>
            </w:r>
            <w:r w:rsidRPr="00D806A7">
              <w:t>accordance</w:t>
            </w:r>
            <w:r w:rsidRPr="00D806A7">
              <w:rPr>
                <w:spacing w:val="-1"/>
              </w:rPr>
              <w:t xml:space="preserve"> </w:t>
            </w:r>
            <w:r w:rsidRPr="00D806A7">
              <w:t>with</w:t>
            </w:r>
            <w:r w:rsidRPr="00D806A7">
              <w:rPr>
                <w:spacing w:val="-57"/>
              </w:rPr>
              <w:t xml:space="preserve"> </w:t>
            </w:r>
            <w:r w:rsidRPr="00D806A7">
              <w:t>workplace</w:t>
            </w:r>
            <w:r w:rsidRPr="00D806A7">
              <w:rPr>
                <w:spacing w:val="-3"/>
              </w:rPr>
              <w:t xml:space="preserve"> </w:t>
            </w:r>
            <w:r w:rsidRPr="00D806A7">
              <w:t>policies and regulatory</w:t>
            </w:r>
            <w:r w:rsidRPr="00D806A7">
              <w:rPr>
                <w:spacing w:val="-1"/>
              </w:rPr>
              <w:t xml:space="preserve"> </w:t>
            </w:r>
            <w:r w:rsidRPr="00D806A7">
              <w:t>requirements.</w:t>
            </w:r>
          </w:p>
        </w:tc>
      </w:tr>
      <w:tr w:rsidR="00C86E64" w:rsidRPr="00D806A7" w14:paraId="6968AF4F" w14:textId="77777777" w:rsidTr="007B460D">
        <w:trPr>
          <w:trHeight w:val="3342"/>
        </w:trPr>
        <w:tc>
          <w:tcPr>
            <w:tcW w:w="1239" w:type="pct"/>
            <w:tcBorders>
              <w:top w:val="single" w:sz="4" w:space="0" w:color="auto"/>
              <w:left w:val="single" w:sz="4" w:space="0" w:color="auto"/>
              <w:bottom w:val="single" w:sz="4" w:space="0" w:color="auto"/>
              <w:right w:val="single" w:sz="4" w:space="0" w:color="auto"/>
            </w:tcBorders>
            <w:hideMark/>
          </w:tcPr>
          <w:p w14:paraId="4C796093" w14:textId="77777777" w:rsidR="00C86E64" w:rsidRPr="00D806A7" w:rsidRDefault="00C86E64" w:rsidP="00D806A7">
            <w:pPr>
              <w:widowControl/>
              <w:numPr>
                <w:ilvl w:val="0"/>
                <w:numId w:val="62"/>
              </w:numPr>
              <w:spacing w:before="0" w:beforeAutospacing="0" w:after="0" w:line="360" w:lineRule="auto"/>
              <w:contextualSpacing/>
              <w:rPr>
                <w:rFonts w:eastAsia="Times New Roman"/>
                <w:bCs/>
                <w:color w:val="000000"/>
              </w:rPr>
            </w:pPr>
            <w:r w:rsidRPr="00D806A7">
              <w:t>Apply</w:t>
            </w:r>
            <w:r w:rsidRPr="00D806A7">
              <w:rPr>
                <w:spacing w:val="-5"/>
              </w:rPr>
              <w:t xml:space="preserve"> </w:t>
            </w:r>
            <w:r w:rsidRPr="00D806A7">
              <w:t>cybersecurity</w:t>
            </w:r>
            <w:r w:rsidRPr="00D806A7">
              <w:rPr>
                <w:spacing w:val="-57"/>
              </w:rPr>
              <w:t xml:space="preserve"> </w:t>
            </w:r>
            <w:r w:rsidRPr="00D806A7">
              <w:t>skills</w:t>
            </w:r>
          </w:p>
        </w:tc>
        <w:tc>
          <w:tcPr>
            <w:tcW w:w="3761" w:type="pct"/>
            <w:tcBorders>
              <w:top w:val="single" w:sz="4" w:space="0" w:color="auto"/>
              <w:left w:val="single" w:sz="4" w:space="0" w:color="auto"/>
              <w:right w:val="single" w:sz="4" w:space="0" w:color="auto"/>
            </w:tcBorders>
            <w:hideMark/>
          </w:tcPr>
          <w:p w14:paraId="13C49B7A"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Data</w:t>
            </w:r>
            <w:r w:rsidRPr="00D806A7">
              <w:rPr>
                <w:b/>
                <w:i/>
                <w:spacing w:val="-4"/>
              </w:rPr>
              <w:t xml:space="preserve"> </w:t>
            </w:r>
            <w:r w:rsidRPr="00D806A7">
              <w:rPr>
                <w:b/>
                <w:i/>
              </w:rPr>
              <w:t>protection</w:t>
            </w:r>
            <w:r w:rsidRPr="00D806A7">
              <w:rPr>
                <w:b/>
                <w:i/>
                <w:spacing w:val="-1"/>
              </w:rPr>
              <w:t xml:space="preserve"> </w:t>
            </w:r>
            <w:r w:rsidRPr="00D806A7">
              <w:t>and</w:t>
            </w:r>
            <w:r w:rsidRPr="00D806A7">
              <w:rPr>
                <w:spacing w:val="-3"/>
              </w:rPr>
              <w:t xml:space="preserve"> </w:t>
            </w:r>
            <w:r w:rsidRPr="00D806A7">
              <w:rPr>
                <w:b/>
                <w:i/>
              </w:rPr>
              <w:t>privacy</w:t>
            </w:r>
            <w:r w:rsidRPr="00D806A7">
              <w:rPr>
                <w:b/>
                <w:i/>
                <w:spacing w:val="1"/>
              </w:rPr>
              <w:t xml:space="preserve"> </w:t>
            </w:r>
            <w:r w:rsidRPr="00D806A7">
              <w:t>is</w:t>
            </w:r>
            <w:r w:rsidRPr="00D806A7">
              <w:rPr>
                <w:spacing w:val="-2"/>
              </w:rPr>
              <w:t xml:space="preserve"> </w:t>
            </w:r>
            <w:r w:rsidRPr="00D806A7">
              <w:t>classified</w:t>
            </w:r>
            <w:r w:rsidRPr="00D806A7">
              <w:rPr>
                <w:spacing w:val="-3"/>
              </w:rPr>
              <w:t xml:space="preserve"> </w:t>
            </w:r>
            <w:r w:rsidRPr="00D806A7">
              <w:t>in</w:t>
            </w:r>
            <w:r w:rsidRPr="00D806A7">
              <w:rPr>
                <w:spacing w:val="-3"/>
              </w:rPr>
              <w:t xml:space="preserve"> </w:t>
            </w:r>
            <w:r w:rsidRPr="00D806A7">
              <w:t>accordance</w:t>
            </w:r>
            <w:r w:rsidRPr="00D806A7">
              <w:rPr>
                <w:spacing w:val="-57"/>
              </w:rPr>
              <w:t xml:space="preserve"> </w:t>
            </w:r>
            <w:r w:rsidRPr="00D806A7">
              <w:t>with</w:t>
            </w:r>
            <w:r w:rsidRPr="00D806A7">
              <w:rPr>
                <w:spacing w:val="-2"/>
              </w:rPr>
              <w:t xml:space="preserve"> </w:t>
            </w:r>
            <w:r w:rsidRPr="00D806A7">
              <w:t>workplace</w:t>
            </w:r>
            <w:r w:rsidRPr="00D806A7">
              <w:rPr>
                <w:spacing w:val="-3"/>
              </w:rPr>
              <w:t xml:space="preserve"> </w:t>
            </w:r>
            <w:r w:rsidRPr="00D806A7">
              <w:t>policies</w:t>
            </w:r>
            <w:r w:rsidRPr="00D806A7">
              <w:rPr>
                <w:spacing w:val="-1"/>
              </w:rPr>
              <w:t xml:space="preserve"> </w:t>
            </w:r>
            <w:r w:rsidRPr="00D806A7">
              <w:t>and</w:t>
            </w:r>
            <w:r w:rsidRPr="00D806A7">
              <w:rPr>
                <w:spacing w:val="-1"/>
              </w:rPr>
              <w:t xml:space="preserve"> </w:t>
            </w:r>
            <w:r w:rsidRPr="00D806A7">
              <w:t>regulatory</w:t>
            </w:r>
            <w:r w:rsidRPr="00D806A7">
              <w:rPr>
                <w:spacing w:val="-1"/>
              </w:rPr>
              <w:t xml:space="preserve"> </w:t>
            </w:r>
            <w:r w:rsidRPr="00D806A7">
              <w:t>requirements.</w:t>
            </w:r>
          </w:p>
          <w:p w14:paraId="788D458C"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rPr>
                <w:b/>
                <w:i/>
              </w:rPr>
              <w:t>Internet</w:t>
            </w:r>
            <w:r w:rsidRPr="00D806A7">
              <w:rPr>
                <w:b/>
                <w:i/>
                <w:spacing w:val="-6"/>
              </w:rPr>
              <w:t xml:space="preserve"> </w:t>
            </w:r>
            <w:r w:rsidRPr="00D806A7">
              <w:rPr>
                <w:b/>
                <w:i/>
              </w:rPr>
              <w:t>security</w:t>
            </w:r>
            <w:r w:rsidRPr="00D806A7">
              <w:rPr>
                <w:b/>
                <w:i/>
                <w:spacing w:val="-6"/>
              </w:rPr>
              <w:t xml:space="preserve"> </w:t>
            </w:r>
            <w:r w:rsidRPr="00D806A7">
              <w:rPr>
                <w:b/>
                <w:i/>
              </w:rPr>
              <w:t xml:space="preserve">threats </w:t>
            </w:r>
            <w:r w:rsidRPr="00D806A7">
              <w:t>are</w:t>
            </w:r>
            <w:r w:rsidRPr="00D806A7">
              <w:rPr>
                <w:spacing w:val="-2"/>
              </w:rPr>
              <w:t xml:space="preserve"> </w:t>
            </w:r>
            <w:r w:rsidRPr="00D806A7">
              <w:t>identified as</w:t>
            </w:r>
            <w:r w:rsidRPr="00D806A7">
              <w:rPr>
                <w:spacing w:val="-3"/>
              </w:rPr>
              <w:t xml:space="preserve"> </w:t>
            </w:r>
            <w:r w:rsidRPr="00D806A7">
              <w:t>per</w:t>
            </w:r>
            <w:r w:rsidRPr="00D806A7">
              <w:rPr>
                <w:spacing w:val="-4"/>
              </w:rPr>
              <w:t xml:space="preserve"> </w:t>
            </w:r>
            <w:r w:rsidRPr="00D806A7">
              <w:t>workplace</w:t>
            </w:r>
            <w:r w:rsidRPr="00D806A7">
              <w:rPr>
                <w:spacing w:val="-57"/>
              </w:rPr>
              <w:t xml:space="preserve"> </w:t>
            </w:r>
            <w:r w:rsidRPr="00D806A7">
              <w:t>policies and regulatory</w:t>
            </w:r>
            <w:r w:rsidRPr="00D806A7">
              <w:rPr>
                <w:spacing w:val="-1"/>
              </w:rPr>
              <w:t xml:space="preserve"> </w:t>
            </w:r>
            <w:r w:rsidRPr="00D806A7">
              <w:t>requirements.</w:t>
            </w:r>
          </w:p>
          <w:p w14:paraId="5EB20ED5" w14:textId="77777777" w:rsidR="00C86E64" w:rsidRPr="00D806A7" w:rsidRDefault="00C86E64" w:rsidP="00D806A7">
            <w:pPr>
              <w:widowControl/>
              <w:numPr>
                <w:ilvl w:val="1"/>
                <w:numId w:val="62"/>
              </w:numPr>
              <w:spacing w:before="0" w:beforeAutospacing="0" w:after="0" w:line="360" w:lineRule="auto"/>
              <w:contextualSpacing/>
              <w:rPr>
                <w:rFonts w:eastAsia="Times New Roman"/>
                <w:color w:val="000000"/>
              </w:rPr>
            </w:pPr>
            <w:r w:rsidRPr="00D806A7">
              <w:t>Computer</w:t>
            </w:r>
            <w:r w:rsidRPr="00D806A7">
              <w:rPr>
                <w:spacing w:val="-3"/>
              </w:rPr>
              <w:t xml:space="preserve"> </w:t>
            </w:r>
            <w:r w:rsidRPr="00D806A7">
              <w:t>threats</w:t>
            </w:r>
            <w:r w:rsidRPr="00D806A7">
              <w:rPr>
                <w:spacing w:val="-2"/>
              </w:rPr>
              <w:t xml:space="preserve"> </w:t>
            </w:r>
            <w:r w:rsidRPr="00D806A7">
              <w:t>and</w:t>
            </w:r>
            <w:r w:rsidRPr="00D806A7">
              <w:rPr>
                <w:spacing w:val="1"/>
              </w:rPr>
              <w:t xml:space="preserve"> </w:t>
            </w:r>
            <w:r w:rsidRPr="00D806A7">
              <w:t>crimes</w:t>
            </w:r>
            <w:r w:rsidRPr="00D806A7">
              <w:rPr>
                <w:spacing w:val="-2"/>
              </w:rPr>
              <w:t xml:space="preserve"> </w:t>
            </w:r>
            <w:r w:rsidRPr="00D806A7">
              <w:t>are</w:t>
            </w:r>
            <w:r w:rsidRPr="00D806A7">
              <w:rPr>
                <w:spacing w:val="-5"/>
              </w:rPr>
              <w:t xml:space="preserve"> </w:t>
            </w:r>
            <w:r w:rsidRPr="00D806A7">
              <w:t>detected</w:t>
            </w:r>
            <w:r w:rsidRPr="00D806A7">
              <w:rPr>
                <w:spacing w:val="-3"/>
              </w:rPr>
              <w:t xml:space="preserve"> </w:t>
            </w:r>
            <w:r w:rsidRPr="00D806A7">
              <w:t>in</w:t>
            </w:r>
            <w:r w:rsidRPr="00D806A7">
              <w:rPr>
                <w:spacing w:val="-3"/>
              </w:rPr>
              <w:t xml:space="preserve"> </w:t>
            </w:r>
            <w:r w:rsidRPr="00D806A7">
              <w:t>accordance</w:t>
            </w:r>
            <w:r w:rsidRPr="00D806A7">
              <w:rPr>
                <w:spacing w:val="-5"/>
              </w:rPr>
              <w:t xml:space="preserve"> </w:t>
            </w:r>
            <w:r w:rsidRPr="00D806A7">
              <w:t>to</w:t>
            </w:r>
            <w:r w:rsidRPr="00D806A7">
              <w:rPr>
                <w:spacing w:val="-57"/>
              </w:rPr>
              <w:t xml:space="preserve"> </w:t>
            </w:r>
            <w:r w:rsidRPr="00D806A7">
              <w:t>Information</w:t>
            </w:r>
            <w:r w:rsidRPr="00D806A7">
              <w:rPr>
                <w:spacing w:val="-1"/>
              </w:rPr>
              <w:t xml:space="preserve"> </w:t>
            </w:r>
            <w:r w:rsidRPr="00D806A7">
              <w:t>Management</w:t>
            </w:r>
            <w:r w:rsidRPr="00D806A7">
              <w:rPr>
                <w:spacing w:val="-3"/>
              </w:rPr>
              <w:t xml:space="preserve"> </w:t>
            </w:r>
            <w:r w:rsidRPr="00D806A7">
              <w:t>security guidelines</w:t>
            </w:r>
          </w:p>
          <w:p w14:paraId="677AB46D" w14:textId="6FEFEEB2" w:rsidR="00C86E64" w:rsidRPr="00D806A7" w:rsidRDefault="00C86E64" w:rsidP="00D806A7">
            <w:pPr>
              <w:numPr>
                <w:ilvl w:val="1"/>
                <w:numId w:val="62"/>
              </w:numPr>
              <w:spacing w:before="0" w:after="0" w:line="360" w:lineRule="auto"/>
              <w:contextualSpacing/>
              <w:rPr>
                <w:rFonts w:eastAsia="Times New Roman"/>
                <w:color w:val="000000"/>
              </w:rPr>
            </w:pPr>
            <w:r w:rsidRPr="00D806A7">
              <w:rPr>
                <w:b/>
                <w:i/>
              </w:rPr>
              <w:t>Cybersecurity</w:t>
            </w:r>
            <w:r w:rsidRPr="00D806A7">
              <w:rPr>
                <w:b/>
                <w:i/>
                <w:spacing w:val="-5"/>
              </w:rPr>
              <w:t xml:space="preserve"> </w:t>
            </w:r>
            <w:r w:rsidRPr="00D806A7">
              <w:rPr>
                <w:b/>
                <w:i/>
              </w:rPr>
              <w:t>control</w:t>
            </w:r>
            <w:r w:rsidRPr="00D806A7">
              <w:rPr>
                <w:b/>
                <w:i/>
                <w:spacing w:val="-5"/>
              </w:rPr>
              <w:t xml:space="preserve"> </w:t>
            </w:r>
            <w:r w:rsidRPr="00D806A7">
              <w:rPr>
                <w:b/>
                <w:i/>
              </w:rPr>
              <w:t>measures</w:t>
            </w:r>
            <w:r w:rsidRPr="00D806A7">
              <w:rPr>
                <w:b/>
                <w:i/>
                <w:spacing w:val="3"/>
              </w:rPr>
              <w:t xml:space="preserve"> </w:t>
            </w:r>
            <w:r w:rsidRPr="00D806A7">
              <w:t>are</w:t>
            </w:r>
            <w:r w:rsidRPr="00D806A7">
              <w:rPr>
                <w:spacing w:val="-5"/>
              </w:rPr>
              <w:t xml:space="preserve"> </w:t>
            </w:r>
            <w:r w:rsidRPr="00D806A7">
              <w:t>applied</w:t>
            </w:r>
            <w:r w:rsidRPr="00D806A7">
              <w:rPr>
                <w:spacing w:val="-3"/>
              </w:rPr>
              <w:t xml:space="preserve"> </w:t>
            </w:r>
            <w:r w:rsidRPr="00D806A7">
              <w:t>in</w:t>
            </w:r>
            <w:r w:rsidRPr="00D806A7">
              <w:rPr>
                <w:spacing w:val="-2"/>
              </w:rPr>
              <w:t xml:space="preserve"> </w:t>
            </w:r>
            <w:r w:rsidRPr="00D806A7">
              <w:t>accordance</w:t>
            </w:r>
            <w:r w:rsidRPr="00D806A7">
              <w:rPr>
                <w:spacing w:val="-57"/>
              </w:rPr>
              <w:t xml:space="preserve"> </w:t>
            </w:r>
            <w:r w:rsidRPr="00D806A7">
              <w:t>with</w:t>
            </w:r>
            <w:r w:rsidRPr="00D806A7">
              <w:rPr>
                <w:spacing w:val="-1"/>
              </w:rPr>
              <w:t xml:space="preserve"> </w:t>
            </w:r>
            <w:r w:rsidRPr="00D806A7">
              <w:t>workplace</w:t>
            </w:r>
            <w:r w:rsidRPr="00D806A7">
              <w:rPr>
                <w:spacing w:val="-3"/>
              </w:rPr>
              <w:t xml:space="preserve"> </w:t>
            </w:r>
            <w:r w:rsidRPr="00D806A7">
              <w:t>policies and</w:t>
            </w:r>
            <w:r w:rsidRPr="00D806A7">
              <w:rPr>
                <w:spacing w:val="-1"/>
              </w:rPr>
              <w:t xml:space="preserve"> </w:t>
            </w:r>
            <w:r w:rsidRPr="00D806A7">
              <w:t>regulatory</w:t>
            </w:r>
            <w:r w:rsidRPr="00D806A7">
              <w:rPr>
                <w:spacing w:val="-1"/>
              </w:rPr>
              <w:t xml:space="preserve"> </w:t>
            </w:r>
            <w:r w:rsidRPr="00D806A7">
              <w:t>requirements.</w:t>
            </w:r>
          </w:p>
        </w:tc>
      </w:tr>
      <w:tr w:rsidR="00C86E64" w:rsidRPr="00D806A7" w14:paraId="688A4BB8" w14:textId="77777777" w:rsidTr="00DD562B">
        <w:trPr>
          <w:trHeight w:val="5028"/>
        </w:trPr>
        <w:tc>
          <w:tcPr>
            <w:tcW w:w="1239" w:type="pct"/>
            <w:tcBorders>
              <w:top w:val="single" w:sz="4" w:space="0" w:color="auto"/>
              <w:left w:val="single" w:sz="4" w:space="0" w:color="auto"/>
              <w:bottom w:val="single" w:sz="4" w:space="0" w:color="auto"/>
              <w:right w:val="single" w:sz="4" w:space="0" w:color="auto"/>
            </w:tcBorders>
            <w:hideMark/>
          </w:tcPr>
          <w:p w14:paraId="38A8170F" w14:textId="77777777" w:rsidR="00C86E64" w:rsidRPr="00D806A7" w:rsidRDefault="00C86E64" w:rsidP="00D806A7">
            <w:pPr>
              <w:widowControl/>
              <w:spacing w:before="0" w:beforeAutospacing="0" w:after="0" w:line="360" w:lineRule="auto"/>
              <w:rPr>
                <w:rFonts w:eastAsia="Times New Roman"/>
                <w:b/>
                <w:bCs/>
                <w:color w:val="000000"/>
              </w:rPr>
            </w:pPr>
            <w:r w:rsidRPr="00D806A7">
              <w:lastRenderedPageBreak/>
              <w:t>6.</w:t>
            </w:r>
            <w:r w:rsidRPr="00D806A7">
              <w:rPr>
                <w:spacing w:val="58"/>
              </w:rPr>
              <w:t xml:space="preserve"> </w:t>
            </w:r>
            <w:r w:rsidRPr="00D806A7">
              <w:t>Perform</w:t>
            </w:r>
            <w:r w:rsidRPr="00D806A7">
              <w:rPr>
                <w:spacing w:val="-4"/>
              </w:rPr>
              <w:t xml:space="preserve"> </w:t>
            </w:r>
            <w:r w:rsidRPr="00D806A7">
              <w:t>online</w:t>
            </w:r>
            <w:r w:rsidRPr="00D806A7">
              <w:rPr>
                <w:spacing w:val="2"/>
              </w:rPr>
              <w:t xml:space="preserve"> </w:t>
            </w:r>
            <w:r w:rsidRPr="00D806A7">
              <w:t>jobs</w:t>
            </w:r>
          </w:p>
        </w:tc>
        <w:tc>
          <w:tcPr>
            <w:tcW w:w="3761" w:type="pct"/>
            <w:tcBorders>
              <w:top w:val="single" w:sz="4" w:space="0" w:color="auto"/>
              <w:left w:val="single" w:sz="4" w:space="0" w:color="auto"/>
              <w:right w:val="single" w:sz="4" w:space="0" w:color="auto"/>
            </w:tcBorders>
            <w:hideMark/>
          </w:tcPr>
          <w:p w14:paraId="1274C4CF" w14:textId="77777777" w:rsidR="00C86E64" w:rsidRPr="00D806A7" w:rsidRDefault="00C86E64" w:rsidP="00D806A7">
            <w:pPr>
              <w:widowControl/>
              <w:numPr>
                <w:ilvl w:val="0"/>
                <w:numId w:val="63"/>
              </w:numPr>
              <w:spacing w:before="0" w:beforeAutospacing="0" w:after="0" w:line="360" w:lineRule="auto"/>
              <w:contextualSpacing/>
              <w:rPr>
                <w:rFonts w:eastAsia="Times New Roman"/>
                <w:color w:val="000000"/>
              </w:rPr>
            </w:pPr>
            <w:r w:rsidRPr="00D806A7">
              <w:rPr>
                <w:b/>
                <w:i/>
              </w:rPr>
              <w:t>Online</w:t>
            </w:r>
            <w:r w:rsidRPr="00D806A7">
              <w:rPr>
                <w:b/>
                <w:i/>
                <w:spacing w:val="-5"/>
              </w:rPr>
              <w:t xml:space="preserve"> </w:t>
            </w:r>
            <w:r w:rsidRPr="00D806A7">
              <w:rPr>
                <w:b/>
                <w:i/>
              </w:rPr>
              <w:t>job</w:t>
            </w:r>
            <w:r w:rsidRPr="00D806A7">
              <w:rPr>
                <w:b/>
                <w:i/>
                <w:spacing w:val="-2"/>
              </w:rPr>
              <w:t xml:space="preserve"> </w:t>
            </w:r>
            <w:r w:rsidRPr="00D806A7">
              <w:rPr>
                <w:b/>
                <w:i/>
              </w:rPr>
              <w:t xml:space="preserve">platforms </w:t>
            </w:r>
            <w:r w:rsidRPr="00D806A7">
              <w:t>are</w:t>
            </w:r>
            <w:r w:rsidRPr="00D806A7">
              <w:rPr>
                <w:spacing w:val="-4"/>
              </w:rPr>
              <w:t xml:space="preserve"> </w:t>
            </w:r>
            <w:r w:rsidRPr="00D806A7">
              <w:t>identified</w:t>
            </w:r>
            <w:r w:rsidRPr="00D806A7">
              <w:rPr>
                <w:spacing w:val="1"/>
              </w:rPr>
              <w:t xml:space="preserve"> </w:t>
            </w:r>
            <w:r w:rsidRPr="00D806A7">
              <w:t>as</w:t>
            </w:r>
            <w:r w:rsidRPr="00D806A7">
              <w:rPr>
                <w:spacing w:val="-1"/>
              </w:rPr>
              <w:t xml:space="preserve"> </w:t>
            </w:r>
            <w:r w:rsidRPr="00D806A7">
              <w:t>per</w:t>
            </w:r>
            <w:r w:rsidRPr="00D806A7">
              <w:rPr>
                <w:spacing w:val="-3"/>
              </w:rPr>
              <w:t xml:space="preserve"> </w:t>
            </w:r>
            <w:r w:rsidRPr="00D806A7">
              <w:t>the</w:t>
            </w:r>
            <w:r w:rsidRPr="00D806A7">
              <w:rPr>
                <w:spacing w:val="1"/>
              </w:rPr>
              <w:t xml:space="preserve"> </w:t>
            </w:r>
            <w:r w:rsidRPr="00D806A7">
              <w:t>job</w:t>
            </w:r>
            <w:r w:rsidRPr="00D806A7">
              <w:rPr>
                <w:spacing w:val="-57"/>
              </w:rPr>
              <w:t xml:space="preserve"> </w:t>
            </w:r>
            <w:r w:rsidRPr="00D806A7">
              <w:t>requirements.</w:t>
            </w:r>
          </w:p>
          <w:p w14:paraId="24AEEE53" w14:textId="77777777" w:rsidR="00C86E64" w:rsidRPr="00D806A7" w:rsidRDefault="00C86E64" w:rsidP="00D806A7">
            <w:pPr>
              <w:widowControl/>
              <w:numPr>
                <w:ilvl w:val="0"/>
                <w:numId w:val="63"/>
              </w:numPr>
              <w:spacing w:before="0" w:beforeAutospacing="0" w:after="0" w:line="360" w:lineRule="auto"/>
              <w:contextualSpacing/>
              <w:rPr>
                <w:bCs/>
                <w:iCs/>
              </w:rPr>
            </w:pPr>
            <w:r w:rsidRPr="00D806A7">
              <w:rPr>
                <w:bCs/>
                <w:iCs/>
              </w:rPr>
              <w:t>Online accounts and profiles are created in accordance with the work requirements.</w:t>
            </w:r>
          </w:p>
          <w:p w14:paraId="44BE627E" w14:textId="77777777" w:rsidR="00C86E64" w:rsidRPr="00D806A7" w:rsidRDefault="00C86E64" w:rsidP="00D806A7">
            <w:pPr>
              <w:numPr>
                <w:ilvl w:val="0"/>
                <w:numId w:val="63"/>
              </w:numPr>
              <w:spacing w:before="0" w:after="0" w:line="360" w:lineRule="auto"/>
              <w:contextualSpacing/>
              <w:rPr>
                <w:rFonts w:eastAsia="Times New Roman"/>
                <w:color w:val="000000"/>
              </w:rPr>
            </w:pPr>
            <w:r w:rsidRPr="00D806A7">
              <w:rPr>
                <w:bCs/>
                <w:iCs/>
              </w:rPr>
              <w:t>Online jobs are identified according to the bidder’s skillset.</w:t>
            </w:r>
          </w:p>
          <w:p w14:paraId="56D55BD5" w14:textId="77777777" w:rsidR="00C86E64" w:rsidRPr="00D806A7" w:rsidRDefault="00C86E64" w:rsidP="00D806A7">
            <w:pPr>
              <w:widowControl/>
              <w:numPr>
                <w:ilvl w:val="0"/>
                <w:numId w:val="63"/>
              </w:numPr>
              <w:spacing w:before="0" w:beforeAutospacing="0" w:after="0" w:line="360" w:lineRule="auto"/>
              <w:contextualSpacing/>
              <w:rPr>
                <w:bCs/>
                <w:iCs/>
              </w:rPr>
            </w:pPr>
            <w:r w:rsidRPr="00D806A7">
              <w:rPr>
                <w:bCs/>
                <w:iCs/>
              </w:rPr>
              <w:t>Online digital identity is managed according to industry best practices.</w:t>
            </w:r>
          </w:p>
          <w:p w14:paraId="5230CEF9" w14:textId="77777777" w:rsidR="00C86E64" w:rsidRPr="00D806A7" w:rsidRDefault="00C86E64" w:rsidP="00D806A7">
            <w:pPr>
              <w:widowControl/>
              <w:numPr>
                <w:ilvl w:val="0"/>
                <w:numId w:val="63"/>
              </w:numPr>
              <w:spacing w:before="0" w:beforeAutospacing="0" w:after="0" w:line="360" w:lineRule="auto"/>
              <w:contextualSpacing/>
              <w:rPr>
                <w:bCs/>
                <w:iCs/>
              </w:rPr>
            </w:pPr>
            <w:r w:rsidRPr="00D806A7">
              <w:rPr>
                <w:bCs/>
                <w:iCs/>
              </w:rPr>
              <w:t>Online job bidding is done as per the specific job requirements.</w:t>
            </w:r>
          </w:p>
          <w:p w14:paraId="35810312" w14:textId="77777777" w:rsidR="00C86E64" w:rsidRPr="00D806A7" w:rsidRDefault="00C86E64" w:rsidP="00D806A7">
            <w:pPr>
              <w:widowControl/>
              <w:numPr>
                <w:ilvl w:val="0"/>
                <w:numId w:val="63"/>
              </w:numPr>
              <w:spacing w:before="0" w:beforeAutospacing="0" w:after="0" w:line="360" w:lineRule="auto"/>
              <w:contextualSpacing/>
              <w:rPr>
                <w:bCs/>
                <w:iCs/>
              </w:rPr>
            </w:pPr>
            <w:r w:rsidRPr="00D806A7">
              <w:rPr>
                <w:bCs/>
                <w:iCs/>
              </w:rPr>
              <w:t>Online tasks are executed according to the job requirements.</w:t>
            </w:r>
          </w:p>
          <w:p w14:paraId="2389623C" w14:textId="315F907F" w:rsidR="00C86E64" w:rsidRPr="00D806A7" w:rsidRDefault="00C86E64" w:rsidP="00D806A7">
            <w:pPr>
              <w:numPr>
                <w:ilvl w:val="0"/>
                <w:numId w:val="63"/>
              </w:numPr>
              <w:spacing w:before="0" w:after="0" w:line="360" w:lineRule="auto"/>
              <w:contextualSpacing/>
              <w:rPr>
                <w:rFonts w:eastAsia="Times New Roman"/>
                <w:color w:val="000000"/>
              </w:rPr>
            </w:pPr>
            <w:r w:rsidRPr="00D806A7">
              <w:rPr>
                <w:bCs/>
                <w:iCs/>
              </w:rPr>
              <w:t>Personal online payment account is managed in accordance with financial regulations.</w:t>
            </w:r>
          </w:p>
        </w:tc>
      </w:tr>
      <w:tr w:rsidR="00C86E64" w:rsidRPr="00D806A7" w14:paraId="6ADAE599" w14:textId="77777777" w:rsidTr="002537E3">
        <w:trPr>
          <w:trHeight w:val="2524"/>
        </w:trPr>
        <w:tc>
          <w:tcPr>
            <w:tcW w:w="1239" w:type="pct"/>
            <w:tcBorders>
              <w:top w:val="single" w:sz="4" w:space="0" w:color="auto"/>
              <w:left w:val="single" w:sz="4" w:space="0" w:color="auto"/>
              <w:bottom w:val="single" w:sz="4" w:space="0" w:color="auto"/>
              <w:right w:val="single" w:sz="4" w:space="0" w:color="auto"/>
            </w:tcBorders>
            <w:hideMark/>
          </w:tcPr>
          <w:p w14:paraId="62DA029C" w14:textId="77777777" w:rsidR="00C86E64" w:rsidRPr="00D806A7" w:rsidRDefault="00C86E64" w:rsidP="00D806A7">
            <w:pPr>
              <w:widowControl/>
              <w:spacing w:before="0" w:beforeAutospacing="0" w:after="0" w:line="360" w:lineRule="auto"/>
              <w:rPr>
                <w:rFonts w:eastAsia="Times New Roman"/>
                <w:b/>
                <w:bCs/>
                <w:color w:val="000000"/>
              </w:rPr>
            </w:pPr>
            <w:r w:rsidRPr="00D806A7">
              <w:t>7.</w:t>
            </w:r>
            <w:r w:rsidRPr="00D806A7">
              <w:rPr>
                <w:spacing w:val="49"/>
              </w:rPr>
              <w:t xml:space="preserve"> </w:t>
            </w:r>
            <w:r w:rsidRPr="00D806A7">
              <w:t>Apply</w:t>
            </w:r>
            <w:r w:rsidRPr="00D806A7">
              <w:rPr>
                <w:spacing w:val="-4"/>
              </w:rPr>
              <w:t xml:space="preserve"> </w:t>
            </w:r>
            <w:r w:rsidRPr="00D806A7">
              <w:t>job</w:t>
            </w:r>
            <w:r w:rsidRPr="00D806A7">
              <w:rPr>
                <w:spacing w:val="-4"/>
              </w:rPr>
              <w:t xml:space="preserve"> </w:t>
            </w:r>
            <w:r w:rsidRPr="00D806A7">
              <w:t>entry</w:t>
            </w:r>
            <w:r w:rsidRPr="00D806A7">
              <w:rPr>
                <w:spacing w:val="-57"/>
              </w:rPr>
              <w:t xml:space="preserve"> </w:t>
            </w:r>
            <w:r w:rsidRPr="00D806A7">
              <w:t>techniques</w:t>
            </w:r>
          </w:p>
        </w:tc>
        <w:tc>
          <w:tcPr>
            <w:tcW w:w="3761" w:type="pct"/>
            <w:tcBorders>
              <w:top w:val="single" w:sz="4" w:space="0" w:color="auto"/>
              <w:left w:val="single" w:sz="4" w:space="0" w:color="auto"/>
              <w:right w:val="single" w:sz="4" w:space="0" w:color="auto"/>
            </w:tcBorders>
            <w:hideMark/>
          </w:tcPr>
          <w:p w14:paraId="5A626056" w14:textId="77777777" w:rsidR="00C86E64" w:rsidRPr="00D806A7" w:rsidRDefault="00C86E64" w:rsidP="00D806A7">
            <w:pPr>
              <w:widowControl/>
              <w:numPr>
                <w:ilvl w:val="1"/>
                <w:numId w:val="228"/>
              </w:numPr>
              <w:spacing w:before="0" w:beforeAutospacing="0" w:after="0" w:line="360" w:lineRule="auto"/>
              <w:contextualSpacing/>
              <w:rPr>
                <w:rFonts w:eastAsia="Times New Roman"/>
                <w:color w:val="000000"/>
              </w:rPr>
            </w:pPr>
            <w:r w:rsidRPr="00D806A7">
              <w:rPr>
                <w:b/>
                <w:bCs/>
                <w:i/>
                <w:iCs/>
              </w:rPr>
              <w:t xml:space="preserve">Job opportunities </w:t>
            </w:r>
            <w:r w:rsidRPr="00D806A7">
              <w:t>are sought based on competencies.</w:t>
            </w:r>
          </w:p>
          <w:p w14:paraId="0B16A46E" w14:textId="77777777" w:rsidR="00C86E64" w:rsidRPr="00D806A7" w:rsidRDefault="00C86E64" w:rsidP="00D806A7">
            <w:pPr>
              <w:widowControl/>
              <w:numPr>
                <w:ilvl w:val="1"/>
                <w:numId w:val="64"/>
              </w:numPr>
              <w:spacing w:before="0" w:beforeAutospacing="0" w:after="0" w:line="360" w:lineRule="auto"/>
              <w:contextualSpacing/>
            </w:pPr>
            <w:r w:rsidRPr="00D806A7">
              <w:t>A winning resume/CV is developed as per job advertisement.</w:t>
            </w:r>
          </w:p>
          <w:p w14:paraId="7EAEB3A0" w14:textId="77777777" w:rsidR="00C86E64" w:rsidRPr="00D806A7" w:rsidRDefault="00C86E64" w:rsidP="00D806A7">
            <w:pPr>
              <w:widowControl/>
              <w:numPr>
                <w:ilvl w:val="1"/>
                <w:numId w:val="64"/>
              </w:numPr>
              <w:spacing w:before="0" w:beforeAutospacing="0" w:after="0" w:line="360" w:lineRule="auto"/>
              <w:contextualSpacing/>
            </w:pPr>
            <w:r w:rsidRPr="00D806A7">
              <w:t>An application/cover letter is developed based on the job advertisement.</w:t>
            </w:r>
          </w:p>
          <w:p w14:paraId="0F2DECA7" w14:textId="77777777" w:rsidR="00C86E64" w:rsidRPr="00D806A7" w:rsidRDefault="00C86E64" w:rsidP="00D806A7">
            <w:pPr>
              <w:widowControl/>
              <w:numPr>
                <w:ilvl w:val="1"/>
                <w:numId w:val="64"/>
              </w:numPr>
              <w:spacing w:before="0" w:beforeAutospacing="0" w:after="0" w:line="360" w:lineRule="auto"/>
              <w:contextualSpacing/>
            </w:pPr>
            <w:r w:rsidRPr="00D806A7">
              <w:rPr>
                <w:b/>
                <w:bCs/>
                <w:i/>
                <w:iCs/>
              </w:rPr>
              <w:t>Certificates and testimonials</w:t>
            </w:r>
            <w:r w:rsidRPr="00D806A7">
              <w:t xml:space="preserve"> are organized as per resume.</w:t>
            </w:r>
          </w:p>
          <w:p w14:paraId="60A31148" w14:textId="6FDC68F4" w:rsidR="00C86E64" w:rsidRPr="00D806A7" w:rsidRDefault="00C86E64" w:rsidP="00D806A7">
            <w:pPr>
              <w:numPr>
                <w:ilvl w:val="1"/>
                <w:numId w:val="64"/>
              </w:numPr>
              <w:spacing w:before="0" w:after="0" w:line="360" w:lineRule="auto"/>
              <w:contextualSpacing/>
              <w:rPr>
                <w:rFonts w:eastAsia="Times New Roman"/>
                <w:color w:val="000000"/>
              </w:rPr>
            </w:pPr>
            <w:r w:rsidRPr="00D806A7">
              <w:rPr>
                <w:b/>
                <w:bCs/>
                <w:i/>
                <w:iCs/>
              </w:rPr>
              <w:t>Interview skills</w:t>
            </w:r>
            <w:r w:rsidRPr="00D806A7">
              <w:t xml:space="preserve"> are demonstrated as per job advertisement.</w:t>
            </w:r>
          </w:p>
        </w:tc>
      </w:tr>
    </w:tbl>
    <w:p w14:paraId="207AA6ED" w14:textId="77777777" w:rsidR="00B92CAE" w:rsidRPr="00D806A7" w:rsidRDefault="00B92CAE" w:rsidP="00D806A7">
      <w:pPr>
        <w:widowControl/>
        <w:spacing w:before="0" w:beforeAutospacing="0" w:after="160" w:line="360" w:lineRule="auto"/>
        <w:rPr>
          <w:b/>
          <w:kern w:val="2"/>
          <w14:ligatures w14:val="standardContextual"/>
        </w:rPr>
      </w:pPr>
    </w:p>
    <w:p w14:paraId="1C628FC4" w14:textId="77777777" w:rsidR="00B92CAE" w:rsidRPr="00D806A7" w:rsidRDefault="00B92CAE" w:rsidP="00D806A7">
      <w:pPr>
        <w:widowControl/>
        <w:spacing w:before="0" w:beforeAutospacing="0" w:after="160" w:line="360" w:lineRule="auto"/>
        <w:rPr>
          <w:b/>
          <w:kern w:val="2"/>
          <w14:ligatures w14:val="standardContextual"/>
        </w:rPr>
      </w:pPr>
    </w:p>
    <w:p w14:paraId="0C32187D" w14:textId="77777777" w:rsidR="00B92CAE" w:rsidRPr="00D806A7" w:rsidRDefault="00B92CAE" w:rsidP="00D806A7">
      <w:pPr>
        <w:widowControl/>
        <w:spacing w:before="0" w:beforeAutospacing="0" w:after="160" w:line="360" w:lineRule="auto"/>
        <w:rPr>
          <w:b/>
          <w:kern w:val="2"/>
          <w14:ligatures w14:val="standardContextual"/>
        </w:rPr>
      </w:pPr>
      <w:bookmarkStart w:id="39" w:name="_Hlk196807896"/>
      <w:bookmarkStart w:id="40" w:name="_Hlk196754476"/>
      <w:r w:rsidRPr="00D806A7">
        <w:rPr>
          <w:b/>
          <w:kern w:val="2"/>
          <w14:ligatures w14:val="standardContextual"/>
        </w:rPr>
        <w:t xml:space="preserve">RANGE </w:t>
      </w:r>
    </w:p>
    <w:p w14:paraId="78E2356B" w14:textId="77777777" w:rsidR="00B92CAE" w:rsidRPr="00D806A7" w:rsidRDefault="00B92CAE" w:rsidP="00D806A7">
      <w:pPr>
        <w:widowControl/>
        <w:spacing w:before="0" w:beforeAutospacing="0" w:after="160" w:line="360" w:lineRule="auto"/>
        <w:jc w:val="both"/>
        <w:rPr>
          <w:kern w:val="2"/>
          <w14:ligatures w14:val="standardContextual"/>
        </w:rPr>
      </w:pPr>
      <w:r w:rsidRPr="00D806A7">
        <w:rPr>
          <w:kern w:val="2"/>
          <w14:ligatures w14:val="standardContextual"/>
        </w:rPr>
        <w:t>This section provides a work environment and conditions to which the performance criteria apply. It allows for a different work environment and situations that will affect performance.</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50"/>
        <w:gridCol w:w="5425"/>
      </w:tblGrid>
      <w:tr w:rsidR="00B92CAE" w:rsidRPr="00D806A7" w14:paraId="11E71D60" w14:textId="77777777" w:rsidTr="009C4948">
        <w:trPr>
          <w:tblHeader/>
        </w:trPr>
        <w:tc>
          <w:tcPr>
            <w:tcW w:w="3650" w:type="dxa"/>
            <w:tcBorders>
              <w:top w:val="single" w:sz="4" w:space="0" w:color="000000"/>
              <w:left w:val="single" w:sz="4" w:space="0" w:color="000000"/>
              <w:bottom w:val="single" w:sz="4" w:space="0" w:color="000000"/>
              <w:right w:val="single" w:sz="4" w:space="0" w:color="000000"/>
            </w:tcBorders>
            <w:hideMark/>
          </w:tcPr>
          <w:bookmarkEnd w:id="39"/>
          <w:p w14:paraId="19284B0D" w14:textId="77777777" w:rsidR="00B92CAE" w:rsidRPr="00D806A7" w:rsidRDefault="00B92CAE" w:rsidP="00D806A7">
            <w:pPr>
              <w:widowControl/>
              <w:spacing w:before="0" w:beforeAutospacing="0" w:after="160" w:line="360" w:lineRule="auto"/>
              <w:rPr>
                <w:rFonts w:eastAsia="Times New Roman"/>
                <w:b/>
                <w:kern w:val="2"/>
                <w14:ligatures w14:val="standardContextual"/>
              </w:rPr>
            </w:pPr>
            <w:r w:rsidRPr="00D806A7">
              <w:rPr>
                <w:rFonts w:eastAsia="Times New Roman"/>
                <w:b/>
                <w:kern w:val="2"/>
                <w14:ligatures w14:val="standardContextual"/>
              </w:rPr>
              <w:t xml:space="preserve">Variable </w:t>
            </w:r>
          </w:p>
        </w:tc>
        <w:tc>
          <w:tcPr>
            <w:tcW w:w="5425" w:type="dxa"/>
            <w:tcBorders>
              <w:top w:val="single" w:sz="4" w:space="0" w:color="000000"/>
              <w:left w:val="single" w:sz="4" w:space="0" w:color="000000"/>
              <w:bottom w:val="single" w:sz="4" w:space="0" w:color="000000"/>
              <w:right w:val="single" w:sz="4" w:space="0" w:color="000000"/>
            </w:tcBorders>
            <w:hideMark/>
          </w:tcPr>
          <w:p w14:paraId="39D3EAE5" w14:textId="77777777" w:rsidR="00B92CAE" w:rsidRPr="00D806A7" w:rsidRDefault="00B92CAE" w:rsidP="00D806A7">
            <w:pPr>
              <w:widowControl/>
              <w:spacing w:before="0" w:beforeAutospacing="0" w:after="160" w:line="360" w:lineRule="auto"/>
              <w:rPr>
                <w:rFonts w:eastAsia="Times New Roman"/>
                <w:b/>
                <w:kern w:val="2"/>
                <w14:ligatures w14:val="standardContextual"/>
              </w:rPr>
            </w:pPr>
            <w:r w:rsidRPr="00D806A7">
              <w:rPr>
                <w:rFonts w:eastAsia="Times New Roman"/>
                <w:b/>
                <w:kern w:val="2"/>
                <w14:ligatures w14:val="standardContextual"/>
              </w:rPr>
              <w:t xml:space="preserve">Range </w:t>
            </w:r>
          </w:p>
        </w:tc>
      </w:tr>
      <w:tr w:rsidR="00B92CAE" w:rsidRPr="00D806A7" w14:paraId="2D002A23" w14:textId="77777777" w:rsidTr="009C4948">
        <w:trPr>
          <w:trHeight w:val="1200"/>
        </w:trPr>
        <w:tc>
          <w:tcPr>
            <w:tcW w:w="3650" w:type="dxa"/>
            <w:tcBorders>
              <w:top w:val="single" w:sz="4" w:space="0" w:color="000000"/>
              <w:left w:val="single" w:sz="4" w:space="0" w:color="000000"/>
              <w:bottom w:val="single" w:sz="4" w:space="0" w:color="000000"/>
              <w:right w:val="single" w:sz="4" w:space="0" w:color="000000"/>
            </w:tcBorders>
            <w:hideMark/>
          </w:tcPr>
          <w:p w14:paraId="6A5E989B"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Computer devices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4A115D02"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Desktops</w:t>
            </w:r>
          </w:p>
          <w:p w14:paraId="1729E262"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Laptops</w:t>
            </w:r>
          </w:p>
          <w:p w14:paraId="3CDE761C"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Smartphones</w:t>
            </w:r>
          </w:p>
          <w:p w14:paraId="3D65E5F7"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Tablets</w:t>
            </w:r>
          </w:p>
          <w:p w14:paraId="09340DC0"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lastRenderedPageBreak/>
              <w:t>Smartwatches</w:t>
            </w:r>
          </w:p>
        </w:tc>
      </w:tr>
      <w:tr w:rsidR="00B92CAE" w:rsidRPr="00D806A7" w14:paraId="5D7AF5C8" w14:textId="77777777" w:rsidTr="009C4948">
        <w:trPr>
          <w:trHeight w:val="1952"/>
        </w:trPr>
        <w:tc>
          <w:tcPr>
            <w:tcW w:w="3650" w:type="dxa"/>
            <w:tcBorders>
              <w:top w:val="single" w:sz="4" w:space="0" w:color="000000"/>
              <w:left w:val="single" w:sz="4" w:space="0" w:color="000000"/>
              <w:bottom w:val="single" w:sz="4" w:space="0" w:color="000000"/>
              <w:right w:val="single" w:sz="4" w:space="0" w:color="000000"/>
            </w:tcBorders>
            <w:hideMark/>
          </w:tcPr>
          <w:p w14:paraId="7A5D3AB5"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lastRenderedPageBreak/>
              <w:t>Computer hardware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65A22238"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 xml:space="preserve">The System Unit E.g. Motherboard, CPU, casing, </w:t>
            </w:r>
          </w:p>
          <w:p w14:paraId="1807B0E9"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Input Devices e.g. Pointing, keying, scanning, voice/speech recognition, direct data capture devices.</w:t>
            </w:r>
          </w:p>
          <w:p w14:paraId="7A1AAA11"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 xml:space="preserve">Output Devices e.g. hardcopy output and softcopy output </w:t>
            </w:r>
          </w:p>
          <w:p w14:paraId="6BFB3CB1"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Storage Devices e.g. main memory e.g. RAM, secondary storage (Solid state devices, Hard Drives, CDs &amp; DVDs, Memory cards, Flash drives</w:t>
            </w:r>
          </w:p>
          <w:p w14:paraId="20544F82"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Computer Ports e.g. HDMI, DVI, VGA, USB type C etc.</w:t>
            </w:r>
          </w:p>
        </w:tc>
      </w:tr>
      <w:tr w:rsidR="00B92CAE" w:rsidRPr="00D806A7" w14:paraId="0D452393"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5133E567"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Computer software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4EF481E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System software e.g. Operating System (Windows, Macintosh, Linux, Android, iOS)</w:t>
            </w:r>
          </w:p>
          <w:p w14:paraId="15283A7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Application Software e.g. Word Processors, Spreadsheets, Presentations etc.</w:t>
            </w:r>
          </w:p>
          <w:p w14:paraId="4357758B"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Utility Software e.g. Antivirus programs</w:t>
            </w:r>
          </w:p>
        </w:tc>
      </w:tr>
      <w:tr w:rsidR="00B92CAE" w:rsidRPr="00D806A7" w14:paraId="146B2B41"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30727C38"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External devices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33144490"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Printers</w:t>
            </w:r>
          </w:p>
          <w:p w14:paraId="2B972872"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Projectors</w:t>
            </w:r>
          </w:p>
          <w:p w14:paraId="60F778FA"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Smart Boards</w:t>
            </w:r>
          </w:p>
          <w:p w14:paraId="10E8E750"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Speakers</w:t>
            </w:r>
          </w:p>
          <w:p w14:paraId="51FEAF65"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External storage drives</w:t>
            </w:r>
          </w:p>
          <w:p w14:paraId="329B8C89"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Digital/Smart TVs</w:t>
            </w:r>
          </w:p>
        </w:tc>
      </w:tr>
      <w:tr w:rsidR="00B92CAE" w:rsidRPr="00D806A7" w14:paraId="6F4BB4D2"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6E671B07"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lastRenderedPageBreak/>
              <w:t>Word processing concepts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0484C12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Creating word documents</w:t>
            </w:r>
          </w:p>
          <w:p w14:paraId="73F28DF7"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Editing word documents</w:t>
            </w:r>
          </w:p>
          <w:p w14:paraId="3B3D41A7"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Formatting word documents</w:t>
            </w:r>
          </w:p>
          <w:p w14:paraId="380C8680"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Saving word documents</w:t>
            </w:r>
          </w:p>
          <w:p w14:paraId="5390A661"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Printing word documents</w:t>
            </w:r>
          </w:p>
        </w:tc>
      </w:tr>
      <w:tr w:rsidR="00B92CAE" w:rsidRPr="00D806A7" w14:paraId="03891AED"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4664D779"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Mouse techniques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25AB081D"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Clicking</w:t>
            </w:r>
          </w:p>
          <w:p w14:paraId="2D62FB21"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Double-clicking</w:t>
            </w:r>
          </w:p>
          <w:p w14:paraId="4948FC7A"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Right-clicking</w:t>
            </w:r>
          </w:p>
          <w:p w14:paraId="100AA5D8"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Drag and drop</w:t>
            </w:r>
          </w:p>
        </w:tc>
      </w:tr>
      <w:tr w:rsidR="00B92CAE" w:rsidRPr="00D806A7" w14:paraId="667FE1B4"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3DDAA634"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Internet connection options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0826E3E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Mobile Networks/Data Plans</w:t>
            </w:r>
          </w:p>
          <w:p w14:paraId="57019B3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Wireless Hotspots</w:t>
            </w:r>
          </w:p>
          <w:p w14:paraId="73AC4A58"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Cabled (Ethernet/Fiber)</w:t>
            </w:r>
          </w:p>
          <w:p w14:paraId="33AD091B"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Dial-Up</w:t>
            </w:r>
          </w:p>
          <w:p w14:paraId="10432375"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Satellite</w:t>
            </w:r>
          </w:p>
          <w:p w14:paraId="7AB40063"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ISDN (Integrated Services Digital Network)</w:t>
            </w:r>
          </w:p>
        </w:tc>
      </w:tr>
      <w:tr w:rsidR="00B92CAE" w:rsidRPr="00D806A7" w14:paraId="5086CA3F"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5302AD73"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Data manipulation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28C506AC"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Use of formulae</w:t>
            </w:r>
          </w:p>
          <w:p w14:paraId="299DAB8F"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Use of functions</w:t>
            </w:r>
          </w:p>
          <w:p w14:paraId="20CB53D5"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Sorting</w:t>
            </w:r>
          </w:p>
          <w:p w14:paraId="335BE5C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Filtering</w:t>
            </w:r>
          </w:p>
          <w:p w14:paraId="678ABD23"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Visual representation using charts</w:t>
            </w:r>
          </w:p>
        </w:tc>
      </w:tr>
      <w:tr w:rsidR="00B92CAE" w:rsidRPr="00D806A7" w14:paraId="5C09E529"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5E09A741"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Electronic presentation concepts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336256AF"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Creating slides</w:t>
            </w:r>
          </w:p>
          <w:p w14:paraId="5EA44AE5"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Editing slides</w:t>
            </w:r>
          </w:p>
          <w:p w14:paraId="5FDA0C6E"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Formatting slides</w:t>
            </w:r>
          </w:p>
          <w:p w14:paraId="4B1BBE9D"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Applying slide effects and transitions</w:t>
            </w:r>
          </w:p>
          <w:p w14:paraId="026C6109"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Creating and playing slideshows</w:t>
            </w:r>
          </w:p>
          <w:p w14:paraId="12D33B23"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Saving presentations</w:t>
            </w:r>
          </w:p>
          <w:p w14:paraId="4C906F47"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Printing slides and handouts</w:t>
            </w:r>
          </w:p>
        </w:tc>
      </w:tr>
      <w:tr w:rsidR="00B92CAE" w:rsidRPr="00D806A7" w14:paraId="44E1E532" w14:textId="77777777" w:rsidTr="009C4948">
        <w:trPr>
          <w:trHeight w:val="70"/>
        </w:trPr>
        <w:tc>
          <w:tcPr>
            <w:tcW w:w="3650" w:type="dxa"/>
            <w:tcBorders>
              <w:top w:val="single" w:sz="4" w:space="0" w:color="000000"/>
              <w:left w:val="single" w:sz="4" w:space="0" w:color="000000"/>
              <w:bottom w:val="single" w:sz="4" w:space="0" w:color="000000"/>
              <w:right w:val="single" w:sz="4" w:space="0" w:color="000000"/>
            </w:tcBorders>
            <w:hideMark/>
          </w:tcPr>
          <w:p w14:paraId="02A94518"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lastRenderedPageBreak/>
              <w:t>Online collaboration tools may include but are not limited to:</w:t>
            </w:r>
          </w:p>
        </w:tc>
        <w:tc>
          <w:tcPr>
            <w:tcW w:w="5425" w:type="dxa"/>
            <w:tcBorders>
              <w:top w:val="single" w:sz="4" w:space="0" w:color="000000"/>
              <w:left w:val="single" w:sz="4" w:space="0" w:color="000000"/>
              <w:bottom w:val="single" w:sz="4" w:space="0" w:color="000000"/>
              <w:right w:val="single" w:sz="4" w:space="0" w:color="000000"/>
            </w:tcBorders>
            <w:hideMark/>
          </w:tcPr>
          <w:p w14:paraId="32CC4C1D"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Online Storage</w:t>
            </w:r>
          </w:p>
          <w:p w14:paraId="6290B653"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Online productivity applications</w:t>
            </w:r>
          </w:p>
          <w:p w14:paraId="64AF6B10"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 xml:space="preserve">Online meetings, </w:t>
            </w:r>
          </w:p>
          <w:p w14:paraId="38AB27A5"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Online learning environments,</w:t>
            </w:r>
          </w:p>
          <w:p w14:paraId="191CAED3"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Online calendars</w:t>
            </w:r>
          </w:p>
          <w:p w14:paraId="7C6B8BDF"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Social networks</w:t>
            </w:r>
          </w:p>
        </w:tc>
      </w:tr>
      <w:tr w:rsidR="00B92CAE" w:rsidRPr="00D806A7" w14:paraId="4020AB31"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9227A52"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Data protection and privacy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ABB5662"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Confidentiality of data/information</w:t>
            </w:r>
          </w:p>
          <w:p w14:paraId="6FEDC916"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Integrity of data/information</w:t>
            </w:r>
          </w:p>
          <w:p w14:paraId="104848E1" w14:textId="77777777" w:rsidR="00B92CAE" w:rsidRPr="00D806A7" w:rsidRDefault="00B92CAE" w:rsidP="00D806A7">
            <w:pPr>
              <w:widowControl/>
              <w:numPr>
                <w:ilvl w:val="0"/>
                <w:numId w:val="66"/>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Availability of data/information</w:t>
            </w:r>
          </w:p>
        </w:tc>
      </w:tr>
      <w:tr w:rsidR="00B92CAE" w:rsidRPr="00D806A7" w14:paraId="5FB1DBC6"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0544D45"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Internet security threats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D251B11" w14:textId="77777777" w:rsidR="00B92CAE" w:rsidRPr="00D806A7" w:rsidRDefault="00B92CAE" w:rsidP="00D806A7">
            <w:pPr>
              <w:widowControl/>
              <w:numPr>
                <w:ilvl w:val="0"/>
                <w:numId w:val="66"/>
              </w:numPr>
              <w:spacing w:before="0" w:beforeAutospacing="0" w:after="0" w:line="360" w:lineRule="auto"/>
              <w:rPr>
                <w:kern w:val="2"/>
                <w14:ligatures w14:val="standardContextual"/>
              </w:rPr>
            </w:pPr>
            <w:r w:rsidRPr="00D806A7">
              <w:rPr>
                <w:rFonts w:eastAsia="Times New Roman"/>
                <w:kern w:val="2"/>
                <w14:ligatures w14:val="standardContextual"/>
              </w:rPr>
              <w:t>Malware attacks</w:t>
            </w:r>
          </w:p>
          <w:p w14:paraId="138C5490"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Social engineering attacks</w:t>
            </w:r>
          </w:p>
          <w:p w14:paraId="0994D5AF"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Software supply chain attacks</w:t>
            </w:r>
          </w:p>
          <w:p w14:paraId="2DD644FC"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Advanced persistent threats (APT)</w:t>
            </w:r>
          </w:p>
          <w:p w14:paraId="10214A0C"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Distributed denial of service (DDoS)</w:t>
            </w:r>
          </w:p>
          <w:p w14:paraId="6822614F"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Man-in-the-middle attack (MitM)</w:t>
            </w:r>
          </w:p>
          <w:p w14:paraId="09FC0153"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Password attacks</w:t>
            </w:r>
          </w:p>
          <w:p w14:paraId="23CB76AA"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IoT Attacks</w:t>
            </w:r>
          </w:p>
          <w:p w14:paraId="4F94235C"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hyperlink r:id="rId11" w:anchor="phishing-attacks" w:history="1">
              <w:r w:rsidRPr="00D806A7">
                <w:rPr>
                  <w:rFonts w:eastAsia="Times New Roman"/>
                  <w:kern w:val="2"/>
                  <w:u w:val="single"/>
                  <w14:ligatures w14:val="standardContextual"/>
                </w:rPr>
                <w:t>Phishing Attacks</w:t>
              </w:r>
            </w:hyperlink>
          </w:p>
          <w:p w14:paraId="011D64D4"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hyperlink r:id="rId12" w:anchor="ransomware" w:history="1">
              <w:r w:rsidRPr="00D806A7">
                <w:rPr>
                  <w:rFonts w:eastAsia="Times New Roman"/>
                  <w:kern w:val="2"/>
                  <w:u w:val="single"/>
                  <w14:ligatures w14:val="standardContextual"/>
                </w:rPr>
                <w:t>Ransomware</w:t>
              </w:r>
            </w:hyperlink>
          </w:p>
        </w:tc>
      </w:tr>
      <w:tr w:rsidR="00B92CAE" w:rsidRPr="00D806A7" w14:paraId="2A763784"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45493510"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Security threats control measures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24858EF7"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Counter measures against cyber terrorism</w:t>
            </w:r>
          </w:p>
          <w:p w14:paraId="32CA5FA4"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Physical Controls</w:t>
            </w:r>
          </w:p>
          <w:p w14:paraId="18C3DC1D"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Technical/Logical Controls</w:t>
            </w:r>
          </w:p>
          <w:p w14:paraId="2CE00D97"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Operational Controls</w:t>
            </w:r>
          </w:p>
        </w:tc>
      </w:tr>
      <w:tr w:rsidR="00B92CAE" w:rsidRPr="00D806A7" w14:paraId="4604166E"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143C9EBE" w14:textId="77777777" w:rsidR="00B92CAE" w:rsidRPr="00D806A7" w:rsidRDefault="00B92CAE" w:rsidP="00D806A7">
            <w:pPr>
              <w:widowControl/>
              <w:numPr>
                <w:ilvl w:val="0"/>
                <w:numId w:val="65"/>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Online job platforms may include but are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74A2A60D"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proofErr w:type="spellStart"/>
            <w:r w:rsidRPr="00D806A7">
              <w:rPr>
                <w:rFonts w:eastAsia="Times New Roman"/>
                <w:kern w:val="2"/>
                <w14:ligatures w14:val="standardContextual"/>
              </w:rPr>
              <w:t>Remotask</w:t>
            </w:r>
            <w:proofErr w:type="spellEnd"/>
          </w:p>
          <w:p w14:paraId="1EC9486C"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 xml:space="preserve">Data </w:t>
            </w:r>
            <w:proofErr w:type="spellStart"/>
            <w:r w:rsidRPr="00D806A7">
              <w:rPr>
                <w:rFonts w:eastAsia="Times New Roman"/>
                <w:kern w:val="2"/>
                <w14:ligatures w14:val="standardContextual"/>
              </w:rPr>
              <w:t>annotation.tech</w:t>
            </w:r>
            <w:proofErr w:type="spellEnd"/>
          </w:p>
          <w:p w14:paraId="2AEC08EA"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proofErr w:type="spellStart"/>
            <w:r w:rsidRPr="00D806A7">
              <w:rPr>
                <w:rFonts w:eastAsia="Times New Roman"/>
                <w:kern w:val="2"/>
                <w14:ligatures w14:val="standardContextual"/>
              </w:rPr>
              <w:t>Cloudworker</w:t>
            </w:r>
            <w:proofErr w:type="spellEnd"/>
          </w:p>
          <w:p w14:paraId="3C1EBCE5"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Upwork</w:t>
            </w:r>
          </w:p>
          <w:p w14:paraId="02416667"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proofErr w:type="spellStart"/>
            <w:r w:rsidRPr="00D806A7">
              <w:rPr>
                <w:rFonts w:eastAsia="Times New Roman"/>
                <w:kern w:val="2"/>
                <w14:ligatures w14:val="standardContextual"/>
              </w:rPr>
              <w:t>Oneforma</w:t>
            </w:r>
            <w:proofErr w:type="spellEnd"/>
          </w:p>
          <w:p w14:paraId="22021C4A" w14:textId="77777777" w:rsidR="00B92CAE" w:rsidRPr="00D806A7" w:rsidRDefault="00B92CAE" w:rsidP="00D806A7">
            <w:pPr>
              <w:widowControl/>
              <w:numPr>
                <w:ilvl w:val="0"/>
                <w:numId w:val="66"/>
              </w:numPr>
              <w:spacing w:before="0" w:beforeAutospacing="0" w:after="0" w:line="360" w:lineRule="auto"/>
              <w:jc w:val="both"/>
              <w:rPr>
                <w:rFonts w:eastAsia="Times New Roman"/>
                <w:kern w:val="2"/>
                <w14:ligatures w14:val="standardContextual"/>
              </w:rPr>
            </w:pPr>
            <w:r w:rsidRPr="00D806A7">
              <w:rPr>
                <w:rFonts w:eastAsia="Times New Roman"/>
                <w:kern w:val="2"/>
                <w14:ligatures w14:val="standardContextual"/>
              </w:rPr>
              <w:t>Appen</w:t>
            </w:r>
          </w:p>
        </w:tc>
      </w:tr>
      <w:tr w:rsidR="00B92CAE" w:rsidRPr="00D806A7" w14:paraId="2186155C"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5DD58BF" w14:textId="77777777" w:rsidR="00B92CAE" w:rsidRPr="00D806A7" w:rsidRDefault="00B92CAE" w:rsidP="00D806A7">
            <w:pPr>
              <w:widowControl/>
              <w:numPr>
                <w:ilvl w:val="0"/>
                <w:numId w:val="65"/>
              </w:numPr>
              <w:spacing w:before="0" w:beforeAutospacing="0" w:after="0" w:line="360" w:lineRule="auto"/>
              <w:rPr>
                <w:kern w:val="2"/>
                <w14:ligatures w14:val="standardContextual"/>
              </w:rPr>
            </w:pPr>
            <w:r w:rsidRPr="00D806A7">
              <w:rPr>
                <w:rFonts w:eastAsia="Tahoma"/>
                <w:kern w:val="2"/>
                <w14:ligatures w14:val="standardContextual"/>
              </w:rPr>
              <w:lastRenderedPageBreak/>
              <w:t>Job opportunities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37A2689C" w14:textId="77777777" w:rsidR="00B92CAE" w:rsidRPr="00D806A7" w:rsidRDefault="00B92CAE" w:rsidP="00D806A7">
            <w:pPr>
              <w:widowControl/>
              <w:numPr>
                <w:ilvl w:val="0"/>
                <w:numId w:val="67"/>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Self-employment </w:t>
            </w:r>
          </w:p>
          <w:p w14:paraId="6C93FE9D" w14:textId="77777777" w:rsidR="00B92CAE" w:rsidRPr="00D806A7" w:rsidRDefault="00B92CAE" w:rsidP="00D806A7">
            <w:pPr>
              <w:widowControl/>
              <w:numPr>
                <w:ilvl w:val="0"/>
                <w:numId w:val="67"/>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Service provision </w:t>
            </w:r>
          </w:p>
          <w:p w14:paraId="049BB3FE" w14:textId="77777777" w:rsidR="00B92CAE" w:rsidRPr="00D806A7" w:rsidRDefault="00B92CAE" w:rsidP="00D806A7">
            <w:pPr>
              <w:widowControl/>
              <w:numPr>
                <w:ilvl w:val="0"/>
                <w:numId w:val="67"/>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product development</w:t>
            </w:r>
          </w:p>
          <w:p w14:paraId="6454BA90" w14:textId="77777777" w:rsidR="00B92CAE" w:rsidRPr="00D806A7" w:rsidRDefault="00B92CAE" w:rsidP="00D806A7">
            <w:pPr>
              <w:widowControl/>
              <w:numPr>
                <w:ilvl w:val="0"/>
                <w:numId w:val="66"/>
              </w:numPr>
              <w:spacing w:before="0" w:beforeAutospacing="0" w:after="0" w:line="360" w:lineRule="auto"/>
              <w:jc w:val="both"/>
              <w:rPr>
                <w:kern w:val="2"/>
                <w14:ligatures w14:val="standardContextual"/>
              </w:rPr>
            </w:pPr>
            <w:r w:rsidRPr="00D806A7">
              <w:rPr>
                <w:rFonts w:eastAsia="Tahoma"/>
                <w:kern w:val="2"/>
                <w14:ligatures w14:val="standardContextual"/>
              </w:rPr>
              <w:t xml:space="preserve">salaried employment </w:t>
            </w:r>
          </w:p>
        </w:tc>
      </w:tr>
      <w:tr w:rsidR="00B92CAE" w:rsidRPr="00D806A7" w14:paraId="40D142B7"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2FEE253E" w14:textId="77777777" w:rsidR="00B92CAE" w:rsidRPr="00D806A7" w:rsidRDefault="00B92CAE" w:rsidP="00D806A7">
            <w:pPr>
              <w:widowControl/>
              <w:numPr>
                <w:ilvl w:val="0"/>
                <w:numId w:val="65"/>
              </w:numPr>
              <w:spacing w:before="0" w:beforeAutospacing="0" w:after="0" w:line="360" w:lineRule="auto"/>
              <w:contextualSpacing/>
              <w:rPr>
                <w:rFonts w:eastAsia="Tahoma"/>
              </w:rPr>
            </w:pPr>
            <w:r w:rsidRPr="00D806A7">
              <w:rPr>
                <w:rFonts w:eastAsia="Tahoma"/>
              </w:rPr>
              <w:t>Certificates and testimonials</w:t>
            </w:r>
            <w:r w:rsidRPr="00D806A7">
              <w:rPr>
                <w:rFonts w:eastAsia="Tahoma"/>
                <w:b/>
                <w:i/>
              </w:rPr>
              <w:t xml:space="preserve"> </w:t>
            </w:r>
            <w:r w:rsidRPr="00D806A7">
              <w:rPr>
                <w:rFonts w:eastAsia="Tahoma"/>
              </w:rPr>
              <w:t>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5E17858D" w14:textId="77777777" w:rsidR="00B92CAE" w:rsidRPr="00D806A7" w:rsidRDefault="00B92CAE" w:rsidP="00D806A7">
            <w:pPr>
              <w:widowControl/>
              <w:numPr>
                <w:ilvl w:val="0"/>
                <w:numId w:val="68"/>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Academic credentials</w:t>
            </w:r>
          </w:p>
          <w:p w14:paraId="476B5DBF" w14:textId="77777777" w:rsidR="00B92CAE" w:rsidRPr="00D806A7" w:rsidRDefault="00B92CAE" w:rsidP="00D806A7">
            <w:pPr>
              <w:widowControl/>
              <w:numPr>
                <w:ilvl w:val="0"/>
                <w:numId w:val="68"/>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Letters of previous employments/ services rendered</w:t>
            </w:r>
          </w:p>
          <w:p w14:paraId="7CF834F6" w14:textId="77777777" w:rsidR="00B92CAE" w:rsidRPr="00D806A7" w:rsidRDefault="00B92CAE" w:rsidP="00D806A7">
            <w:pPr>
              <w:widowControl/>
              <w:numPr>
                <w:ilvl w:val="0"/>
                <w:numId w:val="68"/>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Letters of commendation</w:t>
            </w:r>
          </w:p>
          <w:p w14:paraId="5914B3A2" w14:textId="77777777" w:rsidR="00B92CAE" w:rsidRPr="00D806A7" w:rsidRDefault="00B92CAE" w:rsidP="00D806A7">
            <w:pPr>
              <w:widowControl/>
              <w:numPr>
                <w:ilvl w:val="0"/>
                <w:numId w:val="68"/>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Certifications of participation</w:t>
            </w:r>
          </w:p>
          <w:p w14:paraId="0A3C27D8" w14:textId="77777777" w:rsidR="00B92CAE" w:rsidRPr="00D806A7" w:rsidRDefault="00B92CAE" w:rsidP="00D806A7">
            <w:pPr>
              <w:widowControl/>
              <w:numPr>
                <w:ilvl w:val="0"/>
                <w:numId w:val="68"/>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Awards </w:t>
            </w:r>
          </w:p>
        </w:tc>
      </w:tr>
      <w:tr w:rsidR="00B92CAE" w:rsidRPr="00D806A7" w14:paraId="00ACEC81" w14:textId="77777777" w:rsidTr="009C4948">
        <w:trPr>
          <w:trHeight w:val="70"/>
        </w:trPr>
        <w:tc>
          <w:tcPr>
            <w:tcW w:w="365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14:paraId="36F937A1" w14:textId="77777777" w:rsidR="00B92CAE" w:rsidRPr="00D806A7" w:rsidRDefault="00B92CAE" w:rsidP="00D806A7">
            <w:pPr>
              <w:widowControl/>
              <w:numPr>
                <w:ilvl w:val="0"/>
                <w:numId w:val="65"/>
              </w:numPr>
              <w:spacing w:before="0" w:beforeAutospacing="0" w:after="0" w:line="360" w:lineRule="auto"/>
              <w:contextualSpacing/>
              <w:rPr>
                <w:rFonts w:eastAsia="Tahoma"/>
              </w:rPr>
            </w:pPr>
            <w:r w:rsidRPr="00D806A7">
              <w:rPr>
                <w:rFonts w:eastAsia="Tahoma"/>
              </w:rPr>
              <w:t>Interview skills may include but not limited to:</w:t>
            </w:r>
          </w:p>
        </w:tc>
        <w:tc>
          <w:tcPr>
            <w:tcW w:w="5425" w:type="dxa"/>
            <w:tcBorders>
              <w:top w:val="single" w:sz="8" w:space="0" w:color="000000"/>
              <w:left w:val="single" w:sz="4" w:space="0" w:color="000000"/>
              <w:bottom w:val="single" w:sz="8" w:space="0" w:color="000000"/>
              <w:right w:val="single" w:sz="8" w:space="0" w:color="000000"/>
            </w:tcBorders>
            <w:tcMar>
              <w:top w:w="0" w:type="dxa"/>
              <w:left w:w="100" w:type="dxa"/>
              <w:bottom w:w="0" w:type="dxa"/>
              <w:right w:w="100" w:type="dxa"/>
            </w:tcMar>
            <w:hideMark/>
          </w:tcPr>
          <w:p w14:paraId="11D7EA77"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Listening skills</w:t>
            </w:r>
          </w:p>
          <w:p w14:paraId="234A9BF1"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Grooming</w:t>
            </w:r>
          </w:p>
          <w:p w14:paraId="004D35AF"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Language command</w:t>
            </w:r>
          </w:p>
          <w:p w14:paraId="2D1138D7"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Articulation of issues </w:t>
            </w:r>
          </w:p>
          <w:p w14:paraId="08BE67C7"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Body language </w:t>
            </w:r>
          </w:p>
          <w:p w14:paraId="0B9FECBA"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Time management </w:t>
            </w:r>
          </w:p>
          <w:p w14:paraId="11494E3A"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Honesty </w:t>
            </w:r>
          </w:p>
          <w:p w14:paraId="444AB274" w14:textId="77777777" w:rsidR="00B92CAE" w:rsidRPr="00D806A7" w:rsidRDefault="00B92CAE" w:rsidP="00D806A7">
            <w:pPr>
              <w:widowControl/>
              <w:numPr>
                <w:ilvl w:val="0"/>
                <w:numId w:val="69"/>
              </w:numPr>
              <w:spacing w:before="0" w:beforeAutospacing="0" w:after="0" w:line="360" w:lineRule="auto"/>
              <w:jc w:val="both"/>
              <w:rPr>
                <w:rFonts w:eastAsia="Tahoma"/>
                <w:kern w:val="2"/>
                <w14:ligatures w14:val="standardContextual"/>
              </w:rPr>
            </w:pPr>
            <w:r w:rsidRPr="00D806A7">
              <w:rPr>
                <w:rFonts w:eastAsia="Tahoma"/>
                <w:kern w:val="2"/>
                <w14:ligatures w14:val="standardContextual"/>
              </w:rPr>
              <w:t xml:space="preserve">Generally knowledgeable in current affairs and technical area </w:t>
            </w:r>
          </w:p>
        </w:tc>
      </w:tr>
    </w:tbl>
    <w:p w14:paraId="04F9B49C" w14:textId="77777777" w:rsidR="00B92CAE" w:rsidRPr="00D806A7" w:rsidRDefault="00B92CAE" w:rsidP="00D806A7">
      <w:pPr>
        <w:widowControl/>
        <w:spacing w:before="0" w:beforeAutospacing="0" w:after="160" w:line="360" w:lineRule="auto"/>
        <w:rPr>
          <w:kern w:val="2"/>
          <w14:ligatures w14:val="standardContextual"/>
        </w:rPr>
      </w:pPr>
    </w:p>
    <w:bookmarkEnd w:id="40"/>
    <w:p w14:paraId="7A926A6F" w14:textId="77777777" w:rsidR="00B92CAE" w:rsidRPr="00D806A7" w:rsidRDefault="00B92CAE" w:rsidP="00D806A7">
      <w:pPr>
        <w:widowControl/>
        <w:spacing w:before="0" w:beforeAutospacing="0" w:after="160" w:line="360" w:lineRule="auto"/>
        <w:rPr>
          <w:b/>
          <w:kern w:val="2"/>
          <w14:ligatures w14:val="standardContextual"/>
        </w:rPr>
      </w:pPr>
    </w:p>
    <w:p w14:paraId="5E0A1EA3"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 xml:space="preserve">REQUIRED KNOWLEDGE AND SKILLS </w:t>
      </w:r>
    </w:p>
    <w:p w14:paraId="45464CF9" w14:textId="77777777" w:rsidR="00B92CAE" w:rsidRPr="00D806A7" w:rsidRDefault="00B92CAE" w:rsidP="00D806A7">
      <w:pPr>
        <w:widowControl/>
        <w:spacing w:before="0" w:beforeAutospacing="0" w:after="160" w:line="360" w:lineRule="auto"/>
        <w:rPr>
          <w:kern w:val="2"/>
          <w14:ligatures w14:val="standardContextual"/>
        </w:rPr>
      </w:pPr>
      <w:r w:rsidRPr="00D806A7">
        <w:rPr>
          <w:kern w:val="2"/>
          <w14:ligatures w14:val="standardContextual"/>
        </w:rPr>
        <w:t xml:space="preserve">This section describes the knowledge and skills required for this unit of competency. </w:t>
      </w:r>
    </w:p>
    <w:p w14:paraId="3503CCAA"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Required knowledge</w:t>
      </w:r>
    </w:p>
    <w:p w14:paraId="6DCF7849" w14:textId="77777777" w:rsidR="00B92CAE" w:rsidRPr="00D806A7" w:rsidRDefault="00B92CAE" w:rsidP="00D806A7">
      <w:pPr>
        <w:widowControl/>
        <w:spacing w:before="0" w:beforeAutospacing="0" w:after="160" w:line="360" w:lineRule="auto"/>
        <w:rPr>
          <w:kern w:val="2"/>
          <w14:ligatures w14:val="standardContextual"/>
        </w:rPr>
      </w:pPr>
      <w:r w:rsidRPr="00D806A7">
        <w:rPr>
          <w:kern w:val="2"/>
          <w14:ligatures w14:val="standardContextual"/>
        </w:rPr>
        <w:t xml:space="preserve">The individual needs to demonstrate knowledge of: </w:t>
      </w:r>
    </w:p>
    <w:p w14:paraId="4B468340" w14:textId="77777777" w:rsidR="00B92CAE" w:rsidRPr="00D806A7" w:rsidRDefault="00B92CAE" w:rsidP="00D806A7">
      <w:pPr>
        <w:widowControl/>
        <w:numPr>
          <w:ilvl w:val="0"/>
          <w:numId w:val="70"/>
        </w:numPr>
        <w:spacing w:before="0" w:beforeAutospacing="0" w:after="0" w:line="360" w:lineRule="auto"/>
        <w:rPr>
          <w:kern w:val="2"/>
          <w14:ligatures w14:val="standardContextual"/>
        </w:rPr>
      </w:pPr>
      <w:r w:rsidRPr="00D806A7">
        <w:rPr>
          <w:kern w:val="2"/>
          <w14:ligatures w14:val="standardContextual"/>
        </w:rPr>
        <w:t>Computer Hardware and Software Concepts</w:t>
      </w:r>
    </w:p>
    <w:p w14:paraId="6B261C78" w14:textId="77777777" w:rsidR="00B92CAE" w:rsidRPr="00D806A7" w:rsidRDefault="00B92CAE" w:rsidP="00D806A7">
      <w:pPr>
        <w:widowControl/>
        <w:numPr>
          <w:ilvl w:val="0"/>
          <w:numId w:val="70"/>
        </w:numPr>
        <w:spacing w:before="0" w:beforeAutospacing="0" w:after="0" w:line="360" w:lineRule="auto"/>
        <w:rPr>
          <w:kern w:val="2"/>
          <w14:ligatures w14:val="standardContextual"/>
        </w:rPr>
      </w:pPr>
      <w:r w:rsidRPr="00D806A7">
        <w:rPr>
          <w:kern w:val="2"/>
          <w14:ligatures w14:val="standardContextual"/>
        </w:rPr>
        <w:t>Computer Security Concepts (Data security and privacy)</w:t>
      </w:r>
    </w:p>
    <w:p w14:paraId="301F08DA" w14:textId="77777777" w:rsidR="00B92CAE" w:rsidRPr="00D806A7" w:rsidRDefault="00B92CAE" w:rsidP="00D806A7">
      <w:pPr>
        <w:widowControl/>
        <w:numPr>
          <w:ilvl w:val="0"/>
          <w:numId w:val="70"/>
        </w:numPr>
        <w:spacing w:before="0" w:beforeAutospacing="0" w:after="0" w:line="360" w:lineRule="auto"/>
        <w:rPr>
          <w:kern w:val="2"/>
          <w14:ligatures w14:val="standardContextual"/>
        </w:rPr>
      </w:pPr>
      <w:r w:rsidRPr="00D806A7">
        <w:rPr>
          <w:kern w:val="2"/>
          <w14:ligatures w14:val="standardContextual"/>
        </w:rPr>
        <w:lastRenderedPageBreak/>
        <w:t>Cyber security threats and control measures</w:t>
      </w:r>
    </w:p>
    <w:p w14:paraId="31A36458" w14:textId="77777777" w:rsidR="00B92CAE" w:rsidRPr="00D806A7" w:rsidRDefault="00B92CAE" w:rsidP="00D806A7">
      <w:pPr>
        <w:widowControl/>
        <w:numPr>
          <w:ilvl w:val="0"/>
          <w:numId w:val="70"/>
        </w:numPr>
        <w:spacing w:before="0" w:beforeAutospacing="0" w:after="0" w:line="360" w:lineRule="auto"/>
        <w:rPr>
          <w:kern w:val="2"/>
          <w14:ligatures w14:val="standardContextual"/>
        </w:rPr>
      </w:pPr>
      <w:r w:rsidRPr="00D806A7">
        <w:rPr>
          <w:kern w:val="2"/>
          <w14:ligatures w14:val="standardContextual"/>
        </w:rPr>
        <w:t>Understanding Computer Crimes</w:t>
      </w:r>
    </w:p>
    <w:p w14:paraId="644D52F1"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Detection and protection against computer crimes</w:t>
      </w:r>
    </w:p>
    <w:p w14:paraId="0573D2A1"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Laws governing protection of ICT in Kenya</w:t>
      </w:r>
    </w:p>
    <w:p w14:paraId="47640D41"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 xml:space="preserve">Digital Identity Management </w:t>
      </w:r>
    </w:p>
    <w:p w14:paraId="645D5B3D"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Netiquette Principles</w:t>
      </w:r>
    </w:p>
    <w:p w14:paraId="6C823130"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Fundamentals of Copyright and Licenses</w:t>
      </w:r>
    </w:p>
    <w:p w14:paraId="59A5EC35"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Word processing;</w:t>
      </w:r>
    </w:p>
    <w:p w14:paraId="4D638B23"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Functions and concepts of word processing;</w:t>
      </w:r>
    </w:p>
    <w:p w14:paraId="7EDDAE67"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Documents and tables creation and manipulations;</w:t>
      </w:r>
    </w:p>
    <w:p w14:paraId="1978ACD1"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Document editing;</w:t>
      </w:r>
    </w:p>
    <w:p w14:paraId="458A8A18"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Document formatting;</w:t>
      </w:r>
    </w:p>
    <w:p w14:paraId="6EE08F16"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Word processing utilities</w:t>
      </w:r>
    </w:p>
    <w:p w14:paraId="37DE2D10" w14:textId="77777777" w:rsidR="00B92CAE" w:rsidRPr="00D806A7" w:rsidRDefault="00B92CAE" w:rsidP="00D806A7">
      <w:pPr>
        <w:widowControl/>
        <w:numPr>
          <w:ilvl w:val="0"/>
          <w:numId w:val="70"/>
        </w:numPr>
        <w:spacing w:before="0" w:beforeAutospacing="0" w:after="160" w:line="360" w:lineRule="auto"/>
        <w:rPr>
          <w:rFonts w:eastAsia="Overlock"/>
          <w:kern w:val="2"/>
          <w14:ligatures w14:val="standardContextual"/>
        </w:rPr>
      </w:pPr>
      <w:r w:rsidRPr="00D806A7">
        <w:rPr>
          <w:kern w:val="2"/>
          <w14:ligatures w14:val="standardContextual"/>
        </w:rPr>
        <w:t>Spreadsheets;</w:t>
      </w:r>
    </w:p>
    <w:p w14:paraId="61739235"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Meaning, types and importance of spreadsheets;</w:t>
      </w:r>
    </w:p>
    <w:p w14:paraId="29BCDB77"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Components of spreadsheets;</w:t>
      </w:r>
    </w:p>
    <w:p w14:paraId="4D3C2066"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Functions, formulae, and charts, uses and layout;</w:t>
      </w:r>
    </w:p>
    <w:p w14:paraId="16B3BD6D"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Data formulation, manipulation and application to cells;</w:t>
      </w:r>
    </w:p>
    <w:p w14:paraId="0876C64F"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 xml:space="preserve">Editing &amp; formatting spreadsheets;         </w:t>
      </w:r>
    </w:p>
    <w:p w14:paraId="4FA271A8" w14:textId="77777777" w:rsidR="00B92CAE" w:rsidRPr="00D806A7" w:rsidRDefault="00B92CAE" w:rsidP="00D806A7">
      <w:pPr>
        <w:widowControl/>
        <w:numPr>
          <w:ilvl w:val="0"/>
          <w:numId w:val="70"/>
        </w:numPr>
        <w:spacing w:before="0" w:beforeAutospacing="0" w:after="240" w:line="360" w:lineRule="auto"/>
        <w:rPr>
          <w:rFonts w:eastAsia="Overlock"/>
          <w:kern w:val="2"/>
          <w14:ligatures w14:val="standardContextual"/>
        </w:rPr>
      </w:pPr>
      <w:r w:rsidRPr="00D806A7">
        <w:rPr>
          <w:kern w:val="2"/>
          <w14:ligatures w14:val="standardContextual"/>
        </w:rPr>
        <w:t>Presentation Packages;</w:t>
      </w:r>
    </w:p>
    <w:p w14:paraId="25EF1346"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 xml:space="preserve">Types of presentation Packages. </w:t>
      </w:r>
    </w:p>
    <w:p w14:paraId="5FC324B7"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Creating, formulating, running, editing, printing and presenting slides and handouts</w:t>
      </w:r>
    </w:p>
    <w:p w14:paraId="5C647AD6" w14:textId="77777777" w:rsidR="00B92CAE" w:rsidRPr="00D806A7" w:rsidRDefault="00B92CAE" w:rsidP="00D806A7">
      <w:pPr>
        <w:widowControl/>
        <w:numPr>
          <w:ilvl w:val="0"/>
          <w:numId w:val="70"/>
        </w:numPr>
        <w:spacing w:before="0" w:beforeAutospacing="0" w:after="0" w:line="360" w:lineRule="auto"/>
        <w:rPr>
          <w:kern w:val="2"/>
          <w14:ligatures w14:val="standardContextual"/>
        </w:rPr>
      </w:pPr>
      <w:r w:rsidRPr="00D806A7">
        <w:rPr>
          <w:kern w:val="2"/>
          <w14:ligatures w14:val="standardContextual"/>
        </w:rPr>
        <w:t>Networking and Internet;</w:t>
      </w:r>
    </w:p>
    <w:p w14:paraId="15C95556"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Internet connectivity.</w:t>
      </w:r>
    </w:p>
    <w:p w14:paraId="67DB85CD"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Browser and digital content management;</w:t>
      </w:r>
    </w:p>
    <w:p w14:paraId="6BA90733"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Managing data, information, and digital content</w:t>
      </w:r>
    </w:p>
    <w:p w14:paraId="4E8627C9"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Electronic mail and World Wide Web</w:t>
      </w:r>
    </w:p>
    <w:p w14:paraId="0BB13864" w14:textId="77777777" w:rsidR="00B92CAE" w:rsidRPr="00D806A7" w:rsidRDefault="00B92CAE" w:rsidP="00D806A7">
      <w:pPr>
        <w:widowControl/>
        <w:numPr>
          <w:ilvl w:val="0"/>
          <w:numId w:val="70"/>
        </w:numPr>
        <w:spacing w:before="0" w:beforeAutospacing="0" w:after="0" w:line="360" w:lineRule="auto"/>
        <w:rPr>
          <w:rFonts w:eastAsia="Overlock"/>
          <w:kern w:val="2"/>
          <w14:ligatures w14:val="standardContextual"/>
        </w:rPr>
      </w:pPr>
      <w:r w:rsidRPr="00D806A7">
        <w:rPr>
          <w:kern w:val="2"/>
          <w14:ligatures w14:val="standardContextual"/>
        </w:rPr>
        <w:t>Fundamentals of Online Working;</w:t>
      </w:r>
    </w:p>
    <w:p w14:paraId="28CD1D29"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lastRenderedPageBreak/>
        <w:t>Online Profile Management;</w:t>
      </w:r>
    </w:p>
    <w:p w14:paraId="5FE476A6"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e-Portfolio Management;</w:t>
      </w:r>
    </w:p>
    <w:p w14:paraId="5AA8A674"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Online Jobs Bidding;</w:t>
      </w:r>
    </w:p>
    <w:p w14:paraId="13069C6A"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Overlock"/>
          <w:lang w:eastAsia="ja-JP"/>
        </w:rPr>
      </w:pPr>
      <w:r w:rsidRPr="00D806A7">
        <w:rPr>
          <w:rFonts w:eastAsia="MS Mincho"/>
          <w:lang w:eastAsia="ja-JP"/>
        </w:rPr>
        <w:t>Online Payment Systems;</w:t>
      </w:r>
    </w:p>
    <w:p w14:paraId="7FAB540A" w14:textId="77777777" w:rsidR="00B92CAE" w:rsidRPr="00D806A7" w:rsidRDefault="00B92CAE" w:rsidP="00D806A7">
      <w:pPr>
        <w:widowControl/>
        <w:numPr>
          <w:ilvl w:val="0"/>
          <w:numId w:val="70"/>
        </w:numPr>
        <w:spacing w:before="0" w:beforeAutospacing="0" w:after="0" w:line="360" w:lineRule="auto"/>
        <w:rPr>
          <w:bCs/>
          <w:kern w:val="2"/>
          <w14:ligatures w14:val="standardContextual"/>
        </w:rPr>
      </w:pPr>
      <w:r w:rsidRPr="00D806A7">
        <w:rPr>
          <w:bCs/>
          <w:kern w:val="2"/>
          <w14:ligatures w14:val="standardContextual"/>
        </w:rPr>
        <w:t>Job entry techniques</w:t>
      </w:r>
    </w:p>
    <w:p w14:paraId="6AC3F30D"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MS Mincho"/>
          <w:bCs/>
          <w:lang w:eastAsia="ja-JP"/>
        </w:rPr>
      </w:pPr>
      <w:r w:rsidRPr="00D806A7">
        <w:rPr>
          <w:rFonts w:eastAsia="MS Mincho"/>
          <w:bCs/>
          <w:lang w:eastAsia="ja-JP"/>
        </w:rPr>
        <w:t>Job searching sites</w:t>
      </w:r>
    </w:p>
    <w:p w14:paraId="7A501774"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MS Mincho"/>
          <w:bCs/>
          <w:lang w:eastAsia="ja-JP"/>
        </w:rPr>
      </w:pPr>
      <w:r w:rsidRPr="00D806A7">
        <w:rPr>
          <w:rFonts w:eastAsia="MS Mincho"/>
          <w:bCs/>
          <w:lang w:eastAsia="ja-JP"/>
        </w:rPr>
        <w:t xml:space="preserve">Interview preparation </w:t>
      </w:r>
    </w:p>
    <w:p w14:paraId="6DA0C642" w14:textId="77777777" w:rsidR="00B92CAE" w:rsidRPr="00D806A7" w:rsidRDefault="00B92CAE" w:rsidP="00D806A7">
      <w:pPr>
        <w:widowControl/>
        <w:numPr>
          <w:ilvl w:val="0"/>
          <w:numId w:val="71"/>
        </w:numPr>
        <w:tabs>
          <w:tab w:val="left" w:pos="720"/>
          <w:tab w:val="left" w:pos="1080"/>
        </w:tabs>
        <w:adjustRightInd w:val="0"/>
        <w:spacing w:before="0" w:beforeAutospacing="0" w:after="0" w:line="360" w:lineRule="auto"/>
        <w:jc w:val="both"/>
        <w:textAlignment w:val="baseline"/>
        <w:rPr>
          <w:rFonts w:eastAsia="MS Mincho"/>
          <w:bCs/>
          <w:lang w:eastAsia="ja-JP"/>
        </w:rPr>
      </w:pPr>
      <w:r w:rsidRPr="00D806A7">
        <w:rPr>
          <w:rFonts w:eastAsia="MS Mincho"/>
          <w:bCs/>
          <w:lang w:eastAsia="ja-JP"/>
        </w:rPr>
        <w:t>Interview handling</w:t>
      </w:r>
    </w:p>
    <w:p w14:paraId="4BE2BB66" w14:textId="77777777" w:rsidR="00B92CAE" w:rsidRPr="00D806A7" w:rsidRDefault="00B92CAE" w:rsidP="00D806A7">
      <w:pPr>
        <w:widowControl/>
        <w:spacing w:before="0" w:beforeAutospacing="0" w:after="160" w:line="360" w:lineRule="auto"/>
        <w:rPr>
          <w:b/>
          <w:kern w:val="2"/>
          <w14:ligatures w14:val="standardContextual"/>
        </w:rPr>
      </w:pPr>
    </w:p>
    <w:p w14:paraId="543C27C6" w14:textId="77777777" w:rsidR="00B92CAE" w:rsidRPr="00D806A7" w:rsidRDefault="00B92CAE" w:rsidP="00D806A7">
      <w:pPr>
        <w:widowControl/>
        <w:spacing w:before="0" w:beforeAutospacing="0" w:after="160" w:line="360" w:lineRule="auto"/>
        <w:rPr>
          <w:kern w:val="2"/>
          <w14:ligatures w14:val="standardContextual"/>
        </w:rPr>
      </w:pPr>
      <w:r w:rsidRPr="00D806A7">
        <w:rPr>
          <w:b/>
          <w:kern w:val="2"/>
          <w14:ligatures w14:val="standardContextual"/>
        </w:rPr>
        <w:t>Required skills</w:t>
      </w:r>
      <w:r w:rsidRPr="00D806A7">
        <w:rPr>
          <w:kern w:val="2"/>
          <w14:ligatures w14:val="standardContextual"/>
        </w:rPr>
        <w:t xml:space="preserve"> </w:t>
      </w:r>
    </w:p>
    <w:p w14:paraId="22CEAA1A" w14:textId="77777777" w:rsidR="00B92CAE" w:rsidRPr="00D806A7" w:rsidRDefault="00B92CAE" w:rsidP="00D806A7">
      <w:pPr>
        <w:widowControl/>
        <w:spacing w:before="0" w:beforeAutospacing="0" w:after="160" w:line="360" w:lineRule="auto"/>
        <w:rPr>
          <w:kern w:val="2"/>
          <w14:ligatures w14:val="standardContextual"/>
        </w:rPr>
      </w:pPr>
      <w:r w:rsidRPr="00D806A7">
        <w:rPr>
          <w:kern w:val="2"/>
          <w14:ligatures w14:val="standardContextual"/>
        </w:rPr>
        <w:t xml:space="preserve">The individual needs to demonstrate the following skills: </w:t>
      </w:r>
    </w:p>
    <w:p w14:paraId="6D6072BF"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Active listening</w:t>
      </w:r>
    </w:p>
    <w:p w14:paraId="281EF848"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Keyboard </w:t>
      </w:r>
    </w:p>
    <w:p w14:paraId="4727B567"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Mouse </w:t>
      </w:r>
    </w:p>
    <w:p w14:paraId="596702B0"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Analytical </w:t>
      </w:r>
    </w:p>
    <w:p w14:paraId="5FDF04B5"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Creativity</w:t>
      </w:r>
    </w:p>
    <w:p w14:paraId="09C48DBE"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Interpretation </w:t>
      </w:r>
    </w:p>
    <w:p w14:paraId="547E5A69"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Communication</w:t>
      </w:r>
    </w:p>
    <w:p w14:paraId="0E5F4451"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Spreadsheet operations (applying fundamental operations such as addition, subtraction, division and multiplication)</w:t>
      </w:r>
    </w:p>
    <w:p w14:paraId="77CC868D"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Computer Use Safety </w:t>
      </w:r>
    </w:p>
    <w:p w14:paraId="7C52D916"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Document Editing </w:t>
      </w:r>
    </w:p>
    <w:p w14:paraId="115F2997"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Document Formatting </w:t>
      </w:r>
    </w:p>
    <w:p w14:paraId="0ACB3E6E"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Document Printing </w:t>
      </w:r>
    </w:p>
    <w:p w14:paraId="3226BAC2"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Netiquette </w:t>
      </w:r>
    </w:p>
    <w:p w14:paraId="12D7722E"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Internet Browsing </w:t>
      </w:r>
    </w:p>
    <w:p w14:paraId="6E44100C"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Problem Solving </w:t>
      </w:r>
    </w:p>
    <w:p w14:paraId="4428852F"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Online Collaboration </w:t>
      </w:r>
    </w:p>
    <w:p w14:paraId="618A3A68"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 xml:space="preserve">Cybersecurity </w:t>
      </w:r>
    </w:p>
    <w:p w14:paraId="0EEF9BEC"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lastRenderedPageBreak/>
        <w:t>CV writing</w:t>
      </w:r>
    </w:p>
    <w:p w14:paraId="193D750B" w14:textId="77777777" w:rsidR="00B92CAE" w:rsidRPr="00D806A7" w:rsidRDefault="00B92CAE" w:rsidP="00D806A7">
      <w:pPr>
        <w:widowControl/>
        <w:numPr>
          <w:ilvl w:val="0"/>
          <w:numId w:val="72"/>
        </w:numPr>
        <w:spacing w:before="0" w:beforeAutospacing="0" w:after="0" w:line="360" w:lineRule="auto"/>
        <w:rPr>
          <w:rFonts w:eastAsia="Overlock"/>
          <w:kern w:val="2"/>
          <w14:ligatures w14:val="standardContextual"/>
        </w:rPr>
      </w:pPr>
      <w:r w:rsidRPr="00D806A7">
        <w:rPr>
          <w:kern w:val="2"/>
          <w14:ligatures w14:val="standardContextual"/>
        </w:rPr>
        <w:t>Grooming</w:t>
      </w:r>
    </w:p>
    <w:p w14:paraId="65BFE556" w14:textId="77777777" w:rsidR="00B92CAE" w:rsidRPr="00D806A7" w:rsidRDefault="00B92CAE" w:rsidP="00D806A7">
      <w:pPr>
        <w:widowControl/>
        <w:spacing w:before="0" w:beforeAutospacing="0" w:after="0" w:line="360" w:lineRule="auto"/>
        <w:rPr>
          <w:rFonts w:eastAsia="Overlock"/>
          <w:kern w:val="2"/>
          <w14:ligatures w14:val="standardContextual"/>
        </w:rPr>
      </w:pPr>
    </w:p>
    <w:p w14:paraId="0DCDF2E1"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EVIDENCE GUIDE</w:t>
      </w:r>
    </w:p>
    <w:p w14:paraId="30EB6506" w14:textId="77777777" w:rsidR="00B92CAE" w:rsidRPr="00D806A7" w:rsidRDefault="00B92CAE" w:rsidP="00D806A7">
      <w:pPr>
        <w:widowControl/>
        <w:spacing w:before="0" w:beforeAutospacing="0" w:after="160" w:line="360" w:lineRule="auto"/>
        <w:jc w:val="both"/>
        <w:rPr>
          <w:kern w:val="2"/>
          <w14:ligatures w14:val="standardContextual"/>
        </w:rPr>
      </w:pPr>
      <w:r w:rsidRPr="00D806A7">
        <w:rPr>
          <w:kern w:val="2"/>
          <w14:ligatures w14:val="standardContextual"/>
        </w:rPr>
        <w:t xml:space="preserve">This provides advice on assessment and must be read in conjunction with the performance criteria, required knowledge, and skills range. </w:t>
      </w:r>
    </w:p>
    <w:tbl>
      <w:tblPr>
        <w:tblW w:w="9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9"/>
        <w:gridCol w:w="6636"/>
      </w:tblGrid>
      <w:tr w:rsidR="00B92CAE" w:rsidRPr="00D806A7" w14:paraId="085A8F3F" w14:textId="77777777" w:rsidTr="009C4948">
        <w:trPr>
          <w:trHeight w:val="3564"/>
        </w:trPr>
        <w:tc>
          <w:tcPr>
            <w:tcW w:w="2437" w:type="dxa"/>
            <w:tcBorders>
              <w:top w:val="single" w:sz="4" w:space="0" w:color="000000"/>
              <w:left w:val="single" w:sz="4" w:space="0" w:color="000000"/>
              <w:bottom w:val="single" w:sz="4" w:space="0" w:color="000000"/>
              <w:right w:val="single" w:sz="4" w:space="0" w:color="000000"/>
            </w:tcBorders>
            <w:hideMark/>
          </w:tcPr>
          <w:p w14:paraId="518F755D" w14:textId="77777777" w:rsidR="00B92CAE" w:rsidRPr="00D806A7" w:rsidRDefault="00B92CAE" w:rsidP="00D806A7">
            <w:pPr>
              <w:widowControl/>
              <w:numPr>
                <w:ilvl w:val="0"/>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Critical aspects of competency</w:t>
            </w:r>
          </w:p>
        </w:tc>
        <w:tc>
          <w:tcPr>
            <w:tcW w:w="6631" w:type="dxa"/>
            <w:tcBorders>
              <w:top w:val="single" w:sz="4" w:space="0" w:color="000000"/>
              <w:left w:val="single" w:sz="4" w:space="0" w:color="000000"/>
              <w:bottom w:val="single" w:sz="4" w:space="0" w:color="000000"/>
              <w:right w:val="single" w:sz="4" w:space="0" w:color="000000"/>
            </w:tcBorders>
            <w:hideMark/>
          </w:tcPr>
          <w:p w14:paraId="079656FE" w14:textId="77777777" w:rsidR="00B92CAE" w:rsidRPr="00D806A7" w:rsidRDefault="00B92CAE" w:rsidP="00D806A7">
            <w:pPr>
              <w:widowControl/>
              <w:spacing w:before="0" w:beforeAutospacing="0" w:after="160" w:line="360" w:lineRule="auto"/>
              <w:rPr>
                <w:rFonts w:eastAsia="Times New Roman"/>
                <w:b/>
                <w:bCs/>
                <w:i/>
                <w:iCs/>
                <w:kern w:val="2"/>
                <w14:ligatures w14:val="standardContextual"/>
              </w:rPr>
            </w:pPr>
            <w:r w:rsidRPr="00D806A7">
              <w:rPr>
                <w:rFonts w:eastAsia="Times New Roman"/>
                <w:b/>
                <w:bCs/>
                <w:i/>
                <w:iCs/>
                <w:kern w:val="2"/>
                <w14:ligatures w14:val="standardContextual"/>
              </w:rPr>
              <w:t xml:space="preserve">Assessment requires evidence that the candidate: </w:t>
            </w:r>
          </w:p>
          <w:p w14:paraId="2D93F876" w14:textId="77777777" w:rsidR="00B92CAE" w:rsidRPr="00D806A7" w:rsidRDefault="00B92CAE" w:rsidP="00D806A7">
            <w:pPr>
              <w:widowControl/>
              <w:numPr>
                <w:ilvl w:val="1"/>
                <w:numId w:val="74"/>
              </w:numPr>
              <w:spacing w:before="0" w:beforeAutospacing="0" w:after="0" w:line="360" w:lineRule="auto"/>
              <w:ind w:left="425"/>
              <w:rPr>
                <w:rFonts w:eastAsia="Times New Roman"/>
                <w:kern w:val="2"/>
                <w14:ligatures w14:val="standardContextual"/>
              </w:rPr>
            </w:pPr>
            <w:r w:rsidRPr="00D806A7">
              <w:rPr>
                <w:rFonts w:eastAsia="Times New Roman"/>
                <w:kern w:val="2"/>
                <w14:ligatures w14:val="standardContextual"/>
              </w:rPr>
              <w:t>Operated computer devices as per workplace policies and regulations.</w:t>
            </w:r>
          </w:p>
          <w:p w14:paraId="20AF8476" w14:textId="77777777" w:rsidR="00B92CAE" w:rsidRPr="00D806A7" w:rsidRDefault="00B92CAE" w:rsidP="00D806A7">
            <w:pPr>
              <w:widowControl/>
              <w:numPr>
                <w:ilvl w:val="1"/>
                <w:numId w:val="74"/>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Manage data and information as per workplace policies and regulations.</w:t>
            </w:r>
          </w:p>
          <w:p w14:paraId="0879622F" w14:textId="77777777" w:rsidR="00B92CAE" w:rsidRPr="00D806A7" w:rsidRDefault="00B92CAE" w:rsidP="00D806A7">
            <w:pPr>
              <w:widowControl/>
              <w:numPr>
                <w:ilvl w:val="1"/>
                <w:numId w:val="74"/>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Performed online communication and collaboration as per workplace policies and regulations.</w:t>
            </w:r>
          </w:p>
          <w:p w14:paraId="33B86B35" w14:textId="77777777" w:rsidR="00B92CAE" w:rsidRPr="00D806A7" w:rsidRDefault="00B92CAE" w:rsidP="00D806A7">
            <w:pPr>
              <w:widowControl/>
              <w:numPr>
                <w:ilvl w:val="1"/>
                <w:numId w:val="74"/>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Applied cybersecurity skills in accordance with workplace policies and regulations.</w:t>
            </w:r>
          </w:p>
          <w:p w14:paraId="44F5AAB1" w14:textId="77777777" w:rsidR="00B92CAE" w:rsidRPr="00D806A7" w:rsidRDefault="00B92CAE" w:rsidP="00D806A7">
            <w:pPr>
              <w:widowControl/>
              <w:numPr>
                <w:ilvl w:val="1"/>
                <w:numId w:val="74"/>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Executed online tasks according to the job requirements.</w:t>
            </w:r>
          </w:p>
          <w:p w14:paraId="1FA22B5C" w14:textId="77777777" w:rsidR="00B92CAE" w:rsidRPr="00D806A7" w:rsidRDefault="00B92CAE" w:rsidP="00D806A7">
            <w:pPr>
              <w:widowControl/>
              <w:numPr>
                <w:ilvl w:val="1"/>
                <w:numId w:val="74"/>
              </w:numPr>
              <w:spacing w:before="0" w:beforeAutospacing="0" w:after="0" w:line="360" w:lineRule="auto"/>
              <w:rPr>
                <w:rFonts w:eastAsia="Tahoma"/>
                <w:kern w:val="2"/>
                <w14:ligatures w14:val="standardContextual"/>
              </w:rPr>
            </w:pPr>
            <w:r w:rsidRPr="00D806A7">
              <w:rPr>
                <w:rFonts w:eastAsia="Tahoma"/>
                <w:kern w:val="2"/>
                <w14:ligatures w14:val="standardContextual"/>
              </w:rPr>
              <w:t>Searched for job opportunity based on competencies.</w:t>
            </w:r>
          </w:p>
          <w:p w14:paraId="2B6620D8" w14:textId="77777777" w:rsidR="00B92CAE" w:rsidRPr="00D806A7" w:rsidRDefault="00B92CAE" w:rsidP="00D806A7">
            <w:pPr>
              <w:widowControl/>
              <w:numPr>
                <w:ilvl w:val="1"/>
                <w:numId w:val="74"/>
              </w:numPr>
              <w:spacing w:before="0" w:beforeAutospacing="0" w:after="0" w:line="360" w:lineRule="auto"/>
              <w:rPr>
                <w:rFonts w:eastAsia="Tahoma"/>
                <w:kern w:val="2"/>
                <w14:ligatures w14:val="standardContextual"/>
              </w:rPr>
            </w:pPr>
            <w:r w:rsidRPr="00D806A7">
              <w:rPr>
                <w:rFonts w:eastAsia="Tahoma"/>
                <w:kern w:val="2"/>
                <w14:ligatures w14:val="standardContextual"/>
              </w:rPr>
              <w:t>Prepared job requirement documentations based on job opportunity.</w:t>
            </w:r>
          </w:p>
          <w:p w14:paraId="0806CFB2" w14:textId="77777777" w:rsidR="00B92CAE" w:rsidRPr="00D806A7" w:rsidRDefault="00B92CAE" w:rsidP="00D806A7">
            <w:pPr>
              <w:widowControl/>
              <w:numPr>
                <w:ilvl w:val="1"/>
                <w:numId w:val="74"/>
              </w:numPr>
              <w:spacing w:before="0" w:beforeAutospacing="0" w:after="0" w:line="360" w:lineRule="auto"/>
              <w:rPr>
                <w:rFonts w:eastAsia="Times New Roman"/>
                <w:kern w:val="2"/>
                <w14:ligatures w14:val="standardContextual"/>
              </w:rPr>
            </w:pPr>
            <w:r w:rsidRPr="00D806A7">
              <w:rPr>
                <w:rFonts w:eastAsia="Tahoma"/>
                <w:kern w:val="2"/>
                <w14:ligatures w14:val="standardContextual"/>
              </w:rPr>
              <w:t>Demonstrated interview skills based on the job opportunity.</w:t>
            </w:r>
          </w:p>
        </w:tc>
      </w:tr>
      <w:tr w:rsidR="00B92CAE" w:rsidRPr="00D806A7" w14:paraId="35B59EBB" w14:textId="77777777" w:rsidTr="009C4948">
        <w:trPr>
          <w:trHeight w:val="1790"/>
        </w:trPr>
        <w:tc>
          <w:tcPr>
            <w:tcW w:w="2437" w:type="dxa"/>
            <w:tcBorders>
              <w:top w:val="single" w:sz="4" w:space="0" w:color="000000"/>
              <w:left w:val="single" w:sz="4" w:space="0" w:color="000000"/>
              <w:bottom w:val="single" w:sz="4" w:space="0" w:color="000000"/>
              <w:right w:val="single" w:sz="4" w:space="0" w:color="000000"/>
            </w:tcBorders>
            <w:hideMark/>
          </w:tcPr>
          <w:p w14:paraId="1536247A" w14:textId="77777777" w:rsidR="00B92CAE" w:rsidRPr="00D806A7" w:rsidRDefault="00B92CAE" w:rsidP="00D806A7">
            <w:pPr>
              <w:widowControl/>
              <w:numPr>
                <w:ilvl w:val="0"/>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Resource implications</w:t>
            </w:r>
          </w:p>
        </w:tc>
        <w:tc>
          <w:tcPr>
            <w:tcW w:w="6631" w:type="dxa"/>
            <w:tcBorders>
              <w:top w:val="single" w:sz="4" w:space="0" w:color="000000"/>
              <w:left w:val="single" w:sz="4" w:space="0" w:color="000000"/>
              <w:bottom w:val="single" w:sz="4" w:space="0" w:color="000000"/>
              <w:right w:val="single" w:sz="4" w:space="0" w:color="000000"/>
            </w:tcBorders>
            <w:hideMark/>
          </w:tcPr>
          <w:p w14:paraId="592225D3" w14:textId="77777777" w:rsidR="00B92CAE" w:rsidRPr="00D806A7" w:rsidRDefault="00B92CAE" w:rsidP="00D806A7">
            <w:pPr>
              <w:widowControl/>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The following resources should be provided:</w:t>
            </w:r>
          </w:p>
          <w:p w14:paraId="0E11F0C3"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Appropriately simulated environment where assessment can take place.</w:t>
            </w:r>
          </w:p>
          <w:p w14:paraId="614E2BE6"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Access to relevant work environments where assessment can take place.</w:t>
            </w:r>
          </w:p>
          <w:p w14:paraId="0EF70633"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Resources relevant to the proposed activities or task.</w:t>
            </w:r>
          </w:p>
        </w:tc>
      </w:tr>
      <w:tr w:rsidR="00B92CAE" w:rsidRPr="00D806A7" w14:paraId="29FF575E" w14:textId="77777777" w:rsidTr="009C4948">
        <w:trPr>
          <w:trHeight w:val="2429"/>
        </w:trPr>
        <w:tc>
          <w:tcPr>
            <w:tcW w:w="2437" w:type="dxa"/>
            <w:tcBorders>
              <w:top w:val="single" w:sz="4" w:space="0" w:color="000000"/>
              <w:left w:val="single" w:sz="4" w:space="0" w:color="000000"/>
              <w:bottom w:val="single" w:sz="4" w:space="0" w:color="000000"/>
              <w:right w:val="single" w:sz="4" w:space="0" w:color="000000"/>
            </w:tcBorders>
            <w:hideMark/>
          </w:tcPr>
          <w:p w14:paraId="13973B5C" w14:textId="77777777" w:rsidR="00B92CAE" w:rsidRPr="00D806A7" w:rsidRDefault="00B92CAE" w:rsidP="00D806A7">
            <w:pPr>
              <w:widowControl/>
              <w:numPr>
                <w:ilvl w:val="0"/>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lastRenderedPageBreak/>
              <w:t>Methods of assessment</w:t>
            </w:r>
            <w:bookmarkStart w:id="41" w:name="_heading=h.41mghml"/>
            <w:bookmarkEnd w:id="41"/>
          </w:p>
        </w:tc>
        <w:tc>
          <w:tcPr>
            <w:tcW w:w="6631" w:type="dxa"/>
            <w:tcBorders>
              <w:top w:val="single" w:sz="4" w:space="0" w:color="000000"/>
              <w:left w:val="single" w:sz="4" w:space="0" w:color="000000"/>
              <w:bottom w:val="single" w:sz="4" w:space="0" w:color="auto"/>
              <w:right w:val="single" w:sz="4" w:space="0" w:color="000000"/>
            </w:tcBorders>
            <w:hideMark/>
          </w:tcPr>
          <w:p w14:paraId="2BCD0094" w14:textId="77777777" w:rsidR="00B92CAE" w:rsidRPr="00D806A7" w:rsidRDefault="00B92CAE" w:rsidP="00D806A7">
            <w:pPr>
              <w:widowControl/>
              <w:spacing w:before="0" w:beforeAutospacing="0" w:after="160" w:line="360" w:lineRule="auto"/>
              <w:rPr>
                <w:rFonts w:eastAsia="Times New Roman"/>
                <w:kern w:val="2"/>
                <w14:ligatures w14:val="standardContextual"/>
              </w:rPr>
            </w:pPr>
            <w:r w:rsidRPr="00D806A7">
              <w:rPr>
                <w:rFonts w:eastAsia="Times New Roman"/>
                <w:kern w:val="2"/>
                <w14:ligatures w14:val="standardContextual"/>
              </w:rPr>
              <w:t xml:space="preserve">Competency in this unit may be assessed through: </w:t>
            </w:r>
          </w:p>
          <w:p w14:paraId="729C0488"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 xml:space="preserve">Observation </w:t>
            </w:r>
          </w:p>
          <w:p w14:paraId="6666BC48"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Oral assessment</w:t>
            </w:r>
          </w:p>
          <w:p w14:paraId="0E51FF22"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Portfolio of evidence</w:t>
            </w:r>
          </w:p>
          <w:p w14:paraId="7AB5812E"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 xml:space="preserve">Interviews </w:t>
            </w:r>
          </w:p>
          <w:p w14:paraId="2029CD01"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Third party report</w:t>
            </w:r>
          </w:p>
          <w:p w14:paraId="7EAA6C9C"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Written assessment</w:t>
            </w:r>
          </w:p>
          <w:p w14:paraId="6B15A749"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Practical assessment</w:t>
            </w:r>
          </w:p>
          <w:p w14:paraId="38BF9D39" w14:textId="77777777" w:rsidR="00B92CAE" w:rsidRPr="00D806A7" w:rsidRDefault="00B92CAE" w:rsidP="00D806A7">
            <w:pPr>
              <w:widowControl/>
              <w:numPr>
                <w:ilvl w:val="1"/>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Projects</w:t>
            </w:r>
          </w:p>
        </w:tc>
      </w:tr>
      <w:tr w:rsidR="00B92CAE" w:rsidRPr="00D806A7" w14:paraId="3FE70351" w14:textId="77777777" w:rsidTr="009C4948">
        <w:trPr>
          <w:trHeight w:val="734"/>
        </w:trPr>
        <w:tc>
          <w:tcPr>
            <w:tcW w:w="2437" w:type="dxa"/>
            <w:tcBorders>
              <w:top w:val="single" w:sz="4" w:space="0" w:color="000000"/>
              <w:left w:val="single" w:sz="4" w:space="0" w:color="000000"/>
              <w:bottom w:val="single" w:sz="4" w:space="0" w:color="000000"/>
              <w:right w:val="single" w:sz="4" w:space="0" w:color="auto"/>
            </w:tcBorders>
            <w:hideMark/>
          </w:tcPr>
          <w:p w14:paraId="43C78BD0" w14:textId="77777777" w:rsidR="00B92CAE" w:rsidRPr="00D806A7" w:rsidRDefault="00B92CAE" w:rsidP="00D806A7">
            <w:pPr>
              <w:widowControl/>
              <w:numPr>
                <w:ilvl w:val="0"/>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Context of assessment</w:t>
            </w:r>
          </w:p>
        </w:tc>
        <w:tc>
          <w:tcPr>
            <w:tcW w:w="6631" w:type="dxa"/>
            <w:tcBorders>
              <w:top w:val="single" w:sz="4" w:space="0" w:color="auto"/>
              <w:left w:val="single" w:sz="4" w:space="0" w:color="auto"/>
              <w:bottom w:val="single" w:sz="4" w:space="0" w:color="auto"/>
              <w:right w:val="single" w:sz="4" w:space="0" w:color="auto"/>
            </w:tcBorders>
            <w:hideMark/>
          </w:tcPr>
          <w:p w14:paraId="594B7C28" w14:textId="77777777" w:rsidR="00B92CAE" w:rsidRPr="00D806A7" w:rsidRDefault="00B92CAE" w:rsidP="00D806A7">
            <w:pPr>
              <w:widowControl/>
              <w:spacing w:before="0" w:beforeAutospacing="0" w:after="160" w:line="360" w:lineRule="auto"/>
              <w:rPr>
                <w:rFonts w:eastAsia="Times New Roman"/>
                <w:kern w:val="2"/>
                <w14:ligatures w14:val="standardContextual"/>
              </w:rPr>
            </w:pPr>
            <w:r w:rsidRPr="00D806A7">
              <w:rPr>
                <w:lang w:val="en-GB"/>
              </w:rPr>
              <w:t>Competency may be assessed individually in the actual workplace or simulated workplace environment</w:t>
            </w:r>
          </w:p>
        </w:tc>
      </w:tr>
      <w:tr w:rsidR="00B92CAE" w:rsidRPr="00D806A7" w14:paraId="78844D32" w14:textId="77777777" w:rsidTr="009C4948">
        <w:trPr>
          <w:trHeight w:val="414"/>
        </w:trPr>
        <w:tc>
          <w:tcPr>
            <w:tcW w:w="2437" w:type="dxa"/>
            <w:tcBorders>
              <w:top w:val="single" w:sz="4" w:space="0" w:color="000000"/>
              <w:left w:val="single" w:sz="4" w:space="0" w:color="000000"/>
              <w:bottom w:val="single" w:sz="4" w:space="0" w:color="000000"/>
              <w:right w:val="single" w:sz="4" w:space="0" w:color="auto"/>
            </w:tcBorders>
            <w:hideMark/>
          </w:tcPr>
          <w:p w14:paraId="1C770CC6" w14:textId="77777777" w:rsidR="00B92CAE" w:rsidRPr="00D806A7" w:rsidRDefault="00B92CAE" w:rsidP="00D806A7">
            <w:pPr>
              <w:widowControl/>
              <w:numPr>
                <w:ilvl w:val="0"/>
                <w:numId w:val="73"/>
              </w:numPr>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Guidance information for assessment</w:t>
            </w:r>
          </w:p>
        </w:tc>
        <w:tc>
          <w:tcPr>
            <w:tcW w:w="6631" w:type="dxa"/>
            <w:tcBorders>
              <w:top w:val="single" w:sz="4" w:space="0" w:color="auto"/>
              <w:left w:val="single" w:sz="4" w:space="0" w:color="auto"/>
              <w:bottom w:val="single" w:sz="4" w:space="0" w:color="auto"/>
              <w:right w:val="single" w:sz="4" w:space="0" w:color="auto"/>
            </w:tcBorders>
            <w:hideMark/>
          </w:tcPr>
          <w:p w14:paraId="1E31D34F" w14:textId="77777777" w:rsidR="00B92CAE" w:rsidRPr="00D806A7" w:rsidRDefault="00B92CAE" w:rsidP="00D806A7">
            <w:pPr>
              <w:widowControl/>
              <w:spacing w:before="0" w:beforeAutospacing="0" w:after="0" w:line="360" w:lineRule="auto"/>
              <w:rPr>
                <w:rFonts w:eastAsia="Times New Roman"/>
                <w:kern w:val="2"/>
                <w14:ligatures w14:val="standardContextual"/>
              </w:rPr>
            </w:pPr>
            <w:r w:rsidRPr="00D806A7">
              <w:rPr>
                <w:rFonts w:eastAsia="Times New Roman"/>
                <w:kern w:val="2"/>
                <w14:ligatures w14:val="standardContextual"/>
              </w:rPr>
              <w:t>Holistic assessment with other units relevant to the industry sector and workplace job role is recommended.</w:t>
            </w:r>
          </w:p>
        </w:tc>
      </w:tr>
    </w:tbl>
    <w:p w14:paraId="5A1D347A" w14:textId="77777777" w:rsidR="00336770" w:rsidRDefault="00336770" w:rsidP="00D806A7">
      <w:pPr>
        <w:widowControl/>
        <w:spacing w:before="0" w:beforeAutospacing="0" w:after="0" w:line="360" w:lineRule="auto"/>
        <w:rPr>
          <w:kern w:val="2"/>
          <w:lang w:val="en-GB"/>
          <w14:ligatures w14:val="standardContextual"/>
        </w:rPr>
      </w:pPr>
    </w:p>
    <w:p w14:paraId="6B1D78C6" w14:textId="77777777" w:rsidR="00D806A7" w:rsidRDefault="00D806A7" w:rsidP="00D806A7">
      <w:pPr>
        <w:widowControl/>
        <w:spacing w:before="0" w:beforeAutospacing="0" w:after="0" w:line="360" w:lineRule="auto"/>
        <w:rPr>
          <w:kern w:val="2"/>
          <w:lang w:val="en-GB"/>
          <w14:ligatures w14:val="standardContextual"/>
        </w:rPr>
      </w:pPr>
    </w:p>
    <w:p w14:paraId="69F1B982" w14:textId="77777777" w:rsidR="00D806A7" w:rsidRDefault="00D806A7" w:rsidP="00D806A7">
      <w:pPr>
        <w:widowControl/>
        <w:spacing w:before="0" w:beforeAutospacing="0" w:after="0" w:line="360" w:lineRule="auto"/>
        <w:rPr>
          <w:kern w:val="2"/>
          <w:lang w:val="en-GB"/>
          <w14:ligatures w14:val="standardContextual"/>
        </w:rPr>
      </w:pPr>
    </w:p>
    <w:p w14:paraId="5A0E1C4F" w14:textId="77777777" w:rsidR="00D806A7" w:rsidRDefault="00D806A7" w:rsidP="00D806A7">
      <w:pPr>
        <w:widowControl/>
        <w:spacing w:before="0" w:beforeAutospacing="0" w:after="0" w:line="360" w:lineRule="auto"/>
        <w:rPr>
          <w:kern w:val="2"/>
          <w:lang w:val="en-GB"/>
          <w14:ligatures w14:val="standardContextual"/>
        </w:rPr>
      </w:pPr>
    </w:p>
    <w:p w14:paraId="48BB1FE9" w14:textId="77777777" w:rsidR="00D806A7" w:rsidRDefault="00D806A7" w:rsidP="00D806A7">
      <w:pPr>
        <w:widowControl/>
        <w:spacing w:before="0" w:beforeAutospacing="0" w:after="0" w:line="360" w:lineRule="auto"/>
        <w:rPr>
          <w:kern w:val="2"/>
          <w:lang w:val="en-GB"/>
          <w14:ligatures w14:val="standardContextual"/>
        </w:rPr>
      </w:pPr>
    </w:p>
    <w:p w14:paraId="6417D619" w14:textId="77777777" w:rsidR="00D806A7" w:rsidRDefault="00D806A7" w:rsidP="00D806A7">
      <w:pPr>
        <w:widowControl/>
        <w:spacing w:before="0" w:beforeAutospacing="0" w:after="0" w:line="360" w:lineRule="auto"/>
        <w:rPr>
          <w:kern w:val="2"/>
          <w:lang w:val="en-GB"/>
          <w14:ligatures w14:val="standardContextual"/>
        </w:rPr>
      </w:pPr>
    </w:p>
    <w:p w14:paraId="18AA5893" w14:textId="77777777" w:rsidR="00D806A7" w:rsidRDefault="00D806A7" w:rsidP="00D806A7">
      <w:pPr>
        <w:widowControl/>
        <w:spacing w:before="0" w:beforeAutospacing="0" w:after="0" w:line="360" w:lineRule="auto"/>
        <w:rPr>
          <w:kern w:val="2"/>
          <w:lang w:val="en-GB"/>
          <w14:ligatures w14:val="standardContextual"/>
        </w:rPr>
      </w:pPr>
    </w:p>
    <w:p w14:paraId="5A64623F" w14:textId="77777777" w:rsidR="00D806A7" w:rsidRDefault="00D806A7" w:rsidP="00D806A7">
      <w:pPr>
        <w:widowControl/>
        <w:spacing w:before="0" w:beforeAutospacing="0" w:after="0" w:line="360" w:lineRule="auto"/>
        <w:rPr>
          <w:kern w:val="2"/>
          <w:lang w:val="en-GB"/>
          <w14:ligatures w14:val="standardContextual"/>
        </w:rPr>
      </w:pPr>
    </w:p>
    <w:p w14:paraId="32DA273F" w14:textId="77777777" w:rsidR="00DA390D" w:rsidRDefault="00DA390D" w:rsidP="00D806A7">
      <w:pPr>
        <w:widowControl/>
        <w:spacing w:before="0" w:beforeAutospacing="0" w:after="0" w:line="360" w:lineRule="auto"/>
        <w:rPr>
          <w:kern w:val="2"/>
          <w:lang w:val="en-GB"/>
          <w14:ligatures w14:val="standardContextual"/>
        </w:rPr>
      </w:pPr>
    </w:p>
    <w:p w14:paraId="5395C6EA" w14:textId="77777777" w:rsidR="00DA390D" w:rsidRDefault="00DA390D" w:rsidP="00D806A7">
      <w:pPr>
        <w:widowControl/>
        <w:spacing w:before="0" w:beforeAutospacing="0" w:after="0" w:line="360" w:lineRule="auto"/>
        <w:rPr>
          <w:kern w:val="2"/>
          <w:lang w:val="en-GB"/>
          <w14:ligatures w14:val="standardContextual"/>
        </w:rPr>
      </w:pPr>
    </w:p>
    <w:p w14:paraId="09340AAF" w14:textId="77777777" w:rsidR="00DA390D" w:rsidRDefault="00DA390D" w:rsidP="00D806A7">
      <w:pPr>
        <w:widowControl/>
        <w:spacing w:before="0" w:beforeAutospacing="0" w:after="0" w:line="360" w:lineRule="auto"/>
        <w:rPr>
          <w:kern w:val="2"/>
          <w:lang w:val="en-GB"/>
          <w14:ligatures w14:val="standardContextual"/>
        </w:rPr>
      </w:pPr>
    </w:p>
    <w:p w14:paraId="5BF4C801" w14:textId="77777777" w:rsidR="00DA390D" w:rsidRDefault="00DA390D" w:rsidP="00D806A7">
      <w:pPr>
        <w:widowControl/>
        <w:spacing w:before="0" w:beforeAutospacing="0" w:after="0" w:line="360" w:lineRule="auto"/>
        <w:rPr>
          <w:kern w:val="2"/>
          <w:lang w:val="en-GB"/>
          <w14:ligatures w14:val="standardContextual"/>
        </w:rPr>
      </w:pPr>
    </w:p>
    <w:p w14:paraId="01485B77" w14:textId="77777777" w:rsidR="00D806A7" w:rsidRDefault="00D806A7" w:rsidP="00D806A7">
      <w:pPr>
        <w:widowControl/>
        <w:spacing w:before="0" w:beforeAutospacing="0" w:after="0" w:line="360" w:lineRule="auto"/>
        <w:rPr>
          <w:kern w:val="2"/>
          <w:lang w:val="en-GB"/>
          <w14:ligatures w14:val="standardContextual"/>
        </w:rPr>
      </w:pPr>
    </w:p>
    <w:p w14:paraId="289948FD" w14:textId="77777777" w:rsidR="00D806A7" w:rsidRPr="00D806A7" w:rsidRDefault="00D806A7" w:rsidP="00D806A7">
      <w:pPr>
        <w:widowControl/>
        <w:spacing w:before="0" w:beforeAutospacing="0" w:after="0" w:line="360" w:lineRule="auto"/>
        <w:rPr>
          <w:kern w:val="2"/>
          <w:lang w:val="en-GB"/>
          <w14:ligatures w14:val="standardContextual"/>
        </w:rPr>
      </w:pPr>
    </w:p>
    <w:p w14:paraId="75F9BA52" w14:textId="77777777" w:rsidR="00B92CAE" w:rsidRPr="00D806A7" w:rsidRDefault="00B92CAE" w:rsidP="00D806A7">
      <w:pPr>
        <w:keepNext/>
        <w:keepLines/>
        <w:widowControl/>
        <w:spacing w:before="40" w:beforeAutospacing="0" w:after="240" w:line="360" w:lineRule="auto"/>
        <w:jc w:val="center"/>
        <w:outlineLvl w:val="1"/>
        <w:rPr>
          <w:rFonts w:eastAsia="Times New Roman"/>
          <w:b/>
          <w:bCs/>
          <w:lang w:val="en-GB"/>
        </w:rPr>
      </w:pPr>
      <w:bookmarkStart w:id="42" w:name="_Toc196812847"/>
      <w:bookmarkStart w:id="43" w:name="_Toc196911196"/>
      <w:r w:rsidRPr="00D806A7">
        <w:rPr>
          <w:rFonts w:eastAsia="Times New Roman"/>
          <w:b/>
          <w:bCs/>
          <w:lang w:val="en-GB"/>
        </w:rPr>
        <w:lastRenderedPageBreak/>
        <w:t>APPLY WORK ETHICS AND PRACTICES</w:t>
      </w:r>
      <w:bookmarkEnd w:id="42"/>
      <w:bookmarkEnd w:id="43"/>
    </w:p>
    <w:p w14:paraId="086DD27B" w14:textId="1AB7F38A" w:rsidR="00B92CAE" w:rsidRPr="00D806A7" w:rsidRDefault="00B92CAE" w:rsidP="00D806A7">
      <w:pPr>
        <w:widowControl/>
        <w:tabs>
          <w:tab w:val="left" w:pos="2880"/>
        </w:tabs>
        <w:spacing w:before="240" w:beforeAutospacing="0" w:after="160" w:line="360" w:lineRule="auto"/>
        <w:rPr>
          <w:bCs/>
          <w:kern w:val="2"/>
          <w14:ligatures w14:val="standardContextual"/>
        </w:rPr>
      </w:pPr>
      <w:r w:rsidRPr="00D806A7">
        <w:rPr>
          <w:b/>
          <w:kern w:val="2"/>
          <w14:ligatures w14:val="standardContextual"/>
        </w:rPr>
        <w:t xml:space="preserve">UNIT CODE: </w:t>
      </w:r>
      <w:r w:rsidRPr="00D806A7">
        <w:rPr>
          <w:bCs/>
          <w:kern w:val="2"/>
          <w14:ligatures w14:val="standardContextual"/>
        </w:rPr>
        <w:t>0417 4</w:t>
      </w:r>
      <w:r w:rsidR="00A72A62">
        <w:rPr>
          <w:bCs/>
          <w:kern w:val="2"/>
          <w14:ligatures w14:val="standardContextual"/>
        </w:rPr>
        <w:t>5</w:t>
      </w:r>
      <w:r w:rsidRPr="00D806A7">
        <w:rPr>
          <w:bCs/>
          <w:kern w:val="2"/>
          <w14:ligatures w14:val="standardContextual"/>
        </w:rPr>
        <w:t>1 02A</w:t>
      </w:r>
    </w:p>
    <w:p w14:paraId="7830615E" w14:textId="77777777" w:rsidR="00B92CAE" w:rsidRPr="00D806A7" w:rsidRDefault="00B92CAE" w:rsidP="00D806A7">
      <w:pPr>
        <w:widowControl/>
        <w:tabs>
          <w:tab w:val="left" w:pos="2880"/>
        </w:tabs>
        <w:spacing w:before="0" w:beforeAutospacing="0" w:after="160" w:line="360" w:lineRule="auto"/>
        <w:rPr>
          <w:bCs/>
          <w:kern w:val="2"/>
          <w14:ligatures w14:val="standardContextual"/>
        </w:rPr>
      </w:pPr>
      <w:r w:rsidRPr="00D806A7">
        <w:rPr>
          <w:b/>
          <w:kern w:val="2"/>
          <w14:ligatures w14:val="standardContextual"/>
        </w:rPr>
        <w:t xml:space="preserve">UNIT DESCRIPTION </w:t>
      </w:r>
    </w:p>
    <w:p w14:paraId="73144530" w14:textId="77777777" w:rsidR="00B92CAE" w:rsidRPr="00D806A7" w:rsidRDefault="00B92CAE" w:rsidP="00D806A7">
      <w:pPr>
        <w:widowControl/>
        <w:tabs>
          <w:tab w:val="left" w:pos="2880"/>
        </w:tabs>
        <w:spacing w:before="0" w:beforeAutospacing="0" w:after="0" w:line="360" w:lineRule="auto"/>
        <w:jc w:val="both"/>
        <w:rPr>
          <w:kern w:val="2"/>
          <w14:ligatures w14:val="standardContextual"/>
        </w:rPr>
      </w:pPr>
      <w:r w:rsidRPr="00D806A7">
        <w:rPr>
          <w:kern w:val="2"/>
          <w14:ligatures w14:val="standardContextual"/>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6BAF2DF5" w14:textId="77777777" w:rsidR="00B92CAE" w:rsidRPr="00D806A7" w:rsidRDefault="00B92CAE" w:rsidP="00D806A7">
      <w:pPr>
        <w:widowControl/>
        <w:tabs>
          <w:tab w:val="left" w:pos="2880"/>
        </w:tabs>
        <w:spacing w:before="0" w:beforeAutospacing="0" w:after="0" w:line="360" w:lineRule="auto"/>
        <w:jc w:val="both"/>
        <w:rPr>
          <w:kern w:val="2"/>
          <w14:ligatures w14:val="standardContextual"/>
        </w:rPr>
      </w:pPr>
    </w:p>
    <w:p w14:paraId="3A830305" w14:textId="77777777" w:rsidR="00B92CAE" w:rsidRPr="00D806A7" w:rsidRDefault="00B92CAE" w:rsidP="00D806A7">
      <w:pPr>
        <w:widowControl/>
        <w:tabs>
          <w:tab w:val="left" w:pos="2880"/>
        </w:tabs>
        <w:spacing w:before="0" w:beforeAutospacing="0" w:after="0" w:line="360" w:lineRule="auto"/>
        <w:jc w:val="both"/>
        <w:rPr>
          <w:kern w:val="2"/>
          <w14:ligatures w14:val="standardContextual"/>
        </w:rPr>
      </w:pPr>
      <w:r w:rsidRPr="00D806A7">
        <w:rPr>
          <w:b/>
          <w:kern w:val="2"/>
          <w14:ligatures w14:val="standardContextual"/>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134"/>
      </w:tblGrid>
      <w:tr w:rsidR="00B92CAE" w:rsidRPr="00D806A7" w14:paraId="60E43AD6" w14:textId="77777777" w:rsidTr="009C4948">
        <w:trPr>
          <w:trHeight w:val="600"/>
        </w:trPr>
        <w:tc>
          <w:tcPr>
            <w:tcW w:w="1185" w:type="pct"/>
            <w:vMerge w:val="restart"/>
            <w:tcBorders>
              <w:top w:val="single" w:sz="4" w:space="0" w:color="auto"/>
              <w:left w:val="single" w:sz="4" w:space="0" w:color="auto"/>
              <w:bottom w:val="single" w:sz="4" w:space="0" w:color="auto"/>
              <w:right w:val="single" w:sz="4" w:space="0" w:color="auto"/>
            </w:tcBorders>
            <w:shd w:val="clear" w:color="auto" w:fill="F2F2F2"/>
            <w:noWrap/>
            <w:hideMark/>
          </w:tcPr>
          <w:p w14:paraId="4F17A9C3" w14:textId="77777777" w:rsidR="00B92CAE" w:rsidRPr="00D806A7" w:rsidRDefault="00B92CAE" w:rsidP="00D806A7">
            <w:pPr>
              <w:widowControl/>
              <w:spacing w:before="0" w:beforeAutospacing="0" w:after="0" w:line="360" w:lineRule="auto"/>
              <w:jc w:val="center"/>
              <w:rPr>
                <w:rFonts w:eastAsia="Times New Roman"/>
                <w:b/>
                <w:bCs/>
                <w:color w:val="000000"/>
              </w:rPr>
            </w:pPr>
            <w:r w:rsidRPr="00D806A7">
              <w:rPr>
                <w:rFonts w:eastAsia="Times New Roman"/>
                <w:b/>
                <w:bCs/>
                <w:color w:val="000000"/>
              </w:rPr>
              <w:t>Elements</w:t>
            </w:r>
          </w:p>
        </w:tc>
        <w:tc>
          <w:tcPr>
            <w:tcW w:w="3815" w:type="pct"/>
            <w:vMerge w:val="restart"/>
            <w:tcBorders>
              <w:top w:val="single" w:sz="4" w:space="0" w:color="auto"/>
              <w:left w:val="single" w:sz="4" w:space="0" w:color="auto"/>
              <w:bottom w:val="single" w:sz="4" w:space="0" w:color="auto"/>
              <w:right w:val="single" w:sz="4" w:space="0" w:color="auto"/>
            </w:tcBorders>
            <w:shd w:val="clear" w:color="auto" w:fill="F2F2F2"/>
            <w:hideMark/>
          </w:tcPr>
          <w:p w14:paraId="59D87A9A" w14:textId="77777777" w:rsidR="00B92CAE" w:rsidRPr="00D806A7" w:rsidRDefault="00B92CAE" w:rsidP="00D806A7">
            <w:pPr>
              <w:widowControl/>
              <w:spacing w:before="0" w:beforeAutospacing="0" w:after="0" w:line="360" w:lineRule="auto"/>
              <w:jc w:val="center"/>
              <w:rPr>
                <w:rFonts w:eastAsia="Times New Roman"/>
                <w:b/>
                <w:bCs/>
                <w:color w:val="000000"/>
              </w:rPr>
            </w:pPr>
            <w:r w:rsidRPr="00D806A7">
              <w:rPr>
                <w:rFonts w:eastAsia="Times New Roman"/>
                <w:b/>
                <w:bCs/>
                <w:color w:val="000000"/>
              </w:rPr>
              <w:t>Performance Criteria</w:t>
            </w:r>
          </w:p>
        </w:tc>
      </w:tr>
      <w:tr w:rsidR="00B92CAE" w:rsidRPr="00D806A7" w14:paraId="3175D525" w14:textId="77777777" w:rsidTr="009C4948">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B21C3A" w14:textId="77777777" w:rsidR="00B92CAE" w:rsidRPr="00D806A7" w:rsidRDefault="00B92CAE" w:rsidP="00D806A7">
            <w:pPr>
              <w:widowControl/>
              <w:spacing w:before="0" w:beforeAutospacing="0" w:after="0" w:line="360" w:lineRule="auto"/>
              <w:rPr>
                <w:rFonts w:eastAsia="Times New Roman"/>
                <w:b/>
                <w:bCs/>
                <w:color w:val="000000"/>
              </w:rPr>
            </w:pPr>
          </w:p>
        </w:tc>
        <w:tc>
          <w:tcPr>
            <w:tcW w:w="3815" w:type="pct"/>
            <w:vMerge/>
            <w:tcBorders>
              <w:top w:val="single" w:sz="4" w:space="0" w:color="auto"/>
              <w:left w:val="single" w:sz="4" w:space="0" w:color="auto"/>
              <w:bottom w:val="single" w:sz="4" w:space="0" w:color="auto"/>
              <w:right w:val="single" w:sz="4" w:space="0" w:color="auto"/>
            </w:tcBorders>
            <w:vAlign w:val="center"/>
            <w:hideMark/>
          </w:tcPr>
          <w:p w14:paraId="01F1B9E9" w14:textId="77777777" w:rsidR="00B92CAE" w:rsidRPr="00D806A7" w:rsidRDefault="00B92CAE" w:rsidP="00D806A7">
            <w:pPr>
              <w:widowControl/>
              <w:spacing w:before="0" w:beforeAutospacing="0" w:after="0" w:line="360" w:lineRule="auto"/>
              <w:rPr>
                <w:rFonts w:eastAsia="Times New Roman"/>
                <w:b/>
                <w:bCs/>
                <w:color w:val="000000"/>
              </w:rPr>
            </w:pPr>
          </w:p>
        </w:tc>
      </w:tr>
      <w:tr w:rsidR="00B21144" w:rsidRPr="00D806A7" w14:paraId="2D7680FB" w14:textId="77777777" w:rsidTr="003D1641">
        <w:trPr>
          <w:trHeight w:val="6729"/>
        </w:trPr>
        <w:tc>
          <w:tcPr>
            <w:tcW w:w="1185" w:type="pct"/>
            <w:vMerge w:val="restart"/>
            <w:tcBorders>
              <w:top w:val="single" w:sz="4" w:space="0" w:color="auto"/>
              <w:left w:val="single" w:sz="4" w:space="0" w:color="auto"/>
              <w:bottom w:val="single" w:sz="4" w:space="0" w:color="auto"/>
              <w:right w:val="single" w:sz="4" w:space="0" w:color="auto"/>
            </w:tcBorders>
            <w:hideMark/>
          </w:tcPr>
          <w:p w14:paraId="107EBA73" w14:textId="77777777" w:rsidR="00B21144" w:rsidRPr="00D806A7" w:rsidRDefault="00B21144" w:rsidP="00D806A7">
            <w:pPr>
              <w:widowControl/>
              <w:spacing w:before="0" w:beforeAutospacing="0" w:after="0" w:line="360" w:lineRule="auto"/>
              <w:ind w:left="360"/>
              <w:contextualSpacing/>
              <w:rPr>
                <w:rFonts w:eastAsia="Times New Roman"/>
                <w:color w:val="000000"/>
              </w:rPr>
            </w:pPr>
            <w:r w:rsidRPr="00D806A7">
              <w:t>1. Apply self-management skills</w:t>
            </w:r>
          </w:p>
        </w:tc>
        <w:tc>
          <w:tcPr>
            <w:tcW w:w="3815" w:type="pct"/>
            <w:tcBorders>
              <w:top w:val="single" w:sz="4" w:space="0" w:color="auto"/>
              <w:left w:val="single" w:sz="4" w:space="0" w:color="auto"/>
              <w:right w:val="single" w:sz="4" w:space="0" w:color="auto"/>
            </w:tcBorders>
            <w:hideMark/>
          </w:tcPr>
          <w:p w14:paraId="037CFF27"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Personal vision, mission and goals are formulated based on potential and concerning organization objectives and strategic plan</w:t>
            </w:r>
          </w:p>
          <w:p w14:paraId="6D552B6B"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Self-esteem and a positive self-image are developed and maintained based on value</w:t>
            </w:r>
          </w:p>
          <w:p w14:paraId="776FA72C"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Emotional intelligence and stress management are demonstrated as per workplace requirements.</w:t>
            </w:r>
          </w:p>
          <w:p w14:paraId="116D3434"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Assertiveness is developed and maintained based on the requirements of the job.</w:t>
            </w:r>
          </w:p>
          <w:p w14:paraId="2578740D"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Accountability and responsibility for one's actions are demonstrated based on workplace instructions.</w:t>
            </w:r>
          </w:p>
          <w:p w14:paraId="1908E34D"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Time management, attendance and punctuality are observed as per the organization’s policy.</w:t>
            </w:r>
          </w:p>
          <w:p w14:paraId="0504CCE1"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Personal goals are managed as per the organization’s objective</w:t>
            </w:r>
          </w:p>
          <w:p w14:paraId="68C37543" w14:textId="2434874A" w:rsidR="00B21144" w:rsidRPr="00D806A7" w:rsidRDefault="00B21144" w:rsidP="00D806A7">
            <w:pPr>
              <w:numPr>
                <w:ilvl w:val="1"/>
                <w:numId w:val="75"/>
              </w:numPr>
              <w:spacing w:before="0" w:after="0" w:line="360" w:lineRule="auto"/>
              <w:contextualSpacing/>
              <w:rPr>
                <w:rFonts w:eastAsia="Times New Roman"/>
                <w:color w:val="000000"/>
              </w:rPr>
            </w:pPr>
            <w:r w:rsidRPr="00D806A7">
              <w:t>Self-strengths and weaknesses are identified based on personal objectives</w:t>
            </w:r>
          </w:p>
        </w:tc>
      </w:tr>
      <w:tr w:rsidR="00B21144" w:rsidRPr="00D806A7" w14:paraId="7F54B4AC" w14:textId="77777777" w:rsidTr="00145FBE">
        <w:trPr>
          <w:trHeight w:val="16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8B24C1E" w14:textId="77777777" w:rsidR="00B21144" w:rsidRPr="00D806A7" w:rsidRDefault="00B21144" w:rsidP="00D806A7">
            <w:pPr>
              <w:widowControl/>
              <w:spacing w:before="0" w:beforeAutospacing="0" w:after="0" w:line="360" w:lineRule="auto"/>
              <w:rPr>
                <w:rFonts w:eastAsia="Times New Roman"/>
                <w:color w:val="000000"/>
              </w:rPr>
            </w:pPr>
          </w:p>
        </w:tc>
        <w:tc>
          <w:tcPr>
            <w:tcW w:w="3815" w:type="pct"/>
            <w:tcBorders>
              <w:top w:val="single" w:sz="4" w:space="0" w:color="auto"/>
              <w:left w:val="single" w:sz="4" w:space="0" w:color="auto"/>
              <w:right w:val="single" w:sz="4" w:space="0" w:color="auto"/>
            </w:tcBorders>
            <w:hideMark/>
          </w:tcPr>
          <w:p w14:paraId="2E5D0E59"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Motivation, initiative and proactivity are utilized as per the organization policy</w:t>
            </w:r>
          </w:p>
          <w:p w14:paraId="4B1F0020" w14:textId="42FC3CCE" w:rsidR="00B21144" w:rsidRPr="00D806A7" w:rsidRDefault="00B21144" w:rsidP="00D806A7">
            <w:pPr>
              <w:numPr>
                <w:ilvl w:val="1"/>
                <w:numId w:val="75"/>
              </w:numPr>
              <w:spacing w:before="0" w:after="0" w:line="360" w:lineRule="auto"/>
              <w:contextualSpacing/>
              <w:rPr>
                <w:rFonts w:eastAsia="Times New Roman"/>
                <w:color w:val="000000"/>
              </w:rPr>
            </w:pPr>
            <w:r w:rsidRPr="00D806A7">
              <w:t>Individual performance is evaluated and monitored according to the agreed targets.</w:t>
            </w:r>
          </w:p>
        </w:tc>
      </w:tr>
      <w:tr w:rsidR="00B21144" w:rsidRPr="00D806A7" w14:paraId="09E6B2FD" w14:textId="77777777" w:rsidTr="006A1B33">
        <w:trPr>
          <w:trHeight w:val="2118"/>
        </w:trPr>
        <w:tc>
          <w:tcPr>
            <w:tcW w:w="1185" w:type="pct"/>
            <w:tcBorders>
              <w:top w:val="single" w:sz="4" w:space="0" w:color="auto"/>
              <w:left w:val="single" w:sz="4" w:space="0" w:color="auto"/>
              <w:bottom w:val="single" w:sz="4" w:space="0" w:color="auto"/>
              <w:right w:val="single" w:sz="4" w:space="0" w:color="auto"/>
            </w:tcBorders>
          </w:tcPr>
          <w:p w14:paraId="65365784" w14:textId="77777777" w:rsidR="00B21144" w:rsidRPr="00D806A7" w:rsidRDefault="00B21144" w:rsidP="00D806A7">
            <w:pPr>
              <w:widowControl/>
              <w:numPr>
                <w:ilvl w:val="0"/>
                <w:numId w:val="75"/>
              </w:numPr>
              <w:spacing w:before="0" w:beforeAutospacing="0" w:after="0" w:line="360" w:lineRule="auto"/>
              <w:contextualSpacing/>
              <w:rPr>
                <w:rFonts w:eastAsia="Times New Roman"/>
                <w:color w:val="000000"/>
              </w:rPr>
            </w:pPr>
            <w:r w:rsidRPr="00D806A7">
              <w:t xml:space="preserve">Promote ethical work practices and values  </w:t>
            </w:r>
          </w:p>
          <w:p w14:paraId="70C85045" w14:textId="77777777" w:rsidR="00B21144" w:rsidRPr="00D806A7" w:rsidRDefault="00B21144" w:rsidP="00D806A7">
            <w:pPr>
              <w:widowControl/>
              <w:spacing w:before="0" w:beforeAutospacing="0" w:after="160" w:line="360" w:lineRule="auto"/>
              <w:rPr>
                <w:rFonts w:eastAsia="Times New Roman"/>
              </w:rPr>
            </w:pPr>
          </w:p>
        </w:tc>
        <w:tc>
          <w:tcPr>
            <w:tcW w:w="3815" w:type="pct"/>
            <w:tcBorders>
              <w:top w:val="single" w:sz="4" w:space="0" w:color="auto"/>
              <w:left w:val="single" w:sz="4" w:space="0" w:color="auto"/>
              <w:right w:val="single" w:sz="4" w:space="0" w:color="auto"/>
            </w:tcBorders>
            <w:hideMark/>
          </w:tcPr>
          <w:p w14:paraId="0101984F"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Integrity is demonstrated as per acceptable norms</w:t>
            </w:r>
          </w:p>
          <w:p w14:paraId="353CB836"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Codes of conduct is applied as per the workplace requirements </w:t>
            </w:r>
          </w:p>
          <w:p w14:paraId="7573BB38"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Policies and guidelines are observed as per the workplace requirements </w:t>
            </w:r>
          </w:p>
          <w:p w14:paraId="4FBC67CB" w14:textId="73E2433F" w:rsidR="00B21144" w:rsidRPr="00D806A7" w:rsidRDefault="00B21144" w:rsidP="00D806A7">
            <w:pPr>
              <w:numPr>
                <w:ilvl w:val="1"/>
                <w:numId w:val="75"/>
              </w:numPr>
              <w:spacing w:before="0" w:after="0" w:line="360" w:lineRule="auto"/>
              <w:contextualSpacing/>
              <w:rPr>
                <w:rFonts w:eastAsia="Times New Roman"/>
                <w:color w:val="000000"/>
              </w:rPr>
            </w:pPr>
            <w:r w:rsidRPr="00D806A7">
              <w:t xml:space="preserve">Professionalism is exercised in line with organizational policies </w:t>
            </w:r>
          </w:p>
        </w:tc>
      </w:tr>
      <w:tr w:rsidR="00B21144" w:rsidRPr="00D806A7" w14:paraId="2C60BC19" w14:textId="77777777" w:rsidTr="0043597C">
        <w:trPr>
          <w:trHeight w:val="6315"/>
        </w:trPr>
        <w:tc>
          <w:tcPr>
            <w:tcW w:w="1185" w:type="pct"/>
            <w:tcBorders>
              <w:top w:val="single" w:sz="4" w:space="0" w:color="auto"/>
              <w:left w:val="single" w:sz="4" w:space="0" w:color="auto"/>
              <w:bottom w:val="single" w:sz="4" w:space="0" w:color="auto"/>
              <w:right w:val="single" w:sz="4" w:space="0" w:color="auto"/>
            </w:tcBorders>
            <w:hideMark/>
          </w:tcPr>
          <w:p w14:paraId="2A6AE77B" w14:textId="77777777" w:rsidR="00B21144" w:rsidRPr="00D806A7" w:rsidRDefault="00B21144" w:rsidP="00D806A7">
            <w:pPr>
              <w:widowControl/>
              <w:numPr>
                <w:ilvl w:val="0"/>
                <w:numId w:val="75"/>
              </w:numPr>
              <w:spacing w:before="0" w:beforeAutospacing="0" w:after="0" w:line="360" w:lineRule="auto"/>
              <w:contextualSpacing/>
              <w:rPr>
                <w:rFonts w:eastAsia="Times New Roman"/>
                <w:color w:val="000000"/>
              </w:rPr>
            </w:pPr>
            <w:r w:rsidRPr="00D806A7">
              <w:t>Promote Team work</w:t>
            </w:r>
          </w:p>
        </w:tc>
        <w:tc>
          <w:tcPr>
            <w:tcW w:w="3815" w:type="pct"/>
            <w:tcBorders>
              <w:top w:val="single" w:sz="4" w:space="0" w:color="auto"/>
              <w:left w:val="single" w:sz="4" w:space="0" w:color="auto"/>
              <w:right w:val="single" w:sz="4" w:space="0" w:color="auto"/>
            </w:tcBorders>
            <w:hideMark/>
          </w:tcPr>
          <w:p w14:paraId="69F4B779"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rPr>
                <w:b/>
                <w:i/>
              </w:rPr>
              <w:t>Teams</w:t>
            </w:r>
            <w:r w:rsidRPr="00D806A7">
              <w:t xml:space="preserve"> are formed to enhance productivity based on organization’s objectives</w:t>
            </w:r>
          </w:p>
          <w:p w14:paraId="6C2F7B4A"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Duties are assigned to teams under the organization policy. </w:t>
            </w:r>
          </w:p>
          <w:p w14:paraId="7499BA05"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Team activities are managed and coordinated as per set objectives.</w:t>
            </w:r>
          </w:p>
          <w:p w14:paraId="488240A3"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Team performance is evaluated based on set targets as per workplace policy.</w:t>
            </w:r>
          </w:p>
          <w:p w14:paraId="47F67991"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w:t>
            </w:r>
            <w:r w:rsidRPr="00D806A7">
              <w:rPr>
                <w:b/>
                <w:i/>
              </w:rPr>
              <w:t>Conflicts</w:t>
            </w:r>
            <w:r w:rsidRPr="00D806A7">
              <w:t xml:space="preserve"> are resolved between team members in line with organization policy.</w:t>
            </w:r>
          </w:p>
          <w:p w14:paraId="55A28D09"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Gender and diversity-related issues are identified and mainstreamed in accordance with workplace policy.</w:t>
            </w:r>
          </w:p>
          <w:p w14:paraId="5809788C"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Healthy </w:t>
            </w:r>
            <w:r w:rsidRPr="00D806A7">
              <w:rPr>
                <w:b/>
                <w:i/>
              </w:rPr>
              <w:t>relationships</w:t>
            </w:r>
            <w:r w:rsidRPr="00D806A7">
              <w:t xml:space="preserve"> are developed and maintained in line with the workplace.</w:t>
            </w:r>
          </w:p>
          <w:p w14:paraId="623F2AFB" w14:textId="7E626A5F" w:rsidR="00B21144" w:rsidRPr="00D806A7" w:rsidRDefault="00B21144" w:rsidP="00D806A7">
            <w:pPr>
              <w:numPr>
                <w:ilvl w:val="1"/>
                <w:numId w:val="75"/>
              </w:numPr>
              <w:spacing w:before="0" w:after="0" w:line="360" w:lineRule="auto"/>
              <w:contextualSpacing/>
              <w:rPr>
                <w:rFonts w:eastAsia="Times New Roman"/>
                <w:color w:val="000000"/>
              </w:rPr>
            </w:pPr>
            <w:r w:rsidRPr="00D806A7">
              <w:t>Adaptability and flexibility are applied in dealing with team members as per workplace policies</w:t>
            </w:r>
          </w:p>
        </w:tc>
      </w:tr>
      <w:tr w:rsidR="00B21144" w:rsidRPr="00D806A7" w14:paraId="49697375" w14:textId="77777777" w:rsidTr="00E7146A">
        <w:trPr>
          <w:trHeight w:val="2517"/>
        </w:trPr>
        <w:tc>
          <w:tcPr>
            <w:tcW w:w="1185" w:type="pct"/>
            <w:vMerge w:val="restart"/>
            <w:tcBorders>
              <w:top w:val="single" w:sz="4" w:space="0" w:color="auto"/>
              <w:left w:val="single" w:sz="4" w:space="0" w:color="auto"/>
              <w:bottom w:val="single" w:sz="4" w:space="0" w:color="auto"/>
              <w:right w:val="single" w:sz="4" w:space="0" w:color="auto"/>
            </w:tcBorders>
            <w:hideMark/>
          </w:tcPr>
          <w:p w14:paraId="55B078D8" w14:textId="77777777" w:rsidR="00B21144" w:rsidRPr="00D806A7" w:rsidRDefault="00B21144" w:rsidP="00D806A7">
            <w:pPr>
              <w:widowControl/>
              <w:numPr>
                <w:ilvl w:val="0"/>
                <w:numId w:val="75"/>
              </w:numPr>
              <w:spacing w:before="0" w:beforeAutospacing="0" w:after="0" w:line="360" w:lineRule="auto"/>
              <w:contextualSpacing/>
              <w:rPr>
                <w:rFonts w:eastAsia="Times New Roman"/>
                <w:color w:val="000000"/>
              </w:rPr>
            </w:pPr>
            <w:r w:rsidRPr="00D806A7">
              <w:t>Maintain professional and personal development</w:t>
            </w:r>
          </w:p>
        </w:tc>
        <w:tc>
          <w:tcPr>
            <w:tcW w:w="3815" w:type="pct"/>
            <w:tcBorders>
              <w:top w:val="single" w:sz="4" w:space="0" w:color="auto"/>
              <w:left w:val="single" w:sz="4" w:space="0" w:color="auto"/>
              <w:right w:val="single" w:sz="4" w:space="0" w:color="auto"/>
            </w:tcBorders>
            <w:vAlign w:val="bottom"/>
            <w:hideMark/>
          </w:tcPr>
          <w:p w14:paraId="634B6CB4"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rPr>
                <w:b/>
                <w:i/>
              </w:rPr>
              <w:t>Personal growth and development</w:t>
            </w:r>
            <w:r w:rsidRPr="00D806A7">
              <w:t xml:space="preserve"> needs are identified and assessed in line with the requirements of the job.</w:t>
            </w:r>
          </w:p>
          <w:p w14:paraId="5F961C7E"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rPr>
                <w:b/>
                <w:i/>
              </w:rPr>
              <w:t>Training and career opportunities</w:t>
            </w:r>
            <w:r w:rsidRPr="00D806A7">
              <w:t xml:space="preserve"> are identified and utilized based on job requirements.</w:t>
            </w:r>
          </w:p>
          <w:p w14:paraId="6E18D327" w14:textId="1CCFE538" w:rsidR="00B21144" w:rsidRPr="00D806A7" w:rsidRDefault="00B21144" w:rsidP="00D806A7">
            <w:pPr>
              <w:numPr>
                <w:ilvl w:val="1"/>
                <w:numId w:val="75"/>
              </w:numPr>
              <w:spacing w:before="0" w:after="0" w:line="360" w:lineRule="auto"/>
              <w:contextualSpacing/>
              <w:rPr>
                <w:rFonts w:eastAsia="Times New Roman"/>
                <w:color w:val="000000"/>
              </w:rPr>
            </w:pPr>
            <w:r w:rsidRPr="00D806A7">
              <w:rPr>
                <w:b/>
                <w:i/>
              </w:rPr>
              <w:t>Resources</w:t>
            </w:r>
            <w:r w:rsidRPr="00D806A7">
              <w:t xml:space="preserve"> for training are mobilized and allocated based on organizations and individual skills needs.</w:t>
            </w:r>
          </w:p>
        </w:tc>
      </w:tr>
      <w:tr w:rsidR="00B21144" w:rsidRPr="00D806A7" w14:paraId="023C6EC9" w14:textId="77777777" w:rsidTr="001F7994">
        <w:trPr>
          <w:trHeight w:val="377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EB392A" w14:textId="77777777" w:rsidR="00B21144" w:rsidRPr="00D806A7" w:rsidRDefault="00B21144" w:rsidP="00D806A7">
            <w:pPr>
              <w:widowControl/>
              <w:spacing w:before="0" w:beforeAutospacing="0" w:after="0" w:line="360" w:lineRule="auto"/>
              <w:rPr>
                <w:rFonts w:eastAsia="Times New Roman"/>
                <w:color w:val="000000"/>
              </w:rPr>
            </w:pPr>
          </w:p>
        </w:tc>
        <w:tc>
          <w:tcPr>
            <w:tcW w:w="3815" w:type="pct"/>
            <w:tcBorders>
              <w:top w:val="single" w:sz="4" w:space="0" w:color="auto"/>
              <w:left w:val="single" w:sz="4" w:space="0" w:color="auto"/>
              <w:right w:val="single" w:sz="4" w:space="0" w:color="auto"/>
            </w:tcBorders>
            <w:hideMark/>
          </w:tcPr>
          <w:p w14:paraId="0975E4EF"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Licenses and certifications relevant to the job and career are obtained and renewed as per policy.</w:t>
            </w:r>
          </w:p>
          <w:p w14:paraId="0ADC5FCC"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Recognitions are sought as proof of career advancement in line with professional requirements.</w:t>
            </w:r>
          </w:p>
          <w:p w14:paraId="4353C6B6"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Work priorities and personal commitments are balanced and managed based on the requirements of the job and personal objectives.</w:t>
            </w:r>
          </w:p>
          <w:p w14:paraId="54FCD321" w14:textId="7FFB1765" w:rsidR="00B21144" w:rsidRPr="00D806A7" w:rsidRDefault="00B21144" w:rsidP="00D806A7">
            <w:pPr>
              <w:numPr>
                <w:ilvl w:val="1"/>
                <w:numId w:val="75"/>
              </w:numPr>
              <w:spacing w:before="0" w:after="0" w:line="360" w:lineRule="auto"/>
              <w:contextualSpacing/>
              <w:rPr>
                <w:rFonts w:eastAsia="Times New Roman"/>
                <w:color w:val="000000"/>
              </w:rPr>
            </w:pPr>
            <w:r w:rsidRPr="00D806A7">
              <w:t>Dynamism and on-the-job learning are embraced in line with the organization’s goals and objectives.</w:t>
            </w:r>
          </w:p>
        </w:tc>
      </w:tr>
      <w:tr w:rsidR="00B21144" w:rsidRPr="00D806A7" w14:paraId="3CD001E9" w14:textId="77777777" w:rsidTr="00E2372D">
        <w:trPr>
          <w:trHeight w:val="4202"/>
        </w:trPr>
        <w:tc>
          <w:tcPr>
            <w:tcW w:w="1185" w:type="pct"/>
            <w:tcBorders>
              <w:top w:val="single" w:sz="4" w:space="0" w:color="auto"/>
              <w:left w:val="single" w:sz="4" w:space="0" w:color="auto"/>
              <w:bottom w:val="single" w:sz="4" w:space="0" w:color="auto"/>
              <w:right w:val="single" w:sz="4" w:space="0" w:color="auto"/>
            </w:tcBorders>
            <w:hideMark/>
          </w:tcPr>
          <w:p w14:paraId="214538DA" w14:textId="77777777" w:rsidR="00B21144" w:rsidRPr="00D806A7" w:rsidRDefault="00B21144" w:rsidP="00D806A7">
            <w:pPr>
              <w:widowControl/>
              <w:numPr>
                <w:ilvl w:val="0"/>
                <w:numId w:val="75"/>
              </w:numPr>
              <w:spacing w:before="0" w:beforeAutospacing="0" w:after="0" w:line="360" w:lineRule="auto"/>
              <w:contextualSpacing/>
              <w:rPr>
                <w:rFonts w:eastAsia="Times New Roman"/>
                <w:bCs/>
                <w:color w:val="000000"/>
              </w:rPr>
            </w:pPr>
            <w:r w:rsidRPr="00D806A7">
              <w:t>Apply Problem solving skills</w:t>
            </w:r>
          </w:p>
        </w:tc>
        <w:tc>
          <w:tcPr>
            <w:tcW w:w="3815" w:type="pct"/>
            <w:tcBorders>
              <w:top w:val="single" w:sz="4" w:space="0" w:color="auto"/>
              <w:left w:val="single" w:sz="4" w:space="0" w:color="auto"/>
              <w:right w:val="single" w:sz="4" w:space="0" w:color="auto"/>
            </w:tcBorders>
            <w:hideMark/>
          </w:tcPr>
          <w:p w14:paraId="45247FB6"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rPr>
                <w:b/>
                <w:i/>
              </w:rPr>
              <w:t>Creative, innovative</w:t>
            </w:r>
            <w:r w:rsidRPr="00D806A7">
              <w:t xml:space="preserve"> and practical solutions are developed based on the problem</w:t>
            </w:r>
          </w:p>
          <w:p w14:paraId="24444E0C"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 Independence and initiative in identifying and solving problems are demonstrated based on the requirements of the job.</w:t>
            </w:r>
          </w:p>
          <w:p w14:paraId="6B72EF88"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Team problems are solved as per the workplace guidelines </w:t>
            </w:r>
          </w:p>
          <w:p w14:paraId="335C380E" w14:textId="77777777" w:rsidR="00B21144" w:rsidRPr="00D806A7" w:rsidRDefault="00B21144" w:rsidP="00D806A7">
            <w:pPr>
              <w:widowControl/>
              <w:numPr>
                <w:ilvl w:val="1"/>
                <w:numId w:val="75"/>
              </w:numPr>
              <w:spacing w:before="0" w:beforeAutospacing="0" w:after="0" w:line="360" w:lineRule="auto"/>
              <w:contextualSpacing/>
              <w:rPr>
                <w:rFonts w:eastAsia="Times New Roman"/>
                <w:color w:val="000000"/>
              </w:rPr>
            </w:pPr>
            <w:r w:rsidRPr="00D806A7">
              <w:t xml:space="preserve">Problem-solving strategies are applied as per the workplace guidelines </w:t>
            </w:r>
          </w:p>
          <w:p w14:paraId="77A2D4F0" w14:textId="73DF5078" w:rsidR="00B21144" w:rsidRPr="00D806A7" w:rsidRDefault="00B21144" w:rsidP="00D806A7">
            <w:pPr>
              <w:numPr>
                <w:ilvl w:val="1"/>
                <w:numId w:val="75"/>
              </w:numPr>
              <w:spacing w:before="0" w:after="0" w:line="360" w:lineRule="auto"/>
              <w:contextualSpacing/>
              <w:rPr>
                <w:rFonts w:eastAsia="Times New Roman"/>
                <w:color w:val="000000"/>
              </w:rPr>
            </w:pPr>
            <w:r w:rsidRPr="00D806A7">
              <w:t xml:space="preserve">Problems are analyzed and assumptions tested as per the context of data and circumstances </w:t>
            </w:r>
          </w:p>
        </w:tc>
      </w:tr>
      <w:tr w:rsidR="00B21144" w:rsidRPr="00D806A7" w14:paraId="7708AE85" w14:textId="77777777" w:rsidTr="00BF46A1">
        <w:trPr>
          <w:trHeight w:val="3766"/>
        </w:trPr>
        <w:tc>
          <w:tcPr>
            <w:tcW w:w="1185" w:type="pct"/>
            <w:tcBorders>
              <w:top w:val="single" w:sz="4" w:space="0" w:color="auto"/>
              <w:left w:val="single" w:sz="4" w:space="0" w:color="auto"/>
              <w:bottom w:val="single" w:sz="4" w:space="0" w:color="auto"/>
              <w:right w:val="single" w:sz="4" w:space="0" w:color="auto"/>
            </w:tcBorders>
            <w:hideMark/>
          </w:tcPr>
          <w:p w14:paraId="1867FAE7" w14:textId="77777777" w:rsidR="00B21144" w:rsidRPr="00D806A7" w:rsidRDefault="00B21144" w:rsidP="00D806A7">
            <w:pPr>
              <w:widowControl/>
              <w:numPr>
                <w:ilvl w:val="0"/>
                <w:numId w:val="75"/>
              </w:numPr>
              <w:spacing w:before="0" w:beforeAutospacing="0" w:after="0" w:line="360" w:lineRule="auto"/>
              <w:contextualSpacing/>
              <w:rPr>
                <w:rFonts w:eastAsia="Times New Roman"/>
                <w:b/>
                <w:bCs/>
                <w:color w:val="000000"/>
              </w:rPr>
            </w:pPr>
            <w:r w:rsidRPr="00D806A7">
              <w:t>Promote Customer Care</w:t>
            </w:r>
          </w:p>
        </w:tc>
        <w:tc>
          <w:tcPr>
            <w:tcW w:w="3815" w:type="pct"/>
            <w:tcBorders>
              <w:top w:val="single" w:sz="4" w:space="0" w:color="auto"/>
              <w:left w:val="single" w:sz="4" w:space="0" w:color="auto"/>
              <w:right w:val="single" w:sz="4" w:space="0" w:color="auto"/>
            </w:tcBorders>
            <w:hideMark/>
          </w:tcPr>
          <w:p w14:paraId="766C287E" w14:textId="77777777" w:rsidR="00B21144" w:rsidRPr="00D806A7" w:rsidRDefault="00B21144" w:rsidP="00D806A7">
            <w:pPr>
              <w:widowControl/>
              <w:numPr>
                <w:ilvl w:val="1"/>
                <w:numId w:val="76"/>
              </w:numPr>
              <w:spacing w:before="0" w:beforeAutospacing="0" w:after="0" w:line="360" w:lineRule="auto"/>
              <w:contextualSpacing/>
              <w:rPr>
                <w:rFonts w:eastAsia="Times New Roman"/>
                <w:color w:val="000000"/>
              </w:rPr>
            </w:pPr>
            <w:r w:rsidRPr="00D806A7">
              <w:t>Customers' needs are identified based on their characteristics</w:t>
            </w:r>
          </w:p>
          <w:p w14:paraId="2E5A5AB1" w14:textId="77777777" w:rsidR="00B21144" w:rsidRPr="00D806A7" w:rsidRDefault="00B21144" w:rsidP="00D806A7">
            <w:pPr>
              <w:widowControl/>
              <w:numPr>
                <w:ilvl w:val="1"/>
                <w:numId w:val="76"/>
              </w:numPr>
              <w:spacing w:before="0" w:beforeAutospacing="0" w:after="0" w:line="360" w:lineRule="auto"/>
              <w:contextualSpacing/>
              <w:rPr>
                <w:rFonts w:eastAsia="Times New Roman"/>
                <w:color w:val="000000"/>
              </w:rPr>
            </w:pPr>
            <w:r w:rsidRPr="00D806A7">
              <w:t xml:space="preserve">Customer </w:t>
            </w:r>
            <w:r w:rsidRPr="00D806A7">
              <w:rPr>
                <w:b/>
                <w:i/>
              </w:rPr>
              <w:t>feedback</w:t>
            </w:r>
            <w:r w:rsidRPr="00D806A7">
              <w:t xml:space="preserve"> is allowed and facilitated in line with organization policies.</w:t>
            </w:r>
          </w:p>
          <w:p w14:paraId="5B5607F3" w14:textId="77777777" w:rsidR="00B21144" w:rsidRPr="00D806A7" w:rsidRDefault="00B21144" w:rsidP="00D806A7">
            <w:pPr>
              <w:widowControl/>
              <w:numPr>
                <w:ilvl w:val="1"/>
                <w:numId w:val="76"/>
              </w:numPr>
              <w:spacing w:before="0" w:beforeAutospacing="0" w:after="0" w:line="360" w:lineRule="auto"/>
              <w:contextualSpacing/>
              <w:rPr>
                <w:rFonts w:eastAsia="Times New Roman"/>
                <w:color w:val="000000"/>
              </w:rPr>
            </w:pPr>
            <w:r w:rsidRPr="00D806A7">
              <w:t>Customer concerns and complaints are analyzed and resolved in line with the set organizational culture.</w:t>
            </w:r>
          </w:p>
          <w:p w14:paraId="0E7BD257" w14:textId="77777777" w:rsidR="00B21144" w:rsidRPr="00D806A7" w:rsidRDefault="00B21144" w:rsidP="00D806A7">
            <w:pPr>
              <w:widowControl/>
              <w:numPr>
                <w:ilvl w:val="1"/>
                <w:numId w:val="76"/>
              </w:numPr>
              <w:spacing w:before="0" w:beforeAutospacing="0" w:after="0" w:line="360" w:lineRule="auto"/>
              <w:contextualSpacing/>
              <w:rPr>
                <w:rFonts w:eastAsia="Times New Roman"/>
                <w:color w:val="000000"/>
              </w:rPr>
            </w:pPr>
            <w:r w:rsidRPr="00D806A7">
              <w:t xml:space="preserve"> Proactive customer outreach programs are implemented as per organizational policies</w:t>
            </w:r>
          </w:p>
          <w:p w14:paraId="6811341A" w14:textId="3F411E02" w:rsidR="00B21144" w:rsidRPr="00D806A7" w:rsidRDefault="00B21144" w:rsidP="00D806A7">
            <w:pPr>
              <w:numPr>
                <w:ilvl w:val="1"/>
                <w:numId w:val="76"/>
              </w:numPr>
              <w:spacing w:before="0" w:after="0" w:line="360" w:lineRule="auto"/>
              <w:contextualSpacing/>
              <w:rPr>
                <w:rFonts w:eastAsia="Times New Roman"/>
                <w:color w:val="000000"/>
              </w:rPr>
            </w:pPr>
            <w:r w:rsidRPr="00D806A7">
              <w:t>Customer retention strategies are developed and implemented in line with the organizational policy</w:t>
            </w:r>
          </w:p>
        </w:tc>
      </w:tr>
    </w:tbl>
    <w:p w14:paraId="2DAFCAF2" w14:textId="77777777" w:rsidR="00B92CAE" w:rsidRPr="00D806A7" w:rsidRDefault="00B92CAE" w:rsidP="00D806A7">
      <w:pPr>
        <w:widowControl/>
        <w:spacing w:before="240" w:beforeAutospacing="0" w:after="0" w:line="360" w:lineRule="auto"/>
        <w:rPr>
          <w:b/>
          <w:kern w:val="2"/>
          <w14:ligatures w14:val="standardContextual"/>
        </w:rPr>
      </w:pPr>
    </w:p>
    <w:p w14:paraId="4C096EF8" w14:textId="77777777" w:rsidR="00B92CAE" w:rsidRPr="00D806A7" w:rsidRDefault="00B92CAE" w:rsidP="00D806A7">
      <w:pPr>
        <w:widowControl/>
        <w:spacing w:before="240" w:beforeAutospacing="0" w:after="0" w:line="360" w:lineRule="auto"/>
        <w:rPr>
          <w:b/>
          <w:kern w:val="2"/>
          <w14:ligatures w14:val="standardContextual"/>
        </w:rPr>
      </w:pPr>
    </w:p>
    <w:p w14:paraId="20F2FDC2" w14:textId="77777777" w:rsidR="00B92CAE" w:rsidRPr="00D806A7" w:rsidRDefault="00B92CAE" w:rsidP="00D806A7">
      <w:pPr>
        <w:widowControl/>
        <w:spacing w:before="240" w:beforeAutospacing="0" w:after="0" w:line="360" w:lineRule="auto"/>
        <w:rPr>
          <w:b/>
          <w:kern w:val="2"/>
          <w14:ligatures w14:val="standardContextual"/>
        </w:rPr>
      </w:pPr>
      <w:r w:rsidRPr="00D806A7">
        <w:rPr>
          <w:b/>
          <w:kern w:val="2"/>
          <w14:ligatures w14:val="standardContextual"/>
        </w:rPr>
        <w:t>RANGE</w:t>
      </w:r>
    </w:p>
    <w:p w14:paraId="24FDB0E7" w14:textId="77777777" w:rsidR="00B92CAE" w:rsidRPr="00D806A7" w:rsidRDefault="00B92CAE" w:rsidP="00D806A7">
      <w:pPr>
        <w:widowControl/>
        <w:spacing w:before="0" w:beforeAutospacing="0" w:after="160" w:line="360" w:lineRule="auto"/>
        <w:jc w:val="both"/>
        <w:rPr>
          <w:kern w:val="2"/>
          <w14:ligatures w14:val="standardContextual"/>
        </w:rPr>
      </w:pPr>
      <w:r w:rsidRPr="00D806A7">
        <w:rPr>
          <w:kern w:val="2"/>
          <w14:ligatures w14:val="standardContextual"/>
        </w:rPr>
        <w:t xml:space="preserve">This section provides work environment and conditions to which the performance criteria apply. It allows for different work environment and situations that will affect performance. </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3"/>
        <w:gridCol w:w="5442"/>
      </w:tblGrid>
      <w:tr w:rsidR="00B92CAE" w:rsidRPr="00D806A7" w14:paraId="38AC6BA3" w14:textId="77777777" w:rsidTr="009C4948">
        <w:trPr>
          <w:trHeight w:val="405"/>
          <w:tblHeader/>
        </w:trPr>
        <w:tc>
          <w:tcPr>
            <w:tcW w:w="3903" w:type="dxa"/>
            <w:tcBorders>
              <w:top w:val="single" w:sz="4" w:space="0" w:color="000000"/>
              <w:left w:val="single" w:sz="4" w:space="0" w:color="000000"/>
              <w:bottom w:val="single" w:sz="4" w:space="0" w:color="000000"/>
              <w:right w:val="single" w:sz="4" w:space="0" w:color="000000"/>
            </w:tcBorders>
            <w:hideMark/>
          </w:tcPr>
          <w:p w14:paraId="337854F3"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Variable</w:t>
            </w:r>
          </w:p>
        </w:tc>
        <w:tc>
          <w:tcPr>
            <w:tcW w:w="5442" w:type="dxa"/>
            <w:tcBorders>
              <w:top w:val="single" w:sz="4" w:space="0" w:color="000000"/>
              <w:left w:val="single" w:sz="4" w:space="0" w:color="000000"/>
              <w:bottom w:val="single" w:sz="4" w:space="0" w:color="000000"/>
              <w:right w:val="single" w:sz="4" w:space="0" w:color="000000"/>
            </w:tcBorders>
            <w:hideMark/>
          </w:tcPr>
          <w:p w14:paraId="2A5FCF9C" w14:textId="77777777" w:rsidR="00B92CAE" w:rsidRPr="00D806A7" w:rsidRDefault="00B92CAE" w:rsidP="00D806A7">
            <w:pPr>
              <w:widowControl/>
              <w:spacing w:before="0" w:beforeAutospacing="0" w:after="0" w:line="360" w:lineRule="auto"/>
              <w:rPr>
                <w:b/>
                <w:kern w:val="2"/>
                <w14:ligatures w14:val="standardContextual"/>
              </w:rPr>
            </w:pPr>
            <w:r w:rsidRPr="00D806A7">
              <w:rPr>
                <w:b/>
                <w:kern w:val="2"/>
                <w14:ligatures w14:val="standardContextual"/>
              </w:rPr>
              <w:t>Range</w:t>
            </w:r>
          </w:p>
        </w:tc>
      </w:tr>
      <w:tr w:rsidR="00B92CAE" w:rsidRPr="00D806A7" w14:paraId="11AC662E" w14:textId="77777777" w:rsidTr="009C494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49AA2F7F"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Feedback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20ECE877"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 xml:space="preserve">Verbal </w:t>
            </w:r>
          </w:p>
          <w:p w14:paraId="3B9EE217"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Written</w:t>
            </w:r>
          </w:p>
          <w:p w14:paraId="5954636C"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 xml:space="preserve">Informal </w:t>
            </w:r>
          </w:p>
          <w:p w14:paraId="157702A0"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 xml:space="preserve">Formal </w:t>
            </w:r>
          </w:p>
        </w:tc>
      </w:tr>
      <w:tr w:rsidR="00B92CAE" w:rsidRPr="00D806A7" w14:paraId="624E0359" w14:textId="77777777" w:rsidTr="009C4948">
        <w:trPr>
          <w:trHeight w:val="314"/>
        </w:trPr>
        <w:tc>
          <w:tcPr>
            <w:tcW w:w="3903" w:type="dxa"/>
            <w:tcBorders>
              <w:top w:val="single" w:sz="4" w:space="0" w:color="000000"/>
              <w:left w:val="single" w:sz="4" w:space="0" w:color="000000"/>
              <w:bottom w:val="single" w:sz="4" w:space="0" w:color="000000"/>
              <w:right w:val="single" w:sz="4" w:space="0" w:color="000000"/>
            </w:tcBorders>
            <w:hideMark/>
          </w:tcPr>
          <w:p w14:paraId="1DD8B314"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Conflicts include but are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1D5ABADE"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Interpersonal Conflict.</w:t>
            </w:r>
          </w:p>
          <w:p w14:paraId="3CBF9DC2"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Intrapersonal Conflict.</w:t>
            </w:r>
          </w:p>
          <w:p w14:paraId="1E13DD6A"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Intergroup Conflict.</w:t>
            </w:r>
          </w:p>
          <w:p w14:paraId="7B21FF59"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Intragroup Conflict</w:t>
            </w:r>
            <w:r w:rsidRPr="00D806A7">
              <w:rPr>
                <w:rFonts w:eastAsia="Arial"/>
                <w:kern w:val="2"/>
                <w14:ligatures w14:val="standardContextual"/>
              </w:rPr>
              <w:t>.</w:t>
            </w:r>
          </w:p>
        </w:tc>
      </w:tr>
      <w:tr w:rsidR="00B92CAE" w:rsidRPr="00D806A7" w14:paraId="04FF7EF0" w14:textId="77777777" w:rsidTr="009C4948">
        <w:trPr>
          <w:trHeight w:val="2762"/>
        </w:trPr>
        <w:tc>
          <w:tcPr>
            <w:tcW w:w="3903" w:type="dxa"/>
            <w:tcBorders>
              <w:top w:val="single" w:sz="4" w:space="0" w:color="000000"/>
              <w:left w:val="single" w:sz="4" w:space="0" w:color="000000"/>
              <w:bottom w:val="single" w:sz="4" w:space="0" w:color="000000"/>
              <w:right w:val="single" w:sz="4" w:space="0" w:color="000000"/>
            </w:tcBorders>
            <w:hideMark/>
          </w:tcPr>
          <w:p w14:paraId="65E35DA6"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Relationships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5E8C8DDB"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Man/Woman</w:t>
            </w:r>
          </w:p>
          <w:p w14:paraId="512B019E"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Trainer/trainee</w:t>
            </w:r>
          </w:p>
          <w:p w14:paraId="79E9FC49"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Employee/employer</w:t>
            </w:r>
          </w:p>
          <w:p w14:paraId="20808052"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Client/service provider</w:t>
            </w:r>
          </w:p>
          <w:p w14:paraId="7CC790BE"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Husband/wife</w:t>
            </w:r>
          </w:p>
          <w:p w14:paraId="0F08C9C1"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Boy/girl</w:t>
            </w:r>
          </w:p>
          <w:p w14:paraId="5F30A6FC"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Parent/child</w:t>
            </w:r>
          </w:p>
          <w:p w14:paraId="68830263"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Sibling relationships</w:t>
            </w:r>
          </w:p>
        </w:tc>
      </w:tr>
      <w:tr w:rsidR="00B92CAE" w:rsidRPr="00D806A7" w14:paraId="63A048CA" w14:textId="77777777" w:rsidTr="009C4948">
        <w:trPr>
          <w:trHeight w:val="350"/>
        </w:trPr>
        <w:tc>
          <w:tcPr>
            <w:tcW w:w="3903" w:type="dxa"/>
            <w:tcBorders>
              <w:top w:val="single" w:sz="4" w:space="0" w:color="000000"/>
              <w:left w:val="single" w:sz="4" w:space="0" w:color="000000"/>
              <w:bottom w:val="single" w:sz="4" w:space="0" w:color="000000"/>
              <w:right w:val="single" w:sz="4" w:space="0" w:color="000000"/>
            </w:tcBorders>
            <w:hideMark/>
          </w:tcPr>
          <w:p w14:paraId="58B57109"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Team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43BE5AC8"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Small work group</w:t>
            </w:r>
          </w:p>
          <w:p w14:paraId="78AD95CD"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Staff in a section/department</w:t>
            </w:r>
          </w:p>
          <w:p w14:paraId="3658CFEF"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Inter-agency group</w:t>
            </w:r>
          </w:p>
          <w:p w14:paraId="082DE469"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Virtual teams</w:t>
            </w:r>
          </w:p>
        </w:tc>
      </w:tr>
      <w:tr w:rsidR="00B92CAE" w:rsidRPr="00D806A7" w14:paraId="7CAD6624" w14:textId="77777777" w:rsidTr="009C494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17155383"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Personal growth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2831922C" w14:textId="77777777" w:rsidR="00B92CAE" w:rsidRPr="00D806A7" w:rsidRDefault="00B92CAE" w:rsidP="00D806A7">
            <w:pPr>
              <w:widowControl/>
              <w:numPr>
                <w:ilvl w:val="0"/>
                <w:numId w:val="77"/>
              </w:numPr>
              <w:spacing w:before="0" w:beforeAutospacing="0" w:after="0" w:line="360" w:lineRule="auto"/>
              <w:ind w:left="545" w:hanging="283"/>
              <w:rPr>
                <w:kern w:val="2"/>
                <w14:ligatures w14:val="standardContextual"/>
              </w:rPr>
            </w:pPr>
            <w:r w:rsidRPr="00D806A7">
              <w:rPr>
                <w:kern w:val="2"/>
                <w14:ligatures w14:val="standardContextual"/>
              </w:rPr>
              <w:t>Growth in the job</w:t>
            </w:r>
          </w:p>
          <w:p w14:paraId="10C163B3" w14:textId="77777777" w:rsidR="00B92CAE" w:rsidRPr="00D806A7" w:rsidRDefault="00B92CAE" w:rsidP="00D806A7">
            <w:pPr>
              <w:widowControl/>
              <w:numPr>
                <w:ilvl w:val="0"/>
                <w:numId w:val="77"/>
              </w:numPr>
              <w:spacing w:before="0" w:beforeAutospacing="0" w:after="0" w:line="360" w:lineRule="auto"/>
              <w:ind w:left="545" w:hanging="283"/>
              <w:rPr>
                <w:kern w:val="2"/>
                <w14:ligatures w14:val="standardContextual"/>
              </w:rPr>
            </w:pPr>
            <w:r w:rsidRPr="00D806A7">
              <w:rPr>
                <w:kern w:val="2"/>
                <w14:ligatures w14:val="standardContextual"/>
              </w:rPr>
              <w:t>Career mobility</w:t>
            </w:r>
          </w:p>
          <w:p w14:paraId="661A88F7" w14:textId="77777777" w:rsidR="00B92CAE" w:rsidRPr="00D806A7" w:rsidRDefault="00B92CAE" w:rsidP="00D806A7">
            <w:pPr>
              <w:widowControl/>
              <w:numPr>
                <w:ilvl w:val="0"/>
                <w:numId w:val="77"/>
              </w:numPr>
              <w:spacing w:before="0" w:beforeAutospacing="0" w:after="0" w:line="360" w:lineRule="auto"/>
              <w:ind w:left="545" w:hanging="283"/>
              <w:rPr>
                <w:kern w:val="2"/>
                <w14:ligatures w14:val="standardContextual"/>
              </w:rPr>
            </w:pPr>
            <w:r w:rsidRPr="00D806A7">
              <w:rPr>
                <w:kern w:val="2"/>
                <w14:ligatures w14:val="standardContextual"/>
              </w:rPr>
              <w:t>Gains and exposure the job gives</w:t>
            </w:r>
          </w:p>
          <w:p w14:paraId="23055BC0" w14:textId="77777777" w:rsidR="00B92CAE" w:rsidRPr="00D806A7" w:rsidRDefault="00B92CAE" w:rsidP="00D806A7">
            <w:pPr>
              <w:widowControl/>
              <w:numPr>
                <w:ilvl w:val="0"/>
                <w:numId w:val="77"/>
              </w:numPr>
              <w:spacing w:before="0" w:beforeAutospacing="0" w:after="0" w:line="360" w:lineRule="auto"/>
              <w:ind w:left="545" w:hanging="283"/>
              <w:rPr>
                <w:kern w:val="2"/>
                <w14:ligatures w14:val="standardContextual"/>
              </w:rPr>
            </w:pPr>
            <w:r w:rsidRPr="00D806A7">
              <w:rPr>
                <w:kern w:val="2"/>
                <w14:ligatures w14:val="standardContextual"/>
              </w:rPr>
              <w:t xml:space="preserve">Net workings </w:t>
            </w:r>
          </w:p>
          <w:p w14:paraId="1F9D9D6F" w14:textId="77777777" w:rsidR="00B92CAE" w:rsidRPr="00D806A7" w:rsidRDefault="00B92CAE" w:rsidP="00D806A7">
            <w:pPr>
              <w:widowControl/>
              <w:numPr>
                <w:ilvl w:val="0"/>
                <w:numId w:val="77"/>
              </w:numPr>
              <w:spacing w:before="0" w:beforeAutospacing="0" w:after="0" w:line="360" w:lineRule="auto"/>
              <w:ind w:left="545" w:hanging="283"/>
              <w:rPr>
                <w:kern w:val="2"/>
                <w14:ligatures w14:val="standardContextual"/>
              </w:rPr>
            </w:pPr>
            <w:r w:rsidRPr="00D806A7">
              <w:rPr>
                <w:kern w:val="2"/>
                <w14:ligatures w14:val="standardContextual"/>
              </w:rPr>
              <w:lastRenderedPageBreak/>
              <w:t>Benefits that accrue to the individual as a result of noteworthy performance</w:t>
            </w:r>
          </w:p>
        </w:tc>
      </w:tr>
      <w:tr w:rsidR="00B92CAE" w:rsidRPr="00D806A7" w14:paraId="703A6966" w14:textId="77777777" w:rsidTr="009C494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23346379"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lastRenderedPageBreak/>
              <w:t>Personal objectives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2BD8DE1E"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Long term</w:t>
            </w:r>
          </w:p>
          <w:p w14:paraId="39CDF17A"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Short term</w:t>
            </w:r>
          </w:p>
          <w:p w14:paraId="2CB5A139"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Broad</w:t>
            </w:r>
          </w:p>
          <w:p w14:paraId="4EF6E19F"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Specific</w:t>
            </w:r>
          </w:p>
        </w:tc>
      </w:tr>
      <w:tr w:rsidR="00B92CAE" w:rsidRPr="00D806A7" w14:paraId="389A2F7A" w14:textId="77777777" w:rsidTr="009C494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0BEA69B1"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Trainings and career opportunities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3AE553B0" w14:textId="77777777" w:rsidR="00B92CAE" w:rsidRPr="00D806A7" w:rsidRDefault="00B92CAE" w:rsidP="00D806A7">
            <w:pPr>
              <w:widowControl/>
              <w:numPr>
                <w:ilvl w:val="0"/>
                <w:numId w:val="78"/>
              </w:numPr>
              <w:spacing w:before="0" w:beforeAutospacing="0" w:after="0" w:line="360" w:lineRule="auto"/>
              <w:rPr>
                <w:kern w:val="2"/>
                <w14:ligatures w14:val="standardContextual"/>
              </w:rPr>
            </w:pPr>
            <w:r w:rsidRPr="00D806A7">
              <w:rPr>
                <w:kern w:val="2"/>
                <w14:ligatures w14:val="standardContextual"/>
              </w:rPr>
              <w:t>Participation in training programs</w:t>
            </w:r>
          </w:p>
          <w:p w14:paraId="0AC85D1C" w14:textId="77777777" w:rsidR="00B92CAE" w:rsidRPr="00D806A7" w:rsidRDefault="00B92CAE" w:rsidP="00D806A7">
            <w:pPr>
              <w:widowControl/>
              <w:numPr>
                <w:ilvl w:val="0"/>
                <w:numId w:val="78"/>
              </w:numPr>
              <w:spacing w:before="0" w:beforeAutospacing="0" w:after="0" w:line="360" w:lineRule="auto"/>
              <w:rPr>
                <w:kern w:val="2"/>
                <w14:ligatures w14:val="standardContextual"/>
              </w:rPr>
            </w:pPr>
            <w:r w:rsidRPr="00D806A7">
              <w:rPr>
                <w:kern w:val="2"/>
                <w14:ligatures w14:val="standardContextual"/>
              </w:rPr>
              <w:t>Serving as Resource Persons in conferences and workshops</w:t>
            </w:r>
          </w:p>
          <w:p w14:paraId="43A8AA4D" w14:textId="77777777" w:rsidR="00B92CAE" w:rsidRPr="00D806A7" w:rsidRDefault="00B92CAE" w:rsidP="00D806A7">
            <w:pPr>
              <w:widowControl/>
              <w:numPr>
                <w:ilvl w:val="0"/>
                <w:numId w:val="78"/>
              </w:numPr>
              <w:spacing w:before="0" w:beforeAutospacing="0" w:after="0" w:line="360" w:lineRule="auto"/>
              <w:rPr>
                <w:kern w:val="2"/>
                <w14:ligatures w14:val="standardContextual"/>
              </w:rPr>
            </w:pPr>
            <w:r w:rsidRPr="00D806A7">
              <w:rPr>
                <w:kern w:val="2"/>
                <w14:ligatures w14:val="standardContextual"/>
              </w:rPr>
              <w:t>Capacity building</w:t>
            </w:r>
          </w:p>
        </w:tc>
      </w:tr>
      <w:tr w:rsidR="00B92CAE" w:rsidRPr="00D806A7" w14:paraId="76C04D71" w14:textId="77777777" w:rsidTr="009C494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0E1C3D8E"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Resource may include may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6C722914"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Human</w:t>
            </w:r>
          </w:p>
          <w:p w14:paraId="729EE2D1"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Financial</w:t>
            </w:r>
          </w:p>
          <w:p w14:paraId="5470642F"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Technology</w:t>
            </w:r>
          </w:p>
        </w:tc>
      </w:tr>
      <w:tr w:rsidR="00B92CAE" w:rsidRPr="00D806A7" w14:paraId="7FBBF431" w14:textId="77777777" w:rsidTr="009C4948">
        <w:trPr>
          <w:trHeight w:val="629"/>
        </w:trPr>
        <w:tc>
          <w:tcPr>
            <w:tcW w:w="3903" w:type="dxa"/>
            <w:tcBorders>
              <w:top w:val="single" w:sz="4" w:space="0" w:color="000000"/>
              <w:left w:val="single" w:sz="4" w:space="0" w:color="000000"/>
              <w:bottom w:val="single" w:sz="4" w:space="0" w:color="000000"/>
              <w:right w:val="single" w:sz="4" w:space="0" w:color="000000"/>
            </w:tcBorders>
            <w:hideMark/>
          </w:tcPr>
          <w:p w14:paraId="4A67D73E" w14:textId="77777777" w:rsidR="00B92CAE" w:rsidRPr="00D806A7" w:rsidRDefault="00B92CAE" w:rsidP="00D806A7">
            <w:pPr>
              <w:widowControl/>
              <w:numPr>
                <w:ilvl w:val="0"/>
                <w:numId w:val="5"/>
              </w:numPr>
              <w:spacing w:before="0" w:beforeAutospacing="0" w:after="0" w:line="360" w:lineRule="auto"/>
              <w:rPr>
                <w:kern w:val="2"/>
                <w14:ligatures w14:val="standardContextual"/>
              </w:rPr>
            </w:pPr>
            <w:r w:rsidRPr="00D806A7">
              <w:rPr>
                <w:kern w:val="2"/>
                <w14:ligatures w14:val="standardContextual"/>
              </w:rPr>
              <w:t>Creative and innovative may include but not limited to:</w:t>
            </w:r>
          </w:p>
        </w:tc>
        <w:tc>
          <w:tcPr>
            <w:tcW w:w="5442" w:type="dxa"/>
            <w:tcBorders>
              <w:top w:val="single" w:sz="4" w:space="0" w:color="000000"/>
              <w:left w:val="single" w:sz="4" w:space="0" w:color="000000"/>
              <w:bottom w:val="single" w:sz="4" w:space="0" w:color="000000"/>
              <w:right w:val="single" w:sz="4" w:space="0" w:color="000000"/>
            </w:tcBorders>
            <w:hideMark/>
          </w:tcPr>
          <w:p w14:paraId="0CB954A5"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New ideas</w:t>
            </w:r>
          </w:p>
          <w:p w14:paraId="3CF0FFBB"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Original ideas</w:t>
            </w:r>
          </w:p>
          <w:p w14:paraId="048F6ED8"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Different ideas</w:t>
            </w:r>
          </w:p>
          <w:p w14:paraId="0D9C1A01"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 xml:space="preserve">Methods/procedures </w:t>
            </w:r>
          </w:p>
          <w:p w14:paraId="389E616B"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Processes</w:t>
            </w:r>
          </w:p>
          <w:p w14:paraId="2F0C2388" w14:textId="77777777" w:rsidR="00B92CAE" w:rsidRPr="00D806A7" w:rsidRDefault="00B92CAE" w:rsidP="00D806A7">
            <w:pPr>
              <w:widowControl/>
              <w:numPr>
                <w:ilvl w:val="0"/>
                <w:numId w:val="77"/>
              </w:numPr>
              <w:spacing w:before="0" w:beforeAutospacing="0" w:after="0" w:line="360" w:lineRule="auto"/>
              <w:rPr>
                <w:kern w:val="2"/>
                <w14:ligatures w14:val="standardContextual"/>
              </w:rPr>
            </w:pPr>
            <w:r w:rsidRPr="00D806A7">
              <w:rPr>
                <w:kern w:val="2"/>
                <w14:ligatures w14:val="standardContextual"/>
              </w:rPr>
              <w:t>New tools</w:t>
            </w:r>
          </w:p>
        </w:tc>
      </w:tr>
    </w:tbl>
    <w:p w14:paraId="6893E932" w14:textId="77777777" w:rsidR="00B92CAE" w:rsidRPr="00D806A7" w:rsidRDefault="00B92CAE" w:rsidP="00D806A7">
      <w:pPr>
        <w:widowControl/>
        <w:spacing w:before="240" w:beforeAutospacing="0" w:after="0" w:line="360" w:lineRule="auto"/>
        <w:rPr>
          <w:kern w:val="2"/>
          <w14:ligatures w14:val="standardContextual"/>
        </w:rPr>
      </w:pPr>
      <w:r w:rsidRPr="00D806A7">
        <w:rPr>
          <w:b/>
          <w:kern w:val="2"/>
          <w14:ligatures w14:val="standardContextual"/>
        </w:rPr>
        <w:t>REQUIRED SKILLS AND KNOWLEDGE</w:t>
      </w:r>
    </w:p>
    <w:p w14:paraId="0D660480" w14:textId="77777777" w:rsidR="00B92CAE" w:rsidRPr="00D806A7" w:rsidRDefault="00B92CAE" w:rsidP="00D806A7">
      <w:pPr>
        <w:widowControl/>
        <w:spacing w:before="0" w:beforeAutospacing="0" w:after="0" w:line="360" w:lineRule="auto"/>
        <w:rPr>
          <w:kern w:val="2"/>
          <w14:ligatures w14:val="standardContextual"/>
        </w:rPr>
      </w:pPr>
      <w:r w:rsidRPr="00D806A7">
        <w:rPr>
          <w:kern w:val="2"/>
          <w14:ligatures w14:val="standardContextual"/>
        </w:rPr>
        <w:t>This section describes the skills and knowledge required for this unit of competency.</w:t>
      </w:r>
    </w:p>
    <w:p w14:paraId="1DC7541B" w14:textId="77777777" w:rsidR="00B92CAE" w:rsidRPr="00D806A7" w:rsidRDefault="00B92CAE" w:rsidP="00D806A7">
      <w:pPr>
        <w:widowControl/>
        <w:spacing w:before="240" w:beforeAutospacing="0" w:after="0" w:line="360" w:lineRule="auto"/>
        <w:rPr>
          <w:kern w:val="2"/>
          <w14:ligatures w14:val="standardContextual"/>
        </w:rPr>
      </w:pPr>
      <w:r w:rsidRPr="00D806A7">
        <w:rPr>
          <w:b/>
          <w:kern w:val="2"/>
          <w14:ligatures w14:val="standardContextual"/>
        </w:rPr>
        <w:t>Required Skills</w:t>
      </w:r>
    </w:p>
    <w:p w14:paraId="02F24CBB" w14:textId="77777777" w:rsidR="00B92CAE" w:rsidRPr="00D806A7" w:rsidRDefault="00B92CAE" w:rsidP="00D806A7">
      <w:pPr>
        <w:widowControl/>
        <w:spacing w:before="0" w:beforeAutospacing="0" w:after="0" w:line="360" w:lineRule="auto"/>
        <w:rPr>
          <w:kern w:val="2"/>
          <w14:ligatures w14:val="standardContextual"/>
        </w:rPr>
      </w:pPr>
      <w:r w:rsidRPr="00D806A7">
        <w:rPr>
          <w:kern w:val="2"/>
          <w14:ligatures w14:val="standardContextual"/>
        </w:rPr>
        <w:t>The individual needs to demonstrate the following skills:</w:t>
      </w:r>
    </w:p>
    <w:p w14:paraId="247648E6"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Active listening</w:t>
      </w:r>
    </w:p>
    <w:p w14:paraId="68D7646A"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 xml:space="preserve">Critical thinking </w:t>
      </w:r>
    </w:p>
    <w:p w14:paraId="2A342494"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 xml:space="preserve">Organizational </w:t>
      </w:r>
    </w:p>
    <w:p w14:paraId="2D6C1516"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 xml:space="preserve">Negotiation </w:t>
      </w:r>
    </w:p>
    <w:p w14:paraId="2671C63C"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 xml:space="preserve">Monitoring </w:t>
      </w:r>
    </w:p>
    <w:p w14:paraId="75CEAC15"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lastRenderedPageBreak/>
        <w:t xml:space="preserve">Evaluation  </w:t>
      </w:r>
    </w:p>
    <w:p w14:paraId="14AC9BFD"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 xml:space="preserve">Problem solving </w:t>
      </w:r>
    </w:p>
    <w:p w14:paraId="3CE90437"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 xml:space="preserve">Decision Making </w:t>
      </w:r>
    </w:p>
    <w:p w14:paraId="52537A83"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Leadership</w:t>
      </w:r>
    </w:p>
    <w:p w14:paraId="678FC6D5"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Creative/innovative thinking</w:t>
      </w:r>
    </w:p>
    <w:p w14:paraId="11CBD204"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Adaptability</w:t>
      </w:r>
    </w:p>
    <w:p w14:paraId="5344A7DD"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Conflict management</w:t>
      </w:r>
    </w:p>
    <w:p w14:paraId="0BE89CE9"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Emotional intelligence</w:t>
      </w:r>
    </w:p>
    <w:p w14:paraId="75D83F07" w14:textId="77777777" w:rsidR="00B92CAE" w:rsidRPr="00D806A7" w:rsidRDefault="00B92CAE" w:rsidP="00D806A7">
      <w:pPr>
        <w:widowControl/>
        <w:numPr>
          <w:ilvl w:val="0"/>
          <w:numId w:val="79"/>
        </w:numPr>
        <w:spacing w:before="0" w:beforeAutospacing="0" w:after="0" w:line="360" w:lineRule="auto"/>
        <w:rPr>
          <w:kern w:val="2"/>
          <w14:ligatures w14:val="standardContextual"/>
        </w:rPr>
      </w:pPr>
      <w:r w:rsidRPr="00D806A7">
        <w:rPr>
          <w:kern w:val="2"/>
          <w14:ligatures w14:val="standardContextual"/>
        </w:rPr>
        <w:t>Teamwork</w:t>
      </w:r>
    </w:p>
    <w:p w14:paraId="03F6EC14" w14:textId="77777777" w:rsidR="00B92CAE" w:rsidRPr="00D806A7" w:rsidRDefault="00B92CAE" w:rsidP="00D806A7">
      <w:pPr>
        <w:widowControl/>
        <w:spacing w:before="240" w:beforeAutospacing="0" w:after="0" w:line="360" w:lineRule="auto"/>
        <w:rPr>
          <w:b/>
          <w:kern w:val="2"/>
          <w14:ligatures w14:val="standardContextual"/>
        </w:rPr>
      </w:pPr>
      <w:r w:rsidRPr="00D806A7">
        <w:rPr>
          <w:b/>
          <w:kern w:val="2"/>
          <w14:ligatures w14:val="standardContextual"/>
        </w:rPr>
        <w:t>Required Knowledge</w:t>
      </w:r>
    </w:p>
    <w:p w14:paraId="32CB6A8C" w14:textId="77777777" w:rsidR="00B92CAE" w:rsidRPr="00D806A7" w:rsidRDefault="00B92CAE" w:rsidP="00D806A7">
      <w:pPr>
        <w:widowControl/>
        <w:spacing w:before="0" w:beforeAutospacing="0" w:after="0" w:line="360" w:lineRule="auto"/>
        <w:rPr>
          <w:kern w:val="2"/>
          <w14:ligatures w14:val="standardContextual"/>
        </w:rPr>
      </w:pPr>
      <w:r w:rsidRPr="00D806A7">
        <w:rPr>
          <w:kern w:val="2"/>
          <w14:ligatures w14:val="standardContextual"/>
        </w:rPr>
        <w:t>The individual needs to demonstrate knowledge of:</w:t>
      </w:r>
    </w:p>
    <w:p w14:paraId="40C347F0"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 xml:space="preserve">Work values and ethics </w:t>
      </w:r>
    </w:p>
    <w:p w14:paraId="1EAB9C2E"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Company policies and procedures</w:t>
      </w:r>
    </w:p>
    <w:p w14:paraId="389349F5"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 xml:space="preserve">Company operations, procedures and standards </w:t>
      </w:r>
    </w:p>
    <w:p w14:paraId="05890D28"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 xml:space="preserve">Flexibility and adaptability </w:t>
      </w:r>
    </w:p>
    <w:p w14:paraId="75CA6024"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Concept of time and leisure time</w:t>
      </w:r>
    </w:p>
    <w:p w14:paraId="6FD73026"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Decision making</w:t>
      </w:r>
    </w:p>
    <w:p w14:paraId="2D5F1160"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 xml:space="preserve">Work planning </w:t>
      </w:r>
    </w:p>
    <w:p w14:paraId="332A552F"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Organizing work</w:t>
      </w:r>
    </w:p>
    <w:p w14:paraId="7A12C696"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Monitoring and evaluation</w:t>
      </w:r>
    </w:p>
    <w:p w14:paraId="3D595284"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Record keeping</w:t>
      </w:r>
    </w:p>
    <w:p w14:paraId="26BF6CB1"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Gender and diversity mainstreaming</w:t>
      </w:r>
    </w:p>
    <w:p w14:paraId="18B99ADE" w14:textId="77777777" w:rsidR="00B92CAE" w:rsidRPr="00D806A7" w:rsidRDefault="00B92CAE" w:rsidP="00D806A7">
      <w:pPr>
        <w:widowControl/>
        <w:numPr>
          <w:ilvl w:val="0"/>
          <w:numId w:val="80"/>
        </w:numPr>
        <w:spacing w:before="0" w:beforeAutospacing="0" w:after="0" w:line="360" w:lineRule="auto"/>
        <w:rPr>
          <w:kern w:val="2"/>
          <w14:ligatures w14:val="standardContextual"/>
        </w:rPr>
      </w:pPr>
      <w:r w:rsidRPr="00D806A7">
        <w:rPr>
          <w:kern w:val="2"/>
          <w14:ligatures w14:val="standardContextual"/>
        </w:rPr>
        <w:t>Drug and substance abuse</w:t>
      </w:r>
    </w:p>
    <w:p w14:paraId="237704F3"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Professional growth and development</w:t>
      </w:r>
    </w:p>
    <w:p w14:paraId="2805B100"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creativity</w:t>
      </w:r>
    </w:p>
    <w:p w14:paraId="7D6414DA"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Innovation</w:t>
      </w:r>
    </w:p>
    <w:p w14:paraId="0380F6D2"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problem solving</w:t>
      </w:r>
    </w:p>
    <w:p w14:paraId="05898114"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customer care</w:t>
      </w:r>
    </w:p>
    <w:p w14:paraId="072984E1"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mentoring and coaching.</w:t>
      </w:r>
    </w:p>
    <w:p w14:paraId="5EDB7072" w14:textId="77777777" w:rsidR="00B92CAE" w:rsidRPr="00D806A7" w:rsidRDefault="00B92CAE" w:rsidP="00D806A7">
      <w:pPr>
        <w:widowControl/>
        <w:numPr>
          <w:ilvl w:val="0"/>
          <w:numId w:val="81"/>
        </w:numPr>
        <w:spacing w:before="0" w:beforeAutospacing="0" w:after="0" w:line="360" w:lineRule="auto"/>
        <w:rPr>
          <w:kern w:val="2"/>
          <w14:ligatures w14:val="standardContextual"/>
        </w:rPr>
      </w:pPr>
      <w:r w:rsidRPr="00D806A7">
        <w:rPr>
          <w:kern w:val="2"/>
          <w14:ligatures w14:val="standardContextual"/>
        </w:rPr>
        <w:t>Emerging issues</w:t>
      </w:r>
    </w:p>
    <w:p w14:paraId="2375B4E9" w14:textId="77777777" w:rsidR="00B92CAE" w:rsidRPr="00D806A7" w:rsidRDefault="00B92CAE" w:rsidP="00D806A7">
      <w:pPr>
        <w:widowControl/>
        <w:spacing w:before="0" w:beforeAutospacing="0" w:after="0" w:line="360" w:lineRule="auto"/>
        <w:rPr>
          <w:kern w:val="2"/>
          <w14:ligatures w14:val="standardContextual"/>
        </w:rPr>
      </w:pPr>
    </w:p>
    <w:p w14:paraId="75AA0CE8"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EVIDENCE GUIDE</w:t>
      </w:r>
    </w:p>
    <w:p w14:paraId="17BE1E50" w14:textId="77777777" w:rsidR="00B92CAE" w:rsidRPr="00D806A7" w:rsidRDefault="00B92CAE" w:rsidP="00D806A7">
      <w:pPr>
        <w:widowControl/>
        <w:spacing w:before="0" w:beforeAutospacing="0" w:after="160" w:line="360" w:lineRule="auto"/>
        <w:jc w:val="both"/>
        <w:rPr>
          <w:kern w:val="2"/>
          <w14:ligatures w14:val="standardContextual"/>
        </w:rPr>
      </w:pPr>
      <w:r w:rsidRPr="00D806A7">
        <w:rPr>
          <w:kern w:val="2"/>
          <w14:ligatures w14:val="standardContextual"/>
        </w:rPr>
        <w:t>This provides advice on assessment and must be read in conjunction with the performance criteria, required skills and knowledge and range.</w:t>
      </w:r>
    </w:p>
    <w:tbl>
      <w:tblPr>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6945"/>
      </w:tblGrid>
      <w:tr w:rsidR="00B92CAE" w:rsidRPr="00D806A7" w14:paraId="117139A0" w14:textId="77777777" w:rsidTr="009C4948">
        <w:tc>
          <w:tcPr>
            <w:tcW w:w="2176" w:type="dxa"/>
            <w:tcBorders>
              <w:top w:val="single" w:sz="4" w:space="0" w:color="000000"/>
              <w:left w:val="single" w:sz="4" w:space="0" w:color="000000"/>
              <w:bottom w:val="single" w:sz="4" w:space="0" w:color="000000"/>
              <w:right w:val="single" w:sz="4" w:space="0" w:color="000000"/>
            </w:tcBorders>
            <w:hideMark/>
          </w:tcPr>
          <w:p w14:paraId="739DAA9E" w14:textId="77777777" w:rsidR="00B92CAE" w:rsidRPr="00D806A7" w:rsidRDefault="00B92CAE" w:rsidP="00D806A7">
            <w:pPr>
              <w:widowControl/>
              <w:numPr>
                <w:ilvl w:val="0"/>
                <w:numId w:val="6"/>
              </w:numPr>
              <w:spacing w:before="0" w:beforeAutospacing="0" w:after="0" w:line="360" w:lineRule="auto"/>
              <w:rPr>
                <w:kern w:val="2"/>
                <w14:ligatures w14:val="standardContextual"/>
              </w:rPr>
            </w:pPr>
            <w:r w:rsidRPr="00D806A7">
              <w:rPr>
                <w:kern w:val="2"/>
                <w14:ligatures w14:val="standardContextual"/>
              </w:rPr>
              <w:t>Critical aspects of Competency</w:t>
            </w:r>
          </w:p>
        </w:tc>
        <w:tc>
          <w:tcPr>
            <w:tcW w:w="6948" w:type="dxa"/>
            <w:tcBorders>
              <w:top w:val="single" w:sz="4" w:space="0" w:color="000000"/>
              <w:left w:val="single" w:sz="4" w:space="0" w:color="000000"/>
              <w:bottom w:val="single" w:sz="4" w:space="0" w:color="000000"/>
              <w:right w:val="single" w:sz="4" w:space="0" w:color="000000"/>
            </w:tcBorders>
            <w:hideMark/>
          </w:tcPr>
          <w:p w14:paraId="02A75B26" w14:textId="77777777" w:rsidR="00B92CAE" w:rsidRPr="00D806A7" w:rsidRDefault="00B92CAE" w:rsidP="00D806A7">
            <w:pPr>
              <w:widowControl/>
              <w:tabs>
                <w:tab w:val="left" w:pos="702"/>
              </w:tabs>
              <w:spacing w:before="0" w:beforeAutospacing="0" w:after="0" w:line="360" w:lineRule="auto"/>
              <w:ind w:left="702" w:hanging="702"/>
              <w:rPr>
                <w:kern w:val="2"/>
                <w14:ligatures w14:val="standardContextual"/>
              </w:rPr>
            </w:pPr>
            <w:r w:rsidRPr="00D806A7">
              <w:rPr>
                <w:kern w:val="2"/>
                <w14:ligatures w14:val="standardContextual"/>
              </w:rPr>
              <w:t>Assessment require evidence that the candidate:</w:t>
            </w:r>
          </w:p>
          <w:p w14:paraId="69607C12" w14:textId="77777777" w:rsidR="00B92CAE" w:rsidRPr="00D806A7" w:rsidRDefault="00B92CAE" w:rsidP="00D806A7">
            <w:pPr>
              <w:widowControl/>
              <w:numPr>
                <w:ilvl w:val="1"/>
                <w:numId w:val="7"/>
              </w:numPr>
              <w:spacing w:before="0" w:beforeAutospacing="0" w:after="0" w:line="360" w:lineRule="auto"/>
              <w:rPr>
                <w:kern w:val="2"/>
                <w14:ligatures w14:val="standardContextual"/>
              </w:rPr>
            </w:pPr>
            <w:r w:rsidRPr="00D806A7">
              <w:rPr>
                <w:kern w:val="2"/>
                <w14:ligatures w14:val="standardContextual"/>
              </w:rPr>
              <w:t>Promoted ethical practices and values as per organizational procedures.</w:t>
            </w:r>
          </w:p>
          <w:p w14:paraId="3584B262" w14:textId="77777777" w:rsidR="00B92CAE" w:rsidRPr="00D806A7" w:rsidRDefault="00B92CAE" w:rsidP="00D806A7">
            <w:pPr>
              <w:widowControl/>
              <w:numPr>
                <w:ilvl w:val="1"/>
                <w:numId w:val="7"/>
              </w:numPr>
              <w:spacing w:before="0" w:beforeAutospacing="0" w:after="0" w:line="360" w:lineRule="auto"/>
              <w:rPr>
                <w:kern w:val="2"/>
                <w14:ligatures w14:val="standardContextual"/>
              </w:rPr>
            </w:pPr>
            <w:r w:rsidRPr="00D806A7">
              <w:rPr>
                <w:kern w:val="2"/>
                <w14:ligatures w14:val="standardContextual"/>
              </w:rPr>
              <w:t xml:space="preserve"> Promoted Teamwork as per workplace assignments.</w:t>
            </w:r>
          </w:p>
          <w:p w14:paraId="3EBC1D0A" w14:textId="77777777" w:rsidR="00B92CAE" w:rsidRPr="00D806A7" w:rsidRDefault="00B92CAE" w:rsidP="00D806A7">
            <w:pPr>
              <w:widowControl/>
              <w:numPr>
                <w:ilvl w:val="1"/>
                <w:numId w:val="7"/>
              </w:numPr>
              <w:spacing w:before="0" w:beforeAutospacing="0" w:after="0" w:line="360" w:lineRule="auto"/>
              <w:rPr>
                <w:kern w:val="2"/>
                <w14:ligatures w14:val="standardContextual"/>
              </w:rPr>
            </w:pPr>
            <w:r w:rsidRPr="00D806A7">
              <w:rPr>
                <w:kern w:val="2"/>
                <w14:ligatures w14:val="standardContextual"/>
              </w:rPr>
              <w:t>Maintained professional and personal development as per organizational procedures.</w:t>
            </w:r>
          </w:p>
          <w:p w14:paraId="51B2CE64" w14:textId="77777777" w:rsidR="00B92CAE" w:rsidRPr="00D806A7" w:rsidRDefault="00B92CAE" w:rsidP="00D806A7">
            <w:pPr>
              <w:widowControl/>
              <w:numPr>
                <w:ilvl w:val="1"/>
                <w:numId w:val="7"/>
              </w:numPr>
              <w:spacing w:before="0" w:beforeAutospacing="0" w:after="0" w:line="360" w:lineRule="auto"/>
              <w:rPr>
                <w:kern w:val="2"/>
                <w14:ligatures w14:val="standardContextual"/>
              </w:rPr>
            </w:pPr>
            <w:r w:rsidRPr="00D806A7">
              <w:rPr>
                <w:kern w:val="2"/>
                <w14:ligatures w14:val="standardContextual"/>
              </w:rPr>
              <w:t>Applied Problem-solving skills based on work requirements.</w:t>
            </w:r>
          </w:p>
          <w:p w14:paraId="53A4B04A" w14:textId="77777777" w:rsidR="00B92CAE" w:rsidRPr="00D806A7" w:rsidRDefault="00B92CAE" w:rsidP="00D806A7">
            <w:pPr>
              <w:widowControl/>
              <w:numPr>
                <w:ilvl w:val="1"/>
                <w:numId w:val="7"/>
              </w:numPr>
              <w:spacing w:before="0" w:beforeAutospacing="0" w:after="0" w:line="360" w:lineRule="auto"/>
              <w:rPr>
                <w:kern w:val="2"/>
                <w14:ligatures w14:val="standardContextual"/>
              </w:rPr>
            </w:pPr>
            <w:r w:rsidRPr="00D806A7">
              <w:rPr>
                <w:kern w:val="2"/>
                <w14:ligatures w14:val="standardContextual"/>
              </w:rPr>
              <w:t>Identified customer needs based on their characteristics.</w:t>
            </w:r>
          </w:p>
          <w:p w14:paraId="700BD82D" w14:textId="77777777" w:rsidR="00B92CAE" w:rsidRPr="00D806A7" w:rsidRDefault="00B92CAE" w:rsidP="00D806A7">
            <w:pPr>
              <w:widowControl/>
              <w:numPr>
                <w:ilvl w:val="1"/>
                <w:numId w:val="7"/>
              </w:numPr>
              <w:spacing w:before="0" w:beforeAutospacing="0" w:after="0" w:line="360" w:lineRule="auto"/>
              <w:rPr>
                <w:kern w:val="2"/>
                <w14:ligatures w14:val="standardContextual"/>
              </w:rPr>
            </w:pPr>
            <w:r w:rsidRPr="00D806A7">
              <w:rPr>
                <w:kern w:val="2"/>
                <w14:ligatures w14:val="standardContextual"/>
              </w:rPr>
              <w:t>Gave back Customer</w:t>
            </w:r>
            <w:r w:rsidRPr="00D806A7">
              <w:rPr>
                <w:bCs/>
                <w:iCs/>
                <w:kern w:val="2"/>
                <w14:ligatures w14:val="standardContextual"/>
              </w:rPr>
              <w:t xml:space="preserve"> feedback</w:t>
            </w:r>
            <w:r w:rsidRPr="00D806A7">
              <w:rPr>
                <w:kern w:val="2"/>
                <w14:ligatures w14:val="standardContextual"/>
              </w:rPr>
              <w:t xml:space="preserve"> in line with organization policies.</w:t>
            </w:r>
          </w:p>
        </w:tc>
      </w:tr>
      <w:tr w:rsidR="00B92CAE" w:rsidRPr="00D806A7" w14:paraId="45C7B259" w14:textId="77777777" w:rsidTr="009C4948">
        <w:tc>
          <w:tcPr>
            <w:tcW w:w="2176" w:type="dxa"/>
            <w:tcBorders>
              <w:top w:val="single" w:sz="4" w:space="0" w:color="000000"/>
              <w:left w:val="single" w:sz="4" w:space="0" w:color="000000"/>
              <w:bottom w:val="single" w:sz="4" w:space="0" w:color="000000"/>
              <w:right w:val="single" w:sz="4" w:space="0" w:color="000000"/>
            </w:tcBorders>
            <w:hideMark/>
          </w:tcPr>
          <w:p w14:paraId="3FBC6B98" w14:textId="77777777" w:rsidR="00B92CAE" w:rsidRPr="00D806A7" w:rsidRDefault="00B92CAE" w:rsidP="00D806A7">
            <w:pPr>
              <w:widowControl/>
              <w:numPr>
                <w:ilvl w:val="0"/>
                <w:numId w:val="6"/>
              </w:numPr>
              <w:spacing w:before="0" w:beforeAutospacing="0" w:after="0" w:line="360" w:lineRule="auto"/>
              <w:rPr>
                <w:kern w:val="2"/>
                <w14:ligatures w14:val="standardContextual"/>
              </w:rPr>
            </w:pPr>
            <w:r w:rsidRPr="00D806A7">
              <w:rPr>
                <w:kern w:val="2"/>
                <w14:ligatures w14:val="standardContextual"/>
              </w:rPr>
              <w:t>Resource Implications</w:t>
            </w:r>
          </w:p>
        </w:tc>
        <w:tc>
          <w:tcPr>
            <w:tcW w:w="6948" w:type="dxa"/>
            <w:tcBorders>
              <w:top w:val="single" w:sz="4" w:space="0" w:color="000000"/>
              <w:left w:val="single" w:sz="4" w:space="0" w:color="000000"/>
              <w:bottom w:val="single" w:sz="4" w:space="0" w:color="000000"/>
              <w:right w:val="single" w:sz="4" w:space="0" w:color="000000"/>
            </w:tcBorders>
            <w:hideMark/>
          </w:tcPr>
          <w:p w14:paraId="3A787019" w14:textId="77777777" w:rsidR="00B92CAE" w:rsidRPr="00D806A7" w:rsidRDefault="00B92CAE" w:rsidP="00D806A7">
            <w:pPr>
              <w:widowControl/>
              <w:tabs>
                <w:tab w:val="left" w:pos="702"/>
              </w:tabs>
              <w:spacing w:before="0" w:beforeAutospacing="0" w:after="0" w:line="360" w:lineRule="auto"/>
              <w:ind w:left="702" w:hanging="702"/>
              <w:rPr>
                <w:kern w:val="2"/>
                <w14:ligatures w14:val="standardContextual"/>
              </w:rPr>
            </w:pPr>
            <w:r w:rsidRPr="00D806A7">
              <w:rPr>
                <w:kern w:val="2"/>
                <w14:ligatures w14:val="standardContextual"/>
              </w:rPr>
              <w:t>The following resources should be provided:</w:t>
            </w:r>
          </w:p>
          <w:p w14:paraId="39714CAB" w14:textId="77777777" w:rsidR="00B92CAE" w:rsidRPr="00D806A7" w:rsidRDefault="00B92CAE" w:rsidP="00D806A7">
            <w:pPr>
              <w:widowControl/>
              <w:numPr>
                <w:ilvl w:val="0"/>
                <w:numId w:val="8"/>
              </w:numPr>
              <w:shd w:val="clear" w:color="auto" w:fill="FFFFFF"/>
              <w:spacing w:before="0" w:beforeAutospacing="0" w:after="0" w:line="360" w:lineRule="auto"/>
              <w:ind w:left="360"/>
              <w:rPr>
                <w:kern w:val="2"/>
                <w14:ligatures w14:val="standardContextual"/>
              </w:rPr>
            </w:pPr>
            <w:r w:rsidRPr="00D806A7">
              <w:rPr>
                <w:kern w:val="2"/>
                <w14:ligatures w14:val="standardContextual"/>
              </w:rPr>
              <w:t>Access to relevant workplace where assessment can take place</w:t>
            </w:r>
          </w:p>
          <w:p w14:paraId="4A9710F1" w14:textId="77777777" w:rsidR="00B92CAE" w:rsidRPr="00D806A7" w:rsidRDefault="00B92CAE" w:rsidP="00D806A7">
            <w:pPr>
              <w:widowControl/>
              <w:numPr>
                <w:ilvl w:val="0"/>
                <w:numId w:val="8"/>
              </w:numPr>
              <w:tabs>
                <w:tab w:val="left" w:pos="702"/>
              </w:tabs>
              <w:spacing w:before="0" w:beforeAutospacing="0" w:after="0" w:line="360" w:lineRule="auto"/>
              <w:ind w:left="360"/>
              <w:rPr>
                <w:kern w:val="2"/>
                <w14:ligatures w14:val="standardContextual"/>
              </w:rPr>
            </w:pPr>
            <w:r w:rsidRPr="00D806A7">
              <w:rPr>
                <w:kern w:val="2"/>
                <w14:ligatures w14:val="standardContextual"/>
              </w:rPr>
              <w:t>Appropriately simulated environment where assessment can take place.</w:t>
            </w:r>
          </w:p>
          <w:p w14:paraId="2071B8B5" w14:textId="77777777" w:rsidR="00B92CAE" w:rsidRPr="00D806A7" w:rsidRDefault="00B92CAE" w:rsidP="00D806A7">
            <w:pPr>
              <w:widowControl/>
              <w:numPr>
                <w:ilvl w:val="0"/>
                <w:numId w:val="8"/>
              </w:numPr>
              <w:tabs>
                <w:tab w:val="left" w:pos="702"/>
              </w:tabs>
              <w:spacing w:before="0" w:beforeAutospacing="0" w:after="120" w:line="360" w:lineRule="auto"/>
              <w:ind w:left="360"/>
              <w:rPr>
                <w:kern w:val="2"/>
                <w14:ligatures w14:val="standardContextual"/>
              </w:rPr>
            </w:pPr>
            <w:r w:rsidRPr="00D806A7">
              <w:rPr>
                <w:kern w:val="2"/>
                <w14:ligatures w14:val="standardContextual"/>
              </w:rPr>
              <w:t>Resources relevant to the proposed activity or tasks.</w:t>
            </w:r>
          </w:p>
        </w:tc>
      </w:tr>
      <w:tr w:rsidR="00B92CAE" w:rsidRPr="00D806A7" w14:paraId="6DC86623" w14:textId="77777777" w:rsidTr="009C4948">
        <w:tc>
          <w:tcPr>
            <w:tcW w:w="2176" w:type="dxa"/>
            <w:tcBorders>
              <w:top w:val="single" w:sz="4" w:space="0" w:color="000000"/>
              <w:left w:val="single" w:sz="4" w:space="0" w:color="000000"/>
              <w:bottom w:val="single" w:sz="4" w:space="0" w:color="000000"/>
              <w:right w:val="single" w:sz="4" w:space="0" w:color="000000"/>
            </w:tcBorders>
            <w:hideMark/>
          </w:tcPr>
          <w:p w14:paraId="1911DBD2" w14:textId="77777777" w:rsidR="00B92CAE" w:rsidRPr="00D806A7" w:rsidRDefault="00B92CAE" w:rsidP="00D806A7">
            <w:pPr>
              <w:widowControl/>
              <w:numPr>
                <w:ilvl w:val="0"/>
                <w:numId w:val="6"/>
              </w:numPr>
              <w:tabs>
                <w:tab w:val="left" w:pos="0"/>
              </w:tabs>
              <w:spacing w:before="0" w:beforeAutospacing="0" w:after="0" w:line="360" w:lineRule="auto"/>
              <w:ind w:right="252"/>
              <w:rPr>
                <w:kern w:val="2"/>
                <w14:ligatures w14:val="standardContextual"/>
              </w:rPr>
            </w:pPr>
            <w:r w:rsidRPr="00D806A7">
              <w:rPr>
                <w:kern w:val="2"/>
                <w14:ligatures w14:val="standardContextual"/>
              </w:rPr>
              <w:t>Methods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5D2AD8CF" w14:textId="77777777" w:rsidR="00B92CAE" w:rsidRPr="00D806A7" w:rsidRDefault="00B92CAE" w:rsidP="00D806A7">
            <w:pPr>
              <w:widowControl/>
              <w:tabs>
                <w:tab w:val="left" w:pos="702"/>
              </w:tabs>
              <w:spacing w:before="0" w:beforeAutospacing="0" w:after="0" w:line="360" w:lineRule="auto"/>
              <w:rPr>
                <w:kern w:val="2"/>
                <w14:ligatures w14:val="standardContextual"/>
              </w:rPr>
            </w:pPr>
            <w:r w:rsidRPr="00D806A7">
              <w:rPr>
                <w:kern w:val="2"/>
                <w14:ligatures w14:val="standardContextual"/>
              </w:rPr>
              <w:t xml:space="preserve">Competency in this unit may be assessed through: </w:t>
            </w:r>
          </w:p>
          <w:p w14:paraId="4FCC6F04"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rFonts w:eastAsia="Times New Roman"/>
              </w:rPr>
              <w:t>Practical assessment</w:t>
            </w:r>
          </w:p>
          <w:p w14:paraId="70CBC2EB"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rFonts w:eastAsia="Times New Roman"/>
              </w:rPr>
              <w:t>Written tests</w:t>
            </w:r>
          </w:p>
          <w:p w14:paraId="5401A2BD"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rFonts w:eastAsia="Times New Roman"/>
              </w:rPr>
              <w:t>Third party reports</w:t>
            </w:r>
          </w:p>
          <w:p w14:paraId="5DCCFFC1"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rFonts w:eastAsia="Times New Roman"/>
              </w:rPr>
              <w:t>Oral questioning</w:t>
            </w:r>
          </w:p>
          <w:p w14:paraId="1C7C79D0"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rFonts w:eastAsia="Times New Roman"/>
              </w:rPr>
              <w:t>Portfolio of evidence</w:t>
            </w:r>
          </w:p>
          <w:p w14:paraId="6E59ED36"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rFonts w:eastAsia="Times New Roman"/>
              </w:rPr>
              <w:t>Interview</w:t>
            </w:r>
          </w:p>
          <w:p w14:paraId="0AEE29DB" w14:textId="77777777" w:rsidR="00B92CAE" w:rsidRPr="00D806A7" w:rsidRDefault="00B92CAE" w:rsidP="00D806A7">
            <w:pPr>
              <w:widowControl/>
              <w:numPr>
                <w:ilvl w:val="0"/>
                <w:numId w:val="82"/>
              </w:numPr>
              <w:tabs>
                <w:tab w:val="left" w:pos="360"/>
              </w:tabs>
              <w:spacing w:before="0" w:beforeAutospacing="0" w:after="0" w:line="360" w:lineRule="auto"/>
              <w:contextualSpacing/>
              <w:jc w:val="both"/>
              <w:rPr>
                <w:rFonts w:eastAsia="Times New Roman"/>
              </w:rPr>
            </w:pPr>
            <w:r w:rsidRPr="00D806A7">
              <w:rPr>
                <w:kern w:val="2"/>
                <w14:ligatures w14:val="standardContextual"/>
              </w:rPr>
              <w:t>Observation</w:t>
            </w:r>
          </w:p>
        </w:tc>
      </w:tr>
      <w:tr w:rsidR="00B92CAE" w:rsidRPr="00D806A7" w14:paraId="33DECAF9" w14:textId="77777777" w:rsidTr="009C4948">
        <w:tc>
          <w:tcPr>
            <w:tcW w:w="2176" w:type="dxa"/>
            <w:tcBorders>
              <w:top w:val="single" w:sz="4" w:space="0" w:color="000000"/>
              <w:left w:val="single" w:sz="4" w:space="0" w:color="000000"/>
              <w:bottom w:val="single" w:sz="4" w:space="0" w:color="000000"/>
              <w:right w:val="single" w:sz="4" w:space="0" w:color="000000"/>
            </w:tcBorders>
            <w:hideMark/>
          </w:tcPr>
          <w:p w14:paraId="3C0333AB" w14:textId="77777777" w:rsidR="00B92CAE" w:rsidRPr="00D806A7" w:rsidRDefault="00B92CAE" w:rsidP="00D806A7">
            <w:pPr>
              <w:widowControl/>
              <w:numPr>
                <w:ilvl w:val="0"/>
                <w:numId w:val="6"/>
              </w:numPr>
              <w:tabs>
                <w:tab w:val="left" w:pos="0"/>
              </w:tabs>
              <w:spacing w:before="0" w:beforeAutospacing="0" w:after="0" w:line="360" w:lineRule="auto"/>
              <w:ind w:right="252"/>
              <w:rPr>
                <w:kern w:val="2"/>
                <w14:ligatures w14:val="standardContextual"/>
              </w:rPr>
            </w:pPr>
            <w:r w:rsidRPr="00D806A7">
              <w:rPr>
                <w:kern w:val="2"/>
                <w14:ligatures w14:val="standardContextual"/>
              </w:rPr>
              <w:t>Context of Assessment</w:t>
            </w:r>
          </w:p>
        </w:tc>
        <w:tc>
          <w:tcPr>
            <w:tcW w:w="6948" w:type="dxa"/>
            <w:tcBorders>
              <w:top w:val="single" w:sz="4" w:space="0" w:color="000000"/>
              <w:left w:val="single" w:sz="4" w:space="0" w:color="000000"/>
              <w:bottom w:val="single" w:sz="4" w:space="0" w:color="000000"/>
              <w:right w:val="single" w:sz="4" w:space="0" w:color="000000"/>
            </w:tcBorders>
            <w:hideMark/>
          </w:tcPr>
          <w:p w14:paraId="61E1F0C6" w14:textId="77777777" w:rsidR="00B92CAE" w:rsidRPr="00D806A7" w:rsidRDefault="00B92CAE" w:rsidP="00D806A7">
            <w:pPr>
              <w:widowControl/>
              <w:spacing w:before="0" w:beforeAutospacing="0" w:after="0" w:line="360" w:lineRule="auto"/>
              <w:rPr>
                <w:kern w:val="2"/>
                <w14:ligatures w14:val="standardContextual"/>
              </w:rPr>
            </w:pPr>
            <w:r w:rsidRPr="00D806A7">
              <w:rPr>
                <w:rFonts w:eastAsia="Times New Roman"/>
                <w:lang w:val="zh-CN" w:eastAsia="zh-CN"/>
              </w:rPr>
              <w:t>The competency may be assessed in a workplace or a simulated workplace</w:t>
            </w:r>
          </w:p>
        </w:tc>
      </w:tr>
    </w:tbl>
    <w:p w14:paraId="2D7309D5" w14:textId="77777777" w:rsidR="00336770" w:rsidRPr="00D806A7" w:rsidRDefault="00336770" w:rsidP="00D806A7">
      <w:pPr>
        <w:widowControl/>
        <w:spacing w:before="0" w:beforeAutospacing="0" w:after="0" w:line="360" w:lineRule="auto"/>
        <w:rPr>
          <w:kern w:val="2"/>
          <w:lang w:val="en-GB"/>
          <w14:ligatures w14:val="standardContextual"/>
        </w:rPr>
      </w:pPr>
    </w:p>
    <w:p w14:paraId="314CFE3B" w14:textId="77777777" w:rsidR="00336770" w:rsidRPr="00D806A7" w:rsidRDefault="00336770" w:rsidP="00D806A7">
      <w:pPr>
        <w:widowControl/>
        <w:spacing w:before="0" w:beforeAutospacing="0" w:after="0" w:line="360" w:lineRule="auto"/>
        <w:rPr>
          <w:kern w:val="2"/>
          <w:lang w:val="en-GB"/>
          <w14:ligatures w14:val="standardContextual"/>
        </w:rPr>
      </w:pPr>
    </w:p>
    <w:p w14:paraId="615D6115" w14:textId="77777777" w:rsidR="00B92CAE" w:rsidRPr="00D806A7" w:rsidRDefault="00B92CAE" w:rsidP="00D806A7">
      <w:pPr>
        <w:keepNext/>
        <w:keepLines/>
        <w:widowControl/>
        <w:spacing w:before="40" w:beforeAutospacing="0" w:after="240" w:line="360" w:lineRule="auto"/>
        <w:jc w:val="center"/>
        <w:outlineLvl w:val="1"/>
        <w:rPr>
          <w:b/>
          <w:bCs/>
          <w:noProof/>
          <w:lang w:val="en-GB"/>
        </w:rPr>
      </w:pPr>
      <w:bookmarkStart w:id="44" w:name="_Toc171456581"/>
      <w:bookmarkStart w:id="45" w:name="_Toc196812852"/>
      <w:bookmarkStart w:id="46" w:name="_Toc196911197"/>
      <w:r w:rsidRPr="00D806A7">
        <w:rPr>
          <w:b/>
          <w:bCs/>
          <w:noProof/>
          <w:lang w:val="en-GB"/>
        </w:rPr>
        <w:lastRenderedPageBreak/>
        <w:t>APPLY ENTREPRENEURIAL SKILLS</w:t>
      </w:r>
      <w:bookmarkEnd w:id="44"/>
      <w:bookmarkEnd w:id="45"/>
      <w:bookmarkEnd w:id="46"/>
      <w:r w:rsidRPr="00D806A7">
        <w:rPr>
          <w:b/>
          <w:bCs/>
          <w:noProof/>
          <w:lang w:val="en-GB"/>
        </w:rPr>
        <w:t xml:space="preserve"> </w:t>
      </w:r>
    </w:p>
    <w:p w14:paraId="56623E1E" w14:textId="77777777" w:rsidR="00B92CAE" w:rsidRPr="00D806A7" w:rsidRDefault="00B92CAE" w:rsidP="00D806A7">
      <w:pPr>
        <w:widowControl/>
        <w:spacing w:before="0" w:beforeAutospacing="0" w:after="0" w:line="360" w:lineRule="auto"/>
        <w:rPr>
          <w:b/>
          <w:kern w:val="2"/>
          <w:lang w:val="fr-FR"/>
          <w14:ligatures w14:val="standardContextual"/>
        </w:rPr>
      </w:pPr>
    </w:p>
    <w:p w14:paraId="11F5D66C" w14:textId="3B853AF6" w:rsidR="00B92CAE" w:rsidRPr="00D806A7" w:rsidRDefault="00B92CAE" w:rsidP="00D806A7">
      <w:pPr>
        <w:widowControl/>
        <w:spacing w:before="0" w:beforeAutospacing="0" w:after="160" w:line="360" w:lineRule="auto"/>
        <w:rPr>
          <w:b/>
          <w:kern w:val="2"/>
          <w:lang w:val="fr-FR"/>
          <w14:ligatures w14:val="standardContextual"/>
        </w:rPr>
      </w:pPr>
      <w:r w:rsidRPr="00D806A7">
        <w:rPr>
          <w:b/>
          <w:kern w:val="2"/>
          <w:lang w:val="fr-FR"/>
          <w14:ligatures w14:val="standardContextual"/>
        </w:rPr>
        <w:t>UNIT CODE : 0413 4</w:t>
      </w:r>
      <w:r w:rsidR="00A72A62">
        <w:rPr>
          <w:b/>
          <w:kern w:val="2"/>
          <w:lang w:val="fr-FR"/>
          <w14:ligatures w14:val="standardContextual"/>
        </w:rPr>
        <w:t>5</w:t>
      </w:r>
      <w:r w:rsidRPr="00D806A7">
        <w:rPr>
          <w:b/>
          <w:kern w:val="2"/>
          <w:lang w:val="fr-FR"/>
          <w14:ligatures w14:val="standardContextual"/>
        </w:rPr>
        <w:t>1 0</w:t>
      </w:r>
      <w:r w:rsidR="00A72A62">
        <w:rPr>
          <w:b/>
          <w:kern w:val="2"/>
          <w:lang w:val="fr-FR"/>
          <w14:ligatures w14:val="standardContextual"/>
        </w:rPr>
        <w:t>3</w:t>
      </w:r>
      <w:r w:rsidRPr="00D806A7">
        <w:rPr>
          <w:b/>
          <w:kern w:val="2"/>
          <w:lang w:val="fr-FR"/>
          <w14:ligatures w14:val="standardContextual"/>
        </w:rPr>
        <w:t>A</w:t>
      </w:r>
    </w:p>
    <w:p w14:paraId="1F2FB8B1" w14:textId="77777777" w:rsidR="00B92CAE" w:rsidRPr="00D806A7" w:rsidRDefault="00B92CAE" w:rsidP="00D806A7">
      <w:pPr>
        <w:widowControl/>
        <w:spacing w:before="0" w:beforeAutospacing="0" w:after="160" w:line="360" w:lineRule="auto"/>
        <w:rPr>
          <w:b/>
          <w:kern w:val="2"/>
          <w:lang w:val="en-GB"/>
          <w14:ligatures w14:val="standardContextual"/>
        </w:rPr>
      </w:pPr>
      <w:r w:rsidRPr="00D806A7">
        <w:rPr>
          <w:b/>
          <w:kern w:val="2"/>
          <w:lang w:val="en-GB"/>
          <w14:ligatures w14:val="standardContextual"/>
        </w:rPr>
        <w:t>UNIT DESCRIPTION</w:t>
      </w:r>
    </w:p>
    <w:p w14:paraId="04CD0E69" w14:textId="77777777" w:rsidR="00B92CAE" w:rsidRPr="00D806A7" w:rsidRDefault="00B92CAE" w:rsidP="00D806A7">
      <w:pPr>
        <w:widowControl/>
        <w:spacing w:before="0" w:beforeAutospacing="0" w:after="160" w:line="360" w:lineRule="auto"/>
        <w:jc w:val="both"/>
        <w:rPr>
          <w:kern w:val="2"/>
          <w:lang w:val="en-GB"/>
          <w14:ligatures w14:val="standardContextual"/>
        </w:rPr>
      </w:pPr>
      <w:r w:rsidRPr="00D806A7">
        <w:rPr>
          <w:kern w:val="2"/>
          <w:lang w:val="en-GB"/>
          <w14:ligatures w14:val="standardContextual"/>
        </w:rPr>
        <w:t xml:space="preserve">This unit covers the competencies required to demonstrate an understanding of entrepreneurship. It involves demonstrating an understanding of </w:t>
      </w:r>
      <w:r w:rsidRPr="00D806A7">
        <w:rPr>
          <w:bCs/>
          <w:kern w:val="2"/>
          <w14:ligatures w14:val="standardContextual"/>
        </w:rPr>
        <w:t>financial literacy, applying entrepreneurial concepts</w:t>
      </w:r>
      <w:r w:rsidRPr="00D806A7">
        <w:rPr>
          <w:kern w:val="2"/>
          <w:lang w:val="en-GB"/>
          <w14:ligatures w14:val="standardContextual"/>
        </w:rPr>
        <w:t xml:space="preserve"> identifying entrepreneurship opportunities, </w:t>
      </w:r>
      <w:r w:rsidRPr="00D806A7">
        <w:rPr>
          <w:bCs/>
          <w:kern w:val="2"/>
          <w14:ligatures w14:val="standardContextual"/>
        </w:rPr>
        <w:t>applying business legal aspects,</w:t>
      </w:r>
      <w:r w:rsidRPr="00D806A7">
        <w:rPr>
          <w:kern w:val="2"/>
          <w:lang w:val="en-GB"/>
          <w14:ligatures w14:val="standardContextual"/>
        </w:rPr>
        <w:t xml:space="preserve"> developing business innovative strategies, and developing business plans. </w:t>
      </w:r>
    </w:p>
    <w:p w14:paraId="49AE76C9" w14:textId="77777777" w:rsidR="00B92CAE" w:rsidRPr="00D806A7" w:rsidRDefault="00B92CAE" w:rsidP="00D806A7">
      <w:pPr>
        <w:widowControl/>
        <w:spacing w:before="0" w:beforeAutospacing="0" w:after="160" w:line="360" w:lineRule="auto"/>
        <w:rPr>
          <w:b/>
          <w:kern w:val="2"/>
          <w:lang w:val="en-GB"/>
          <w14:ligatures w14:val="standardContextual"/>
        </w:rPr>
      </w:pPr>
      <w:r w:rsidRPr="00D806A7">
        <w:rPr>
          <w:b/>
          <w:kern w:val="2"/>
          <w:lang w:val="en-GB"/>
          <w14:ligatures w14:val="standardContextual"/>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7093"/>
      </w:tblGrid>
      <w:tr w:rsidR="00B92CAE" w:rsidRPr="00D806A7" w14:paraId="2801078F" w14:textId="77777777" w:rsidTr="009C4948">
        <w:trPr>
          <w:trHeight w:val="600"/>
        </w:trPr>
        <w:tc>
          <w:tcPr>
            <w:tcW w:w="1207" w:type="pct"/>
            <w:vMerge w:val="restart"/>
            <w:tcBorders>
              <w:top w:val="single" w:sz="4" w:space="0" w:color="auto"/>
              <w:left w:val="single" w:sz="4" w:space="0" w:color="auto"/>
              <w:bottom w:val="single" w:sz="4" w:space="0" w:color="auto"/>
              <w:right w:val="single" w:sz="4" w:space="0" w:color="auto"/>
            </w:tcBorders>
            <w:noWrap/>
            <w:vAlign w:val="center"/>
            <w:hideMark/>
          </w:tcPr>
          <w:p w14:paraId="450FD00A" w14:textId="77777777" w:rsidR="00B92CAE" w:rsidRPr="00D806A7" w:rsidRDefault="00B92CAE" w:rsidP="00D806A7">
            <w:pPr>
              <w:widowControl/>
              <w:spacing w:before="0" w:beforeAutospacing="0" w:after="0" w:line="360" w:lineRule="auto"/>
              <w:jc w:val="center"/>
              <w:rPr>
                <w:rFonts w:eastAsia="Times New Roman"/>
                <w:b/>
                <w:bCs/>
                <w:color w:val="000000"/>
              </w:rPr>
            </w:pPr>
            <w:r w:rsidRPr="00D806A7">
              <w:rPr>
                <w:rFonts w:eastAsia="Times New Roman"/>
                <w:b/>
                <w:bCs/>
                <w:color w:val="000000"/>
              </w:rPr>
              <w:t>Elements</w:t>
            </w:r>
          </w:p>
        </w:tc>
        <w:tc>
          <w:tcPr>
            <w:tcW w:w="3793" w:type="pct"/>
            <w:vMerge w:val="restart"/>
            <w:tcBorders>
              <w:top w:val="single" w:sz="4" w:space="0" w:color="auto"/>
              <w:left w:val="single" w:sz="4" w:space="0" w:color="auto"/>
              <w:bottom w:val="single" w:sz="4" w:space="0" w:color="auto"/>
              <w:right w:val="single" w:sz="4" w:space="0" w:color="auto"/>
            </w:tcBorders>
            <w:vAlign w:val="center"/>
            <w:hideMark/>
          </w:tcPr>
          <w:p w14:paraId="0AACF35E" w14:textId="77777777" w:rsidR="00B92CAE" w:rsidRPr="00D806A7" w:rsidRDefault="00B92CAE" w:rsidP="00D806A7">
            <w:pPr>
              <w:widowControl/>
              <w:spacing w:before="0" w:beforeAutospacing="0" w:after="0" w:line="360" w:lineRule="auto"/>
              <w:jc w:val="center"/>
              <w:rPr>
                <w:rFonts w:eastAsia="Times New Roman"/>
                <w:b/>
                <w:bCs/>
                <w:color w:val="000000"/>
              </w:rPr>
            </w:pPr>
            <w:r w:rsidRPr="00D806A7">
              <w:rPr>
                <w:rFonts w:eastAsia="Times New Roman"/>
                <w:b/>
                <w:bCs/>
                <w:color w:val="000000"/>
              </w:rPr>
              <w:t>Performance Criteria</w:t>
            </w:r>
          </w:p>
        </w:tc>
      </w:tr>
      <w:tr w:rsidR="00B92CAE" w:rsidRPr="00D806A7" w14:paraId="17FDA631" w14:textId="77777777" w:rsidTr="009C4948">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8BCB72" w14:textId="77777777" w:rsidR="00B92CAE" w:rsidRPr="00D806A7" w:rsidRDefault="00B92CAE" w:rsidP="00D806A7">
            <w:pPr>
              <w:widowControl/>
              <w:spacing w:before="0" w:beforeAutospacing="0" w:after="0" w:line="360" w:lineRule="auto"/>
              <w:rPr>
                <w:rFonts w:eastAsia="Times New Roman"/>
                <w:b/>
                <w:bCs/>
                <w:color w:val="000000"/>
              </w:rPr>
            </w:pPr>
          </w:p>
        </w:tc>
        <w:tc>
          <w:tcPr>
            <w:tcW w:w="3793" w:type="pct"/>
            <w:vMerge/>
            <w:tcBorders>
              <w:top w:val="single" w:sz="4" w:space="0" w:color="auto"/>
              <w:left w:val="single" w:sz="4" w:space="0" w:color="auto"/>
              <w:bottom w:val="single" w:sz="4" w:space="0" w:color="auto"/>
              <w:right w:val="single" w:sz="4" w:space="0" w:color="auto"/>
            </w:tcBorders>
            <w:vAlign w:val="center"/>
            <w:hideMark/>
          </w:tcPr>
          <w:p w14:paraId="7008ADBA" w14:textId="77777777" w:rsidR="00B92CAE" w:rsidRPr="00D806A7" w:rsidRDefault="00B92CAE" w:rsidP="00D806A7">
            <w:pPr>
              <w:widowControl/>
              <w:spacing w:before="0" w:beforeAutospacing="0" w:after="0" w:line="360" w:lineRule="auto"/>
              <w:rPr>
                <w:rFonts w:eastAsia="Times New Roman"/>
                <w:b/>
                <w:bCs/>
                <w:color w:val="000000"/>
              </w:rPr>
            </w:pPr>
          </w:p>
        </w:tc>
      </w:tr>
      <w:tr w:rsidR="000E6DE4" w:rsidRPr="00D806A7" w14:paraId="56073F39" w14:textId="77777777" w:rsidTr="00B11B6E">
        <w:trPr>
          <w:trHeight w:val="4802"/>
        </w:trPr>
        <w:tc>
          <w:tcPr>
            <w:tcW w:w="1207" w:type="pct"/>
            <w:tcBorders>
              <w:top w:val="single" w:sz="4" w:space="0" w:color="auto"/>
              <w:left w:val="single" w:sz="4" w:space="0" w:color="auto"/>
              <w:bottom w:val="single" w:sz="4" w:space="0" w:color="auto"/>
              <w:right w:val="single" w:sz="4" w:space="0" w:color="auto"/>
            </w:tcBorders>
            <w:vAlign w:val="center"/>
            <w:hideMark/>
          </w:tcPr>
          <w:p w14:paraId="78DD75BF" w14:textId="77777777" w:rsidR="000E6DE4" w:rsidRPr="00D806A7" w:rsidRDefault="000E6DE4" w:rsidP="00D806A7">
            <w:pPr>
              <w:widowControl/>
              <w:spacing w:before="0" w:beforeAutospacing="0" w:after="0" w:line="360" w:lineRule="auto"/>
              <w:rPr>
                <w:rFonts w:eastAsia="Times New Roman"/>
                <w:color w:val="000000"/>
              </w:rPr>
            </w:pPr>
            <w:r w:rsidRPr="00D806A7">
              <w:rPr>
                <w:rFonts w:eastAsia="Times New Roman"/>
                <w:color w:val="000000"/>
              </w:rPr>
              <w:t xml:space="preserve">1. </w:t>
            </w:r>
            <w:r w:rsidRPr="00D806A7">
              <w:rPr>
                <w:bCs/>
                <w:lang w:val="en-GB"/>
              </w:rPr>
              <w:t>Apply Financial Literacy</w:t>
            </w:r>
          </w:p>
        </w:tc>
        <w:tc>
          <w:tcPr>
            <w:tcW w:w="3793" w:type="pct"/>
            <w:tcBorders>
              <w:top w:val="single" w:sz="4" w:space="0" w:color="auto"/>
              <w:left w:val="single" w:sz="4" w:space="0" w:color="auto"/>
              <w:right w:val="single" w:sz="4" w:space="0" w:color="auto"/>
            </w:tcBorders>
            <w:hideMark/>
          </w:tcPr>
          <w:p w14:paraId="4F30841E" w14:textId="77777777" w:rsidR="000E6DE4" w:rsidRPr="00D806A7" w:rsidRDefault="000E6DE4" w:rsidP="00D806A7">
            <w:pPr>
              <w:widowControl/>
              <w:numPr>
                <w:ilvl w:val="0"/>
                <w:numId w:val="83"/>
              </w:numPr>
              <w:spacing w:before="0" w:beforeAutospacing="0" w:after="0" w:line="360" w:lineRule="auto"/>
              <w:contextualSpacing/>
              <w:rPr>
                <w:rFonts w:eastAsia="Times New Roman"/>
                <w:color w:val="000000"/>
              </w:rPr>
            </w:pPr>
            <w:r w:rsidRPr="00D806A7">
              <w:rPr>
                <w:b/>
                <w:lang w:val="en-GB"/>
              </w:rPr>
              <w:t>Sources of personal and business</w:t>
            </w:r>
            <w:r w:rsidRPr="00D806A7">
              <w:rPr>
                <w:lang w:val="en-GB"/>
              </w:rPr>
              <w:t xml:space="preserve"> </w:t>
            </w:r>
            <w:r w:rsidRPr="00D806A7">
              <w:rPr>
                <w:b/>
                <w:bCs/>
                <w:i/>
                <w:iCs/>
                <w:lang w:val="en-GB"/>
              </w:rPr>
              <w:t>funds</w:t>
            </w:r>
            <w:r w:rsidRPr="00D806A7">
              <w:rPr>
                <w:lang w:val="en-GB"/>
              </w:rPr>
              <w:t xml:space="preserve"> are identified as per financial procedures and standards </w:t>
            </w:r>
          </w:p>
          <w:p w14:paraId="13495163" w14:textId="77777777" w:rsidR="000E6DE4" w:rsidRPr="00D806A7" w:rsidRDefault="000E6DE4" w:rsidP="00D806A7">
            <w:pPr>
              <w:widowControl/>
              <w:numPr>
                <w:ilvl w:val="0"/>
                <w:numId w:val="83"/>
              </w:numPr>
              <w:spacing w:before="0" w:beforeAutospacing="0" w:after="0" w:line="360" w:lineRule="auto"/>
              <w:contextualSpacing/>
              <w:rPr>
                <w:bCs/>
                <w:lang w:val="en-GB"/>
              </w:rPr>
            </w:pPr>
            <w:r w:rsidRPr="00D806A7">
              <w:rPr>
                <w:bCs/>
                <w:lang w:val="en-GB"/>
              </w:rPr>
              <w:t>Personal finances are managed as per financial procedures and standards</w:t>
            </w:r>
          </w:p>
          <w:p w14:paraId="7EC3F84F" w14:textId="77777777" w:rsidR="000E6DE4" w:rsidRPr="00D806A7" w:rsidRDefault="000E6DE4" w:rsidP="00D806A7">
            <w:pPr>
              <w:widowControl/>
              <w:numPr>
                <w:ilvl w:val="0"/>
                <w:numId w:val="83"/>
              </w:numPr>
              <w:spacing w:before="0" w:beforeAutospacing="0" w:after="0" w:line="360" w:lineRule="auto"/>
              <w:contextualSpacing/>
              <w:rPr>
                <w:bCs/>
                <w:lang w:val="en-GB"/>
              </w:rPr>
            </w:pPr>
            <w:r w:rsidRPr="00D806A7">
              <w:rPr>
                <w:bCs/>
                <w:lang w:val="en-GB"/>
              </w:rPr>
              <w:t>Savings are managed as per financial procedures and standards</w:t>
            </w:r>
          </w:p>
          <w:p w14:paraId="3F19FB7D" w14:textId="77777777" w:rsidR="000E6DE4" w:rsidRPr="00D806A7" w:rsidRDefault="000E6DE4" w:rsidP="00D806A7">
            <w:pPr>
              <w:widowControl/>
              <w:numPr>
                <w:ilvl w:val="0"/>
                <w:numId w:val="83"/>
              </w:numPr>
              <w:spacing w:before="0" w:beforeAutospacing="0" w:after="0" w:line="360" w:lineRule="auto"/>
              <w:contextualSpacing/>
              <w:rPr>
                <w:bCs/>
                <w:lang w:val="en-GB"/>
              </w:rPr>
            </w:pPr>
            <w:r w:rsidRPr="00D806A7">
              <w:rPr>
                <w:bCs/>
                <w:lang w:val="en-GB"/>
              </w:rPr>
              <w:t xml:space="preserve">Debts are managed as per financial procedures and </w:t>
            </w:r>
            <w:r w:rsidRPr="00D806A7">
              <w:rPr>
                <w:bCs/>
                <w:lang w:val="en-GB"/>
              </w:rPr>
              <w:tab/>
              <w:t>standards</w:t>
            </w:r>
          </w:p>
          <w:p w14:paraId="62D1CFF0" w14:textId="77777777" w:rsidR="000E6DE4" w:rsidRPr="00D806A7" w:rsidRDefault="000E6DE4" w:rsidP="00D806A7">
            <w:pPr>
              <w:widowControl/>
              <w:numPr>
                <w:ilvl w:val="0"/>
                <w:numId w:val="83"/>
              </w:numPr>
              <w:spacing w:before="0" w:beforeAutospacing="0" w:after="0" w:line="360" w:lineRule="auto"/>
              <w:contextualSpacing/>
              <w:rPr>
                <w:bCs/>
                <w:lang w:val="en-GB"/>
              </w:rPr>
            </w:pPr>
            <w:r w:rsidRPr="00D806A7">
              <w:rPr>
                <w:bCs/>
                <w:lang w:val="en-GB"/>
              </w:rPr>
              <w:t xml:space="preserve">Investments are undertaken as per financial </w:t>
            </w:r>
            <w:r w:rsidRPr="00D806A7">
              <w:rPr>
                <w:bCs/>
                <w:lang w:val="en-GB"/>
              </w:rPr>
              <w:tab/>
              <w:t>procedures and standards</w:t>
            </w:r>
          </w:p>
          <w:p w14:paraId="62FB1952" w14:textId="262308C0" w:rsidR="000E6DE4" w:rsidRPr="00D806A7" w:rsidRDefault="000E6DE4" w:rsidP="00D806A7">
            <w:pPr>
              <w:numPr>
                <w:ilvl w:val="0"/>
                <w:numId w:val="83"/>
              </w:numPr>
              <w:spacing w:before="0" w:after="0" w:line="360" w:lineRule="auto"/>
              <w:contextualSpacing/>
              <w:rPr>
                <w:rFonts w:eastAsia="Times New Roman"/>
                <w:color w:val="000000"/>
              </w:rPr>
            </w:pPr>
            <w:r w:rsidRPr="00D806A7">
              <w:rPr>
                <w:bCs/>
                <w:lang w:val="en-GB"/>
              </w:rPr>
              <w:t xml:space="preserve">Insurance services are procured as per financial procedures and standards </w:t>
            </w:r>
          </w:p>
        </w:tc>
      </w:tr>
      <w:tr w:rsidR="000E6DE4" w:rsidRPr="00D806A7" w14:paraId="3BF99355" w14:textId="77777777" w:rsidTr="00A74E41">
        <w:trPr>
          <w:trHeight w:val="6693"/>
        </w:trPr>
        <w:tc>
          <w:tcPr>
            <w:tcW w:w="1207" w:type="pct"/>
            <w:tcBorders>
              <w:top w:val="single" w:sz="4" w:space="0" w:color="auto"/>
              <w:left w:val="single" w:sz="4" w:space="0" w:color="auto"/>
              <w:bottom w:val="single" w:sz="4" w:space="0" w:color="auto"/>
              <w:right w:val="single" w:sz="4" w:space="0" w:color="auto"/>
            </w:tcBorders>
            <w:vAlign w:val="center"/>
            <w:hideMark/>
          </w:tcPr>
          <w:p w14:paraId="2471BE72" w14:textId="77777777" w:rsidR="000E6DE4" w:rsidRPr="00D806A7" w:rsidRDefault="000E6DE4" w:rsidP="00D806A7">
            <w:pPr>
              <w:widowControl/>
              <w:spacing w:before="0" w:beforeAutospacing="0" w:after="0" w:line="360" w:lineRule="auto"/>
              <w:rPr>
                <w:rFonts w:eastAsia="Times New Roman"/>
                <w:color w:val="000000"/>
              </w:rPr>
            </w:pPr>
            <w:r w:rsidRPr="00D806A7">
              <w:rPr>
                <w:bCs/>
                <w:lang w:val="en-GB"/>
              </w:rPr>
              <w:lastRenderedPageBreak/>
              <w:t>2. Apply entrepreneurial concept</w:t>
            </w:r>
          </w:p>
        </w:tc>
        <w:tc>
          <w:tcPr>
            <w:tcW w:w="3793" w:type="pct"/>
            <w:tcBorders>
              <w:top w:val="single" w:sz="4" w:space="0" w:color="auto"/>
              <w:left w:val="single" w:sz="4" w:space="0" w:color="auto"/>
              <w:right w:val="single" w:sz="4" w:space="0" w:color="auto"/>
            </w:tcBorders>
            <w:hideMark/>
          </w:tcPr>
          <w:p w14:paraId="02DAA28C" w14:textId="77777777" w:rsidR="000E6DE4" w:rsidRPr="00D806A7" w:rsidRDefault="000E6DE4" w:rsidP="00D806A7">
            <w:pPr>
              <w:widowControl/>
              <w:numPr>
                <w:ilvl w:val="0"/>
                <w:numId w:val="84"/>
              </w:numPr>
              <w:spacing w:before="0" w:beforeAutospacing="0" w:after="0" w:line="360" w:lineRule="auto"/>
              <w:contextualSpacing/>
              <w:rPr>
                <w:rFonts w:eastAsia="Times New Roman"/>
                <w:color w:val="000000"/>
              </w:rPr>
            </w:pPr>
            <w:r w:rsidRPr="00D806A7">
              <w:rPr>
                <w:lang w:val="en-GB"/>
              </w:rPr>
              <w:t>Entrepreneurs and Business persons are distinguished as per principles of entrepreneurship</w:t>
            </w:r>
          </w:p>
          <w:p w14:paraId="189A7F59" w14:textId="77777777" w:rsidR="000E6DE4" w:rsidRPr="00D806A7" w:rsidRDefault="000E6DE4" w:rsidP="00D806A7">
            <w:pPr>
              <w:widowControl/>
              <w:numPr>
                <w:ilvl w:val="0"/>
                <w:numId w:val="84"/>
              </w:numPr>
              <w:spacing w:before="0" w:beforeAutospacing="0" w:after="0" w:line="360" w:lineRule="auto"/>
              <w:contextualSpacing/>
              <w:rPr>
                <w:lang w:val="en-GB"/>
              </w:rPr>
            </w:pPr>
            <w:r w:rsidRPr="00D806A7">
              <w:rPr>
                <w:b/>
                <w:bCs/>
                <w:i/>
                <w:iCs/>
                <w:lang w:val="en-GB"/>
              </w:rPr>
              <w:t>Types of entrepreneurs</w:t>
            </w:r>
            <w:r w:rsidRPr="00D806A7">
              <w:rPr>
                <w:lang w:val="en-GB"/>
              </w:rPr>
              <w:t xml:space="preserve"> are identified as per principles of entrepreneurship</w:t>
            </w:r>
          </w:p>
          <w:p w14:paraId="7A142C6F" w14:textId="77777777" w:rsidR="000E6DE4" w:rsidRPr="00D806A7" w:rsidRDefault="000E6DE4" w:rsidP="00D806A7">
            <w:pPr>
              <w:widowControl/>
              <w:numPr>
                <w:ilvl w:val="0"/>
                <w:numId w:val="84"/>
              </w:numPr>
              <w:spacing w:before="0" w:beforeAutospacing="0" w:after="0" w:line="360" w:lineRule="auto"/>
              <w:contextualSpacing/>
              <w:rPr>
                <w:lang w:val="en-GB"/>
              </w:rPr>
            </w:pPr>
            <w:r w:rsidRPr="00D806A7">
              <w:rPr>
                <w:lang w:val="en-GB"/>
              </w:rPr>
              <w:t xml:space="preserve">Ways of becoming an entrepreneur are identified as </w:t>
            </w:r>
            <w:r w:rsidRPr="00D806A7">
              <w:rPr>
                <w:lang w:val="en-GB"/>
              </w:rPr>
              <w:tab/>
              <w:t>per principles of Entrepreneurship</w:t>
            </w:r>
          </w:p>
          <w:p w14:paraId="72F98A85" w14:textId="77777777" w:rsidR="000E6DE4" w:rsidRPr="00D806A7" w:rsidRDefault="000E6DE4" w:rsidP="00D806A7">
            <w:pPr>
              <w:widowControl/>
              <w:numPr>
                <w:ilvl w:val="0"/>
                <w:numId w:val="84"/>
              </w:numPr>
              <w:spacing w:before="0" w:beforeAutospacing="0" w:after="0" w:line="360" w:lineRule="auto"/>
              <w:contextualSpacing/>
              <w:rPr>
                <w:lang w:val="en-GB"/>
              </w:rPr>
            </w:pPr>
            <w:r w:rsidRPr="00D806A7">
              <w:rPr>
                <w:b/>
                <w:bCs/>
                <w:i/>
                <w:iCs/>
                <w:lang w:val="en-GB"/>
              </w:rPr>
              <w:t>Characteristics of Entrepreneurs</w:t>
            </w:r>
            <w:r w:rsidRPr="00D806A7">
              <w:rPr>
                <w:lang w:val="en-GB"/>
              </w:rPr>
              <w:t xml:space="preserve"> are identified as per principles of Entrepreneurship</w:t>
            </w:r>
          </w:p>
          <w:p w14:paraId="6A43F53E" w14:textId="77777777" w:rsidR="000E6DE4" w:rsidRPr="00D806A7" w:rsidRDefault="000E6DE4" w:rsidP="00D806A7">
            <w:pPr>
              <w:widowControl/>
              <w:numPr>
                <w:ilvl w:val="0"/>
                <w:numId w:val="84"/>
              </w:numPr>
              <w:spacing w:before="0" w:beforeAutospacing="0" w:after="0" w:line="360" w:lineRule="auto"/>
              <w:contextualSpacing/>
              <w:rPr>
                <w:lang w:val="en-GB"/>
              </w:rPr>
            </w:pPr>
            <w:r w:rsidRPr="00D806A7">
              <w:rPr>
                <w:lang w:val="en-GB"/>
              </w:rPr>
              <w:t>Salaried employment and self-employment are distinguished as per principles of entrepreneurship</w:t>
            </w:r>
            <w:r w:rsidRPr="00D806A7">
              <w:rPr>
                <w:lang w:val="en-GB"/>
              </w:rPr>
              <w:tab/>
            </w:r>
          </w:p>
          <w:p w14:paraId="4C243F23" w14:textId="77777777" w:rsidR="000E6DE4" w:rsidRPr="00D806A7" w:rsidRDefault="000E6DE4" w:rsidP="00D806A7">
            <w:pPr>
              <w:widowControl/>
              <w:numPr>
                <w:ilvl w:val="0"/>
                <w:numId w:val="84"/>
              </w:numPr>
              <w:spacing w:before="0" w:beforeAutospacing="0" w:after="0" w:line="360" w:lineRule="auto"/>
              <w:contextualSpacing/>
              <w:rPr>
                <w:lang w:val="en-GB"/>
              </w:rPr>
            </w:pPr>
            <w:r w:rsidRPr="00D806A7">
              <w:rPr>
                <w:b/>
                <w:bCs/>
                <w:i/>
                <w:iCs/>
                <w:lang w:val="en-GB"/>
              </w:rPr>
              <w:t>Requirements for entry into self-employment are</w:t>
            </w:r>
            <w:r w:rsidRPr="00D806A7">
              <w:rPr>
                <w:lang w:val="en-GB"/>
              </w:rPr>
              <w:t xml:space="preserve"> </w:t>
            </w:r>
            <w:r w:rsidRPr="00D806A7">
              <w:rPr>
                <w:lang w:val="en-GB"/>
              </w:rPr>
              <w:tab/>
              <w:t>identified according to business procedures and standards</w:t>
            </w:r>
          </w:p>
          <w:p w14:paraId="259705F9" w14:textId="77777777" w:rsidR="000E6DE4" w:rsidRPr="00D806A7" w:rsidRDefault="000E6DE4" w:rsidP="00D806A7">
            <w:pPr>
              <w:widowControl/>
              <w:numPr>
                <w:ilvl w:val="0"/>
                <w:numId w:val="84"/>
              </w:numPr>
              <w:spacing w:before="0" w:beforeAutospacing="0" w:after="0" w:line="360" w:lineRule="auto"/>
              <w:contextualSpacing/>
              <w:rPr>
                <w:lang w:val="en-GB"/>
              </w:rPr>
            </w:pPr>
            <w:r w:rsidRPr="00D806A7">
              <w:rPr>
                <w:lang w:val="en-GB"/>
              </w:rPr>
              <w:t xml:space="preserve">Roles of an Entrepreneur in an enterprise are determined according to business procedures and standards  </w:t>
            </w:r>
          </w:p>
          <w:p w14:paraId="3AA3E0F3" w14:textId="2DCCD648" w:rsidR="000E6DE4" w:rsidRPr="00D806A7" w:rsidRDefault="000E6DE4" w:rsidP="00D806A7">
            <w:pPr>
              <w:numPr>
                <w:ilvl w:val="0"/>
                <w:numId w:val="84"/>
              </w:numPr>
              <w:spacing w:before="0" w:after="0" w:line="360" w:lineRule="auto"/>
              <w:contextualSpacing/>
              <w:rPr>
                <w:rFonts w:eastAsia="Times New Roman"/>
                <w:color w:val="000000"/>
              </w:rPr>
            </w:pPr>
            <w:r w:rsidRPr="00D806A7">
              <w:rPr>
                <w:lang w:val="en-GB"/>
              </w:rPr>
              <w:t>Contributions of entrepreneurship to National development are identified as per business procedures and standards</w:t>
            </w:r>
          </w:p>
        </w:tc>
      </w:tr>
      <w:tr w:rsidR="000E6DE4" w:rsidRPr="00D806A7" w14:paraId="08A32B5D" w14:textId="77777777" w:rsidTr="00FE4D75">
        <w:trPr>
          <w:trHeight w:val="4594"/>
        </w:trPr>
        <w:tc>
          <w:tcPr>
            <w:tcW w:w="1207" w:type="pct"/>
            <w:tcBorders>
              <w:top w:val="single" w:sz="4" w:space="0" w:color="auto"/>
              <w:left w:val="single" w:sz="4" w:space="0" w:color="auto"/>
              <w:bottom w:val="single" w:sz="4" w:space="0" w:color="auto"/>
              <w:right w:val="single" w:sz="4" w:space="0" w:color="auto"/>
            </w:tcBorders>
            <w:vAlign w:val="center"/>
            <w:hideMark/>
          </w:tcPr>
          <w:p w14:paraId="3D4D099B" w14:textId="77777777" w:rsidR="000E6DE4" w:rsidRPr="00D806A7" w:rsidRDefault="000E6DE4" w:rsidP="00D806A7">
            <w:pPr>
              <w:widowControl/>
              <w:spacing w:before="0" w:beforeAutospacing="0" w:after="0" w:line="360" w:lineRule="auto"/>
              <w:rPr>
                <w:rFonts w:eastAsia="Times New Roman"/>
                <w:color w:val="000000"/>
              </w:rPr>
            </w:pPr>
            <w:r w:rsidRPr="00D806A7">
              <w:rPr>
                <w:bCs/>
                <w:lang w:val="en-GB"/>
              </w:rPr>
              <w:t>3. Identify entrepreneurial opportunities</w:t>
            </w:r>
          </w:p>
        </w:tc>
        <w:tc>
          <w:tcPr>
            <w:tcW w:w="3793" w:type="pct"/>
            <w:tcBorders>
              <w:top w:val="single" w:sz="4" w:space="0" w:color="auto"/>
              <w:left w:val="single" w:sz="4" w:space="0" w:color="auto"/>
              <w:right w:val="single" w:sz="4" w:space="0" w:color="auto"/>
            </w:tcBorders>
            <w:hideMark/>
          </w:tcPr>
          <w:p w14:paraId="00D0E962" w14:textId="77777777" w:rsidR="000E6DE4" w:rsidRPr="00D806A7" w:rsidRDefault="000E6DE4" w:rsidP="00D806A7">
            <w:pPr>
              <w:widowControl/>
              <w:numPr>
                <w:ilvl w:val="0"/>
                <w:numId w:val="85"/>
              </w:numPr>
              <w:spacing w:before="0" w:beforeAutospacing="0" w:after="0" w:line="360" w:lineRule="auto"/>
              <w:contextualSpacing/>
              <w:rPr>
                <w:rFonts w:eastAsia="Times New Roman"/>
                <w:color w:val="000000"/>
              </w:rPr>
            </w:pPr>
            <w:r w:rsidRPr="00D806A7">
              <w:rPr>
                <w:lang w:val="en-GB"/>
              </w:rPr>
              <w:t xml:space="preserve">Business ideas are identified as per business </w:t>
            </w:r>
            <w:r w:rsidRPr="00D806A7">
              <w:rPr>
                <w:lang w:val="en-GB"/>
              </w:rPr>
              <w:tab/>
              <w:t xml:space="preserve">procedures and standards  </w:t>
            </w:r>
          </w:p>
          <w:p w14:paraId="6995F964" w14:textId="77777777" w:rsidR="000E6DE4" w:rsidRPr="00D806A7" w:rsidRDefault="000E6DE4" w:rsidP="00D806A7">
            <w:pPr>
              <w:widowControl/>
              <w:numPr>
                <w:ilvl w:val="0"/>
                <w:numId w:val="85"/>
              </w:numPr>
              <w:spacing w:before="0" w:beforeAutospacing="0" w:after="0" w:line="360" w:lineRule="auto"/>
              <w:contextualSpacing/>
              <w:rPr>
                <w:lang w:val="en-GB"/>
              </w:rPr>
            </w:pPr>
            <w:r w:rsidRPr="00D806A7">
              <w:rPr>
                <w:lang w:val="en-GB"/>
              </w:rPr>
              <w:t>Factors to consider when evaluating business opportunity viability are explored based on business procedure and standards</w:t>
            </w:r>
          </w:p>
          <w:p w14:paraId="398D524A" w14:textId="77777777" w:rsidR="000E6DE4" w:rsidRPr="00D806A7" w:rsidRDefault="000E6DE4" w:rsidP="00D806A7">
            <w:pPr>
              <w:widowControl/>
              <w:numPr>
                <w:ilvl w:val="0"/>
                <w:numId w:val="85"/>
              </w:numPr>
              <w:spacing w:before="0" w:beforeAutospacing="0" w:after="0" w:line="360" w:lineRule="auto"/>
              <w:contextualSpacing/>
              <w:rPr>
                <w:lang w:val="en-GB"/>
              </w:rPr>
            </w:pPr>
            <w:r w:rsidRPr="00D806A7">
              <w:rPr>
                <w:lang w:val="en-GB"/>
              </w:rPr>
              <w:t xml:space="preserve">Entrepreneurial opportunities are evaluated as per </w:t>
            </w:r>
            <w:r w:rsidRPr="00D806A7">
              <w:rPr>
                <w:lang w:val="en-GB"/>
              </w:rPr>
              <w:tab/>
              <w:t>business procedures and standards</w:t>
            </w:r>
          </w:p>
          <w:p w14:paraId="7D9AA178" w14:textId="77777777" w:rsidR="000E6DE4" w:rsidRPr="00D806A7" w:rsidRDefault="000E6DE4" w:rsidP="00D806A7">
            <w:pPr>
              <w:widowControl/>
              <w:numPr>
                <w:ilvl w:val="0"/>
                <w:numId w:val="85"/>
              </w:numPr>
              <w:spacing w:before="0" w:beforeAutospacing="0" w:after="0" w:line="360" w:lineRule="auto"/>
              <w:contextualSpacing/>
              <w:rPr>
                <w:lang w:val="en-GB"/>
              </w:rPr>
            </w:pPr>
            <w:r w:rsidRPr="00D806A7">
              <w:rPr>
                <w:lang w:val="en-GB"/>
              </w:rPr>
              <w:t>Business ideas and opportunities are generated as per business procedures and standards</w:t>
            </w:r>
          </w:p>
          <w:p w14:paraId="4F764E35" w14:textId="30316877" w:rsidR="000E6DE4" w:rsidRPr="00D806A7" w:rsidRDefault="000E6DE4" w:rsidP="00D806A7">
            <w:pPr>
              <w:numPr>
                <w:ilvl w:val="0"/>
                <w:numId w:val="85"/>
              </w:numPr>
              <w:spacing w:before="0" w:after="0" w:line="360" w:lineRule="auto"/>
              <w:contextualSpacing/>
              <w:rPr>
                <w:rFonts w:eastAsia="Times New Roman"/>
                <w:color w:val="000000"/>
              </w:rPr>
            </w:pPr>
            <w:r w:rsidRPr="00D806A7">
              <w:rPr>
                <w:lang w:val="en-GB"/>
              </w:rPr>
              <w:t>Business life cycle is analysed as per business procedures and standards</w:t>
            </w:r>
          </w:p>
        </w:tc>
      </w:tr>
      <w:tr w:rsidR="000E6DE4" w:rsidRPr="00D806A7" w14:paraId="2BFC74B8" w14:textId="77777777" w:rsidTr="00125D83">
        <w:trPr>
          <w:trHeight w:val="4180"/>
        </w:trPr>
        <w:tc>
          <w:tcPr>
            <w:tcW w:w="1207" w:type="pct"/>
            <w:tcBorders>
              <w:top w:val="single" w:sz="4" w:space="0" w:color="auto"/>
              <w:left w:val="single" w:sz="4" w:space="0" w:color="auto"/>
              <w:bottom w:val="single" w:sz="4" w:space="0" w:color="auto"/>
              <w:right w:val="single" w:sz="4" w:space="0" w:color="auto"/>
            </w:tcBorders>
            <w:vAlign w:val="center"/>
            <w:hideMark/>
          </w:tcPr>
          <w:p w14:paraId="0D169CDE" w14:textId="77777777" w:rsidR="000E6DE4" w:rsidRPr="00D806A7" w:rsidRDefault="000E6DE4" w:rsidP="00D806A7">
            <w:pPr>
              <w:widowControl/>
              <w:spacing w:before="0" w:beforeAutospacing="0" w:after="0" w:line="360" w:lineRule="auto"/>
              <w:rPr>
                <w:rFonts w:eastAsia="Times New Roman"/>
                <w:color w:val="000000"/>
              </w:rPr>
            </w:pPr>
            <w:r w:rsidRPr="00D806A7">
              <w:rPr>
                <w:bCs/>
                <w:lang w:val="en-GB"/>
              </w:rPr>
              <w:lastRenderedPageBreak/>
              <w:t xml:space="preserve">4. Apply business legal aspects  </w:t>
            </w:r>
          </w:p>
        </w:tc>
        <w:tc>
          <w:tcPr>
            <w:tcW w:w="3793" w:type="pct"/>
            <w:tcBorders>
              <w:top w:val="single" w:sz="4" w:space="0" w:color="auto"/>
              <w:left w:val="single" w:sz="4" w:space="0" w:color="auto"/>
              <w:right w:val="single" w:sz="4" w:space="0" w:color="auto"/>
            </w:tcBorders>
            <w:hideMark/>
          </w:tcPr>
          <w:p w14:paraId="7A30A13E" w14:textId="77777777" w:rsidR="000E6DE4" w:rsidRPr="00D806A7" w:rsidRDefault="000E6DE4" w:rsidP="00D806A7">
            <w:pPr>
              <w:widowControl/>
              <w:numPr>
                <w:ilvl w:val="1"/>
                <w:numId w:val="86"/>
              </w:numPr>
              <w:spacing w:before="0" w:beforeAutospacing="0" w:after="0" w:line="360" w:lineRule="auto"/>
              <w:contextualSpacing/>
              <w:rPr>
                <w:rFonts w:eastAsia="Times New Roman"/>
                <w:color w:val="000000"/>
              </w:rPr>
            </w:pPr>
            <w:r w:rsidRPr="00D806A7">
              <w:rPr>
                <w:b/>
                <w:bCs/>
                <w:i/>
                <w:iCs/>
                <w:lang w:val="en-GB"/>
              </w:rPr>
              <w:t>Forms of business ownership</w:t>
            </w:r>
            <w:r w:rsidRPr="00D806A7">
              <w:rPr>
                <w:lang w:val="en-GB"/>
              </w:rPr>
              <w:t xml:space="preserve"> are identified as per </w:t>
            </w:r>
            <w:r w:rsidRPr="00D806A7">
              <w:rPr>
                <w:lang w:val="en-GB"/>
              </w:rPr>
              <w:tab/>
              <w:t>legal procedures and practices</w:t>
            </w:r>
          </w:p>
          <w:p w14:paraId="36A6AEDA" w14:textId="77777777" w:rsidR="000E6DE4" w:rsidRPr="00D806A7" w:rsidRDefault="000E6DE4" w:rsidP="00D806A7">
            <w:pPr>
              <w:widowControl/>
              <w:numPr>
                <w:ilvl w:val="1"/>
                <w:numId w:val="86"/>
              </w:numPr>
              <w:spacing w:before="0" w:beforeAutospacing="0" w:after="0" w:line="360" w:lineRule="auto"/>
              <w:contextualSpacing/>
              <w:rPr>
                <w:lang w:val="en-GB"/>
              </w:rPr>
            </w:pPr>
            <w:r w:rsidRPr="00D806A7">
              <w:rPr>
                <w:lang w:val="en-GB"/>
              </w:rPr>
              <w:t xml:space="preserve">Business Registration and Licensing processes are </w:t>
            </w:r>
            <w:r w:rsidRPr="00D806A7">
              <w:rPr>
                <w:lang w:val="en-GB"/>
              </w:rPr>
              <w:tab/>
              <w:t>identified as per legal procedures and practices</w:t>
            </w:r>
          </w:p>
          <w:p w14:paraId="338EA741" w14:textId="77777777" w:rsidR="000E6DE4" w:rsidRPr="00D806A7" w:rsidRDefault="000E6DE4" w:rsidP="00D806A7">
            <w:pPr>
              <w:widowControl/>
              <w:numPr>
                <w:ilvl w:val="1"/>
                <w:numId w:val="86"/>
              </w:numPr>
              <w:spacing w:before="0" w:beforeAutospacing="0" w:after="0" w:line="360" w:lineRule="auto"/>
              <w:contextualSpacing/>
              <w:rPr>
                <w:lang w:val="en-GB"/>
              </w:rPr>
            </w:pPr>
            <w:r w:rsidRPr="00D806A7">
              <w:rPr>
                <w:lang w:val="en-GB"/>
              </w:rPr>
              <w:t xml:space="preserve">Types of Contracts and Agreements are analysed as </w:t>
            </w:r>
            <w:r w:rsidRPr="00D806A7">
              <w:rPr>
                <w:lang w:val="en-GB"/>
              </w:rPr>
              <w:tab/>
              <w:t>per legal procedures and practices</w:t>
            </w:r>
          </w:p>
          <w:p w14:paraId="02B33C16" w14:textId="77777777" w:rsidR="000E6DE4" w:rsidRPr="00D806A7" w:rsidRDefault="000E6DE4" w:rsidP="00D806A7">
            <w:pPr>
              <w:widowControl/>
              <w:numPr>
                <w:ilvl w:val="1"/>
                <w:numId w:val="86"/>
              </w:numPr>
              <w:spacing w:before="0" w:beforeAutospacing="0" w:after="0" w:line="360" w:lineRule="auto"/>
              <w:contextualSpacing/>
              <w:rPr>
                <w:lang w:val="en-GB"/>
              </w:rPr>
            </w:pPr>
            <w:r w:rsidRPr="00D806A7">
              <w:rPr>
                <w:lang w:val="en-GB"/>
              </w:rPr>
              <w:t>Employment Laws are identified as per legal procedures and practices</w:t>
            </w:r>
          </w:p>
          <w:p w14:paraId="378CB4AF" w14:textId="3114D8CE" w:rsidR="000E6DE4" w:rsidRPr="00D806A7" w:rsidRDefault="000E6DE4" w:rsidP="00D806A7">
            <w:pPr>
              <w:numPr>
                <w:ilvl w:val="1"/>
                <w:numId w:val="86"/>
              </w:numPr>
              <w:spacing w:before="0" w:after="0" w:line="360" w:lineRule="auto"/>
              <w:contextualSpacing/>
              <w:rPr>
                <w:rFonts w:eastAsia="Times New Roman"/>
                <w:color w:val="000000"/>
              </w:rPr>
            </w:pPr>
            <w:r w:rsidRPr="00D806A7">
              <w:rPr>
                <w:lang w:val="en-GB"/>
              </w:rPr>
              <w:t xml:space="preserve">Taxation laws are identified as per legal procedures </w:t>
            </w:r>
            <w:r w:rsidRPr="00D806A7">
              <w:rPr>
                <w:lang w:val="en-GB"/>
              </w:rPr>
              <w:tab/>
              <w:t>and practices</w:t>
            </w:r>
          </w:p>
        </w:tc>
      </w:tr>
      <w:tr w:rsidR="009D04BF" w:rsidRPr="00D806A7" w14:paraId="2674BB83" w14:textId="77777777" w:rsidTr="00444FDD">
        <w:trPr>
          <w:trHeight w:val="4180"/>
        </w:trPr>
        <w:tc>
          <w:tcPr>
            <w:tcW w:w="1207" w:type="pct"/>
            <w:tcBorders>
              <w:top w:val="single" w:sz="4" w:space="0" w:color="auto"/>
              <w:left w:val="single" w:sz="4" w:space="0" w:color="auto"/>
              <w:bottom w:val="single" w:sz="4" w:space="0" w:color="auto"/>
              <w:right w:val="single" w:sz="4" w:space="0" w:color="auto"/>
            </w:tcBorders>
            <w:vAlign w:val="center"/>
            <w:hideMark/>
          </w:tcPr>
          <w:p w14:paraId="719937C6" w14:textId="77777777" w:rsidR="009D04BF" w:rsidRPr="00D806A7" w:rsidRDefault="009D04BF" w:rsidP="00D806A7">
            <w:pPr>
              <w:widowControl/>
              <w:spacing w:before="0" w:beforeAutospacing="0" w:after="0" w:line="360" w:lineRule="auto"/>
              <w:rPr>
                <w:rFonts w:eastAsia="Times New Roman"/>
                <w:b/>
                <w:bCs/>
                <w:color w:val="000000"/>
              </w:rPr>
            </w:pPr>
            <w:r w:rsidRPr="00D806A7">
              <w:rPr>
                <w:bCs/>
                <w:lang w:val="en-GB"/>
              </w:rPr>
              <w:t xml:space="preserve">5. Innovate Business strategies  </w:t>
            </w:r>
          </w:p>
        </w:tc>
        <w:tc>
          <w:tcPr>
            <w:tcW w:w="3793" w:type="pct"/>
            <w:tcBorders>
              <w:top w:val="single" w:sz="4" w:space="0" w:color="auto"/>
              <w:left w:val="single" w:sz="4" w:space="0" w:color="auto"/>
              <w:right w:val="single" w:sz="4" w:space="0" w:color="auto"/>
            </w:tcBorders>
            <w:hideMark/>
          </w:tcPr>
          <w:p w14:paraId="5E61D9AA" w14:textId="77777777" w:rsidR="009D04BF" w:rsidRPr="00D806A7" w:rsidRDefault="009D04BF" w:rsidP="00D806A7">
            <w:pPr>
              <w:widowControl/>
              <w:numPr>
                <w:ilvl w:val="1"/>
                <w:numId w:val="87"/>
              </w:numPr>
              <w:spacing w:before="0" w:beforeAutospacing="0" w:after="0" w:line="360" w:lineRule="auto"/>
              <w:contextualSpacing/>
              <w:rPr>
                <w:rFonts w:eastAsia="Times New Roman"/>
                <w:color w:val="000000"/>
              </w:rPr>
            </w:pPr>
            <w:r w:rsidRPr="00D806A7">
              <w:rPr>
                <w:lang w:val="en-GB" w:eastAsia="x-none"/>
              </w:rPr>
              <w:t>Business innovation strategies are determined by the organization standards</w:t>
            </w:r>
          </w:p>
          <w:p w14:paraId="6AE836E8" w14:textId="77777777" w:rsidR="009D04BF" w:rsidRPr="00D806A7" w:rsidRDefault="009D04BF" w:rsidP="00D806A7">
            <w:pPr>
              <w:widowControl/>
              <w:numPr>
                <w:ilvl w:val="1"/>
                <w:numId w:val="87"/>
              </w:numPr>
              <w:spacing w:before="0" w:beforeAutospacing="0" w:after="0" w:line="360" w:lineRule="auto"/>
              <w:contextualSpacing/>
              <w:rPr>
                <w:lang w:val="en-GB" w:eastAsia="x-none"/>
              </w:rPr>
            </w:pPr>
            <w:r w:rsidRPr="00D806A7">
              <w:rPr>
                <w:lang w:val="en-GB" w:eastAsia="x-none"/>
              </w:rPr>
              <w:t>Creativity in business development is demonstrated in accordance with business standards</w:t>
            </w:r>
          </w:p>
          <w:p w14:paraId="698F4E8D" w14:textId="77777777" w:rsidR="009D04BF" w:rsidRPr="00D806A7" w:rsidRDefault="009D04BF" w:rsidP="00D806A7">
            <w:pPr>
              <w:widowControl/>
              <w:numPr>
                <w:ilvl w:val="1"/>
                <w:numId w:val="87"/>
              </w:numPr>
              <w:spacing w:before="0" w:beforeAutospacing="0" w:after="0" w:line="360" w:lineRule="auto"/>
              <w:contextualSpacing/>
              <w:rPr>
                <w:lang w:val="en-GB" w:eastAsia="x-none"/>
              </w:rPr>
            </w:pPr>
            <w:r w:rsidRPr="00D806A7">
              <w:rPr>
                <w:b/>
                <w:bCs/>
                <w:i/>
                <w:iCs/>
                <w:lang w:val="en-GB" w:eastAsia="x-none"/>
              </w:rPr>
              <w:t>Innovative business standards</w:t>
            </w:r>
            <w:r w:rsidRPr="00D806A7">
              <w:rPr>
                <w:lang w:val="en-GB" w:eastAsia="x-none"/>
              </w:rPr>
              <w:t xml:space="preserve"> are developed as per business principles</w:t>
            </w:r>
          </w:p>
          <w:p w14:paraId="39C56332" w14:textId="77777777" w:rsidR="009D04BF" w:rsidRPr="00D806A7" w:rsidRDefault="009D04BF" w:rsidP="00D806A7">
            <w:pPr>
              <w:widowControl/>
              <w:numPr>
                <w:ilvl w:val="1"/>
                <w:numId w:val="87"/>
              </w:numPr>
              <w:spacing w:before="0" w:beforeAutospacing="0" w:after="0" w:line="360" w:lineRule="auto"/>
              <w:contextualSpacing/>
              <w:rPr>
                <w:lang w:val="en-GB" w:eastAsia="x-none"/>
              </w:rPr>
            </w:pPr>
            <w:r w:rsidRPr="00D806A7">
              <w:rPr>
                <w:lang w:val="en-GB" w:eastAsia="x-none"/>
              </w:rPr>
              <w:t>Linkages with other entrepreneurs are created as per best practice</w:t>
            </w:r>
          </w:p>
          <w:p w14:paraId="1DFDA377" w14:textId="647B4530" w:rsidR="009D04BF" w:rsidRPr="00D806A7" w:rsidRDefault="009D04BF" w:rsidP="00D806A7">
            <w:pPr>
              <w:numPr>
                <w:ilvl w:val="1"/>
                <w:numId w:val="87"/>
              </w:numPr>
              <w:spacing w:before="0" w:after="0" w:line="360" w:lineRule="auto"/>
              <w:contextualSpacing/>
              <w:rPr>
                <w:rFonts w:eastAsia="Times New Roman"/>
                <w:color w:val="000000"/>
              </w:rPr>
            </w:pPr>
            <w:r w:rsidRPr="00D806A7">
              <w:rPr>
                <w:lang w:val="en-GB" w:eastAsia="x-none"/>
              </w:rPr>
              <w:t xml:space="preserve">ICT is incorporated in business growth and </w:t>
            </w:r>
            <w:r w:rsidRPr="00D806A7">
              <w:rPr>
                <w:lang w:val="en-GB" w:eastAsia="x-none"/>
              </w:rPr>
              <w:tab/>
              <w:t>development as per best practice</w:t>
            </w:r>
          </w:p>
        </w:tc>
      </w:tr>
      <w:tr w:rsidR="000E6DE4" w:rsidRPr="00D806A7" w14:paraId="5DB11A0E" w14:textId="77777777" w:rsidTr="00B71EF9">
        <w:trPr>
          <w:trHeight w:val="3964"/>
        </w:trPr>
        <w:tc>
          <w:tcPr>
            <w:tcW w:w="1207" w:type="pct"/>
            <w:vMerge w:val="restart"/>
            <w:tcBorders>
              <w:top w:val="single" w:sz="4" w:space="0" w:color="auto"/>
              <w:left w:val="single" w:sz="4" w:space="0" w:color="auto"/>
              <w:bottom w:val="single" w:sz="4" w:space="0" w:color="auto"/>
              <w:right w:val="single" w:sz="4" w:space="0" w:color="auto"/>
            </w:tcBorders>
            <w:vAlign w:val="center"/>
            <w:hideMark/>
          </w:tcPr>
          <w:p w14:paraId="2C487AE9" w14:textId="77777777" w:rsidR="000E6DE4" w:rsidRPr="00D806A7" w:rsidRDefault="000E6DE4" w:rsidP="00D806A7">
            <w:pPr>
              <w:widowControl/>
              <w:spacing w:before="0" w:beforeAutospacing="0" w:after="0" w:line="360" w:lineRule="auto"/>
              <w:rPr>
                <w:rFonts w:eastAsia="Times New Roman"/>
                <w:b/>
                <w:bCs/>
                <w:color w:val="000000"/>
              </w:rPr>
            </w:pPr>
            <w:r w:rsidRPr="00D806A7">
              <w:rPr>
                <w:lang w:eastAsia="x-none"/>
              </w:rPr>
              <w:t xml:space="preserve">6. </w:t>
            </w:r>
            <w:r w:rsidRPr="00D806A7">
              <w:rPr>
                <w:lang w:val="x-none" w:eastAsia="x-none"/>
              </w:rPr>
              <w:t>Develop Business Plan</w:t>
            </w:r>
          </w:p>
        </w:tc>
        <w:tc>
          <w:tcPr>
            <w:tcW w:w="3793" w:type="pct"/>
            <w:tcBorders>
              <w:top w:val="single" w:sz="4" w:space="0" w:color="auto"/>
              <w:left w:val="single" w:sz="4" w:space="0" w:color="auto"/>
              <w:right w:val="single" w:sz="4" w:space="0" w:color="auto"/>
            </w:tcBorders>
            <w:hideMark/>
          </w:tcPr>
          <w:p w14:paraId="3114285E" w14:textId="77777777" w:rsidR="000E6DE4" w:rsidRPr="00D806A7" w:rsidRDefault="000E6DE4" w:rsidP="00D806A7">
            <w:pPr>
              <w:widowControl/>
              <w:numPr>
                <w:ilvl w:val="0"/>
                <w:numId w:val="88"/>
              </w:numPr>
              <w:spacing w:before="0" w:beforeAutospacing="0" w:after="0" w:line="360" w:lineRule="auto"/>
              <w:contextualSpacing/>
              <w:rPr>
                <w:rFonts w:eastAsia="Times New Roman"/>
                <w:color w:val="000000"/>
              </w:rPr>
            </w:pPr>
            <w:r w:rsidRPr="00D806A7">
              <w:rPr>
                <w:bCs/>
                <w:iCs/>
                <w:lang w:val="en-GB" w:eastAsia="x-none"/>
              </w:rPr>
              <w:t xml:space="preserve">Business idea is described as per business procedures and standards    </w:t>
            </w:r>
          </w:p>
          <w:p w14:paraId="6D5D676D" w14:textId="77777777" w:rsidR="000E6DE4" w:rsidRPr="00D806A7" w:rsidRDefault="000E6DE4" w:rsidP="00D806A7">
            <w:pPr>
              <w:widowControl/>
              <w:numPr>
                <w:ilvl w:val="0"/>
                <w:numId w:val="88"/>
              </w:numPr>
              <w:spacing w:before="0" w:beforeAutospacing="0" w:after="0" w:line="360" w:lineRule="auto"/>
              <w:contextualSpacing/>
              <w:rPr>
                <w:bCs/>
                <w:iCs/>
                <w:lang w:val="en-GB" w:eastAsia="x-none"/>
              </w:rPr>
            </w:pPr>
            <w:r w:rsidRPr="00D806A7">
              <w:rPr>
                <w:bCs/>
                <w:iCs/>
                <w:lang w:val="en-GB" w:eastAsia="x-none"/>
              </w:rPr>
              <w:t>Business description is developed as per business plan format</w:t>
            </w:r>
          </w:p>
          <w:p w14:paraId="3355B32A" w14:textId="77777777" w:rsidR="000E6DE4" w:rsidRPr="00D806A7" w:rsidRDefault="000E6DE4" w:rsidP="00D806A7">
            <w:pPr>
              <w:widowControl/>
              <w:numPr>
                <w:ilvl w:val="0"/>
                <w:numId w:val="88"/>
              </w:numPr>
              <w:spacing w:before="0" w:beforeAutospacing="0" w:after="0" w:line="360" w:lineRule="auto"/>
              <w:contextualSpacing/>
              <w:rPr>
                <w:bCs/>
                <w:iCs/>
                <w:lang w:val="en-GB" w:eastAsia="x-none"/>
              </w:rPr>
            </w:pPr>
            <w:r w:rsidRPr="00D806A7">
              <w:rPr>
                <w:bCs/>
                <w:iCs/>
                <w:lang w:val="en-GB" w:eastAsia="x-none"/>
              </w:rPr>
              <w:t>Marketing plan is developed as per business plan format</w:t>
            </w:r>
          </w:p>
          <w:p w14:paraId="79C721C1" w14:textId="77777777" w:rsidR="000E6DE4" w:rsidRPr="00D806A7" w:rsidRDefault="000E6DE4" w:rsidP="00D806A7">
            <w:pPr>
              <w:widowControl/>
              <w:numPr>
                <w:ilvl w:val="0"/>
                <w:numId w:val="88"/>
              </w:numPr>
              <w:spacing w:before="0" w:beforeAutospacing="0" w:after="0" w:line="360" w:lineRule="auto"/>
              <w:contextualSpacing/>
              <w:rPr>
                <w:bCs/>
                <w:iCs/>
                <w:lang w:val="en-GB" w:eastAsia="x-none"/>
              </w:rPr>
            </w:pPr>
            <w:r w:rsidRPr="00D806A7">
              <w:rPr>
                <w:bCs/>
                <w:iCs/>
                <w:lang w:val="en-GB" w:eastAsia="x-none"/>
              </w:rPr>
              <w:t xml:space="preserve">Organizational/Management plan is prepared in accordance with business plan format </w:t>
            </w:r>
          </w:p>
          <w:p w14:paraId="73A00A1E" w14:textId="6766DE99" w:rsidR="000E6DE4" w:rsidRPr="00D806A7" w:rsidRDefault="000E6DE4" w:rsidP="00D806A7">
            <w:pPr>
              <w:numPr>
                <w:ilvl w:val="0"/>
                <w:numId w:val="88"/>
              </w:numPr>
              <w:spacing w:before="0" w:after="0" w:line="360" w:lineRule="auto"/>
              <w:contextualSpacing/>
              <w:rPr>
                <w:rFonts w:eastAsia="Times New Roman"/>
                <w:color w:val="000000"/>
              </w:rPr>
            </w:pPr>
            <w:r w:rsidRPr="00D806A7">
              <w:rPr>
                <w:bCs/>
                <w:iCs/>
                <w:lang w:val="en-GB" w:eastAsia="x-none"/>
              </w:rPr>
              <w:t>Production/operation plan is prepared in accordance with business plan format</w:t>
            </w:r>
          </w:p>
        </w:tc>
      </w:tr>
      <w:tr w:rsidR="000E6DE4" w:rsidRPr="00D806A7" w14:paraId="79353C76" w14:textId="77777777" w:rsidTr="00746B87">
        <w:trPr>
          <w:trHeight w:val="323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E8922E" w14:textId="77777777" w:rsidR="000E6DE4" w:rsidRPr="00D806A7" w:rsidRDefault="000E6DE4" w:rsidP="00D806A7">
            <w:pPr>
              <w:widowControl/>
              <w:spacing w:before="0" w:beforeAutospacing="0" w:after="0" w:line="360" w:lineRule="auto"/>
              <w:rPr>
                <w:rFonts w:eastAsia="Times New Roman"/>
                <w:b/>
                <w:bCs/>
                <w:color w:val="000000"/>
              </w:rPr>
            </w:pPr>
          </w:p>
        </w:tc>
        <w:tc>
          <w:tcPr>
            <w:tcW w:w="3793" w:type="pct"/>
            <w:tcBorders>
              <w:top w:val="single" w:sz="4" w:space="0" w:color="auto"/>
              <w:left w:val="single" w:sz="4" w:space="0" w:color="auto"/>
              <w:right w:val="single" w:sz="4" w:space="0" w:color="auto"/>
            </w:tcBorders>
            <w:hideMark/>
          </w:tcPr>
          <w:p w14:paraId="11466959" w14:textId="77777777" w:rsidR="000E6DE4" w:rsidRPr="00D806A7" w:rsidRDefault="000E6DE4" w:rsidP="00D806A7">
            <w:pPr>
              <w:widowControl/>
              <w:numPr>
                <w:ilvl w:val="0"/>
                <w:numId w:val="88"/>
              </w:numPr>
              <w:spacing w:before="0" w:beforeAutospacing="0" w:after="0" w:line="360" w:lineRule="auto"/>
              <w:contextualSpacing/>
              <w:rPr>
                <w:bCs/>
                <w:iCs/>
                <w:lang w:val="en-GB" w:eastAsia="x-none"/>
              </w:rPr>
            </w:pPr>
            <w:r w:rsidRPr="00D806A7">
              <w:rPr>
                <w:bCs/>
                <w:iCs/>
                <w:lang w:val="en-GB" w:eastAsia="x-none"/>
              </w:rPr>
              <w:t>Financial plan is prepared in accordance with the business plan format</w:t>
            </w:r>
          </w:p>
          <w:p w14:paraId="55443B52" w14:textId="77777777" w:rsidR="000E6DE4" w:rsidRPr="00D806A7" w:rsidRDefault="000E6DE4" w:rsidP="00D806A7">
            <w:pPr>
              <w:widowControl/>
              <w:numPr>
                <w:ilvl w:val="0"/>
                <w:numId w:val="88"/>
              </w:numPr>
              <w:spacing w:before="0" w:beforeAutospacing="0" w:after="0" w:line="360" w:lineRule="auto"/>
              <w:contextualSpacing/>
              <w:rPr>
                <w:bCs/>
                <w:iCs/>
                <w:lang w:val="en-GB" w:eastAsia="x-none"/>
              </w:rPr>
            </w:pPr>
            <w:r w:rsidRPr="00D806A7">
              <w:rPr>
                <w:bCs/>
                <w:iCs/>
                <w:lang w:val="en-GB" w:eastAsia="x-none"/>
              </w:rPr>
              <w:t xml:space="preserve">Executive summary is prepared in accordance with </w:t>
            </w:r>
            <w:r w:rsidRPr="00D806A7">
              <w:rPr>
                <w:bCs/>
                <w:iCs/>
                <w:lang w:val="en-GB" w:eastAsia="x-none"/>
              </w:rPr>
              <w:tab/>
              <w:t>business plan format</w:t>
            </w:r>
          </w:p>
          <w:p w14:paraId="35A49746" w14:textId="77777777" w:rsidR="000E6DE4" w:rsidRPr="00D806A7" w:rsidRDefault="000E6DE4" w:rsidP="00D806A7">
            <w:pPr>
              <w:widowControl/>
              <w:numPr>
                <w:ilvl w:val="0"/>
                <w:numId w:val="88"/>
              </w:numPr>
              <w:spacing w:before="0" w:beforeAutospacing="0" w:after="0" w:line="360" w:lineRule="auto"/>
              <w:contextualSpacing/>
              <w:rPr>
                <w:bCs/>
                <w:iCs/>
                <w:lang w:val="en-GB" w:eastAsia="x-none"/>
              </w:rPr>
            </w:pPr>
            <w:r w:rsidRPr="00D806A7">
              <w:rPr>
                <w:bCs/>
                <w:iCs/>
                <w:lang w:val="en-GB" w:eastAsia="x-none"/>
              </w:rPr>
              <w:t>Business plan is presented as per best practice</w:t>
            </w:r>
          </w:p>
          <w:p w14:paraId="683CA28F" w14:textId="064C3425" w:rsidR="000E6DE4" w:rsidRPr="00D806A7" w:rsidRDefault="000E6DE4" w:rsidP="00D806A7">
            <w:pPr>
              <w:numPr>
                <w:ilvl w:val="0"/>
                <w:numId w:val="88"/>
              </w:numPr>
              <w:spacing w:before="0" w:after="0" w:line="360" w:lineRule="auto"/>
              <w:contextualSpacing/>
              <w:rPr>
                <w:bCs/>
                <w:iCs/>
                <w:lang w:val="en-GB" w:eastAsia="x-none"/>
              </w:rPr>
            </w:pPr>
            <w:r w:rsidRPr="00D806A7">
              <w:rPr>
                <w:bCs/>
                <w:iCs/>
                <w:lang w:val="en-GB" w:eastAsia="x-none"/>
              </w:rPr>
              <w:t>Business ideas are incubated as per institutional policy.</w:t>
            </w:r>
          </w:p>
        </w:tc>
      </w:tr>
    </w:tbl>
    <w:p w14:paraId="09D7C173" w14:textId="77777777" w:rsidR="00B92CAE" w:rsidRPr="00D806A7" w:rsidRDefault="00B92CAE" w:rsidP="00D806A7">
      <w:pPr>
        <w:widowControl/>
        <w:spacing w:before="0" w:beforeAutospacing="0" w:after="160" w:line="360" w:lineRule="auto"/>
        <w:rPr>
          <w:b/>
          <w:kern w:val="2"/>
          <w:lang w:val="en-GB"/>
          <w14:ligatures w14:val="standardContextual"/>
        </w:rPr>
      </w:pPr>
    </w:p>
    <w:p w14:paraId="352502D0" w14:textId="77777777" w:rsidR="00B92CAE" w:rsidRPr="00D806A7" w:rsidRDefault="00B92CAE" w:rsidP="00D806A7">
      <w:pPr>
        <w:widowControl/>
        <w:spacing w:before="240" w:beforeAutospacing="0" w:after="160" w:line="360" w:lineRule="auto"/>
        <w:rPr>
          <w:b/>
          <w:kern w:val="2"/>
          <w:lang w:val="en-GB"/>
          <w14:ligatures w14:val="standardContextual"/>
        </w:rPr>
      </w:pPr>
      <w:r w:rsidRPr="00D806A7">
        <w:rPr>
          <w:b/>
          <w:kern w:val="2"/>
          <w:lang w:val="en-GB"/>
          <w14:ligatures w14:val="standardContextual"/>
        </w:rPr>
        <w:t>RANGE</w:t>
      </w:r>
    </w:p>
    <w:p w14:paraId="67E9BB94" w14:textId="77777777" w:rsidR="00B92CAE" w:rsidRPr="00D806A7" w:rsidRDefault="00B92CAE" w:rsidP="00D806A7">
      <w:pPr>
        <w:widowControl/>
        <w:spacing w:before="0" w:beforeAutospacing="0" w:after="160" w:line="360" w:lineRule="auto"/>
        <w:jc w:val="both"/>
        <w:rPr>
          <w:kern w:val="2"/>
          <w14:ligatures w14:val="standardContextual"/>
        </w:rPr>
      </w:pPr>
      <w:r w:rsidRPr="00D806A7">
        <w:rPr>
          <w:kern w:val="2"/>
          <w14:ligatures w14:val="standardContextual"/>
        </w:rPr>
        <w:t xml:space="preserve">This section provides work environment and conditions to which the performance criteria apply. It allows for different work environment and situations that will affect performance. </w:t>
      </w:r>
    </w:p>
    <w:tbl>
      <w:tblPr>
        <w:tblStyle w:val="TableGrid4"/>
        <w:tblW w:w="5000" w:type="pct"/>
        <w:tblInd w:w="0" w:type="dxa"/>
        <w:tblLook w:val="04A0" w:firstRow="1" w:lastRow="0" w:firstColumn="1" w:lastColumn="0" w:noHBand="0" w:noVBand="1"/>
      </w:tblPr>
      <w:tblGrid>
        <w:gridCol w:w="3817"/>
        <w:gridCol w:w="5533"/>
      </w:tblGrid>
      <w:tr w:rsidR="00B92CAE" w:rsidRPr="00D806A7" w14:paraId="68F77645" w14:textId="77777777" w:rsidTr="009C4948">
        <w:trPr>
          <w:trHeight w:val="575"/>
          <w:tblHeader/>
        </w:trPr>
        <w:tc>
          <w:tcPr>
            <w:tcW w:w="2041" w:type="pct"/>
            <w:tcBorders>
              <w:top w:val="single" w:sz="4" w:space="0" w:color="000000"/>
              <w:left w:val="single" w:sz="4" w:space="0" w:color="000000"/>
              <w:bottom w:val="single" w:sz="4" w:space="0" w:color="000000"/>
              <w:right w:val="single" w:sz="4" w:space="0" w:color="000000"/>
            </w:tcBorders>
            <w:hideMark/>
          </w:tcPr>
          <w:p w14:paraId="0CCE0AB0" w14:textId="77777777" w:rsidR="00B92CAE" w:rsidRPr="00D806A7" w:rsidRDefault="00B92CAE" w:rsidP="00D806A7">
            <w:pPr>
              <w:widowControl/>
              <w:spacing w:before="0" w:beforeAutospacing="0" w:after="0" w:line="360" w:lineRule="auto"/>
              <w:contextualSpacing/>
              <w:rPr>
                <w:b/>
                <w:lang w:val="en-GB" w:eastAsia="x-none"/>
              </w:rPr>
            </w:pPr>
            <w:r w:rsidRPr="00D806A7">
              <w:rPr>
                <w:b/>
                <w:lang w:val="en-GB" w:eastAsia="x-none"/>
              </w:rPr>
              <w:t>Variable</w:t>
            </w:r>
          </w:p>
        </w:tc>
        <w:tc>
          <w:tcPr>
            <w:tcW w:w="2959" w:type="pct"/>
            <w:tcBorders>
              <w:top w:val="single" w:sz="4" w:space="0" w:color="000000"/>
              <w:left w:val="single" w:sz="4" w:space="0" w:color="000000"/>
              <w:bottom w:val="single" w:sz="4" w:space="0" w:color="000000"/>
              <w:right w:val="single" w:sz="4" w:space="0" w:color="000000"/>
            </w:tcBorders>
            <w:hideMark/>
          </w:tcPr>
          <w:p w14:paraId="577CC752" w14:textId="77777777" w:rsidR="00B92CAE" w:rsidRPr="00D806A7" w:rsidRDefault="00B92CAE" w:rsidP="00D806A7">
            <w:pPr>
              <w:widowControl/>
              <w:spacing w:before="0" w:beforeAutospacing="0" w:after="0" w:line="360" w:lineRule="auto"/>
              <w:rPr>
                <w:b/>
                <w:lang w:val="en-GB"/>
              </w:rPr>
            </w:pPr>
            <w:r w:rsidRPr="00D806A7">
              <w:rPr>
                <w:b/>
                <w:lang w:val="en-GB"/>
              </w:rPr>
              <w:t xml:space="preserve">Range </w:t>
            </w:r>
          </w:p>
        </w:tc>
      </w:tr>
      <w:tr w:rsidR="00B92CAE" w:rsidRPr="00D806A7" w14:paraId="59BFAD23"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78811AF7" w14:textId="77777777" w:rsidR="00B92CAE" w:rsidRPr="00D806A7" w:rsidRDefault="00B92CAE" w:rsidP="00D806A7">
            <w:pPr>
              <w:widowControl/>
              <w:numPr>
                <w:ilvl w:val="0"/>
                <w:numId w:val="89"/>
              </w:numPr>
              <w:spacing w:before="0" w:beforeAutospacing="0" w:after="0" w:line="360" w:lineRule="auto"/>
              <w:contextualSpacing/>
              <w:rPr>
                <w:b/>
                <w:lang w:val="en-GB" w:eastAsia="x-none"/>
              </w:rPr>
            </w:pPr>
            <w:r w:rsidRPr="00D806A7">
              <w:rPr>
                <w:lang w:val="en-GB"/>
              </w:rPr>
              <w:t>Sources of personal funds may</w:t>
            </w:r>
            <w:r w:rsidRPr="00D806A7">
              <w:rPr>
                <w:b/>
                <w:lang w:val="en-GB"/>
              </w:rPr>
              <w:t xml:space="preserve"> </w:t>
            </w:r>
            <w:r w:rsidRPr="00D806A7">
              <w:rPr>
                <w:lang w:val="en-GB"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0BF47723" w14:textId="77777777" w:rsidR="00B92CAE" w:rsidRPr="00D806A7" w:rsidRDefault="00B92CAE" w:rsidP="00D806A7">
            <w:pPr>
              <w:widowControl/>
              <w:numPr>
                <w:ilvl w:val="0"/>
                <w:numId w:val="90"/>
              </w:numPr>
              <w:spacing w:before="0" w:beforeAutospacing="0" w:after="0" w:line="360" w:lineRule="auto"/>
              <w:contextualSpacing/>
              <w:rPr>
                <w:rFonts w:eastAsia="Times New Roman"/>
              </w:rPr>
            </w:pPr>
            <w:r w:rsidRPr="00D806A7">
              <w:rPr>
                <w:rFonts w:eastAsia="Times New Roman"/>
              </w:rPr>
              <w:t>Salary/Wages</w:t>
            </w:r>
          </w:p>
          <w:p w14:paraId="3C8B2181" w14:textId="77777777" w:rsidR="00B92CAE" w:rsidRPr="00D806A7" w:rsidRDefault="00B92CAE" w:rsidP="00D806A7">
            <w:pPr>
              <w:widowControl/>
              <w:numPr>
                <w:ilvl w:val="0"/>
                <w:numId w:val="90"/>
              </w:numPr>
              <w:spacing w:before="0" w:beforeAutospacing="0" w:after="0" w:line="360" w:lineRule="auto"/>
              <w:contextualSpacing/>
              <w:rPr>
                <w:rFonts w:eastAsia="Times New Roman"/>
              </w:rPr>
            </w:pPr>
            <w:r w:rsidRPr="00D806A7">
              <w:rPr>
                <w:rFonts w:eastAsia="Times New Roman"/>
              </w:rPr>
              <w:t>Investments</w:t>
            </w:r>
          </w:p>
          <w:p w14:paraId="409116A6" w14:textId="77777777" w:rsidR="00B92CAE" w:rsidRPr="00D806A7" w:rsidRDefault="00B92CAE" w:rsidP="00D806A7">
            <w:pPr>
              <w:widowControl/>
              <w:numPr>
                <w:ilvl w:val="0"/>
                <w:numId w:val="90"/>
              </w:numPr>
              <w:spacing w:before="0" w:beforeAutospacing="0" w:after="0" w:line="360" w:lineRule="auto"/>
              <w:contextualSpacing/>
              <w:rPr>
                <w:rFonts w:eastAsia="Times New Roman"/>
              </w:rPr>
            </w:pPr>
            <w:r w:rsidRPr="00D806A7">
              <w:rPr>
                <w:rFonts w:eastAsia="Times New Roman"/>
              </w:rPr>
              <w:t>Savings</w:t>
            </w:r>
          </w:p>
          <w:p w14:paraId="191EAE68" w14:textId="77777777" w:rsidR="00B92CAE" w:rsidRPr="00D806A7" w:rsidRDefault="00B92CAE" w:rsidP="00D806A7">
            <w:pPr>
              <w:widowControl/>
              <w:numPr>
                <w:ilvl w:val="0"/>
                <w:numId w:val="90"/>
              </w:numPr>
              <w:spacing w:before="0" w:beforeAutospacing="0" w:after="0" w:line="360" w:lineRule="auto"/>
              <w:contextualSpacing/>
              <w:rPr>
                <w:rFonts w:eastAsia="Times New Roman"/>
              </w:rPr>
            </w:pPr>
            <w:r w:rsidRPr="00D806A7">
              <w:rPr>
                <w:rFonts w:eastAsia="Times New Roman"/>
              </w:rPr>
              <w:t>Inheritance</w:t>
            </w:r>
          </w:p>
          <w:p w14:paraId="491585ED" w14:textId="77777777" w:rsidR="00B92CAE" w:rsidRPr="00D806A7" w:rsidRDefault="00B92CAE" w:rsidP="00D806A7">
            <w:pPr>
              <w:widowControl/>
              <w:numPr>
                <w:ilvl w:val="0"/>
                <w:numId w:val="90"/>
              </w:numPr>
              <w:spacing w:before="0" w:beforeAutospacing="0" w:after="0" w:line="360" w:lineRule="auto"/>
              <w:contextualSpacing/>
              <w:rPr>
                <w:rFonts w:eastAsia="Times New Roman"/>
              </w:rPr>
            </w:pPr>
            <w:r w:rsidRPr="00D806A7">
              <w:rPr>
                <w:rFonts w:eastAsia="Times New Roman"/>
              </w:rPr>
              <w:t>Government Benefits</w:t>
            </w:r>
          </w:p>
        </w:tc>
      </w:tr>
      <w:tr w:rsidR="00B92CAE" w:rsidRPr="00D806A7" w14:paraId="2965C609"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296201F7" w14:textId="77777777" w:rsidR="00B92CAE" w:rsidRPr="00D806A7" w:rsidRDefault="00B92CAE" w:rsidP="00D806A7">
            <w:pPr>
              <w:widowControl/>
              <w:numPr>
                <w:ilvl w:val="0"/>
                <w:numId w:val="89"/>
              </w:numPr>
              <w:spacing w:before="0" w:beforeAutospacing="0" w:after="0" w:line="360" w:lineRule="auto"/>
              <w:contextualSpacing/>
              <w:rPr>
                <w:b/>
                <w:lang w:val="en-GB"/>
              </w:rPr>
            </w:pPr>
            <w:r w:rsidRPr="00D806A7">
              <w:rPr>
                <w:lang w:val="en-GB"/>
              </w:rPr>
              <w:t>Sources of business finance may</w:t>
            </w:r>
            <w:r w:rsidRPr="00D806A7">
              <w:rPr>
                <w:b/>
                <w:lang w:val="en-GB"/>
              </w:rPr>
              <w:t xml:space="preserve"> </w:t>
            </w:r>
            <w:r w:rsidRPr="00D806A7">
              <w:rPr>
                <w:lang w:val="en-GB" w:eastAsia="x-none"/>
              </w:rPr>
              <w:t>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2FF229F0"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Equity Financing</w:t>
            </w:r>
          </w:p>
          <w:p w14:paraId="783FA16B"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Debt Financing,</w:t>
            </w:r>
          </w:p>
          <w:p w14:paraId="3C207FC8"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Personal Savings/Investment</w:t>
            </w:r>
          </w:p>
          <w:p w14:paraId="45D2E383"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Retained Earnings</w:t>
            </w:r>
          </w:p>
          <w:p w14:paraId="466EF9D9"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Grants and Subsidies</w:t>
            </w:r>
          </w:p>
          <w:p w14:paraId="2A73CAD5"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Crowdfunding</w:t>
            </w:r>
          </w:p>
          <w:p w14:paraId="37390E6B"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 xml:space="preserve">supplier Credit: </w:t>
            </w:r>
          </w:p>
          <w:p w14:paraId="22EAEBD3" w14:textId="77777777" w:rsidR="00B92CAE" w:rsidRPr="00D806A7" w:rsidRDefault="00B92CAE" w:rsidP="00D806A7">
            <w:pPr>
              <w:widowControl/>
              <w:numPr>
                <w:ilvl w:val="0"/>
                <w:numId w:val="91"/>
              </w:numPr>
              <w:spacing w:before="0" w:beforeAutospacing="0" w:after="0" w:line="360" w:lineRule="auto"/>
              <w:contextualSpacing/>
              <w:rPr>
                <w:rFonts w:eastAsia="Times New Roman"/>
              </w:rPr>
            </w:pPr>
            <w:r w:rsidRPr="00D806A7">
              <w:rPr>
                <w:rFonts w:eastAsia="Times New Roman"/>
              </w:rPr>
              <w:t>Leasing and Asset Financing:</w:t>
            </w:r>
          </w:p>
        </w:tc>
      </w:tr>
      <w:tr w:rsidR="00B92CAE" w:rsidRPr="00D806A7" w14:paraId="488659A9"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406B0C94" w14:textId="77777777" w:rsidR="00B92CAE" w:rsidRPr="00D806A7" w:rsidRDefault="00B92CAE" w:rsidP="00D806A7">
            <w:pPr>
              <w:widowControl/>
              <w:numPr>
                <w:ilvl w:val="0"/>
                <w:numId w:val="89"/>
              </w:numPr>
              <w:spacing w:before="0" w:beforeAutospacing="0" w:after="0" w:line="360" w:lineRule="auto"/>
              <w:contextualSpacing/>
              <w:rPr>
                <w:lang w:val="en-GB" w:eastAsia="x-none"/>
              </w:rPr>
            </w:pPr>
            <w:r w:rsidRPr="00D806A7">
              <w:rPr>
                <w:lang w:val="en-GB" w:eastAsia="x-none"/>
              </w:rPr>
              <w:t>Types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65CE6447" w14:textId="77777777" w:rsidR="00B92CAE" w:rsidRPr="00D806A7" w:rsidRDefault="00B92CAE" w:rsidP="00D806A7">
            <w:pPr>
              <w:widowControl/>
              <w:numPr>
                <w:ilvl w:val="0"/>
                <w:numId w:val="92"/>
              </w:numPr>
              <w:spacing w:before="0" w:beforeAutospacing="0" w:after="0" w:line="360" w:lineRule="auto"/>
              <w:ind w:left="390" w:hanging="390"/>
              <w:contextualSpacing/>
              <w:rPr>
                <w:lang w:val="en-GB" w:eastAsia="x-none"/>
              </w:rPr>
            </w:pPr>
            <w:r w:rsidRPr="00D806A7">
              <w:rPr>
                <w:lang w:val="en-GB" w:eastAsia="x-none"/>
              </w:rPr>
              <w:t>Innovators</w:t>
            </w:r>
          </w:p>
          <w:p w14:paraId="39E9E1D1" w14:textId="77777777" w:rsidR="00B92CAE" w:rsidRPr="00D806A7" w:rsidRDefault="00B92CAE" w:rsidP="00D806A7">
            <w:pPr>
              <w:widowControl/>
              <w:numPr>
                <w:ilvl w:val="0"/>
                <w:numId w:val="92"/>
              </w:numPr>
              <w:spacing w:before="0" w:beforeAutospacing="0" w:after="0" w:line="360" w:lineRule="auto"/>
              <w:ind w:left="390" w:hanging="390"/>
              <w:contextualSpacing/>
              <w:rPr>
                <w:lang w:val="en-GB" w:eastAsia="x-none"/>
              </w:rPr>
            </w:pPr>
            <w:r w:rsidRPr="00D806A7">
              <w:rPr>
                <w:lang w:val="en-GB" w:eastAsia="x-none"/>
              </w:rPr>
              <w:t>Imitators</w:t>
            </w:r>
          </w:p>
          <w:p w14:paraId="5C88E996" w14:textId="77777777" w:rsidR="00B92CAE" w:rsidRPr="00D806A7" w:rsidRDefault="00B92CAE" w:rsidP="00D806A7">
            <w:pPr>
              <w:widowControl/>
              <w:numPr>
                <w:ilvl w:val="0"/>
                <w:numId w:val="92"/>
              </w:numPr>
              <w:spacing w:before="0" w:beforeAutospacing="0" w:after="0" w:line="360" w:lineRule="auto"/>
              <w:ind w:left="390" w:hanging="390"/>
              <w:contextualSpacing/>
              <w:rPr>
                <w:lang w:val="en-GB" w:eastAsia="x-none"/>
              </w:rPr>
            </w:pPr>
            <w:r w:rsidRPr="00D806A7">
              <w:rPr>
                <w:lang w:val="en-GB" w:eastAsia="x-none"/>
              </w:rPr>
              <w:lastRenderedPageBreak/>
              <w:t>Craft</w:t>
            </w:r>
          </w:p>
          <w:p w14:paraId="0B761775" w14:textId="77777777" w:rsidR="00B92CAE" w:rsidRPr="00D806A7" w:rsidRDefault="00B92CAE" w:rsidP="00D806A7">
            <w:pPr>
              <w:widowControl/>
              <w:numPr>
                <w:ilvl w:val="0"/>
                <w:numId w:val="92"/>
              </w:numPr>
              <w:spacing w:before="0" w:beforeAutospacing="0" w:after="0" w:line="360" w:lineRule="auto"/>
              <w:ind w:left="390" w:hanging="390"/>
              <w:contextualSpacing/>
              <w:rPr>
                <w:lang w:val="en-GB" w:eastAsia="x-none"/>
              </w:rPr>
            </w:pPr>
            <w:r w:rsidRPr="00D806A7">
              <w:rPr>
                <w:lang w:val="en-GB" w:eastAsia="x-none"/>
              </w:rPr>
              <w:t>Opportunistic</w:t>
            </w:r>
          </w:p>
          <w:p w14:paraId="4C6E8F90" w14:textId="77777777" w:rsidR="00B92CAE" w:rsidRPr="00D806A7" w:rsidRDefault="00B92CAE" w:rsidP="00D806A7">
            <w:pPr>
              <w:widowControl/>
              <w:numPr>
                <w:ilvl w:val="0"/>
                <w:numId w:val="92"/>
              </w:numPr>
              <w:spacing w:before="0" w:beforeAutospacing="0" w:after="0" w:line="360" w:lineRule="auto"/>
              <w:ind w:left="390" w:hanging="390"/>
              <w:contextualSpacing/>
              <w:rPr>
                <w:lang w:val="en-GB" w:eastAsia="x-none"/>
              </w:rPr>
            </w:pPr>
            <w:r w:rsidRPr="00D806A7">
              <w:rPr>
                <w:lang w:val="en-GB" w:eastAsia="x-none"/>
              </w:rPr>
              <w:t>Speculators</w:t>
            </w:r>
          </w:p>
        </w:tc>
      </w:tr>
      <w:tr w:rsidR="00B92CAE" w:rsidRPr="00D806A7" w14:paraId="6988969C"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652A73C5" w14:textId="77777777" w:rsidR="00B92CAE" w:rsidRPr="00D806A7" w:rsidRDefault="00B92CAE" w:rsidP="00D806A7">
            <w:pPr>
              <w:widowControl/>
              <w:numPr>
                <w:ilvl w:val="0"/>
                <w:numId w:val="89"/>
              </w:numPr>
              <w:spacing w:before="0" w:beforeAutospacing="0" w:after="0" w:line="360" w:lineRule="auto"/>
              <w:contextualSpacing/>
              <w:rPr>
                <w:lang w:val="en-GB" w:eastAsia="x-none"/>
              </w:rPr>
            </w:pPr>
            <w:r w:rsidRPr="00D806A7">
              <w:rPr>
                <w:lang w:val="en-GB" w:eastAsia="x-none"/>
              </w:rPr>
              <w:lastRenderedPageBreak/>
              <w:t>Characteristics of Entrepreneurs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28A8426E" w14:textId="77777777" w:rsidR="00B92CAE" w:rsidRPr="00D806A7" w:rsidRDefault="00B92CAE" w:rsidP="00D806A7">
            <w:pPr>
              <w:widowControl/>
              <w:numPr>
                <w:ilvl w:val="0"/>
                <w:numId w:val="93"/>
              </w:numPr>
              <w:spacing w:before="0" w:beforeAutospacing="0" w:after="0" w:line="360" w:lineRule="auto"/>
              <w:ind w:left="450" w:hanging="450"/>
              <w:contextualSpacing/>
              <w:rPr>
                <w:lang w:val="en-GB" w:eastAsia="x-none"/>
              </w:rPr>
            </w:pPr>
            <w:r w:rsidRPr="00D806A7">
              <w:rPr>
                <w:lang w:val="en-GB" w:eastAsia="x-none"/>
              </w:rPr>
              <w:t>Creative</w:t>
            </w:r>
          </w:p>
          <w:p w14:paraId="5A094515" w14:textId="77777777" w:rsidR="00B92CAE" w:rsidRPr="00D806A7" w:rsidRDefault="00B92CAE" w:rsidP="00D806A7">
            <w:pPr>
              <w:widowControl/>
              <w:numPr>
                <w:ilvl w:val="0"/>
                <w:numId w:val="93"/>
              </w:numPr>
              <w:spacing w:before="0" w:beforeAutospacing="0" w:after="0" w:line="360" w:lineRule="auto"/>
              <w:ind w:left="450" w:hanging="450"/>
              <w:contextualSpacing/>
              <w:rPr>
                <w:lang w:val="en-GB" w:eastAsia="x-none"/>
              </w:rPr>
            </w:pPr>
            <w:r w:rsidRPr="00D806A7">
              <w:rPr>
                <w:lang w:val="en-GB" w:eastAsia="x-none"/>
              </w:rPr>
              <w:t>Innovative</w:t>
            </w:r>
          </w:p>
          <w:p w14:paraId="30AC2FA4" w14:textId="77777777" w:rsidR="00B92CAE" w:rsidRPr="00D806A7" w:rsidRDefault="00B92CAE" w:rsidP="00D806A7">
            <w:pPr>
              <w:widowControl/>
              <w:numPr>
                <w:ilvl w:val="0"/>
                <w:numId w:val="93"/>
              </w:numPr>
              <w:spacing w:before="0" w:beforeAutospacing="0" w:after="0" w:line="360" w:lineRule="auto"/>
              <w:ind w:left="450" w:hanging="450"/>
              <w:contextualSpacing/>
              <w:rPr>
                <w:lang w:val="en-GB" w:eastAsia="x-none"/>
              </w:rPr>
            </w:pPr>
            <w:r w:rsidRPr="00D806A7">
              <w:rPr>
                <w:lang w:val="en-GB" w:eastAsia="x-none"/>
              </w:rPr>
              <w:t>Planner</w:t>
            </w:r>
          </w:p>
          <w:p w14:paraId="58AC6777" w14:textId="77777777" w:rsidR="00B92CAE" w:rsidRPr="00D806A7" w:rsidRDefault="00B92CAE" w:rsidP="00D806A7">
            <w:pPr>
              <w:widowControl/>
              <w:numPr>
                <w:ilvl w:val="0"/>
                <w:numId w:val="93"/>
              </w:numPr>
              <w:spacing w:before="0" w:beforeAutospacing="0" w:after="0" w:line="360" w:lineRule="auto"/>
              <w:ind w:left="450" w:hanging="450"/>
              <w:contextualSpacing/>
              <w:rPr>
                <w:lang w:val="en-GB" w:eastAsia="x-none"/>
              </w:rPr>
            </w:pPr>
            <w:r w:rsidRPr="00D806A7">
              <w:rPr>
                <w:lang w:val="en-GB" w:eastAsia="x-none"/>
              </w:rPr>
              <w:t>Risk taker</w:t>
            </w:r>
          </w:p>
          <w:p w14:paraId="690A259B" w14:textId="77777777" w:rsidR="00B92CAE" w:rsidRPr="00D806A7" w:rsidRDefault="00B92CAE" w:rsidP="00D806A7">
            <w:pPr>
              <w:widowControl/>
              <w:numPr>
                <w:ilvl w:val="0"/>
                <w:numId w:val="93"/>
              </w:numPr>
              <w:spacing w:before="0" w:beforeAutospacing="0" w:after="0" w:line="360" w:lineRule="auto"/>
              <w:ind w:left="450" w:hanging="450"/>
              <w:contextualSpacing/>
              <w:rPr>
                <w:lang w:val="en-GB" w:eastAsia="x-none"/>
              </w:rPr>
            </w:pPr>
            <w:r w:rsidRPr="00D806A7">
              <w:rPr>
                <w:lang w:val="en-GB" w:eastAsia="x-none"/>
              </w:rPr>
              <w:t>Networker</w:t>
            </w:r>
          </w:p>
          <w:p w14:paraId="4551A24B"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Confident</w:t>
            </w:r>
          </w:p>
          <w:p w14:paraId="67CC022B"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Flexible</w:t>
            </w:r>
          </w:p>
          <w:p w14:paraId="187C0D2E"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Persistent</w:t>
            </w:r>
          </w:p>
          <w:p w14:paraId="6A126437"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Patient</w:t>
            </w:r>
          </w:p>
          <w:p w14:paraId="5E9B8F42"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Independent</w:t>
            </w:r>
          </w:p>
          <w:p w14:paraId="10D3CBCB"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 xml:space="preserve">Future oriented </w:t>
            </w:r>
          </w:p>
          <w:p w14:paraId="283DE50B" w14:textId="77777777" w:rsidR="00B92CAE" w:rsidRPr="00D806A7" w:rsidRDefault="00B92CAE" w:rsidP="00D806A7">
            <w:pPr>
              <w:widowControl/>
              <w:numPr>
                <w:ilvl w:val="0"/>
                <w:numId w:val="94"/>
              </w:numPr>
              <w:spacing w:before="0" w:beforeAutospacing="0" w:after="0" w:line="360" w:lineRule="auto"/>
              <w:ind w:left="450" w:hanging="450"/>
              <w:contextualSpacing/>
              <w:rPr>
                <w:lang w:val="en-GB" w:eastAsia="x-none"/>
              </w:rPr>
            </w:pPr>
            <w:r w:rsidRPr="00D806A7">
              <w:rPr>
                <w:lang w:val="en-GB" w:eastAsia="x-none"/>
              </w:rPr>
              <w:t>Goal oriented</w:t>
            </w:r>
          </w:p>
        </w:tc>
      </w:tr>
      <w:tr w:rsidR="00B92CAE" w:rsidRPr="00D806A7" w14:paraId="37295852"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3806C0AE" w14:textId="77777777" w:rsidR="00B92CAE" w:rsidRPr="00D806A7" w:rsidRDefault="00B92CAE" w:rsidP="00D806A7">
            <w:pPr>
              <w:widowControl/>
              <w:numPr>
                <w:ilvl w:val="0"/>
                <w:numId w:val="89"/>
              </w:numPr>
              <w:spacing w:before="0" w:beforeAutospacing="0" w:after="0" w:line="360" w:lineRule="auto"/>
              <w:contextualSpacing/>
              <w:rPr>
                <w:lang w:val="en-GB" w:eastAsia="x-none"/>
              </w:rPr>
            </w:pPr>
            <w:r w:rsidRPr="00D806A7">
              <w:rPr>
                <w:lang w:val="en-GB" w:eastAsia="x-none"/>
              </w:rPr>
              <w:t xml:space="preserve">Requirements for entry into self-employment may include but not limited to </w:t>
            </w:r>
          </w:p>
        </w:tc>
        <w:tc>
          <w:tcPr>
            <w:tcW w:w="2959" w:type="pct"/>
            <w:tcBorders>
              <w:top w:val="single" w:sz="4" w:space="0" w:color="000000"/>
              <w:left w:val="single" w:sz="4" w:space="0" w:color="000000"/>
              <w:bottom w:val="single" w:sz="4" w:space="0" w:color="000000"/>
              <w:right w:val="single" w:sz="4" w:space="0" w:color="000000"/>
            </w:tcBorders>
            <w:hideMark/>
          </w:tcPr>
          <w:p w14:paraId="761A9D2A" w14:textId="77777777" w:rsidR="00B92CAE" w:rsidRPr="00D806A7" w:rsidRDefault="00B92CAE" w:rsidP="00D806A7">
            <w:pPr>
              <w:widowControl/>
              <w:numPr>
                <w:ilvl w:val="0"/>
                <w:numId w:val="95"/>
              </w:numPr>
              <w:spacing w:before="0" w:beforeAutospacing="0" w:after="0" w:line="360" w:lineRule="auto"/>
              <w:ind w:left="480" w:hanging="450"/>
              <w:contextualSpacing/>
              <w:rPr>
                <w:lang w:val="en-GB" w:eastAsia="x-none"/>
              </w:rPr>
            </w:pPr>
            <w:r w:rsidRPr="00D806A7">
              <w:rPr>
                <w:lang w:val="en-GB" w:eastAsia="x-none"/>
              </w:rPr>
              <w:t xml:space="preserve">Technical skills </w:t>
            </w:r>
          </w:p>
          <w:p w14:paraId="760C38CF" w14:textId="77777777" w:rsidR="00B92CAE" w:rsidRPr="00D806A7" w:rsidRDefault="00B92CAE" w:rsidP="00D806A7">
            <w:pPr>
              <w:widowControl/>
              <w:numPr>
                <w:ilvl w:val="0"/>
                <w:numId w:val="95"/>
              </w:numPr>
              <w:spacing w:before="0" w:beforeAutospacing="0" w:after="0" w:line="360" w:lineRule="auto"/>
              <w:ind w:left="480" w:hanging="450"/>
              <w:contextualSpacing/>
              <w:rPr>
                <w:lang w:val="en-GB" w:eastAsia="x-none"/>
              </w:rPr>
            </w:pPr>
            <w:r w:rsidRPr="00D806A7">
              <w:rPr>
                <w:lang w:val="en-GB" w:eastAsia="x-none"/>
              </w:rPr>
              <w:t>Management skills</w:t>
            </w:r>
          </w:p>
          <w:p w14:paraId="4DEC5469" w14:textId="77777777" w:rsidR="00B92CAE" w:rsidRPr="00D806A7" w:rsidRDefault="00B92CAE" w:rsidP="00D806A7">
            <w:pPr>
              <w:widowControl/>
              <w:numPr>
                <w:ilvl w:val="0"/>
                <w:numId w:val="95"/>
              </w:numPr>
              <w:spacing w:before="0" w:beforeAutospacing="0" w:after="0" w:line="360" w:lineRule="auto"/>
              <w:ind w:left="480" w:hanging="450"/>
              <w:contextualSpacing/>
              <w:rPr>
                <w:lang w:val="en-GB" w:eastAsia="x-none"/>
              </w:rPr>
            </w:pPr>
            <w:r w:rsidRPr="00D806A7">
              <w:rPr>
                <w:lang w:val="en-GB" w:eastAsia="x-none"/>
              </w:rPr>
              <w:t>Entrepreneurial skills</w:t>
            </w:r>
          </w:p>
          <w:p w14:paraId="7E6F19AE" w14:textId="77777777" w:rsidR="00B92CAE" w:rsidRPr="00D806A7" w:rsidRDefault="00B92CAE" w:rsidP="00D806A7">
            <w:pPr>
              <w:widowControl/>
              <w:numPr>
                <w:ilvl w:val="0"/>
                <w:numId w:val="95"/>
              </w:numPr>
              <w:spacing w:before="0" w:beforeAutospacing="0" w:after="0" w:line="360" w:lineRule="auto"/>
              <w:ind w:left="480" w:hanging="450"/>
              <w:contextualSpacing/>
              <w:rPr>
                <w:lang w:val="en-GB" w:eastAsia="x-none"/>
              </w:rPr>
            </w:pPr>
            <w:r w:rsidRPr="00D806A7">
              <w:rPr>
                <w:lang w:val="en-GB" w:eastAsia="x-none"/>
              </w:rPr>
              <w:t>Resources</w:t>
            </w:r>
          </w:p>
          <w:p w14:paraId="07392ABD" w14:textId="77777777" w:rsidR="00B92CAE" w:rsidRPr="00D806A7" w:rsidRDefault="00B92CAE" w:rsidP="00D806A7">
            <w:pPr>
              <w:widowControl/>
              <w:numPr>
                <w:ilvl w:val="0"/>
                <w:numId w:val="95"/>
              </w:numPr>
              <w:spacing w:before="0" w:beforeAutospacing="0" w:after="0" w:line="360" w:lineRule="auto"/>
              <w:ind w:left="480" w:hanging="450"/>
              <w:contextualSpacing/>
              <w:rPr>
                <w:lang w:val="en-GB" w:eastAsia="x-none"/>
              </w:rPr>
            </w:pPr>
            <w:r w:rsidRPr="00D806A7">
              <w:rPr>
                <w:lang w:val="en-GB" w:eastAsia="x-none"/>
              </w:rPr>
              <w:t xml:space="preserve">Infrastructure </w:t>
            </w:r>
          </w:p>
        </w:tc>
      </w:tr>
      <w:tr w:rsidR="00B92CAE" w:rsidRPr="00D806A7" w14:paraId="5128A507"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482E1C74" w14:textId="77777777" w:rsidR="00B92CAE" w:rsidRPr="00D806A7" w:rsidRDefault="00B92CAE" w:rsidP="00D806A7">
            <w:pPr>
              <w:widowControl/>
              <w:numPr>
                <w:ilvl w:val="0"/>
                <w:numId w:val="89"/>
              </w:numPr>
              <w:spacing w:before="0" w:beforeAutospacing="0" w:after="0" w:line="360" w:lineRule="auto"/>
              <w:contextualSpacing/>
              <w:rPr>
                <w:lang w:val="en-GB" w:eastAsia="x-none"/>
              </w:rPr>
            </w:pPr>
            <w:r w:rsidRPr="00D806A7">
              <w:rPr>
                <w:lang w:val="en-GB" w:eastAsia="x-none"/>
              </w:rPr>
              <w:t>Forms of businesses ownership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2C065FBD" w14:textId="77777777" w:rsidR="00B92CAE" w:rsidRPr="00D806A7" w:rsidRDefault="00B92CAE" w:rsidP="00D806A7">
            <w:pPr>
              <w:widowControl/>
              <w:numPr>
                <w:ilvl w:val="0"/>
                <w:numId w:val="96"/>
              </w:numPr>
              <w:spacing w:before="0" w:beforeAutospacing="0" w:after="0" w:line="360" w:lineRule="auto"/>
              <w:ind w:left="480" w:hanging="450"/>
              <w:contextualSpacing/>
              <w:rPr>
                <w:lang w:val="en-GB" w:eastAsia="x-none"/>
              </w:rPr>
            </w:pPr>
            <w:r w:rsidRPr="00D806A7">
              <w:rPr>
                <w:lang w:val="en-GB" w:eastAsia="x-none"/>
              </w:rPr>
              <w:t>Sole proprietorship</w:t>
            </w:r>
          </w:p>
          <w:p w14:paraId="0B93A816" w14:textId="77777777" w:rsidR="00B92CAE" w:rsidRPr="00D806A7" w:rsidRDefault="00B92CAE" w:rsidP="00D806A7">
            <w:pPr>
              <w:widowControl/>
              <w:numPr>
                <w:ilvl w:val="0"/>
                <w:numId w:val="96"/>
              </w:numPr>
              <w:spacing w:before="0" w:beforeAutospacing="0" w:after="0" w:line="360" w:lineRule="auto"/>
              <w:ind w:left="480" w:hanging="450"/>
              <w:contextualSpacing/>
              <w:rPr>
                <w:lang w:val="en-GB" w:eastAsia="x-none"/>
              </w:rPr>
            </w:pPr>
            <w:r w:rsidRPr="00D806A7">
              <w:rPr>
                <w:lang w:val="en-GB" w:eastAsia="x-none"/>
              </w:rPr>
              <w:t>Partnership</w:t>
            </w:r>
          </w:p>
          <w:p w14:paraId="3AA3FFFA" w14:textId="77777777" w:rsidR="00B92CAE" w:rsidRPr="00D806A7" w:rsidRDefault="00B92CAE" w:rsidP="00D806A7">
            <w:pPr>
              <w:widowControl/>
              <w:numPr>
                <w:ilvl w:val="0"/>
                <w:numId w:val="96"/>
              </w:numPr>
              <w:spacing w:before="0" w:beforeAutospacing="0" w:after="0" w:line="360" w:lineRule="auto"/>
              <w:ind w:left="480" w:hanging="450"/>
              <w:contextualSpacing/>
              <w:rPr>
                <w:lang w:val="en-GB" w:eastAsia="x-none"/>
              </w:rPr>
            </w:pPr>
            <w:r w:rsidRPr="00D806A7">
              <w:rPr>
                <w:lang w:val="en-GB" w:eastAsia="x-none"/>
              </w:rPr>
              <w:t>Limited companies</w:t>
            </w:r>
          </w:p>
          <w:p w14:paraId="409FE533" w14:textId="77777777" w:rsidR="00B92CAE" w:rsidRPr="00D806A7" w:rsidRDefault="00B92CAE" w:rsidP="00D806A7">
            <w:pPr>
              <w:widowControl/>
              <w:numPr>
                <w:ilvl w:val="0"/>
                <w:numId w:val="96"/>
              </w:numPr>
              <w:spacing w:before="0" w:beforeAutospacing="0" w:after="0" w:line="360" w:lineRule="auto"/>
              <w:ind w:left="480" w:hanging="450"/>
              <w:contextualSpacing/>
              <w:rPr>
                <w:lang w:val="en-GB" w:eastAsia="x-none"/>
              </w:rPr>
            </w:pPr>
            <w:r w:rsidRPr="00D806A7">
              <w:rPr>
                <w:lang w:val="en-GB" w:eastAsia="x-none"/>
              </w:rPr>
              <w:t xml:space="preserve">Cooperatives </w:t>
            </w:r>
          </w:p>
        </w:tc>
      </w:tr>
      <w:tr w:rsidR="00B92CAE" w:rsidRPr="00D806A7" w14:paraId="56F15ABA" w14:textId="77777777" w:rsidTr="009C4948">
        <w:tc>
          <w:tcPr>
            <w:tcW w:w="2041" w:type="pct"/>
            <w:tcBorders>
              <w:top w:val="single" w:sz="4" w:space="0" w:color="000000"/>
              <w:left w:val="single" w:sz="4" w:space="0" w:color="000000"/>
              <w:bottom w:val="single" w:sz="4" w:space="0" w:color="000000"/>
              <w:right w:val="single" w:sz="4" w:space="0" w:color="000000"/>
            </w:tcBorders>
            <w:hideMark/>
          </w:tcPr>
          <w:p w14:paraId="1F4FCCAB" w14:textId="77777777" w:rsidR="00B92CAE" w:rsidRPr="00D806A7" w:rsidRDefault="00B92CAE" w:rsidP="00D806A7">
            <w:pPr>
              <w:widowControl/>
              <w:numPr>
                <w:ilvl w:val="0"/>
                <w:numId w:val="89"/>
              </w:numPr>
              <w:spacing w:before="0" w:beforeAutospacing="0" w:after="0" w:line="360" w:lineRule="auto"/>
              <w:contextualSpacing/>
              <w:rPr>
                <w:lang w:val="en-GB" w:eastAsia="x-none"/>
              </w:rPr>
            </w:pPr>
            <w:r w:rsidRPr="00D806A7">
              <w:rPr>
                <w:lang w:val="x-none" w:eastAsia="x-none"/>
              </w:rPr>
              <w:t xml:space="preserve">Innovative business standards </w:t>
            </w:r>
            <w:r w:rsidRPr="00D806A7">
              <w:rPr>
                <w:lang w:val="en-GB" w:eastAsia="x-none"/>
              </w:rPr>
              <w:t xml:space="preserve"> may include but not limited to:</w:t>
            </w:r>
          </w:p>
        </w:tc>
        <w:tc>
          <w:tcPr>
            <w:tcW w:w="2959" w:type="pct"/>
            <w:tcBorders>
              <w:top w:val="single" w:sz="4" w:space="0" w:color="000000"/>
              <w:left w:val="single" w:sz="4" w:space="0" w:color="000000"/>
              <w:bottom w:val="single" w:sz="4" w:space="0" w:color="000000"/>
              <w:right w:val="single" w:sz="4" w:space="0" w:color="000000"/>
            </w:tcBorders>
            <w:hideMark/>
          </w:tcPr>
          <w:p w14:paraId="536B8EC4" w14:textId="77777777" w:rsidR="00B92CAE" w:rsidRPr="00D806A7" w:rsidRDefault="00B92CAE" w:rsidP="00D806A7">
            <w:pPr>
              <w:widowControl/>
              <w:numPr>
                <w:ilvl w:val="0"/>
                <w:numId w:val="97"/>
              </w:numPr>
              <w:spacing w:before="0" w:beforeAutospacing="0" w:after="0" w:line="360" w:lineRule="auto"/>
              <w:ind w:left="480" w:hanging="450"/>
              <w:contextualSpacing/>
              <w:rPr>
                <w:lang w:val="en-GB" w:eastAsia="x-none"/>
              </w:rPr>
            </w:pPr>
            <w:r w:rsidRPr="00D806A7">
              <w:rPr>
                <w:lang w:val="en-GB" w:eastAsia="x-none"/>
              </w:rPr>
              <w:t>New products</w:t>
            </w:r>
          </w:p>
          <w:p w14:paraId="6050DC74" w14:textId="77777777" w:rsidR="00B92CAE" w:rsidRPr="00D806A7" w:rsidRDefault="00B92CAE" w:rsidP="00D806A7">
            <w:pPr>
              <w:widowControl/>
              <w:numPr>
                <w:ilvl w:val="0"/>
                <w:numId w:val="97"/>
              </w:numPr>
              <w:spacing w:before="0" w:beforeAutospacing="0" w:after="0" w:line="360" w:lineRule="auto"/>
              <w:ind w:left="480" w:hanging="450"/>
              <w:contextualSpacing/>
              <w:rPr>
                <w:lang w:val="en-GB" w:eastAsia="x-none"/>
              </w:rPr>
            </w:pPr>
            <w:r w:rsidRPr="00D806A7">
              <w:rPr>
                <w:lang w:val="en-GB" w:eastAsia="x-none"/>
              </w:rPr>
              <w:t>New methods of production</w:t>
            </w:r>
          </w:p>
          <w:p w14:paraId="19263385" w14:textId="77777777" w:rsidR="00B92CAE" w:rsidRPr="00D806A7" w:rsidRDefault="00B92CAE" w:rsidP="00D806A7">
            <w:pPr>
              <w:widowControl/>
              <w:numPr>
                <w:ilvl w:val="0"/>
                <w:numId w:val="97"/>
              </w:numPr>
              <w:spacing w:before="0" w:beforeAutospacing="0" w:after="0" w:line="360" w:lineRule="auto"/>
              <w:ind w:left="480" w:hanging="450"/>
              <w:contextualSpacing/>
              <w:rPr>
                <w:lang w:val="en-GB" w:eastAsia="x-none"/>
              </w:rPr>
            </w:pPr>
            <w:r w:rsidRPr="00D806A7">
              <w:rPr>
                <w:lang w:val="en-GB" w:eastAsia="x-none"/>
              </w:rPr>
              <w:t>New markets</w:t>
            </w:r>
          </w:p>
          <w:p w14:paraId="699345F0" w14:textId="77777777" w:rsidR="00B92CAE" w:rsidRPr="00D806A7" w:rsidRDefault="00B92CAE" w:rsidP="00D806A7">
            <w:pPr>
              <w:widowControl/>
              <w:numPr>
                <w:ilvl w:val="0"/>
                <w:numId w:val="97"/>
              </w:numPr>
              <w:spacing w:before="0" w:beforeAutospacing="0" w:after="0" w:line="360" w:lineRule="auto"/>
              <w:ind w:left="480" w:hanging="450"/>
              <w:contextualSpacing/>
              <w:rPr>
                <w:lang w:val="en-GB" w:eastAsia="x-none"/>
              </w:rPr>
            </w:pPr>
            <w:r w:rsidRPr="00D806A7">
              <w:rPr>
                <w:lang w:val="en-GB" w:eastAsia="x-none"/>
              </w:rPr>
              <w:t xml:space="preserve">New sources of supplies </w:t>
            </w:r>
          </w:p>
          <w:p w14:paraId="51EEF31C" w14:textId="77777777" w:rsidR="00B92CAE" w:rsidRPr="00D806A7" w:rsidRDefault="00B92CAE" w:rsidP="00D806A7">
            <w:pPr>
              <w:widowControl/>
              <w:numPr>
                <w:ilvl w:val="0"/>
                <w:numId w:val="97"/>
              </w:numPr>
              <w:spacing w:before="0" w:beforeAutospacing="0" w:after="0" w:line="360" w:lineRule="auto"/>
              <w:ind w:left="480" w:hanging="450"/>
              <w:contextualSpacing/>
              <w:rPr>
                <w:lang w:val="en-GB" w:eastAsia="x-none"/>
              </w:rPr>
            </w:pPr>
            <w:r w:rsidRPr="00D806A7">
              <w:rPr>
                <w:lang w:val="en-GB" w:eastAsia="x-none"/>
              </w:rPr>
              <w:lastRenderedPageBreak/>
              <w:t xml:space="preserve">Change in industrialization </w:t>
            </w:r>
          </w:p>
        </w:tc>
      </w:tr>
    </w:tbl>
    <w:p w14:paraId="04327E72" w14:textId="77777777" w:rsidR="00B92CAE" w:rsidRPr="00D806A7" w:rsidRDefault="00B92CAE" w:rsidP="00D806A7">
      <w:pPr>
        <w:widowControl/>
        <w:spacing w:before="240" w:beforeAutospacing="0" w:after="160" w:line="360" w:lineRule="auto"/>
        <w:rPr>
          <w:kern w:val="2"/>
          <w:lang w:val="en-GB"/>
          <w14:ligatures w14:val="standardContextual"/>
        </w:rPr>
      </w:pPr>
      <w:r w:rsidRPr="00D806A7">
        <w:rPr>
          <w:b/>
          <w:kern w:val="2"/>
          <w:lang w:val="en-GB"/>
          <w14:ligatures w14:val="standardContextual"/>
        </w:rPr>
        <w:lastRenderedPageBreak/>
        <w:t>REQUIRED SKILLS AND KNOWLEDGE</w:t>
      </w:r>
    </w:p>
    <w:p w14:paraId="20298BF8" w14:textId="77777777" w:rsidR="00B92CAE" w:rsidRPr="00D806A7" w:rsidRDefault="00B92CAE" w:rsidP="00D806A7">
      <w:pPr>
        <w:widowControl/>
        <w:spacing w:before="0" w:beforeAutospacing="0" w:after="160" w:line="360" w:lineRule="auto"/>
        <w:rPr>
          <w:bCs/>
          <w:kern w:val="2"/>
          <w:lang w:val="en-GB"/>
          <w14:ligatures w14:val="standardContextual"/>
        </w:rPr>
      </w:pPr>
      <w:r w:rsidRPr="00D806A7">
        <w:rPr>
          <w:bCs/>
          <w:kern w:val="2"/>
          <w:lang w:val="en-GB"/>
          <w14:ligatures w14:val="standardContextual"/>
        </w:rPr>
        <w:t>This section describes the skills and knowledge required for this unit of competency.</w:t>
      </w:r>
    </w:p>
    <w:p w14:paraId="74EB778A" w14:textId="77777777" w:rsidR="00B92CAE" w:rsidRPr="00D806A7" w:rsidRDefault="00B92CAE" w:rsidP="00D806A7">
      <w:pPr>
        <w:widowControl/>
        <w:spacing w:before="0" w:beforeAutospacing="0" w:after="160" w:line="360" w:lineRule="auto"/>
        <w:rPr>
          <w:b/>
          <w:kern w:val="2"/>
          <w:lang w:val="en-GB"/>
          <w14:ligatures w14:val="standardContextual"/>
        </w:rPr>
      </w:pPr>
      <w:r w:rsidRPr="00D806A7">
        <w:rPr>
          <w:b/>
          <w:kern w:val="2"/>
          <w:lang w:val="en-GB"/>
          <w14:ligatures w14:val="standardContextual"/>
        </w:rPr>
        <w:t>Required Skills</w:t>
      </w:r>
    </w:p>
    <w:p w14:paraId="0855F028" w14:textId="77777777" w:rsidR="00B92CAE" w:rsidRPr="00D806A7" w:rsidRDefault="00B92CAE" w:rsidP="00D806A7">
      <w:pPr>
        <w:widowControl/>
        <w:spacing w:before="0" w:beforeAutospacing="0" w:after="160" w:line="360" w:lineRule="auto"/>
        <w:rPr>
          <w:kern w:val="2"/>
          <w:lang w:val="en-GB"/>
          <w14:ligatures w14:val="standardContextual"/>
        </w:rPr>
      </w:pPr>
      <w:r w:rsidRPr="00D806A7">
        <w:rPr>
          <w:kern w:val="2"/>
          <w:lang w:val="en-GB"/>
          <w14:ligatures w14:val="standardContextual"/>
        </w:rPr>
        <w:t>The individual needs to demonstrate the following skills:</w:t>
      </w:r>
    </w:p>
    <w:p w14:paraId="63EAEE4B" w14:textId="77777777" w:rsidR="00B92CAE" w:rsidRPr="00D806A7" w:rsidRDefault="00B92CAE" w:rsidP="00D806A7">
      <w:pPr>
        <w:widowControl/>
        <w:numPr>
          <w:ilvl w:val="0"/>
          <w:numId w:val="98"/>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Analytical   </w:t>
      </w:r>
    </w:p>
    <w:p w14:paraId="46C4A330" w14:textId="77777777" w:rsidR="00B92CAE" w:rsidRPr="00D806A7" w:rsidRDefault="00B92CAE" w:rsidP="00D806A7">
      <w:pPr>
        <w:widowControl/>
        <w:numPr>
          <w:ilvl w:val="0"/>
          <w:numId w:val="98"/>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Management </w:t>
      </w:r>
    </w:p>
    <w:p w14:paraId="00B55084" w14:textId="77777777" w:rsidR="00B92CAE" w:rsidRPr="00D806A7" w:rsidRDefault="00B92CAE" w:rsidP="00D806A7">
      <w:pPr>
        <w:widowControl/>
        <w:numPr>
          <w:ilvl w:val="0"/>
          <w:numId w:val="98"/>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Problem-solving </w:t>
      </w:r>
    </w:p>
    <w:p w14:paraId="46DE96E5" w14:textId="77777777" w:rsidR="00B92CAE" w:rsidRPr="00D806A7" w:rsidRDefault="00B92CAE" w:rsidP="00D806A7">
      <w:pPr>
        <w:widowControl/>
        <w:numPr>
          <w:ilvl w:val="0"/>
          <w:numId w:val="98"/>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Root-cause   analysis  </w:t>
      </w:r>
    </w:p>
    <w:p w14:paraId="644F98D8" w14:textId="77777777" w:rsidR="00B92CAE" w:rsidRPr="00D806A7" w:rsidRDefault="00B92CAE" w:rsidP="00D806A7">
      <w:pPr>
        <w:widowControl/>
        <w:numPr>
          <w:ilvl w:val="0"/>
          <w:numId w:val="98"/>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Communication </w:t>
      </w:r>
    </w:p>
    <w:p w14:paraId="5CA790FA" w14:textId="77777777" w:rsidR="00B92CAE" w:rsidRPr="00D806A7" w:rsidRDefault="00B92CAE" w:rsidP="00D806A7">
      <w:pPr>
        <w:widowControl/>
        <w:spacing w:before="240" w:beforeAutospacing="0" w:after="160" w:line="360" w:lineRule="auto"/>
        <w:rPr>
          <w:b/>
          <w:kern w:val="2"/>
          <w:lang w:val="en-GB"/>
          <w14:ligatures w14:val="standardContextual"/>
        </w:rPr>
      </w:pPr>
      <w:r w:rsidRPr="00D806A7">
        <w:rPr>
          <w:b/>
          <w:kern w:val="2"/>
          <w:lang w:val="en-GB"/>
          <w14:ligatures w14:val="standardContextual"/>
        </w:rPr>
        <w:t>Required Knowledge</w:t>
      </w:r>
    </w:p>
    <w:p w14:paraId="23719FFD" w14:textId="77777777" w:rsidR="00B92CAE" w:rsidRPr="00D806A7" w:rsidRDefault="00B92CAE" w:rsidP="00D806A7">
      <w:pPr>
        <w:widowControl/>
        <w:spacing w:before="0" w:beforeAutospacing="0" w:after="160" w:line="360" w:lineRule="auto"/>
        <w:rPr>
          <w:bCs/>
          <w:kern w:val="2"/>
          <w:lang w:val="en-GB"/>
          <w14:ligatures w14:val="standardContextual"/>
        </w:rPr>
      </w:pPr>
      <w:r w:rsidRPr="00D806A7">
        <w:rPr>
          <w:bCs/>
          <w:kern w:val="2"/>
          <w:lang w:val="en-GB"/>
          <w14:ligatures w14:val="standardContextual"/>
        </w:rPr>
        <w:t>The individual needs to demonstrate knowledge of:</w:t>
      </w:r>
    </w:p>
    <w:p w14:paraId="5913663B"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Decision making</w:t>
      </w:r>
    </w:p>
    <w:p w14:paraId="5845BD8C"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Business communication</w:t>
      </w:r>
    </w:p>
    <w:p w14:paraId="06859514"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Change management</w:t>
      </w:r>
    </w:p>
    <w:p w14:paraId="4DB4E559"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Competition </w:t>
      </w:r>
    </w:p>
    <w:p w14:paraId="2FCF734E"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Risk</w:t>
      </w:r>
    </w:p>
    <w:p w14:paraId="4487475C"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Net working </w:t>
      </w:r>
    </w:p>
    <w:p w14:paraId="14C96DF7"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Time management</w:t>
      </w:r>
    </w:p>
    <w:p w14:paraId="0E8C5288"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Leadership</w:t>
      </w:r>
    </w:p>
    <w:p w14:paraId="3846EEEB"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Factors affecting entrepreneurship development</w:t>
      </w:r>
    </w:p>
    <w:p w14:paraId="14487A1A"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en-GB" w:eastAsia="x-none"/>
          <w14:ligatures w14:val="standardContextual"/>
        </w:rPr>
        <w:t>Principles of Entrepreneurship</w:t>
      </w:r>
    </w:p>
    <w:p w14:paraId="3B80EAEC"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Features and benefits of common operational practices, e. g., continuous improvement (kaizen), waste elimination, </w:t>
      </w:r>
    </w:p>
    <w:p w14:paraId="5BC13168"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Conflict resolution </w:t>
      </w:r>
    </w:p>
    <w:p w14:paraId="1D913C2C"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t xml:space="preserve">Health, safety and environment (HSE) principles and requirements </w:t>
      </w:r>
    </w:p>
    <w:p w14:paraId="67BE3235" w14:textId="77777777" w:rsidR="00B92CAE" w:rsidRPr="00D806A7" w:rsidRDefault="00B92CAE" w:rsidP="00D806A7">
      <w:pPr>
        <w:widowControl/>
        <w:numPr>
          <w:ilvl w:val="0"/>
          <w:numId w:val="99"/>
        </w:numPr>
        <w:spacing w:before="0" w:beforeAutospacing="0" w:after="160" w:line="360" w:lineRule="auto"/>
        <w:contextualSpacing/>
        <w:rPr>
          <w:kern w:val="2"/>
          <w:lang w:val="x-none" w:eastAsia="x-none"/>
          <w14:ligatures w14:val="standardContextual"/>
        </w:rPr>
      </w:pPr>
      <w:r w:rsidRPr="00D806A7">
        <w:rPr>
          <w:kern w:val="2"/>
          <w:lang w:val="x-none" w:eastAsia="x-none"/>
          <w14:ligatures w14:val="standardContextual"/>
        </w:rPr>
        <w:lastRenderedPageBreak/>
        <w:t xml:space="preserve">Customer care standards </w:t>
      </w:r>
    </w:p>
    <w:p w14:paraId="06990D60"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Basic financial management</w:t>
      </w:r>
    </w:p>
    <w:p w14:paraId="38A2C17D"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Government Business strategic planning</w:t>
      </w:r>
    </w:p>
    <w:p w14:paraId="56E5B94B"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Impact of change on individuals, groups and industries </w:t>
      </w:r>
    </w:p>
    <w:p w14:paraId="460246C4"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and regulatory processes </w:t>
      </w:r>
    </w:p>
    <w:p w14:paraId="6061A2D8"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Local and international market trends </w:t>
      </w:r>
    </w:p>
    <w:p w14:paraId="1CB129EA"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Product promotion standards  </w:t>
      </w:r>
    </w:p>
    <w:p w14:paraId="53A1A9A2"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Market and feasibility studies </w:t>
      </w:r>
    </w:p>
    <w:p w14:paraId="7BF58B75"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Government and regulatory processes </w:t>
      </w:r>
    </w:p>
    <w:p w14:paraId="15F3FF04"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Local and international business environment </w:t>
      </w:r>
    </w:p>
    <w:p w14:paraId="4C8B0B81"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Relevant developments in other industries </w:t>
      </w:r>
    </w:p>
    <w:p w14:paraId="0D451F8B" w14:textId="77777777" w:rsidR="00B92CAE" w:rsidRPr="00D806A7" w:rsidRDefault="00B92CAE" w:rsidP="00D806A7">
      <w:pPr>
        <w:widowControl/>
        <w:numPr>
          <w:ilvl w:val="0"/>
          <w:numId w:val="99"/>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 xml:space="preserve">Regional/ County business expansion standards </w:t>
      </w:r>
    </w:p>
    <w:p w14:paraId="2FD7DC82" w14:textId="77777777" w:rsidR="00B92CAE" w:rsidRPr="00D806A7" w:rsidRDefault="00B92CAE" w:rsidP="00D806A7">
      <w:pPr>
        <w:widowControl/>
        <w:spacing w:before="0" w:beforeAutospacing="0" w:after="160" w:line="360" w:lineRule="auto"/>
        <w:rPr>
          <w:b/>
          <w:kern w:val="2"/>
          <w14:ligatures w14:val="standardContextual"/>
        </w:rPr>
      </w:pPr>
    </w:p>
    <w:p w14:paraId="073325DF" w14:textId="77777777" w:rsidR="00B92CAE" w:rsidRPr="00D806A7" w:rsidRDefault="00B92CAE" w:rsidP="00D806A7">
      <w:pPr>
        <w:widowControl/>
        <w:spacing w:before="0" w:beforeAutospacing="0" w:after="160" w:line="360" w:lineRule="auto"/>
        <w:rPr>
          <w:b/>
          <w:kern w:val="2"/>
          <w14:ligatures w14:val="standardContextual"/>
        </w:rPr>
      </w:pPr>
      <w:r w:rsidRPr="00D806A7">
        <w:rPr>
          <w:b/>
          <w:kern w:val="2"/>
          <w14:ligatures w14:val="standardContextual"/>
        </w:rPr>
        <w:t>EVIDENCE GUIDE</w:t>
      </w:r>
    </w:p>
    <w:p w14:paraId="504089CB" w14:textId="77777777" w:rsidR="00B92CAE" w:rsidRPr="00D806A7" w:rsidRDefault="00B92CAE" w:rsidP="00D806A7">
      <w:pPr>
        <w:widowControl/>
        <w:spacing w:before="0" w:beforeAutospacing="0" w:after="160" w:line="360" w:lineRule="auto"/>
        <w:jc w:val="both"/>
        <w:rPr>
          <w:kern w:val="2"/>
          <w14:ligatures w14:val="standardContextual"/>
        </w:rPr>
      </w:pPr>
      <w:r w:rsidRPr="00D806A7">
        <w:rPr>
          <w:kern w:val="2"/>
          <w14:ligatures w14:val="standardContextual"/>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4"/>
        <w:gridCol w:w="6076"/>
      </w:tblGrid>
      <w:tr w:rsidR="00B92CAE" w:rsidRPr="00D806A7" w14:paraId="41B1A28C"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56F309E9" w14:textId="77777777" w:rsidR="00B92CAE" w:rsidRPr="00D806A7" w:rsidRDefault="00B92CAE" w:rsidP="00D806A7">
            <w:pPr>
              <w:widowControl/>
              <w:numPr>
                <w:ilvl w:val="0"/>
                <w:numId w:val="100"/>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Critical Aspects of Competency</w:t>
            </w:r>
          </w:p>
        </w:tc>
        <w:tc>
          <w:tcPr>
            <w:tcW w:w="0" w:type="auto"/>
            <w:tcBorders>
              <w:top w:val="single" w:sz="4" w:space="0" w:color="000000"/>
              <w:left w:val="single" w:sz="4" w:space="0" w:color="000000"/>
              <w:bottom w:val="single" w:sz="4" w:space="0" w:color="000000"/>
              <w:right w:val="single" w:sz="4" w:space="0" w:color="000000"/>
            </w:tcBorders>
            <w:hideMark/>
          </w:tcPr>
          <w:p w14:paraId="44D00F54" w14:textId="77777777" w:rsidR="00B92CAE" w:rsidRPr="00D806A7" w:rsidRDefault="00B92CAE" w:rsidP="00D806A7">
            <w:pPr>
              <w:widowControl/>
              <w:spacing w:before="0" w:beforeAutospacing="0" w:after="0" w:line="360" w:lineRule="auto"/>
              <w:rPr>
                <w:kern w:val="2"/>
                <w:lang w:val="en-GB"/>
                <w14:ligatures w14:val="standardContextual"/>
              </w:rPr>
            </w:pPr>
            <w:r w:rsidRPr="00D806A7">
              <w:rPr>
                <w:kern w:val="2"/>
                <w:lang w:val="en-GB"/>
                <w14:ligatures w14:val="standardContextual"/>
              </w:rPr>
              <w:t>Assessment requires evidence that the candidate:</w:t>
            </w:r>
          </w:p>
          <w:p w14:paraId="7CE8E1A1" w14:textId="77777777" w:rsidR="00B92CAE" w:rsidRPr="00D806A7" w:rsidRDefault="00B92CAE" w:rsidP="00D806A7">
            <w:pPr>
              <w:widowControl/>
              <w:numPr>
                <w:ilvl w:val="0"/>
                <w:numId w:val="2"/>
              </w:numPr>
              <w:spacing w:before="0" w:beforeAutospacing="0" w:after="0" w:line="360" w:lineRule="auto"/>
              <w:ind w:left="360"/>
              <w:contextualSpacing/>
              <w:rPr>
                <w:rFonts w:eastAsia="Times New Roman"/>
              </w:rPr>
            </w:pPr>
            <w:r w:rsidRPr="00D806A7">
              <w:rPr>
                <w:rFonts w:eastAsia="Times New Roman"/>
              </w:rPr>
              <w:t xml:space="preserve">Identified Sources of personal and business finance as per financial procedures and standards </w:t>
            </w:r>
          </w:p>
          <w:p w14:paraId="0D24CEB5" w14:textId="77777777" w:rsidR="00B92CAE" w:rsidRPr="00D806A7" w:rsidRDefault="00B92CAE" w:rsidP="00D806A7">
            <w:pPr>
              <w:widowControl/>
              <w:numPr>
                <w:ilvl w:val="0"/>
                <w:numId w:val="2"/>
              </w:numPr>
              <w:spacing w:before="0" w:beforeAutospacing="0" w:after="0" w:line="360" w:lineRule="auto"/>
              <w:ind w:left="360"/>
              <w:contextualSpacing/>
              <w:rPr>
                <w:rFonts w:eastAsia="Times New Roman"/>
              </w:rPr>
            </w:pPr>
            <w:r w:rsidRPr="00D806A7">
              <w:rPr>
                <w:rFonts w:eastAsia="Times New Roman"/>
              </w:rPr>
              <w:t xml:space="preserve">Managed Personal finances as per financial procedures and standards </w:t>
            </w:r>
          </w:p>
          <w:p w14:paraId="581ABAE9" w14:textId="77777777" w:rsidR="00B92CAE" w:rsidRPr="00D806A7" w:rsidRDefault="00B92CAE" w:rsidP="00D806A7">
            <w:pPr>
              <w:widowControl/>
              <w:numPr>
                <w:ilvl w:val="0"/>
                <w:numId w:val="2"/>
              </w:numPr>
              <w:spacing w:before="0" w:beforeAutospacing="0" w:after="0" w:line="360" w:lineRule="auto"/>
              <w:ind w:left="360"/>
              <w:contextualSpacing/>
              <w:rPr>
                <w:rFonts w:eastAsia="Times New Roman"/>
              </w:rPr>
            </w:pPr>
            <w:r w:rsidRPr="00D806A7">
              <w:rPr>
                <w:rFonts w:eastAsia="Times New Roman"/>
              </w:rPr>
              <w:t xml:space="preserve">Made   Investment decisions as per financial procedures and standards </w:t>
            </w:r>
          </w:p>
          <w:p w14:paraId="14816F96" w14:textId="77777777" w:rsidR="00B92CAE" w:rsidRPr="00D806A7" w:rsidRDefault="00B92CAE" w:rsidP="00D806A7">
            <w:pPr>
              <w:widowControl/>
              <w:numPr>
                <w:ilvl w:val="0"/>
                <w:numId w:val="2"/>
              </w:numPr>
              <w:spacing w:before="0" w:beforeAutospacing="0" w:after="160" w:line="360" w:lineRule="auto"/>
              <w:ind w:left="360"/>
              <w:contextualSpacing/>
              <w:rPr>
                <w:rFonts w:eastAsia="Times New Roman"/>
                <w:lang w:eastAsia="x-none"/>
              </w:rPr>
            </w:pPr>
            <w:r w:rsidRPr="00D806A7">
              <w:rPr>
                <w:rFonts w:eastAsia="Times New Roman"/>
                <w:lang w:eastAsia="x-none"/>
              </w:rPr>
              <w:t>Generated</w:t>
            </w:r>
            <w:r w:rsidRPr="00D806A7">
              <w:rPr>
                <w:rFonts w:eastAsia="Times New Roman"/>
                <w:b/>
                <w:i/>
                <w:lang w:eastAsia="x-none"/>
              </w:rPr>
              <w:t xml:space="preserve"> </w:t>
            </w:r>
            <w:r w:rsidRPr="00D806A7">
              <w:rPr>
                <w:rFonts w:eastAsia="Times New Roman"/>
                <w:lang w:eastAsia="x-none"/>
              </w:rPr>
              <w:t xml:space="preserve">Business ideas and opportunities based on business procedure and standards </w:t>
            </w:r>
          </w:p>
          <w:p w14:paraId="44A29965" w14:textId="6C6D6656" w:rsidR="00B92CAE" w:rsidRPr="00D806A7" w:rsidRDefault="009D04BF" w:rsidP="00D806A7">
            <w:pPr>
              <w:widowControl/>
              <w:numPr>
                <w:ilvl w:val="0"/>
                <w:numId w:val="2"/>
              </w:numPr>
              <w:spacing w:before="0" w:beforeAutospacing="0" w:after="160" w:line="360" w:lineRule="auto"/>
              <w:ind w:left="360"/>
              <w:contextualSpacing/>
              <w:rPr>
                <w:rFonts w:eastAsia="Times New Roman"/>
                <w:lang w:eastAsia="x-none"/>
              </w:rPr>
            </w:pPr>
            <w:r w:rsidRPr="00D806A7">
              <w:rPr>
                <w:rFonts w:eastAsia="Times New Roman"/>
                <w:lang w:eastAsia="x-none"/>
              </w:rPr>
              <w:t>Analyzed</w:t>
            </w:r>
            <w:r w:rsidR="00B92CAE" w:rsidRPr="00D806A7">
              <w:rPr>
                <w:rFonts w:eastAsia="Times New Roman"/>
                <w:lang w:eastAsia="x-none"/>
              </w:rPr>
              <w:t xml:space="preserve"> business life cycle based on business procedure and standards </w:t>
            </w:r>
          </w:p>
          <w:p w14:paraId="2CE3919B" w14:textId="77777777" w:rsidR="00B92CAE" w:rsidRPr="00D806A7" w:rsidRDefault="00B92CAE" w:rsidP="00D806A7">
            <w:pPr>
              <w:widowControl/>
              <w:numPr>
                <w:ilvl w:val="0"/>
                <w:numId w:val="2"/>
              </w:numPr>
              <w:spacing w:before="0" w:beforeAutospacing="0" w:after="160" w:line="360" w:lineRule="auto"/>
              <w:ind w:left="360"/>
              <w:contextualSpacing/>
              <w:rPr>
                <w:rFonts w:eastAsia="Times New Roman"/>
                <w:lang w:eastAsia="x-none"/>
              </w:rPr>
            </w:pPr>
            <w:r w:rsidRPr="00D806A7">
              <w:rPr>
                <w:rFonts w:eastAsia="Times New Roman"/>
                <w:lang w:eastAsia="x-none"/>
              </w:rPr>
              <w:t xml:space="preserve">Determined business innovative standards </w:t>
            </w:r>
            <w:r w:rsidRPr="00D806A7">
              <w:rPr>
                <w:rFonts w:eastAsia="Times New Roman"/>
                <w:lang w:val="x-none" w:eastAsia="x-none"/>
              </w:rPr>
              <w:t>as per business principles</w:t>
            </w:r>
          </w:p>
          <w:p w14:paraId="3155BFF3" w14:textId="77777777" w:rsidR="00B92CAE" w:rsidRPr="00D806A7" w:rsidRDefault="00B92CAE" w:rsidP="00D806A7">
            <w:pPr>
              <w:widowControl/>
              <w:numPr>
                <w:ilvl w:val="0"/>
                <w:numId w:val="2"/>
              </w:numPr>
              <w:tabs>
                <w:tab w:val="left" w:pos="871"/>
              </w:tabs>
              <w:spacing w:before="0" w:beforeAutospacing="0" w:after="0" w:line="360" w:lineRule="auto"/>
              <w:ind w:left="360"/>
              <w:contextualSpacing/>
              <w:rPr>
                <w:rFonts w:eastAsia="Times New Roman"/>
                <w:bCs/>
                <w:iCs/>
                <w:lang w:eastAsia="x-none"/>
              </w:rPr>
            </w:pPr>
            <w:r w:rsidRPr="00D806A7">
              <w:rPr>
                <w:rFonts w:eastAsia="Times New Roman"/>
                <w:bCs/>
                <w:iCs/>
                <w:lang w:eastAsia="x-none"/>
              </w:rPr>
              <w:lastRenderedPageBreak/>
              <w:t>Developed and presented a business plan as per regulatory framework.</w:t>
            </w:r>
          </w:p>
        </w:tc>
      </w:tr>
      <w:tr w:rsidR="00B92CAE" w:rsidRPr="00D806A7" w14:paraId="1993C27D"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56B5A375" w14:textId="77777777" w:rsidR="00B92CAE" w:rsidRPr="00D806A7" w:rsidRDefault="00B92CAE" w:rsidP="00D806A7">
            <w:pPr>
              <w:widowControl/>
              <w:numPr>
                <w:ilvl w:val="0"/>
                <w:numId w:val="100"/>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lastRenderedPageBreak/>
              <w:t>Resource Implications</w:t>
            </w:r>
          </w:p>
        </w:tc>
        <w:tc>
          <w:tcPr>
            <w:tcW w:w="0" w:type="auto"/>
            <w:tcBorders>
              <w:top w:val="single" w:sz="4" w:space="0" w:color="000000"/>
              <w:left w:val="single" w:sz="4" w:space="0" w:color="000000"/>
              <w:bottom w:val="single" w:sz="4" w:space="0" w:color="000000"/>
              <w:right w:val="single" w:sz="4" w:space="0" w:color="000000"/>
            </w:tcBorders>
            <w:hideMark/>
          </w:tcPr>
          <w:p w14:paraId="114CAE1A" w14:textId="77777777" w:rsidR="00B92CAE" w:rsidRPr="00D806A7" w:rsidRDefault="00B92CAE" w:rsidP="00D806A7">
            <w:pPr>
              <w:widowControl/>
              <w:spacing w:before="0" w:beforeAutospacing="0" w:after="0" w:line="360" w:lineRule="auto"/>
              <w:rPr>
                <w:kern w:val="2"/>
                <w:lang w:val="en-GB"/>
                <w14:ligatures w14:val="standardContextual"/>
              </w:rPr>
            </w:pPr>
            <w:r w:rsidRPr="00D806A7">
              <w:rPr>
                <w:kern w:val="2"/>
                <w:lang w:val="en-GB"/>
                <w14:ligatures w14:val="standardContextual"/>
              </w:rPr>
              <w:t>The following resources should be provided:</w:t>
            </w:r>
          </w:p>
          <w:p w14:paraId="45BFD2D1" w14:textId="77777777" w:rsidR="00B92CAE" w:rsidRPr="00D806A7" w:rsidRDefault="00B92CAE" w:rsidP="00D806A7">
            <w:pPr>
              <w:widowControl/>
              <w:numPr>
                <w:ilvl w:val="0"/>
                <w:numId w:val="3"/>
              </w:numPr>
              <w:spacing w:before="0" w:beforeAutospacing="0" w:after="0" w:line="360" w:lineRule="auto"/>
              <w:ind w:left="420" w:hanging="341"/>
              <w:contextualSpacing/>
              <w:rPr>
                <w:kern w:val="2"/>
                <w:lang w:val="en-GB" w:eastAsia="x-none"/>
                <w14:ligatures w14:val="standardContextual"/>
              </w:rPr>
            </w:pPr>
            <w:r w:rsidRPr="00D806A7">
              <w:rPr>
                <w:kern w:val="2"/>
                <w:lang w:val="en-GB" w:eastAsia="x-none"/>
                <w14:ligatures w14:val="standardContextual"/>
              </w:rPr>
              <w:t>Access to relevant workplace where assessment can take place</w:t>
            </w:r>
          </w:p>
          <w:p w14:paraId="6B077EAE" w14:textId="77777777" w:rsidR="00B92CAE" w:rsidRPr="00D806A7" w:rsidRDefault="00B92CAE" w:rsidP="00D806A7">
            <w:pPr>
              <w:widowControl/>
              <w:numPr>
                <w:ilvl w:val="0"/>
                <w:numId w:val="3"/>
              </w:numPr>
              <w:spacing w:before="0" w:beforeAutospacing="0" w:after="0" w:line="360" w:lineRule="auto"/>
              <w:ind w:left="420" w:hanging="341"/>
              <w:contextualSpacing/>
              <w:rPr>
                <w:kern w:val="2"/>
                <w:lang w:val="en-GB" w:eastAsia="x-none"/>
                <w14:ligatures w14:val="standardContextual"/>
              </w:rPr>
            </w:pPr>
            <w:r w:rsidRPr="00D806A7">
              <w:rPr>
                <w:kern w:val="2"/>
                <w:lang w:val="en-GB" w:eastAsia="x-none"/>
                <w14:ligatures w14:val="standardContextual"/>
              </w:rPr>
              <w:t>Appropriately simulated environment where assessment can take place</w:t>
            </w:r>
          </w:p>
        </w:tc>
      </w:tr>
      <w:tr w:rsidR="00B92CAE" w:rsidRPr="00D806A7" w14:paraId="61EF8F48"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5498F0D4" w14:textId="77777777" w:rsidR="00B92CAE" w:rsidRPr="00D806A7" w:rsidRDefault="00B92CAE" w:rsidP="00D806A7">
            <w:pPr>
              <w:widowControl/>
              <w:numPr>
                <w:ilvl w:val="0"/>
                <w:numId w:val="100"/>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Methods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0A5BD06F" w14:textId="77777777" w:rsidR="00B92CAE" w:rsidRPr="00D806A7" w:rsidRDefault="00B92CAE" w:rsidP="00D806A7">
            <w:pPr>
              <w:widowControl/>
              <w:spacing w:before="0" w:beforeAutospacing="0" w:after="0" w:line="360" w:lineRule="auto"/>
              <w:rPr>
                <w:kern w:val="2"/>
                <w:lang w:val="en-GB"/>
                <w14:ligatures w14:val="standardContextual"/>
              </w:rPr>
            </w:pPr>
            <w:r w:rsidRPr="00D806A7">
              <w:rPr>
                <w:kern w:val="2"/>
                <w:lang w:val="en-GB"/>
                <w14:ligatures w14:val="standardContextual"/>
              </w:rPr>
              <w:t>Competency may be assessed through:</w:t>
            </w:r>
          </w:p>
          <w:p w14:paraId="7F57D683" w14:textId="77777777" w:rsidR="00B92CAE" w:rsidRPr="00D806A7" w:rsidRDefault="00B92CAE" w:rsidP="00D806A7">
            <w:pPr>
              <w:widowControl/>
              <w:numPr>
                <w:ilvl w:val="0"/>
                <w:numId w:val="4"/>
              </w:numPr>
              <w:spacing w:before="0" w:beforeAutospacing="0" w:after="0" w:line="360" w:lineRule="auto"/>
              <w:ind w:left="390" w:hanging="311"/>
              <w:contextualSpacing/>
              <w:rPr>
                <w:kern w:val="2"/>
                <w:lang w:val="en-GB" w:eastAsia="x-none"/>
                <w14:ligatures w14:val="standardContextual"/>
              </w:rPr>
            </w:pPr>
            <w:r w:rsidRPr="00D806A7">
              <w:rPr>
                <w:kern w:val="2"/>
                <w:lang w:val="en-GB" w:eastAsia="x-none"/>
                <w14:ligatures w14:val="standardContextual"/>
              </w:rPr>
              <w:t>Written tests</w:t>
            </w:r>
          </w:p>
          <w:p w14:paraId="67CD5586" w14:textId="77777777" w:rsidR="00B92CAE" w:rsidRPr="00D806A7" w:rsidRDefault="00B92CAE" w:rsidP="00D806A7">
            <w:pPr>
              <w:widowControl/>
              <w:numPr>
                <w:ilvl w:val="0"/>
                <w:numId w:val="4"/>
              </w:numPr>
              <w:spacing w:before="0" w:beforeAutospacing="0" w:after="0" w:line="360" w:lineRule="auto"/>
              <w:ind w:left="390" w:hanging="311"/>
              <w:contextualSpacing/>
              <w:rPr>
                <w:kern w:val="2"/>
                <w:lang w:val="en-GB" w:eastAsia="x-none"/>
                <w14:ligatures w14:val="standardContextual"/>
              </w:rPr>
            </w:pPr>
            <w:r w:rsidRPr="00D806A7">
              <w:rPr>
                <w:kern w:val="2"/>
                <w:lang w:val="en-GB" w:eastAsia="x-none"/>
                <w14:ligatures w14:val="standardContextual"/>
              </w:rPr>
              <w:t>Oral questions</w:t>
            </w:r>
          </w:p>
          <w:p w14:paraId="4B56F249" w14:textId="77777777" w:rsidR="00B92CAE" w:rsidRPr="00D806A7" w:rsidRDefault="00B92CAE" w:rsidP="00D806A7">
            <w:pPr>
              <w:widowControl/>
              <w:numPr>
                <w:ilvl w:val="0"/>
                <w:numId w:val="4"/>
              </w:numPr>
              <w:spacing w:before="0" w:beforeAutospacing="0" w:after="0" w:line="360" w:lineRule="auto"/>
              <w:ind w:left="390" w:hanging="311"/>
              <w:contextualSpacing/>
              <w:rPr>
                <w:kern w:val="2"/>
                <w:lang w:val="en-GB" w:eastAsia="x-none"/>
                <w14:ligatures w14:val="standardContextual"/>
              </w:rPr>
            </w:pPr>
            <w:r w:rsidRPr="00D806A7">
              <w:rPr>
                <w:kern w:val="2"/>
                <w:lang w:val="en-GB" w:eastAsia="x-none"/>
                <w14:ligatures w14:val="standardContextual"/>
              </w:rPr>
              <w:t>Third party report</w:t>
            </w:r>
          </w:p>
          <w:p w14:paraId="6199B6FB" w14:textId="77777777" w:rsidR="00B92CAE" w:rsidRPr="00D806A7" w:rsidRDefault="00B92CAE" w:rsidP="00D806A7">
            <w:pPr>
              <w:widowControl/>
              <w:numPr>
                <w:ilvl w:val="0"/>
                <w:numId w:val="4"/>
              </w:numPr>
              <w:spacing w:before="0" w:beforeAutospacing="0" w:after="0" w:line="360" w:lineRule="auto"/>
              <w:ind w:left="390" w:hanging="311"/>
              <w:contextualSpacing/>
              <w:rPr>
                <w:kern w:val="2"/>
                <w:lang w:val="en-GB" w:eastAsia="x-none"/>
                <w14:ligatures w14:val="standardContextual"/>
              </w:rPr>
            </w:pPr>
            <w:r w:rsidRPr="00D806A7">
              <w:rPr>
                <w:kern w:val="2"/>
                <w:lang w:val="en-GB" w:eastAsia="x-none"/>
                <w14:ligatures w14:val="standardContextual"/>
              </w:rPr>
              <w:t xml:space="preserve">Interviews </w:t>
            </w:r>
          </w:p>
          <w:p w14:paraId="610D9A91" w14:textId="77777777" w:rsidR="00B92CAE" w:rsidRPr="00D806A7" w:rsidRDefault="00B92CAE" w:rsidP="00D806A7">
            <w:pPr>
              <w:widowControl/>
              <w:numPr>
                <w:ilvl w:val="0"/>
                <w:numId w:val="4"/>
              </w:numPr>
              <w:spacing w:before="0" w:beforeAutospacing="0" w:after="0" w:line="360" w:lineRule="auto"/>
              <w:ind w:left="390" w:hanging="311"/>
              <w:contextualSpacing/>
              <w:rPr>
                <w:kern w:val="2"/>
                <w:lang w:val="en-GB" w:eastAsia="x-none"/>
                <w14:ligatures w14:val="standardContextual"/>
              </w:rPr>
            </w:pPr>
            <w:r w:rsidRPr="00D806A7">
              <w:rPr>
                <w:kern w:val="2"/>
                <w:lang w:val="en-GB" w:eastAsia="x-none"/>
                <w14:ligatures w14:val="standardContextual"/>
              </w:rPr>
              <w:t>Portfolio</w:t>
            </w:r>
          </w:p>
        </w:tc>
      </w:tr>
      <w:tr w:rsidR="00B92CAE" w:rsidRPr="00D806A7" w14:paraId="719EA3E6"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3E58987F" w14:textId="77777777" w:rsidR="00B92CAE" w:rsidRPr="00D806A7" w:rsidRDefault="00B92CAE" w:rsidP="00D806A7">
            <w:pPr>
              <w:widowControl/>
              <w:numPr>
                <w:ilvl w:val="0"/>
                <w:numId w:val="100"/>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Context of Assessment</w:t>
            </w:r>
          </w:p>
        </w:tc>
        <w:tc>
          <w:tcPr>
            <w:tcW w:w="0" w:type="auto"/>
            <w:tcBorders>
              <w:top w:val="single" w:sz="4" w:space="0" w:color="000000"/>
              <w:left w:val="single" w:sz="4" w:space="0" w:color="000000"/>
              <w:bottom w:val="single" w:sz="4" w:space="0" w:color="000000"/>
              <w:right w:val="single" w:sz="4" w:space="0" w:color="000000"/>
            </w:tcBorders>
            <w:hideMark/>
          </w:tcPr>
          <w:p w14:paraId="67DF03B8" w14:textId="77777777" w:rsidR="00B92CAE" w:rsidRPr="00D806A7" w:rsidRDefault="00B92CAE" w:rsidP="00D806A7">
            <w:pPr>
              <w:widowControl/>
              <w:spacing w:before="0" w:beforeAutospacing="0" w:after="160" w:line="360" w:lineRule="auto"/>
              <w:contextualSpacing/>
              <w:rPr>
                <w:kern w:val="2"/>
                <w:lang w:val="x-none" w:eastAsia="x-none"/>
                <w14:ligatures w14:val="standardContextual"/>
              </w:rPr>
            </w:pPr>
            <w:r w:rsidRPr="00D806A7">
              <w:rPr>
                <w:lang w:val="en-GB"/>
              </w:rPr>
              <w:t>Competency may be assessed individually in the actual workplace or simulated workplace environment</w:t>
            </w:r>
          </w:p>
        </w:tc>
      </w:tr>
      <w:tr w:rsidR="00B92CAE" w:rsidRPr="00D806A7" w14:paraId="2C923D49" w14:textId="77777777" w:rsidTr="009C4948">
        <w:tc>
          <w:tcPr>
            <w:tcW w:w="0" w:type="auto"/>
            <w:tcBorders>
              <w:top w:val="single" w:sz="4" w:space="0" w:color="000000"/>
              <w:left w:val="single" w:sz="4" w:space="0" w:color="000000"/>
              <w:bottom w:val="single" w:sz="4" w:space="0" w:color="000000"/>
              <w:right w:val="single" w:sz="4" w:space="0" w:color="000000"/>
            </w:tcBorders>
            <w:hideMark/>
          </w:tcPr>
          <w:p w14:paraId="6E02AAA2" w14:textId="77777777" w:rsidR="00B92CAE" w:rsidRPr="00D806A7" w:rsidRDefault="00B92CAE" w:rsidP="00D806A7">
            <w:pPr>
              <w:widowControl/>
              <w:numPr>
                <w:ilvl w:val="0"/>
                <w:numId w:val="100"/>
              </w:numPr>
              <w:spacing w:before="0" w:beforeAutospacing="0" w:after="160" w:line="360" w:lineRule="auto"/>
              <w:contextualSpacing/>
              <w:rPr>
                <w:kern w:val="2"/>
                <w:lang w:val="en-GB" w:eastAsia="x-none"/>
                <w14:ligatures w14:val="standardContextual"/>
              </w:rPr>
            </w:pPr>
            <w:r w:rsidRPr="00D806A7">
              <w:rPr>
                <w:kern w:val="2"/>
                <w:lang w:val="en-GB" w:eastAsia="x-none"/>
                <w14:ligatures w14:val="standardContextual"/>
              </w:rPr>
              <w:t>Guidance information for assessment</w:t>
            </w:r>
          </w:p>
        </w:tc>
        <w:tc>
          <w:tcPr>
            <w:tcW w:w="0" w:type="auto"/>
            <w:tcBorders>
              <w:top w:val="single" w:sz="4" w:space="0" w:color="000000"/>
              <w:left w:val="single" w:sz="4" w:space="0" w:color="000000"/>
              <w:bottom w:val="single" w:sz="4" w:space="0" w:color="000000"/>
              <w:right w:val="single" w:sz="4" w:space="0" w:color="000000"/>
            </w:tcBorders>
            <w:hideMark/>
          </w:tcPr>
          <w:p w14:paraId="77590142" w14:textId="77777777" w:rsidR="00B92CAE" w:rsidRPr="00D806A7" w:rsidRDefault="00B92CAE" w:rsidP="00D806A7">
            <w:pPr>
              <w:widowControl/>
              <w:spacing w:before="0" w:beforeAutospacing="0" w:after="160" w:line="360" w:lineRule="auto"/>
              <w:rPr>
                <w:kern w:val="2"/>
                <w14:ligatures w14:val="standardContextual"/>
              </w:rPr>
            </w:pPr>
            <w:r w:rsidRPr="00D806A7">
              <w:rPr>
                <w:kern w:val="2"/>
                <w14:ligatures w14:val="standardContextual"/>
              </w:rPr>
              <w:t>Holistic assessment with other units relevant to the industry sector, workplace and job role is recommended.</w:t>
            </w:r>
          </w:p>
        </w:tc>
      </w:tr>
    </w:tbl>
    <w:p w14:paraId="2447CE88" w14:textId="77777777" w:rsidR="00B92CAE" w:rsidRPr="00D806A7" w:rsidRDefault="00B92CAE" w:rsidP="00D806A7">
      <w:pPr>
        <w:widowControl/>
        <w:spacing w:before="0" w:beforeAutospacing="0" w:after="0" w:line="360" w:lineRule="auto"/>
        <w:rPr>
          <w:kern w:val="2"/>
          <w:lang w:val="en-GB"/>
          <w14:ligatures w14:val="standardContextual"/>
        </w:rPr>
      </w:pPr>
    </w:p>
    <w:p w14:paraId="71C1ECB4" w14:textId="59E579D5" w:rsidR="00336770" w:rsidRDefault="005034DA" w:rsidP="00D806A7">
      <w:pPr>
        <w:pStyle w:val="Heading1"/>
      </w:pPr>
      <w:bookmarkStart w:id="47" w:name="_Toc196911198"/>
      <w:r w:rsidRPr="00D806A7">
        <w:t>COMMON UNIT OF COMPETENCE</w:t>
      </w:r>
      <w:bookmarkEnd w:id="47"/>
    </w:p>
    <w:p w14:paraId="38901668" w14:textId="77777777" w:rsidR="00D806A7" w:rsidRDefault="00D806A7" w:rsidP="00D806A7"/>
    <w:p w14:paraId="5D360241" w14:textId="77777777" w:rsidR="00D806A7" w:rsidRDefault="00D806A7" w:rsidP="00D806A7"/>
    <w:p w14:paraId="5DE5CF8A" w14:textId="77777777" w:rsidR="00D806A7" w:rsidRDefault="00D806A7" w:rsidP="00D806A7"/>
    <w:p w14:paraId="4508AFFE" w14:textId="77777777" w:rsidR="00D806A7" w:rsidRDefault="00D806A7" w:rsidP="00D806A7"/>
    <w:p w14:paraId="36BB70F4" w14:textId="77777777" w:rsidR="00D806A7" w:rsidRDefault="00D806A7" w:rsidP="00D806A7"/>
    <w:p w14:paraId="3AE94688" w14:textId="77777777" w:rsidR="00D806A7" w:rsidRDefault="00D806A7" w:rsidP="00D806A7"/>
    <w:p w14:paraId="174AF860" w14:textId="77777777" w:rsidR="00D806A7" w:rsidRDefault="00D806A7" w:rsidP="00D806A7"/>
    <w:p w14:paraId="23E50779" w14:textId="77777777" w:rsidR="00D806A7" w:rsidRDefault="00D806A7" w:rsidP="00D806A7"/>
    <w:p w14:paraId="0A2DEE7F" w14:textId="77777777" w:rsidR="00D806A7" w:rsidRDefault="00D806A7" w:rsidP="00D806A7"/>
    <w:p w14:paraId="2341B093" w14:textId="77777777" w:rsidR="00D806A7" w:rsidRDefault="00D806A7" w:rsidP="00D806A7"/>
    <w:p w14:paraId="1BFC8AA3" w14:textId="77777777" w:rsidR="00D806A7" w:rsidRDefault="00D806A7" w:rsidP="00D806A7"/>
    <w:p w14:paraId="5FA4E512" w14:textId="77777777" w:rsidR="00D806A7" w:rsidRPr="00D806A7" w:rsidRDefault="00D806A7" w:rsidP="00D806A7"/>
    <w:p w14:paraId="37A2BC56" w14:textId="77777777" w:rsidR="00336770" w:rsidRPr="00D806A7" w:rsidRDefault="00336770" w:rsidP="00D806A7">
      <w:pPr>
        <w:widowControl/>
        <w:spacing w:before="0" w:beforeAutospacing="0" w:after="0" w:line="360" w:lineRule="auto"/>
        <w:rPr>
          <w:kern w:val="2"/>
          <w:lang w:val="en-GB"/>
          <w14:ligatures w14:val="standardContextual"/>
        </w:rPr>
      </w:pPr>
    </w:p>
    <w:p w14:paraId="66941373" w14:textId="77777777" w:rsidR="00B92CAE" w:rsidRPr="00D806A7" w:rsidRDefault="00B92CAE" w:rsidP="00D806A7">
      <w:pPr>
        <w:keepNext/>
        <w:keepLines/>
        <w:widowControl/>
        <w:spacing w:before="40" w:beforeAutospacing="0" w:after="240" w:line="360" w:lineRule="auto"/>
        <w:outlineLvl w:val="1"/>
        <w:rPr>
          <w:rFonts w:eastAsia="Times New Roman"/>
          <w:b/>
          <w:bCs/>
          <w:lang w:val="en-GB"/>
        </w:rPr>
      </w:pPr>
      <w:bookmarkStart w:id="48" w:name="_Toc196812848"/>
      <w:bookmarkStart w:id="49" w:name="_Toc196911199"/>
      <w:r w:rsidRPr="00D806A7">
        <w:rPr>
          <w:rFonts w:eastAsia="Times New Roman"/>
          <w:b/>
          <w:bCs/>
          <w:lang w:val="en-GB"/>
        </w:rPr>
        <w:t>APPLY FINANCIAL ACCOUNTING SKILLS</w:t>
      </w:r>
      <w:bookmarkEnd w:id="48"/>
      <w:bookmarkEnd w:id="49"/>
    </w:p>
    <w:p w14:paraId="59BB108C" w14:textId="3A700B4A" w:rsidR="00B92CAE" w:rsidRPr="00D806A7" w:rsidRDefault="00B92CAE" w:rsidP="00D806A7">
      <w:pPr>
        <w:widowControl/>
        <w:spacing w:before="0" w:beforeAutospacing="0" w:line="360" w:lineRule="auto"/>
        <w:rPr>
          <w:rFonts w:eastAsia="Times New Roman"/>
          <w:b/>
          <w:bCs/>
          <w:iCs/>
        </w:rPr>
      </w:pPr>
      <w:r w:rsidRPr="00D806A7">
        <w:rPr>
          <w:rFonts w:eastAsia="Times New Roman"/>
          <w:b/>
          <w:bCs/>
        </w:rPr>
        <w:t xml:space="preserve">UNIT CODE: </w:t>
      </w:r>
      <w:r w:rsidRPr="00D806A7">
        <w:rPr>
          <w:b/>
        </w:rPr>
        <w:t>0411 451 0</w:t>
      </w:r>
      <w:r w:rsidR="00A72A62">
        <w:rPr>
          <w:b/>
        </w:rPr>
        <w:t>4</w:t>
      </w:r>
      <w:r w:rsidRPr="00D806A7">
        <w:rPr>
          <w:b/>
        </w:rPr>
        <w:t>A</w:t>
      </w:r>
    </w:p>
    <w:p w14:paraId="7876A8AB" w14:textId="77777777" w:rsidR="00B92CAE" w:rsidRPr="00D806A7" w:rsidRDefault="00B92CAE" w:rsidP="00D806A7">
      <w:pPr>
        <w:widowControl/>
        <w:spacing w:before="0" w:beforeAutospacing="0" w:after="0" w:line="360" w:lineRule="auto"/>
        <w:jc w:val="both"/>
        <w:rPr>
          <w:rFonts w:eastAsia="Times New Roman"/>
          <w:b/>
        </w:rPr>
      </w:pPr>
      <w:r w:rsidRPr="00D806A7">
        <w:rPr>
          <w:rFonts w:eastAsia="Times New Roman"/>
          <w:b/>
        </w:rPr>
        <w:t>UNIT DESCRIPTION</w:t>
      </w:r>
    </w:p>
    <w:p w14:paraId="7B3191D7" w14:textId="77777777" w:rsidR="00B92CAE" w:rsidRPr="00D806A7" w:rsidRDefault="00B92CAE" w:rsidP="00D806A7">
      <w:pPr>
        <w:widowControl/>
        <w:spacing w:before="0" w:beforeAutospacing="0" w:line="360" w:lineRule="auto"/>
        <w:jc w:val="both"/>
        <w:rPr>
          <w:rFonts w:eastAsia="Times New Roman"/>
        </w:rPr>
      </w:pPr>
      <w:r w:rsidRPr="00D806A7">
        <w:rPr>
          <w:rFonts w:eastAsia="Times New Roman"/>
        </w:rPr>
        <w:t xml:space="preserve">This unit specifies the competencies required to apply financial accounting skills. It involves applying accounting concepts, conventions and policies, preparing books of original entries, posting transactions to the ledger, preparing cash books, correcting accounting errors, preparing bank reconciliation statements, maintaining non-current assets register, </w:t>
      </w:r>
      <w:r w:rsidRPr="00D806A7">
        <w:t>maintaining receivables and payables ledgers and preparing sole trader statements.</w:t>
      </w:r>
    </w:p>
    <w:p w14:paraId="37B4F0B3" w14:textId="77777777" w:rsidR="00B92CAE" w:rsidRPr="00D806A7" w:rsidRDefault="00B92CAE" w:rsidP="00D806A7">
      <w:pPr>
        <w:widowControl/>
        <w:spacing w:before="0" w:beforeAutospacing="0" w:line="360" w:lineRule="auto"/>
        <w:jc w:val="both"/>
        <w:rPr>
          <w:rFonts w:eastAsia="Times New Roman"/>
          <w:b/>
        </w:rPr>
      </w:pPr>
      <w:r w:rsidRPr="00D806A7">
        <w:rPr>
          <w:rFonts w:eastAsia="Times New Roman"/>
          <w: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7"/>
        <w:gridCol w:w="7003"/>
      </w:tblGrid>
      <w:tr w:rsidR="00B92CAE" w:rsidRPr="00D806A7" w14:paraId="0990F759" w14:textId="77777777" w:rsidTr="008F751E">
        <w:trPr>
          <w:trHeight w:val="499"/>
        </w:trPr>
        <w:tc>
          <w:tcPr>
            <w:tcW w:w="1255" w:type="pct"/>
            <w:vMerge w:val="restart"/>
            <w:tcBorders>
              <w:top w:val="single" w:sz="4" w:space="0" w:color="000000"/>
              <w:left w:val="single" w:sz="4" w:space="0" w:color="000000"/>
              <w:bottom w:val="single" w:sz="4" w:space="0" w:color="000000"/>
              <w:right w:val="single" w:sz="4" w:space="0" w:color="000000"/>
            </w:tcBorders>
            <w:hideMark/>
          </w:tcPr>
          <w:p w14:paraId="3382C5CA" w14:textId="77777777" w:rsidR="00B92CAE" w:rsidRPr="00D806A7" w:rsidRDefault="00B92CAE" w:rsidP="00D806A7">
            <w:pPr>
              <w:widowControl/>
              <w:spacing w:before="0" w:beforeAutospacing="0" w:after="0" w:line="360" w:lineRule="auto"/>
              <w:jc w:val="both"/>
              <w:rPr>
                <w:rFonts w:eastAsia="Times New Roman"/>
                <w:b/>
              </w:rPr>
            </w:pPr>
            <w:r w:rsidRPr="00D806A7">
              <w:rPr>
                <w:rFonts w:eastAsia="Times New Roman"/>
                <w:b/>
              </w:rPr>
              <w:t>ELEMENT</w:t>
            </w:r>
          </w:p>
          <w:p w14:paraId="3AEAAA27"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 xml:space="preserve">These describe the </w:t>
            </w:r>
            <w:r w:rsidRPr="00D806A7">
              <w:rPr>
                <w:rFonts w:eastAsia="Times New Roman"/>
                <w:b/>
              </w:rPr>
              <w:t>key outcomes</w:t>
            </w:r>
            <w:r w:rsidRPr="00D806A7">
              <w:rPr>
                <w:rFonts w:eastAsia="Times New Roman"/>
              </w:rPr>
              <w:t xml:space="preserve"> which make up </w:t>
            </w:r>
            <w:r w:rsidRPr="00D806A7">
              <w:rPr>
                <w:rFonts w:eastAsia="Times New Roman"/>
                <w:b/>
              </w:rPr>
              <w:t>workplace function</w:t>
            </w:r>
            <w:r w:rsidRPr="00D806A7">
              <w:rPr>
                <w:rFonts w:eastAsia="Times New Roman"/>
              </w:rPr>
              <w:t>.</w:t>
            </w:r>
          </w:p>
        </w:tc>
        <w:tc>
          <w:tcPr>
            <w:tcW w:w="3745" w:type="pct"/>
            <w:vMerge w:val="restart"/>
            <w:tcBorders>
              <w:top w:val="single" w:sz="4" w:space="0" w:color="000000"/>
              <w:left w:val="single" w:sz="4" w:space="0" w:color="000000"/>
              <w:bottom w:val="single" w:sz="4" w:space="0" w:color="000000"/>
              <w:right w:val="single" w:sz="4" w:space="0" w:color="000000"/>
            </w:tcBorders>
            <w:hideMark/>
          </w:tcPr>
          <w:p w14:paraId="578E76DA" w14:textId="77777777" w:rsidR="00B92CAE" w:rsidRPr="00D806A7" w:rsidRDefault="00B92CAE" w:rsidP="00D806A7">
            <w:pPr>
              <w:widowControl/>
              <w:spacing w:before="0" w:beforeAutospacing="0" w:after="0" w:line="360" w:lineRule="auto"/>
              <w:jc w:val="both"/>
              <w:rPr>
                <w:rFonts w:eastAsia="Times New Roman"/>
                <w:b/>
              </w:rPr>
            </w:pPr>
            <w:r w:rsidRPr="00D806A7">
              <w:rPr>
                <w:rFonts w:eastAsia="Times New Roman"/>
                <w:b/>
              </w:rPr>
              <w:t>PERFORMANCE CRITERIA</w:t>
            </w:r>
          </w:p>
          <w:p w14:paraId="0F727D7D"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 xml:space="preserve">These are </w:t>
            </w:r>
            <w:r w:rsidRPr="00D806A7">
              <w:rPr>
                <w:rFonts w:eastAsia="Times New Roman"/>
                <w:b/>
              </w:rPr>
              <w:t>assessable</w:t>
            </w:r>
            <w:r w:rsidRPr="00D806A7">
              <w:rPr>
                <w:rFonts w:eastAsia="Times New Roman"/>
              </w:rPr>
              <w:t xml:space="preserve"> statements which specify the required level of performance for each of the elements.</w:t>
            </w:r>
          </w:p>
          <w:p w14:paraId="3644D44A" w14:textId="77777777" w:rsidR="00B92CAE" w:rsidRPr="00D806A7" w:rsidRDefault="00B92CAE" w:rsidP="00D806A7">
            <w:pPr>
              <w:widowControl/>
              <w:spacing w:before="0" w:beforeAutospacing="0" w:after="0" w:line="360" w:lineRule="auto"/>
              <w:jc w:val="both"/>
              <w:rPr>
                <w:rFonts w:eastAsia="Times New Roman"/>
                <w:b/>
                <w:i/>
              </w:rPr>
            </w:pPr>
            <w:r w:rsidRPr="00D806A7">
              <w:rPr>
                <w:rFonts w:eastAsia="Times New Roman"/>
                <w:b/>
                <w:i/>
              </w:rPr>
              <w:t>Bold and italicized terms are elaborated in the range.</w:t>
            </w:r>
          </w:p>
        </w:tc>
      </w:tr>
      <w:tr w:rsidR="00B92CAE" w:rsidRPr="00D806A7" w14:paraId="191C8250" w14:textId="77777777" w:rsidTr="008F751E">
        <w:trPr>
          <w:trHeight w:val="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6DCA5B" w14:textId="77777777" w:rsidR="00B92CAE" w:rsidRPr="00D806A7" w:rsidRDefault="00B92CAE" w:rsidP="00D806A7">
            <w:pPr>
              <w:widowControl/>
              <w:spacing w:before="0" w:beforeAutospacing="0" w:after="0" w:line="360" w:lineRule="auto"/>
              <w:rPr>
                <w:rFonts w:eastAsia="Times New Roman"/>
              </w:rPr>
            </w:pPr>
          </w:p>
        </w:tc>
        <w:tc>
          <w:tcPr>
            <w:tcW w:w="3745" w:type="pct"/>
            <w:vMerge/>
            <w:tcBorders>
              <w:top w:val="single" w:sz="4" w:space="0" w:color="000000"/>
              <w:left w:val="single" w:sz="4" w:space="0" w:color="000000"/>
              <w:bottom w:val="single" w:sz="4" w:space="0" w:color="000000"/>
              <w:right w:val="single" w:sz="4" w:space="0" w:color="000000"/>
            </w:tcBorders>
            <w:vAlign w:val="center"/>
            <w:hideMark/>
          </w:tcPr>
          <w:p w14:paraId="23F8C14E" w14:textId="77777777" w:rsidR="00B92CAE" w:rsidRPr="00D806A7" w:rsidRDefault="00B92CAE" w:rsidP="00D806A7">
            <w:pPr>
              <w:widowControl/>
              <w:spacing w:before="0" w:beforeAutospacing="0" w:after="0" w:line="360" w:lineRule="auto"/>
              <w:rPr>
                <w:rFonts w:eastAsia="Times New Roman"/>
                <w:b/>
                <w:i/>
              </w:rPr>
            </w:pPr>
          </w:p>
        </w:tc>
      </w:tr>
      <w:tr w:rsidR="008F751E" w:rsidRPr="00D806A7" w14:paraId="45C483CB" w14:textId="77777777" w:rsidTr="008F751E">
        <w:trPr>
          <w:trHeight w:val="2755"/>
        </w:trPr>
        <w:tc>
          <w:tcPr>
            <w:tcW w:w="1255" w:type="pct"/>
            <w:tcBorders>
              <w:top w:val="single" w:sz="4" w:space="0" w:color="000000"/>
              <w:left w:val="single" w:sz="4" w:space="0" w:color="000000"/>
              <w:bottom w:val="single" w:sz="4" w:space="0" w:color="000000"/>
              <w:right w:val="single" w:sz="4" w:space="0" w:color="000000"/>
            </w:tcBorders>
            <w:hideMark/>
          </w:tcPr>
          <w:p w14:paraId="75BFFAA5" w14:textId="77777777" w:rsidR="008F751E" w:rsidRPr="00D806A7" w:rsidRDefault="008F751E" w:rsidP="00D806A7">
            <w:pPr>
              <w:widowControl/>
              <w:numPr>
                <w:ilvl w:val="0"/>
                <w:numId w:val="137"/>
              </w:numPr>
              <w:spacing w:before="0" w:beforeAutospacing="0" w:after="0" w:line="360" w:lineRule="auto"/>
              <w:contextualSpacing/>
              <w:rPr>
                <w:rFonts w:eastAsia="Times New Roman"/>
              </w:rPr>
            </w:pPr>
            <w:r w:rsidRPr="00D806A7">
              <w:rPr>
                <w:rFonts w:eastAsia="Times New Roman"/>
              </w:rPr>
              <w:t>Apply accounting concepts, conventions and policies</w:t>
            </w:r>
          </w:p>
        </w:tc>
        <w:tc>
          <w:tcPr>
            <w:tcW w:w="3745" w:type="pct"/>
            <w:tcBorders>
              <w:top w:val="single" w:sz="4" w:space="0" w:color="000000"/>
              <w:left w:val="single" w:sz="4" w:space="0" w:color="000000"/>
              <w:right w:val="single" w:sz="4" w:space="0" w:color="000000"/>
            </w:tcBorders>
            <w:hideMark/>
          </w:tcPr>
          <w:p w14:paraId="3AA21F67" w14:textId="77777777" w:rsidR="008F751E" w:rsidRPr="00D806A7" w:rsidRDefault="008F751E" w:rsidP="00D806A7">
            <w:pPr>
              <w:widowControl/>
              <w:numPr>
                <w:ilvl w:val="1"/>
                <w:numId w:val="138"/>
              </w:numPr>
              <w:spacing w:before="0" w:beforeAutospacing="0" w:after="0" w:line="360" w:lineRule="auto"/>
              <w:ind w:left="346"/>
              <w:contextualSpacing/>
              <w:jc w:val="both"/>
              <w:rPr>
                <w:rFonts w:eastAsia="Times New Roman"/>
                <w:bCs/>
              </w:rPr>
            </w:pPr>
            <w:r w:rsidRPr="00D806A7">
              <w:rPr>
                <w:rFonts w:eastAsia="Times New Roman"/>
                <w:b/>
                <w:bCs/>
                <w:i/>
              </w:rPr>
              <w:t xml:space="preserve">Accounting concepts, conventions and policies </w:t>
            </w:r>
            <w:r w:rsidRPr="00D806A7">
              <w:rPr>
                <w:rFonts w:eastAsia="Times New Roman"/>
                <w:bCs/>
              </w:rPr>
              <w:t>are applied as per accounting standards.</w:t>
            </w:r>
          </w:p>
          <w:p w14:paraId="789B8416" w14:textId="77777777" w:rsidR="008F751E" w:rsidRPr="00D806A7" w:rsidRDefault="008F751E" w:rsidP="00D806A7">
            <w:pPr>
              <w:widowControl/>
              <w:numPr>
                <w:ilvl w:val="1"/>
                <w:numId w:val="138"/>
              </w:numPr>
              <w:spacing w:before="0" w:beforeAutospacing="0" w:after="0" w:line="360" w:lineRule="auto"/>
              <w:ind w:left="346"/>
              <w:contextualSpacing/>
              <w:jc w:val="both"/>
              <w:rPr>
                <w:rFonts w:eastAsia="Times New Roman"/>
                <w:b/>
                <w:bCs/>
                <w:i/>
              </w:rPr>
            </w:pPr>
            <w:r w:rsidRPr="00D806A7">
              <w:rPr>
                <w:rFonts w:eastAsia="Times New Roman"/>
                <w:bCs/>
              </w:rPr>
              <w:t>Accounting equation is drawn as per the double entry concept and accounting principles</w:t>
            </w:r>
          </w:p>
          <w:p w14:paraId="60FF85FF" w14:textId="01273FC0" w:rsidR="008F751E" w:rsidRPr="00D806A7" w:rsidRDefault="008F751E" w:rsidP="00D806A7">
            <w:pPr>
              <w:numPr>
                <w:ilvl w:val="1"/>
                <w:numId w:val="138"/>
              </w:numPr>
              <w:spacing w:before="0" w:after="0" w:line="360" w:lineRule="auto"/>
              <w:ind w:left="346"/>
              <w:contextualSpacing/>
              <w:jc w:val="both"/>
              <w:rPr>
                <w:rFonts w:eastAsia="Times New Roman"/>
                <w:bCs/>
              </w:rPr>
            </w:pPr>
            <w:r w:rsidRPr="00D806A7">
              <w:rPr>
                <w:rFonts w:eastAsia="Times New Roman"/>
                <w:iCs/>
              </w:rPr>
              <w:t>Users of accounting information</w:t>
            </w:r>
            <w:r w:rsidRPr="00D806A7">
              <w:rPr>
                <w:rFonts w:eastAsia="Times New Roman"/>
                <w:bCs/>
              </w:rPr>
              <w:t xml:space="preserve"> are identified according to the business entity</w:t>
            </w:r>
          </w:p>
        </w:tc>
      </w:tr>
      <w:tr w:rsidR="008F751E" w:rsidRPr="00D806A7" w14:paraId="74F1FE8E" w14:textId="77777777" w:rsidTr="002340C2">
        <w:trPr>
          <w:trHeight w:val="2546"/>
        </w:trPr>
        <w:tc>
          <w:tcPr>
            <w:tcW w:w="1255" w:type="pct"/>
            <w:tcBorders>
              <w:top w:val="single" w:sz="4" w:space="0" w:color="000000"/>
              <w:left w:val="single" w:sz="4" w:space="0" w:color="000000"/>
              <w:bottom w:val="single" w:sz="4" w:space="0" w:color="000000"/>
              <w:right w:val="single" w:sz="4" w:space="0" w:color="000000"/>
            </w:tcBorders>
            <w:hideMark/>
          </w:tcPr>
          <w:p w14:paraId="44C4D1AD" w14:textId="77777777" w:rsidR="008F751E" w:rsidRPr="00D806A7" w:rsidRDefault="008F751E" w:rsidP="00D806A7">
            <w:pPr>
              <w:widowControl/>
              <w:numPr>
                <w:ilvl w:val="0"/>
                <w:numId w:val="137"/>
              </w:numPr>
              <w:spacing w:before="0" w:beforeAutospacing="0" w:after="0" w:line="360" w:lineRule="auto"/>
              <w:contextualSpacing/>
              <w:rPr>
                <w:rFonts w:eastAsia="Times New Roman"/>
              </w:rPr>
            </w:pPr>
            <w:r w:rsidRPr="00D806A7">
              <w:rPr>
                <w:rFonts w:eastAsia="Times New Roman"/>
              </w:rPr>
              <w:lastRenderedPageBreak/>
              <w:t>Prepare books of original entries</w:t>
            </w:r>
          </w:p>
        </w:tc>
        <w:tc>
          <w:tcPr>
            <w:tcW w:w="3745" w:type="pct"/>
            <w:tcBorders>
              <w:top w:val="single" w:sz="4" w:space="0" w:color="000000"/>
              <w:left w:val="single" w:sz="4" w:space="0" w:color="000000"/>
              <w:right w:val="single" w:sz="4" w:space="0" w:color="000000"/>
            </w:tcBorders>
            <w:hideMark/>
          </w:tcPr>
          <w:p w14:paraId="0ABAE1BA" w14:textId="77777777" w:rsidR="008F751E" w:rsidRPr="00D806A7" w:rsidRDefault="008F751E" w:rsidP="00D806A7">
            <w:pPr>
              <w:widowControl/>
              <w:numPr>
                <w:ilvl w:val="1"/>
                <w:numId w:val="10"/>
              </w:numPr>
              <w:spacing w:before="0" w:beforeAutospacing="0" w:after="0" w:line="360" w:lineRule="auto"/>
              <w:contextualSpacing/>
              <w:jc w:val="both"/>
              <w:rPr>
                <w:rFonts w:eastAsia="Times New Roman"/>
                <w:bCs/>
              </w:rPr>
            </w:pPr>
            <w:r w:rsidRPr="00D806A7">
              <w:rPr>
                <w:rFonts w:eastAsia="Times New Roman"/>
                <w:bCs/>
              </w:rPr>
              <w:t>Transactions are classified based on type of transaction</w:t>
            </w:r>
          </w:p>
          <w:p w14:paraId="3E724C60" w14:textId="77777777" w:rsidR="008F751E" w:rsidRPr="00D806A7" w:rsidRDefault="008F751E" w:rsidP="00D806A7">
            <w:pPr>
              <w:widowControl/>
              <w:numPr>
                <w:ilvl w:val="1"/>
                <w:numId w:val="10"/>
              </w:numPr>
              <w:spacing w:before="0" w:beforeAutospacing="0" w:after="0" w:line="360" w:lineRule="auto"/>
              <w:contextualSpacing/>
              <w:jc w:val="both"/>
              <w:rPr>
                <w:rFonts w:eastAsia="Times New Roman"/>
                <w:bCs/>
              </w:rPr>
            </w:pPr>
            <w:r w:rsidRPr="00D806A7">
              <w:rPr>
                <w:rFonts w:eastAsia="Times New Roman"/>
                <w:bCs/>
              </w:rPr>
              <w:t>Source documents are identified in line with transactions</w:t>
            </w:r>
          </w:p>
          <w:p w14:paraId="41E8D45E" w14:textId="77777777" w:rsidR="008F751E" w:rsidRPr="00D806A7" w:rsidRDefault="008F751E" w:rsidP="00D806A7">
            <w:pPr>
              <w:widowControl/>
              <w:numPr>
                <w:ilvl w:val="1"/>
                <w:numId w:val="10"/>
              </w:numPr>
              <w:spacing w:before="0" w:beforeAutospacing="0" w:after="0" w:line="360" w:lineRule="auto"/>
              <w:ind w:left="346"/>
              <w:contextualSpacing/>
              <w:jc w:val="both"/>
              <w:rPr>
                <w:rFonts w:eastAsia="Times New Roman"/>
                <w:bCs/>
              </w:rPr>
            </w:pPr>
            <w:r w:rsidRPr="00D806A7">
              <w:rPr>
                <w:rFonts w:eastAsia="Times New Roman"/>
                <w:bCs/>
              </w:rPr>
              <w:t>Books of original entries are identified based on purpose</w:t>
            </w:r>
          </w:p>
          <w:p w14:paraId="4DACB03D" w14:textId="1C27FDA8" w:rsidR="008F751E" w:rsidRPr="00D806A7" w:rsidRDefault="008F751E" w:rsidP="00D806A7">
            <w:pPr>
              <w:numPr>
                <w:ilvl w:val="1"/>
                <w:numId w:val="10"/>
              </w:numPr>
              <w:spacing w:before="0" w:after="0" w:line="360" w:lineRule="auto"/>
              <w:ind w:left="346"/>
              <w:contextualSpacing/>
              <w:jc w:val="both"/>
              <w:rPr>
                <w:rFonts w:eastAsia="Times New Roman"/>
                <w:bCs/>
              </w:rPr>
            </w:pPr>
            <w:r w:rsidRPr="00D806A7">
              <w:rPr>
                <w:rFonts w:eastAsia="Times New Roman"/>
                <w:bCs/>
              </w:rPr>
              <w:t>Source documents are recorded in the books of original entries based on transaction type</w:t>
            </w:r>
          </w:p>
        </w:tc>
      </w:tr>
      <w:tr w:rsidR="008F751E" w:rsidRPr="00D806A7" w14:paraId="1E8625E1" w14:textId="77777777" w:rsidTr="00A2707D">
        <w:trPr>
          <w:trHeight w:val="4026"/>
        </w:trPr>
        <w:tc>
          <w:tcPr>
            <w:tcW w:w="1255" w:type="pct"/>
            <w:tcBorders>
              <w:top w:val="single" w:sz="4" w:space="0" w:color="000000"/>
              <w:left w:val="single" w:sz="4" w:space="0" w:color="000000"/>
              <w:bottom w:val="single" w:sz="4" w:space="0" w:color="000000"/>
              <w:right w:val="single" w:sz="4" w:space="0" w:color="000000"/>
            </w:tcBorders>
            <w:hideMark/>
          </w:tcPr>
          <w:p w14:paraId="28B4D912" w14:textId="77777777" w:rsidR="008F751E" w:rsidRPr="00D806A7" w:rsidRDefault="008F751E" w:rsidP="00D806A7">
            <w:pPr>
              <w:widowControl/>
              <w:numPr>
                <w:ilvl w:val="0"/>
                <w:numId w:val="137"/>
              </w:numPr>
              <w:spacing w:before="0" w:beforeAutospacing="0" w:after="0" w:line="360" w:lineRule="auto"/>
              <w:contextualSpacing/>
              <w:jc w:val="both"/>
              <w:rPr>
                <w:rFonts w:eastAsia="Times New Roman"/>
              </w:rPr>
            </w:pPr>
            <w:r w:rsidRPr="00D806A7">
              <w:rPr>
                <w:rFonts w:eastAsia="Arial"/>
              </w:rPr>
              <w:t>Post transaction to the ledger</w:t>
            </w:r>
          </w:p>
        </w:tc>
        <w:tc>
          <w:tcPr>
            <w:tcW w:w="3745" w:type="pct"/>
            <w:tcBorders>
              <w:top w:val="single" w:sz="4" w:space="0" w:color="000000"/>
              <w:left w:val="single" w:sz="4" w:space="0" w:color="000000"/>
              <w:right w:val="single" w:sz="4" w:space="0" w:color="000000"/>
            </w:tcBorders>
            <w:hideMark/>
          </w:tcPr>
          <w:p w14:paraId="22E1FA99" w14:textId="77777777" w:rsidR="008F751E" w:rsidRPr="00D806A7" w:rsidRDefault="008F751E" w:rsidP="00D806A7">
            <w:pPr>
              <w:widowControl/>
              <w:numPr>
                <w:ilvl w:val="1"/>
                <w:numId w:val="139"/>
              </w:numPr>
              <w:spacing w:before="0" w:beforeAutospacing="0" w:after="0" w:line="360" w:lineRule="auto"/>
              <w:contextualSpacing/>
              <w:jc w:val="both"/>
              <w:rPr>
                <w:rFonts w:eastAsia="Times New Roman"/>
              </w:rPr>
            </w:pPr>
            <w:r w:rsidRPr="00D806A7">
              <w:rPr>
                <w:rFonts w:eastAsia="Times New Roman"/>
              </w:rPr>
              <w:t>Ledgers are classified based on transaction types</w:t>
            </w:r>
          </w:p>
          <w:p w14:paraId="52578590" w14:textId="77777777" w:rsidR="008F751E" w:rsidRPr="00D806A7" w:rsidRDefault="008F751E" w:rsidP="00D806A7">
            <w:pPr>
              <w:widowControl/>
              <w:numPr>
                <w:ilvl w:val="1"/>
                <w:numId w:val="139"/>
              </w:numPr>
              <w:spacing w:before="0" w:beforeAutospacing="0" w:after="0" w:line="360" w:lineRule="auto"/>
              <w:contextualSpacing/>
              <w:jc w:val="both"/>
              <w:rPr>
                <w:rFonts w:eastAsia="Times New Roman"/>
              </w:rPr>
            </w:pPr>
            <w:r w:rsidRPr="00D806A7">
              <w:rPr>
                <w:rFonts w:eastAsia="Times New Roman"/>
              </w:rPr>
              <w:t>Ledger accounts are identified as per types of ledgers</w:t>
            </w:r>
          </w:p>
          <w:p w14:paraId="02ABD82E" w14:textId="77777777" w:rsidR="008F751E" w:rsidRPr="00D806A7" w:rsidRDefault="008F751E" w:rsidP="00D806A7">
            <w:pPr>
              <w:widowControl/>
              <w:numPr>
                <w:ilvl w:val="1"/>
                <w:numId w:val="139"/>
              </w:numPr>
              <w:spacing w:before="0" w:beforeAutospacing="0" w:after="0" w:line="360" w:lineRule="auto"/>
              <w:contextualSpacing/>
              <w:jc w:val="both"/>
              <w:rPr>
                <w:rFonts w:eastAsia="Times New Roman"/>
              </w:rPr>
            </w:pPr>
            <w:r w:rsidRPr="00D806A7">
              <w:rPr>
                <w:rFonts w:eastAsia="Times New Roman"/>
              </w:rPr>
              <w:t>Transactions are posted to ledger accounts as per accounting guidelines</w:t>
            </w:r>
          </w:p>
          <w:p w14:paraId="159121A6" w14:textId="77777777" w:rsidR="008F751E" w:rsidRPr="00D806A7" w:rsidRDefault="008F751E" w:rsidP="00D806A7">
            <w:pPr>
              <w:widowControl/>
              <w:spacing w:before="0" w:beforeAutospacing="0" w:after="160" w:line="360" w:lineRule="auto"/>
              <w:contextualSpacing/>
              <w:jc w:val="both"/>
              <w:rPr>
                <w:rFonts w:eastAsia="Times New Roman"/>
              </w:rPr>
            </w:pPr>
          </w:p>
          <w:p w14:paraId="7BC494FA" w14:textId="77777777" w:rsidR="008F751E" w:rsidRPr="00D806A7" w:rsidRDefault="008F751E" w:rsidP="00D806A7">
            <w:pPr>
              <w:widowControl/>
              <w:numPr>
                <w:ilvl w:val="1"/>
                <w:numId w:val="139"/>
              </w:numPr>
              <w:spacing w:before="0" w:beforeAutospacing="0" w:after="0" w:line="360" w:lineRule="auto"/>
              <w:contextualSpacing/>
              <w:jc w:val="both"/>
              <w:rPr>
                <w:rFonts w:eastAsia="Times New Roman"/>
              </w:rPr>
            </w:pPr>
            <w:r w:rsidRPr="00D806A7">
              <w:rPr>
                <w:rFonts w:eastAsia="Times New Roman"/>
              </w:rPr>
              <w:t>Ledger accounts are balanced as per accounting guidelines</w:t>
            </w:r>
          </w:p>
          <w:p w14:paraId="3CF85949" w14:textId="3F942A17" w:rsidR="008F751E" w:rsidRPr="00D806A7" w:rsidRDefault="008F751E" w:rsidP="00D806A7">
            <w:pPr>
              <w:numPr>
                <w:ilvl w:val="1"/>
                <w:numId w:val="139"/>
              </w:numPr>
              <w:spacing w:before="0" w:after="0" w:line="360" w:lineRule="auto"/>
              <w:contextualSpacing/>
              <w:jc w:val="both"/>
              <w:rPr>
                <w:rFonts w:eastAsia="Times New Roman"/>
              </w:rPr>
            </w:pPr>
            <w:r w:rsidRPr="00D806A7">
              <w:rPr>
                <w:rFonts w:eastAsia="Times New Roman"/>
              </w:rPr>
              <w:t>Trial balance is extracted from ledger accounts as per accounting guidelines</w:t>
            </w:r>
          </w:p>
        </w:tc>
      </w:tr>
      <w:tr w:rsidR="00CE5DC7" w:rsidRPr="00D806A7" w14:paraId="2AC3EC7E" w14:textId="77777777" w:rsidTr="003C4715">
        <w:trPr>
          <w:trHeight w:val="2421"/>
        </w:trPr>
        <w:tc>
          <w:tcPr>
            <w:tcW w:w="1255" w:type="pct"/>
            <w:tcBorders>
              <w:top w:val="single" w:sz="4" w:space="0" w:color="000000"/>
              <w:left w:val="single" w:sz="4" w:space="0" w:color="000000"/>
              <w:bottom w:val="single" w:sz="4" w:space="0" w:color="000000"/>
              <w:right w:val="single" w:sz="4" w:space="0" w:color="000000"/>
            </w:tcBorders>
            <w:hideMark/>
          </w:tcPr>
          <w:p w14:paraId="33AB97F1" w14:textId="77777777" w:rsidR="00CE5DC7" w:rsidRPr="00D806A7" w:rsidRDefault="00CE5DC7" w:rsidP="00D806A7">
            <w:pPr>
              <w:widowControl/>
              <w:numPr>
                <w:ilvl w:val="0"/>
                <w:numId w:val="137"/>
              </w:numPr>
              <w:spacing w:before="0" w:beforeAutospacing="0" w:after="0" w:line="360" w:lineRule="auto"/>
              <w:contextualSpacing/>
              <w:jc w:val="both"/>
              <w:rPr>
                <w:rFonts w:eastAsia="Times New Roman"/>
              </w:rPr>
            </w:pPr>
            <w:r w:rsidRPr="00D806A7">
              <w:t>Prepare cash books</w:t>
            </w:r>
          </w:p>
        </w:tc>
        <w:tc>
          <w:tcPr>
            <w:tcW w:w="3745" w:type="pct"/>
            <w:tcBorders>
              <w:top w:val="single" w:sz="4" w:space="0" w:color="000000"/>
              <w:left w:val="single" w:sz="4" w:space="0" w:color="000000"/>
              <w:right w:val="single" w:sz="4" w:space="0" w:color="000000"/>
            </w:tcBorders>
            <w:hideMark/>
          </w:tcPr>
          <w:p w14:paraId="61224003" w14:textId="77777777" w:rsidR="00CE5DC7" w:rsidRPr="00D806A7" w:rsidRDefault="00CE5DC7" w:rsidP="00D806A7">
            <w:pPr>
              <w:widowControl/>
              <w:numPr>
                <w:ilvl w:val="1"/>
                <w:numId w:val="11"/>
              </w:numPr>
              <w:spacing w:before="0" w:beforeAutospacing="0" w:after="0" w:line="360" w:lineRule="auto"/>
              <w:contextualSpacing/>
              <w:jc w:val="both"/>
              <w:rPr>
                <w:rFonts w:eastAsia="Times New Roman"/>
              </w:rPr>
            </w:pPr>
            <w:r w:rsidRPr="00D806A7">
              <w:rPr>
                <w:rFonts w:eastAsia="Times New Roman"/>
                <w:b/>
                <w:i/>
              </w:rPr>
              <w:t>Cash books</w:t>
            </w:r>
            <w:r w:rsidRPr="00D806A7">
              <w:rPr>
                <w:rFonts w:eastAsia="Times New Roman"/>
              </w:rPr>
              <w:t xml:space="preserve"> are identified according to their columns</w:t>
            </w:r>
          </w:p>
          <w:p w14:paraId="79FE8DD3" w14:textId="77777777" w:rsidR="00CE5DC7" w:rsidRPr="00D806A7" w:rsidRDefault="00CE5DC7" w:rsidP="00D806A7">
            <w:pPr>
              <w:widowControl/>
              <w:numPr>
                <w:ilvl w:val="1"/>
                <w:numId w:val="11"/>
              </w:numPr>
              <w:spacing w:before="0" w:beforeAutospacing="0" w:after="0" w:line="360" w:lineRule="auto"/>
              <w:contextualSpacing/>
              <w:jc w:val="both"/>
              <w:rPr>
                <w:rFonts w:eastAsia="Times New Roman"/>
                <w:b/>
                <w:i/>
              </w:rPr>
            </w:pPr>
            <w:r w:rsidRPr="00D806A7">
              <w:rPr>
                <w:rFonts w:eastAsia="Times New Roman"/>
              </w:rPr>
              <w:t>Cash receipts are classified as either incoming or outgoing as per accounting principles</w:t>
            </w:r>
          </w:p>
          <w:p w14:paraId="3593D695" w14:textId="77777777" w:rsidR="00CE5DC7" w:rsidRPr="00D806A7" w:rsidRDefault="00CE5DC7" w:rsidP="00D806A7">
            <w:pPr>
              <w:widowControl/>
              <w:numPr>
                <w:ilvl w:val="1"/>
                <w:numId w:val="11"/>
              </w:numPr>
              <w:spacing w:before="0" w:beforeAutospacing="0" w:after="0" w:line="360" w:lineRule="auto"/>
              <w:contextualSpacing/>
              <w:jc w:val="both"/>
              <w:rPr>
                <w:rFonts w:eastAsia="Times New Roman"/>
              </w:rPr>
            </w:pPr>
            <w:r w:rsidRPr="00D806A7">
              <w:rPr>
                <w:rFonts w:eastAsia="Times New Roman"/>
              </w:rPr>
              <w:t>Cash receipts are recorded in line with their classification.</w:t>
            </w:r>
          </w:p>
          <w:p w14:paraId="58F0D90F" w14:textId="039BE095" w:rsidR="00CE5DC7" w:rsidRPr="00D806A7" w:rsidRDefault="00CE5DC7" w:rsidP="00D806A7">
            <w:pPr>
              <w:numPr>
                <w:ilvl w:val="1"/>
                <w:numId w:val="11"/>
              </w:numPr>
              <w:spacing w:before="0" w:after="0" w:line="360" w:lineRule="auto"/>
              <w:contextualSpacing/>
              <w:jc w:val="both"/>
              <w:rPr>
                <w:rFonts w:eastAsia="Times New Roman"/>
              </w:rPr>
            </w:pPr>
            <w:r w:rsidRPr="00D806A7">
              <w:rPr>
                <w:rFonts w:eastAsia="Times New Roman"/>
              </w:rPr>
              <w:t xml:space="preserve">Cash discounts are recorded as per accounting guidelines </w:t>
            </w:r>
          </w:p>
        </w:tc>
      </w:tr>
      <w:tr w:rsidR="00CE5DC7" w:rsidRPr="00D806A7" w14:paraId="35AC81F4" w14:textId="77777777" w:rsidTr="00D7594B">
        <w:trPr>
          <w:trHeight w:val="2997"/>
        </w:trPr>
        <w:tc>
          <w:tcPr>
            <w:tcW w:w="1255" w:type="pct"/>
            <w:vMerge w:val="restart"/>
            <w:tcBorders>
              <w:top w:val="single" w:sz="4" w:space="0" w:color="000000"/>
              <w:left w:val="single" w:sz="4" w:space="0" w:color="000000"/>
              <w:bottom w:val="single" w:sz="4" w:space="0" w:color="000000"/>
              <w:right w:val="single" w:sz="4" w:space="0" w:color="000000"/>
            </w:tcBorders>
            <w:hideMark/>
          </w:tcPr>
          <w:p w14:paraId="174FED0B" w14:textId="77777777" w:rsidR="00CE5DC7" w:rsidRPr="00D806A7" w:rsidRDefault="00CE5DC7" w:rsidP="00D806A7">
            <w:pPr>
              <w:widowControl/>
              <w:numPr>
                <w:ilvl w:val="0"/>
                <w:numId w:val="137"/>
              </w:numPr>
              <w:spacing w:before="0" w:beforeAutospacing="0" w:after="0" w:line="360" w:lineRule="auto"/>
              <w:contextualSpacing/>
              <w:rPr>
                <w:rFonts w:eastAsia="Times New Roman"/>
              </w:rPr>
            </w:pPr>
            <w:r w:rsidRPr="00D806A7">
              <w:rPr>
                <w:rFonts w:eastAsia="Times New Roman"/>
              </w:rPr>
              <w:t>Correct accounting errors</w:t>
            </w:r>
          </w:p>
        </w:tc>
        <w:tc>
          <w:tcPr>
            <w:tcW w:w="3745" w:type="pct"/>
            <w:tcBorders>
              <w:top w:val="single" w:sz="4" w:space="0" w:color="000000"/>
              <w:left w:val="single" w:sz="4" w:space="0" w:color="000000"/>
              <w:right w:val="single" w:sz="4" w:space="0" w:color="000000"/>
            </w:tcBorders>
            <w:hideMark/>
          </w:tcPr>
          <w:p w14:paraId="056647B3" w14:textId="77777777" w:rsidR="00CE5DC7" w:rsidRPr="00D806A7" w:rsidRDefault="00CE5DC7" w:rsidP="00D806A7">
            <w:pPr>
              <w:widowControl/>
              <w:numPr>
                <w:ilvl w:val="1"/>
                <w:numId w:val="140"/>
              </w:numPr>
              <w:spacing w:before="0" w:beforeAutospacing="0" w:after="0" w:line="360" w:lineRule="auto"/>
              <w:contextualSpacing/>
              <w:rPr>
                <w:rFonts w:eastAsia="Times New Roman"/>
              </w:rPr>
            </w:pPr>
            <w:r w:rsidRPr="00D806A7">
              <w:rPr>
                <w:rFonts w:eastAsia="Times New Roman"/>
              </w:rPr>
              <w:t xml:space="preserve"> Errors that affect the agreement of the trial balance are identified as per GAAPs</w:t>
            </w:r>
          </w:p>
          <w:p w14:paraId="3FD95FE4" w14:textId="77777777" w:rsidR="00CE5DC7" w:rsidRPr="00D806A7" w:rsidRDefault="00CE5DC7" w:rsidP="00D806A7">
            <w:pPr>
              <w:widowControl/>
              <w:numPr>
                <w:ilvl w:val="1"/>
                <w:numId w:val="140"/>
              </w:numPr>
              <w:spacing w:before="0" w:beforeAutospacing="0" w:after="0" w:line="360" w:lineRule="auto"/>
              <w:contextualSpacing/>
              <w:rPr>
                <w:rFonts w:eastAsia="Times New Roman"/>
              </w:rPr>
            </w:pPr>
            <w:r w:rsidRPr="00D806A7">
              <w:rPr>
                <w:rFonts w:eastAsia="Times New Roman"/>
              </w:rPr>
              <w:t>Errors that do not affect the agreement of trial balance are identified following GAAPs</w:t>
            </w:r>
          </w:p>
          <w:p w14:paraId="11407AB5" w14:textId="77777777" w:rsidR="00CE5DC7" w:rsidRPr="00D806A7" w:rsidRDefault="00CE5DC7" w:rsidP="00D806A7">
            <w:pPr>
              <w:widowControl/>
              <w:numPr>
                <w:ilvl w:val="1"/>
                <w:numId w:val="140"/>
              </w:numPr>
              <w:spacing w:before="0" w:beforeAutospacing="0" w:after="0" w:line="360" w:lineRule="auto"/>
              <w:contextualSpacing/>
              <w:rPr>
                <w:rFonts w:eastAsia="Times New Roman"/>
              </w:rPr>
            </w:pPr>
            <w:r w:rsidRPr="00D806A7">
              <w:rPr>
                <w:rFonts w:eastAsia="Times New Roman"/>
              </w:rPr>
              <w:t>Errors are corrected on the basis of double entry rules</w:t>
            </w:r>
          </w:p>
          <w:p w14:paraId="70458281" w14:textId="71B0332A" w:rsidR="00CE5DC7" w:rsidRPr="00D806A7" w:rsidRDefault="00CE5DC7" w:rsidP="00D806A7">
            <w:pPr>
              <w:numPr>
                <w:ilvl w:val="1"/>
                <w:numId w:val="140"/>
              </w:numPr>
              <w:spacing w:before="0" w:after="0" w:line="360" w:lineRule="auto"/>
              <w:contextualSpacing/>
              <w:rPr>
                <w:rFonts w:eastAsia="Times New Roman"/>
              </w:rPr>
            </w:pPr>
            <w:r w:rsidRPr="00D806A7">
              <w:rPr>
                <w:rFonts w:eastAsia="Times New Roman"/>
              </w:rPr>
              <w:t>Suspense balance is eliminated based on errors corrected.</w:t>
            </w:r>
          </w:p>
        </w:tc>
      </w:tr>
      <w:tr w:rsidR="00CE5DC7" w:rsidRPr="00D806A7" w14:paraId="7872032A" w14:textId="77777777" w:rsidTr="002B2D00">
        <w:trPr>
          <w:trHeight w:val="166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3543CE" w14:textId="77777777" w:rsidR="00CE5DC7" w:rsidRPr="00D806A7" w:rsidRDefault="00CE5DC7" w:rsidP="00D806A7">
            <w:pPr>
              <w:widowControl/>
              <w:spacing w:before="0" w:beforeAutospacing="0" w:after="0" w:line="360" w:lineRule="auto"/>
              <w:rPr>
                <w:rFonts w:eastAsia="Times New Roman"/>
              </w:rPr>
            </w:pPr>
          </w:p>
        </w:tc>
        <w:tc>
          <w:tcPr>
            <w:tcW w:w="3745" w:type="pct"/>
            <w:tcBorders>
              <w:top w:val="single" w:sz="4" w:space="0" w:color="auto"/>
              <w:left w:val="single" w:sz="4" w:space="0" w:color="000000"/>
              <w:right w:val="single" w:sz="4" w:space="0" w:color="000000"/>
            </w:tcBorders>
            <w:hideMark/>
          </w:tcPr>
          <w:p w14:paraId="7DB71AE8" w14:textId="77777777" w:rsidR="00CE5DC7" w:rsidRPr="00D806A7" w:rsidRDefault="00CE5DC7" w:rsidP="00D806A7">
            <w:pPr>
              <w:widowControl/>
              <w:numPr>
                <w:ilvl w:val="1"/>
                <w:numId w:val="140"/>
              </w:numPr>
              <w:spacing w:before="0" w:beforeAutospacing="0" w:after="0" w:line="360" w:lineRule="auto"/>
              <w:contextualSpacing/>
              <w:rPr>
                <w:rFonts w:eastAsia="Times New Roman"/>
              </w:rPr>
            </w:pPr>
            <w:r w:rsidRPr="00D806A7">
              <w:rPr>
                <w:rFonts w:eastAsia="Times New Roman"/>
              </w:rPr>
              <w:t>Reported gross/net profit is corrected on the basis of corrected errors.</w:t>
            </w:r>
          </w:p>
          <w:p w14:paraId="0B773D29" w14:textId="74903C2D" w:rsidR="00CE5DC7" w:rsidRPr="00D806A7" w:rsidRDefault="00CE5DC7" w:rsidP="00D806A7">
            <w:pPr>
              <w:numPr>
                <w:ilvl w:val="1"/>
                <w:numId w:val="140"/>
              </w:numPr>
              <w:spacing w:before="0" w:after="0" w:line="360" w:lineRule="auto"/>
              <w:contextualSpacing/>
              <w:rPr>
                <w:rFonts w:eastAsia="Times New Roman"/>
              </w:rPr>
            </w:pPr>
            <w:r w:rsidRPr="00D806A7">
              <w:rPr>
                <w:rFonts w:eastAsia="Times New Roman"/>
              </w:rPr>
              <w:t>Statement of financial position is corrected on basis of corrected errors.</w:t>
            </w:r>
          </w:p>
        </w:tc>
      </w:tr>
      <w:tr w:rsidR="00CE5DC7" w:rsidRPr="00D806A7" w14:paraId="11A10CF9" w14:textId="77777777" w:rsidTr="007231C8">
        <w:trPr>
          <w:trHeight w:val="2548"/>
        </w:trPr>
        <w:tc>
          <w:tcPr>
            <w:tcW w:w="1255" w:type="pct"/>
            <w:tcBorders>
              <w:top w:val="single" w:sz="4" w:space="0" w:color="000000"/>
              <w:left w:val="single" w:sz="4" w:space="0" w:color="000000"/>
              <w:bottom w:val="single" w:sz="4" w:space="0" w:color="000000"/>
              <w:right w:val="single" w:sz="4" w:space="0" w:color="000000"/>
            </w:tcBorders>
            <w:hideMark/>
          </w:tcPr>
          <w:p w14:paraId="12F5AAE6" w14:textId="77777777" w:rsidR="00CE5DC7" w:rsidRPr="00D806A7" w:rsidRDefault="00CE5DC7" w:rsidP="00D806A7">
            <w:pPr>
              <w:widowControl/>
              <w:numPr>
                <w:ilvl w:val="0"/>
                <w:numId w:val="137"/>
              </w:numPr>
              <w:spacing w:before="0" w:beforeAutospacing="0" w:after="0" w:line="360" w:lineRule="auto"/>
              <w:contextualSpacing/>
              <w:rPr>
                <w:rFonts w:eastAsia="Times New Roman"/>
              </w:rPr>
            </w:pPr>
            <w:r w:rsidRPr="00D806A7">
              <w:t>Prepare bank reconciliation statements</w:t>
            </w:r>
          </w:p>
        </w:tc>
        <w:tc>
          <w:tcPr>
            <w:tcW w:w="3745" w:type="pct"/>
            <w:tcBorders>
              <w:top w:val="single" w:sz="4" w:space="0" w:color="000000"/>
              <w:left w:val="single" w:sz="4" w:space="0" w:color="000000"/>
              <w:right w:val="single" w:sz="4" w:space="0" w:color="000000"/>
            </w:tcBorders>
            <w:hideMark/>
          </w:tcPr>
          <w:p w14:paraId="3D605A33" w14:textId="77777777" w:rsidR="00CE5DC7" w:rsidRPr="00D806A7" w:rsidRDefault="00CE5DC7" w:rsidP="00D806A7">
            <w:pPr>
              <w:widowControl/>
              <w:numPr>
                <w:ilvl w:val="1"/>
                <w:numId w:val="12"/>
              </w:numPr>
              <w:spacing w:before="0" w:beforeAutospacing="0" w:after="0" w:line="360" w:lineRule="auto"/>
              <w:ind w:left="339"/>
              <w:contextualSpacing/>
              <w:rPr>
                <w:rFonts w:eastAsia="Times New Roman"/>
              </w:rPr>
            </w:pPr>
            <w:r w:rsidRPr="00D806A7">
              <w:rPr>
                <w:rFonts w:eastAsia="Times New Roman"/>
              </w:rPr>
              <w:t>Cash book and bank statement balance discrepancies are identified as per the accounting principles</w:t>
            </w:r>
          </w:p>
          <w:p w14:paraId="34712547" w14:textId="77777777" w:rsidR="00CE5DC7" w:rsidRPr="00D806A7" w:rsidRDefault="00CE5DC7" w:rsidP="00D806A7">
            <w:pPr>
              <w:widowControl/>
              <w:numPr>
                <w:ilvl w:val="1"/>
                <w:numId w:val="12"/>
              </w:numPr>
              <w:spacing w:before="0" w:beforeAutospacing="0" w:after="0" w:line="360" w:lineRule="auto"/>
              <w:ind w:left="425" w:hanging="425"/>
              <w:contextualSpacing/>
              <w:rPr>
                <w:rFonts w:eastAsia="Times New Roman"/>
              </w:rPr>
            </w:pPr>
            <w:r w:rsidRPr="00D806A7">
              <w:rPr>
                <w:rFonts w:eastAsia="Times New Roman"/>
              </w:rPr>
              <w:t xml:space="preserve">Cash book </w:t>
            </w:r>
            <w:r w:rsidRPr="00D806A7">
              <w:t xml:space="preserve">(bank column) </w:t>
            </w:r>
            <w:r w:rsidRPr="00D806A7">
              <w:rPr>
                <w:rFonts w:eastAsia="Times New Roman"/>
              </w:rPr>
              <w:t>balance is updated as per accounting guidelines</w:t>
            </w:r>
          </w:p>
          <w:p w14:paraId="75A9E41C" w14:textId="73AFEAF5" w:rsidR="00CE5DC7" w:rsidRPr="00D806A7" w:rsidRDefault="00CE5DC7" w:rsidP="00D806A7">
            <w:pPr>
              <w:numPr>
                <w:ilvl w:val="1"/>
                <w:numId w:val="12"/>
              </w:numPr>
              <w:spacing w:before="0" w:after="0" w:line="360" w:lineRule="auto"/>
              <w:ind w:left="425" w:hanging="450"/>
              <w:contextualSpacing/>
              <w:rPr>
                <w:rFonts w:eastAsia="Times New Roman"/>
              </w:rPr>
            </w:pPr>
            <w:r w:rsidRPr="00D806A7">
              <w:rPr>
                <w:rFonts w:eastAsia="Times New Roman"/>
              </w:rPr>
              <w:t>Bank Reconciliation statement is prepared as per accounting guidelines</w:t>
            </w:r>
          </w:p>
        </w:tc>
      </w:tr>
      <w:tr w:rsidR="00CE5DC7" w:rsidRPr="00D806A7" w14:paraId="3F92A12F" w14:textId="77777777" w:rsidTr="005073B6">
        <w:trPr>
          <w:trHeight w:val="3531"/>
        </w:trPr>
        <w:tc>
          <w:tcPr>
            <w:tcW w:w="1255" w:type="pct"/>
            <w:tcBorders>
              <w:top w:val="single" w:sz="4" w:space="0" w:color="000000"/>
              <w:left w:val="single" w:sz="4" w:space="0" w:color="000000"/>
              <w:bottom w:val="single" w:sz="4" w:space="0" w:color="000000"/>
              <w:right w:val="single" w:sz="4" w:space="0" w:color="000000"/>
            </w:tcBorders>
            <w:hideMark/>
          </w:tcPr>
          <w:p w14:paraId="559584AB" w14:textId="77777777" w:rsidR="00CE5DC7" w:rsidRPr="00D806A7" w:rsidRDefault="00CE5DC7" w:rsidP="00D806A7">
            <w:pPr>
              <w:widowControl/>
              <w:numPr>
                <w:ilvl w:val="0"/>
                <w:numId w:val="137"/>
              </w:numPr>
              <w:spacing w:before="0" w:beforeAutospacing="0" w:after="0" w:line="360" w:lineRule="auto"/>
              <w:ind w:left="337"/>
              <w:contextualSpacing/>
              <w:rPr>
                <w:rFonts w:eastAsia="Times New Roman"/>
              </w:rPr>
            </w:pPr>
            <w:r w:rsidRPr="00D806A7">
              <w:t>Maintain non-current assets’ register</w:t>
            </w:r>
          </w:p>
        </w:tc>
        <w:tc>
          <w:tcPr>
            <w:tcW w:w="3745" w:type="pct"/>
            <w:tcBorders>
              <w:top w:val="single" w:sz="4" w:space="0" w:color="000000"/>
              <w:left w:val="single" w:sz="4" w:space="0" w:color="000000"/>
              <w:right w:val="single" w:sz="4" w:space="0" w:color="000000"/>
            </w:tcBorders>
            <w:hideMark/>
          </w:tcPr>
          <w:p w14:paraId="140573BF" w14:textId="77777777" w:rsidR="00CE5DC7" w:rsidRPr="00D806A7" w:rsidRDefault="00CE5DC7" w:rsidP="00D806A7">
            <w:pPr>
              <w:widowControl/>
              <w:numPr>
                <w:ilvl w:val="1"/>
                <w:numId w:val="141"/>
              </w:numPr>
              <w:spacing w:before="0" w:beforeAutospacing="0" w:after="0" w:line="360" w:lineRule="auto"/>
              <w:contextualSpacing/>
              <w:jc w:val="both"/>
              <w:rPr>
                <w:rFonts w:eastAsia="Times New Roman"/>
                <w:b/>
                <w:i/>
              </w:rPr>
            </w:pPr>
            <w:r w:rsidRPr="00D806A7">
              <w:rPr>
                <w:rFonts w:eastAsia="Times New Roman"/>
              </w:rPr>
              <w:t xml:space="preserve">Costs of assets are determined as per </w:t>
            </w:r>
            <w:r w:rsidRPr="00D806A7">
              <w:rPr>
                <w:rFonts w:eastAsia="Times New Roman"/>
                <w:b/>
                <w:i/>
              </w:rPr>
              <w:t>accounting standards</w:t>
            </w:r>
          </w:p>
          <w:p w14:paraId="30361BD0" w14:textId="77777777" w:rsidR="00CE5DC7" w:rsidRPr="00D806A7" w:rsidRDefault="00CE5DC7" w:rsidP="00D806A7">
            <w:pPr>
              <w:widowControl/>
              <w:numPr>
                <w:ilvl w:val="1"/>
                <w:numId w:val="141"/>
              </w:numPr>
              <w:spacing w:before="0" w:beforeAutospacing="0" w:after="0" w:line="360" w:lineRule="auto"/>
              <w:contextualSpacing/>
              <w:jc w:val="both"/>
              <w:rPr>
                <w:rFonts w:eastAsia="Times New Roman"/>
              </w:rPr>
            </w:pPr>
            <w:r w:rsidRPr="00D806A7">
              <w:rPr>
                <w:rFonts w:eastAsia="Times New Roman"/>
              </w:rPr>
              <w:t>Depreciation is computed as per organization procedures on valuation of non-current assets</w:t>
            </w:r>
          </w:p>
          <w:p w14:paraId="26D5C199" w14:textId="77777777" w:rsidR="00CE5DC7" w:rsidRPr="00D806A7" w:rsidRDefault="00CE5DC7" w:rsidP="00D806A7">
            <w:pPr>
              <w:widowControl/>
              <w:numPr>
                <w:ilvl w:val="1"/>
                <w:numId w:val="141"/>
              </w:numPr>
              <w:spacing w:before="0" w:beforeAutospacing="0" w:after="0" w:line="360" w:lineRule="auto"/>
              <w:contextualSpacing/>
              <w:jc w:val="both"/>
              <w:rPr>
                <w:rFonts w:eastAsia="Times New Roman"/>
              </w:rPr>
            </w:pPr>
            <w:r w:rsidRPr="00D806A7">
              <w:rPr>
                <w:rFonts w:eastAsia="Times New Roman"/>
              </w:rPr>
              <w:t xml:space="preserve">Depreciation is recorded as per </w:t>
            </w:r>
            <w:r w:rsidRPr="00D806A7">
              <w:rPr>
                <w:rFonts w:eastAsia="Times New Roman"/>
                <w:b/>
                <w:i/>
              </w:rPr>
              <w:t>accounting guidelines</w:t>
            </w:r>
          </w:p>
          <w:p w14:paraId="7170C58C" w14:textId="77777777" w:rsidR="00CE5DC7" w:rsidRPr="00D806A7" w:rsidRDefault="00CE5DC7" w:rsidP="00D806A7">
            <w:pPr>
              <w:widowControl/>
              <w:numPr>
                <w:ilvl w:val="1"/>
                <w:numId w:val="141"/>
              </w:numPr>
              <w:spacing w:before="0" w:beforeAutospacing="0" w:after="0" w:line="360" w:lineRule="auto"/>
              <w:contextualSpacing/>
              <w:jc w:val="both"/>
              <w:rPr>
                <w:rFonts w:eastAsia="Times New Roman"/>
              </w:rPr>
            </w:pPr>
            <w:r w:rsidRPr="00D806A7">
              <w:rPr>
                <w:rFonts w:eastAsia="Times New Roman"/>
              </w:rPr>
              <w:t>Purchase of non-current assets are recorded in line with accounting guidelines</w:t>
            </w:r>
          </w:p>
          <w:p w14:paraId="0E578A31" w14:textId="77777777" w:rsidR="00CE5DC7" w:rsidRPr="00D806A7" w:rsidRDefault="00CE5DC7" w:rsidP="00D806A7">
            <w:pPr>
              <w:widowControl/>
              <w:spacing w:before="0" w:beforeAutospacing="0" w:after="0" w:line="360" w:lineRule="auto"/>
              <w:contextualSpacing/>
              <w:jc w:val="both"/>
              <w:rPr>
                <w:rFonts w:eastAsia="Times New Roman"/>
              </w:rPr>
            </w:pPr>
            <w:r w:rsidRPr="00D806A7">
              <w:rPr>
                <w:rFonts w:eastAsia="Times New Roman"/>
              </w:rPr>
              <w:t>7.5 Disposals are recorded as per accounting guideline</w:t>
            </w:r>
          </w:p>
          <w:p w14:paraId="640F71EE" w14:textId="4F5D36DE" w:rsidR="00CE5DC7" w:rsidRPr="00D806A7" w:rsidRDefault="00CE5DC7" w:rsidP="00D806A7">
            <w:pPr>
              <w:numPr>
                <w:ilvl w:val="1"/>
                <w:numId w:val="64"/>
              </w:numPr>
              <w:spacing w:before="0" w:after="0" w:line="360" w:lineRule="auto"/>
              <w:ind w:left="335" w:hanging="335"/>
              <w:contextualSpacing/>
              <w:jc w:val="both"/>
              <w:rPr>
                <w:rFonts w:eastAsia="Times New Roman"/>
                <w:b/>
                <w:i/>
              </w:rPr>
            </w:pPr>
            <w:r w:rsidRPr="00D806A7">
              <w:rPr>
                <w:rFonts w:eastAsia="Times New Roman"/>
              </w:rPr>
              <w:t>Asset balances are determined as per accounting guidelines</w:t>
            </w:r>
          </w:p>
        </w:tc>
      </w:tr>
      <w:tr w:rsidR="00CE5DC7" w:rsidRPr="00D806A7" w14:paraId="5E3DFD29" w14:textId="77777777" w:rsidTr="004144FB">
        <w:trPr>
          <w:trHeight w:val="3806"/>
        </w:trPr>
        <w:tc>
          <w:tcPr>
            <w:tcW w:w="1255" w:type="pct"/>
            <w:tcBorders>
              <w:top w:val="single" w:sz="4" w:space="0" w:color="000000"/>
              <w:left w:val="single" w:sz="4" w:space="0" w:color="000000"/>
              <w:bottom w:val="single" w:sz="4" w:space="0" w:color="000000"/>
              <w:right w:val="single" w:sz="4" w:space="0" w:color="000000"/>
            </w:tcBorders>
            <w:hideMark/>
          </w:tcPr>
          <w:p w14:paraId="3DDEE187" w14:textId="77777777" w:rsidR="00CE5DC7" w:rsidRPr="00D806A7" w:rsidRDefault="00CE5DC7" w:rsidP="00D806A7">
            <w:pPr>
              <w:widowControl/>
              <w:numPr>
                <w:ilvl w:val="0"/>
                <w:numId w:val="137"/>
              </w:numPr>
              <w:spacing w:before="0" w:beforeAutospacing="0" w:after="0" w:line="360" w:lineRule="auto"/>
              <w:ind w:left="337"/>
              <w:contextualSpacing/>
              <w:rPr>
                <w:rFonts w:eastAsia="Arial"/>
              </w:rPr>
            </w:pPr>
            <w:r w:rsidRPr="00D806A7">
              <w:t>Maintain receivables and payables ledgers</w:t>
            </w:r>
          </w:p>
        </w:tc>
        <w:tc>
          <w:tcPr>
            <w:tcW w:w="3745" w:type="pct"/>
            <w:tcBorders>
              <w:top w:val="single" w:sz="4" w:space="0" w:color="000000"/>
              <w:left w:val="single" w:sz="4" w:space="0" w:color="000000"/>
              <w:right w:val="single" w:sz="4" w:space="0" w:color="000000"/>
            </w:tcBorders>
            <w:hideMark/>
          </w:tcPr>
          <w:p w14:paraId="7638004B" w14:textId="77777777" w:rsidR="00CE5DC7" w:rsidRPr="00D806A7" w:rsidRDefault="00CE5DC7" w:rsidP="00D806A7">
            <w:pPr>
              <w:widowControl/>
              <w:numPr>
                <w:ilvl w:val="1"/>
                <w:numId w:val="142"/>
              </w:numPr>
              <w:spacing w:before="0" w:beforeAutospacing="0" w:after="0" w:line="360" w:lineRule="auto"/>
              <w:contextualSpacing/>
            </w:pPr>
            <w:r w:rsidRPr="00D806A7">
              <w:t>Bad debts are identified and written off as per organization policies</w:t>
            </w:r>
          </w:p>
          <w:p w14:paraId="5D702878" w14:textId="77777777" w:rsidR="00CE5DC7" w:rsidRPr="00D806A7" w:rsidRDefault="00CE5DC7" w:rsidP="00D806A7">
            <w:pPr>
              <w:widowControl/>
              <w:numPr>
                <w:ilvl w:val="1"/>
                <w:numId w:val="142"/>
              </w:numPr>
              <w:spacing w:before="0" w:beforeAutospacing="0" w:after="0" w:line="360" w:lineRule="auto"/>
              <w:contextualSpacing/>
            </w:pPr>
            <w:r w:rsidRPr="00D806A7">
              <w:t xml:space="preserve">Allowances (provisions) are created in line with the prudence concept </w:t>
            </w:r>
          </w:p>
          <w:p w14:paraId="32CD5ABD" w14:textId="77777777" w:rsidR="00CE5DC7" w:rsidRPr="00D806A7" w:rsidRDefault="00CE5DC7" w:rsidP="00D806A7">
            <w:pPr>
              <w:widowControl/>
              <w:numPr>
                <w:ilvl w:val="1"/>
                <w:numId w:val="142"/>
              </w:numPr>
              <w:spacing w:before="0" w:beforeAutospacing="0" w:after="0" w:line="360" w:lineRule="auto"/>
              <w:contextualSpacing/>
            </w:pPr>
            <w:r w:rsidRPr="00D806A7">
              <w:t xml:space="preserve">Receivables balance is adjusted as per written off debts and the allowances (provisions) created </w:t>
            </w:r>
          </w:p>
          <w:p w14:paraId="0B1EC1A8" w14:textId="77777777" w:rsidR="00CE5DC7" w:rsidRPr="00D806A7" w:rsidRDefault="00CE5DC7" w:rsidP="00D806A7">
            <w:pPr>
              <w:widowControl/>
              <w:numPr>
                <w:ilvl w:val="1"/>
                <w:numId w:val="142"/>
              </w:numPr>
              <w:spacing w:before="0" w:beforeAutospacing="0" w:after="0" w:line="360" w:lineRule="auto"/>
              <w:contextualSpacing/>
            </w:pPr>
            <w:r w:rsidRPr="00D806A7">
              <w:t>Payables balance is adjusted as per GAAPs</w:t>
            </w:r>
          </w:p>
          <w:p w14:paraId="2A7ED1A9" w14:textId="35F7F7F7" w:rsidR="00CE5DC7" w:rsidRPr="00D806A7" w:rsidRDefault="00CE5DC7" w:rsidP="00D806A7">
            <w:pPr>
              <w:numPr>
                <w:ilvl w:val="1"/>
                <w:numId w:val="142"/>
              </w:numPr>
              <w:spacing w:before="0" w:after="0" w:line="360" w:lineRule="auto"/>
              <w:contextualSpacing/>
            </w:pPr>
            <w:r w:rsidRPr="00D806A7">
              <w:t>Control accounts are prepared as per GAAPs</w:t>
            </w:r>
          </w:p>
        </w:tc>
      </w:tr>
      <w:tr w:rsidR="00CE5DC7" w:rsidRPr="00D806A7" w14:paraId="67106A11" w14:textId="77777777" w:rsidTr="005A7042">
        <w:trPr>
          <w:trHeight w:val="4810"/>
        </w:trPr>
        <w:tc>
          <w:tcPr>
            <w:tcW w:w="1255" w:type="pct"/>
            <w:tcBorders>
              <w:top w:val="single" w:sz="4" w:space="0" w:color="000000"/>
              <w:left w:val="single" w:sz="4" w:space="0" w:color="000000"/>
              <w:bottom w:val="single" w:sz="4" w:space="0" w:color="000000"/>
              <w:right w:val="single" w:sz="4" w:space="0" w:color="000000"/>
            </w:tcBorders>
            <w:hideMark/>
          </w:tcPr>
          <w:p w14:paraId="133AECC4" w14:textId="77777777" w:rsidR="00CE5DC7" w:rsidRPr="00D806A7" w:rsidRDefault="00CE5DC7" w:rsidP="00D806A7">
            <w:pPr>
              <w:widowControl/>
              <w:numPr>
                <w:ilvl w:val="0"/>
                <w:numId w:val="137"/>
              </w:numPr>
              <w:spacing w:before="0" w:beforeAutospacing="0" w:after="0" w:line="360" w:lineRule="auto"/>
              <w:contextualSpacing/>
            </w:pPr>
            <w:r w:rsidRPr="00D806A7">
              <w:lastRenderedPageBreak/>
              <w:t>Prepare sole trader statements</w:t>
            </w:r>
          </w:p>
        </w:tc>
        <w:tc>
          <w:tcPr>
            <w:tcW w:w="3745" w:type="pct"/>
            <w:tcBorders>
              <w:top w:val="single" w:sz="4" w:space="0" w:color="000000"/>
              <w:left w:val="single" w:sz="4" w:space="0" w:color="000000"/>
              <w:right w:val="single" w:sz="4" w:space="0" w:color="000000"/>
            </w:tcBorders>
            <w:hideMark/>
          </w:tcPr>
          <w:p w14:paraId="1592B309" w14:textId="77777777" w:rsidR="00CE5DC7" w:rsidRPr="00D806A7" w:rsidRDefault="00CE5DC7" w:rsidP="00D806A7">
            <w:pPr>
              <w:widowControl/>
              <w:numPr>
                <w:ilvl w:val="1"/>
                <w:numId w:val="143"/>
              </w:numPr>
              <w:spacing w:before="0" w:beforeAutospacing="0" w:after="0" w:line="360" w:lineRule="auto"/>
              <w:contextualSpacing/>
              <w:jc w:val="both"/>
            </w:pPr>
            <w:r w:rsidRPr="00D806A7">
              <w:t>Income and expense balances are identified as per entity’s trial balance</w:t>
            </w:r>
          </w:p>
          <w:p w14:paraId="37EB0F66" w14:textId="77777777" w:rsidR="00CE5DC7" w:rsidRPr="00D806A7" w:rsidRDefault="00CE5DC7" w:rsidP="00D806A7">
            <w:pPr>
              <w:widowControl/>
              <w:numPr>
                <w:ilvl w:val="1"/>
                <w:numId w:val="143"/>
              </w:numPr>
              <w:spacing w:before="0" w:beforeAutospacing="0" w:after="0" w:line="360" w:lineRule="auto"/>
              <w:contextualSpacing/>
              <w:jc w:val="both"/>
            </w:pPr>
            <w:r w:rsidRPr="00D806A7">
              <w:t>Year- end adjustments are made on the balances as per accounting guidelines</w:t>
            </w:r>
          </w:p>
          <w:p w14:paraId="7398B5D1" w14:textId="77777777" w:rsidR="00CE5DC7" w:rsidRPr="00D806A7" w:rsidRDefault="00CE5DC7" w:rsidP="00D806A7">
            <w:pPr>
              <w:numPr>
                <w:ilvl w:val="1"/>
                <w:numId w:val="143"/>
              </w:numPr>
              <w:spacing w:before="0" w:after="0" w:line="360" w:lineRule="auto"/>
              <w:contextualSpacing/>
              <w:jc w:val="both"/>
            </w:pPr>
            <w:r w:rsidRPr="00D806A7">
              <w:t>Statement of profit or loss is prepared based on adjusted balances.</w:t>
            </w:r>
          </w:p>
          <w:p w14:paraId="4484093D" w14:textId="77777777" w:rsidR="00CE5DC7" w:rsidRPr="00D806A7" w:rsidRDefault="00CE5DC7" w:rsidP="00D806A7">
            <w:pPr>
              <w:widowControl/>
              <w:spacing w:before="0" w:beforeAutospacing="0" w:after="160" w:line="360" w:lineRule="auto"/>
              <w:contextualSpacing/>
              <w:jc w:val="both"/>
            </w:pPr>
            <w:r w:rsidRPr="00D806A7">
              <w:t>9.4 Asset, liability and capital balances are identified as per the entity’s trial balance</w:t>
            </w:r>
          </w:p>
          <w:p w14:paraId="18633BCF" w14:textId="77777777" w:rsidR="00CE5DC7" w:rsidRPr="00D806A7" w:rsidRDefault="00CE5DC7" w:rsidP="00D806A7">
            <w:pPr>
              <w:widowControl/>
              <w:numPr>
                <w:ilvl w:val="1"/>
                <w:numId w:val="143"/>
              </w:numPr>
              <w:spacing w:before="0" w:beforeAutospacing="0" w:after="0" w:line="360" w:lineRule="auto"/>
              <w:contextualSpacing/>
              <w:jc w:val="both"/>
            </w:pPr>
            <w:r w:rsidRPr="00D806A7">
              <w:t>Year-end adjustments are made in the balances as per accounting guidelines.</w:t>
            </w:r>
          </w:p>
          <w:p w14:paraId="5699D86B" w14:textId="31FA3517" w:rsidR="00CE5DC7" w:rsidRPr="00D806A7" w:rsidRDefault="00CE5DC7" w:rsidP="00D806A7">
            <w:pPr>
              <w:numPr>
                <w:ilvl w:val="1"/>
                <w:numId w:val="143"/>
              </w:numPr>
              <w:spacing w:before="0" w:after="0" w:line="360" w:lineRule="auto"/>
              <w:contextualSpacing/>
              <w:jc w:val="both"/>
            </w:pPr>
            <w:r w:rsidRPr="00D806A7">
              <w:t>Statement of financial position is prepared based on adjusted balances</w:t>
            </w:r>
          </w:p>
        </w:tc>
      </w:tr>
    </w:tbl>
    <w:p w14:paraId="2A643232" w14:textId="77777777" w:rsidR="00B92CAE" w:rsidRPr="00D806A7" w:rsidRDefault="00B92CAE" w:rsidP="00D806A7">
      <w:pPr>
        <w:widowControl/>
        <w:spacing w:before="240" w:beforeAutospacing="0" w:after="0" w:line="360" w:lineRule="auto"/>
        <w:jc w:val="both"/>
        <w:rPr>
          <w:rFonts w:eastAsia="Times New Roman"/>
          <w:b/>
        </w:rPr>
      </w:pPr>
      <w:r w:rsidRPr="00D806A7">
        <w:rPr>
          <w:rFonts w:eastAsia="Times New Roman"/>
          <w:b/>
        </w:rPr>
        <w:t xml:space="preserve">RANGE </w:t>
      </w:r>
    </w:p>
    <w:p w14:paraId="60E6703E"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This section provides work environments and conditions to which the performance criteria apply. It allows for different work environment and situations that will affect performance.</w:t>
      </w:r>
    </w:p>
    <w:p w14:paraId="036CF0B0" w14:textId="77777777" w:rsidR="00B92CAE" w:rsidRPr="00D806A7" w:rsidRDefault="00B92CAE" w:rsidP="00D806A7">
      <w:pPr>
        <w:widowControl/>
        <w:spacing w:before="0" w:beforeAutospacing="0" w:after="0" w:line="360" w:lineRule="auto"/>
        <w:jc w:val="both"/>
        <w:rPr>
          <w:rFonts w:eastAsia="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1619"/>
        <w:gridCol w:w="4675"/>
      </w:tblGrid>
      <w:tr w:rsidR="00B92CAE" w:rsidRPr="00D806A7" w14:paraId="308B7610" w14:textId="77777777" w:rsidTr="009C4948">
        <w:tc>
          <w:tcPr>
            <w:tcW w:w="1634" w:type="pct"/>
            <w:tcBorders>
              <w:top w:val="single" w:sz="4" w:space="0" w:color="000000"/>
              <w:left w:val="single" w:sz="4" w:space="0" w:color="000000"/>
              <w:bottom w:val="single" w:sz="4" w:space="0" w:color="000000"/>
              <w:right w:val="single" w:sz="4" w:space="0" w:color="000000"/>
            </w:tcBorders>
            <w:hideMark/>
          </w:tcPr>
          <w:p w14:paraId="055A5493" w14:textId="77777777" w:rsidR="00B92CAE" w:rsidRPr="00D806A7" w:rsidRDefault="00B92CAE" w:rsidP="00D806A7">
            <w:pPr>
              <w:widowControl/>
              <w:spacing w:before="0" w:beforeAutospacing="0" w:after="160" w:line="360" w:lineRule="auto"/>
              <w:contextualSpacing/>
              <w:jc w:val="both"/>
              <w:rPr>
                <w:rFonts w:eastAsia="Times New Roman"/>
                <w:b/>
              </w:rPr>
            </w:pPr>
            <w:r w:rsidRPr="00D806A7">
              <w:rPr>
                <w:rFonts w:eastAsia="Times New Roman"/>
                <w:b/>
              </w:rPr>
              <w:t>Variables</w:t>
            </w:r>
          </w:p>
        </w:tc>
        <w:tc>
          <w:tcPr>
            <w:tcW w:w="3366" w:type="pct"/>
            <w:gridSpan w:val="2"/>
            <w:tcBorders>
              <w:top w:val="single" w:sz="4" w:space="0" w:color="000000"/>
              <w:left w:val="single" w:sz="4" w:space="0" w:color="000000"/>
              <w:bottom w:val="single" w:sz="4" w:space="0" w:color="000000"/>
              <w:right w:val="single" w:sz="4" w:space="0" w:color="000000"/>
            </w:tcBorders>
            <w:hideMark/>
          </w:tcPr>
          <w:p w14:paraId="756B4D90" w14:textId="77777777" w:rsidR="00B92CAE" w:rsidRPr="00D806A7" w:rsidRDefault="00B92CAE" w:rsidP="00D806A7">
            <w:pPr>
              <w:widowControl/>
              <w:spacing w:before="0" w:beforeAutospacing="0" w:after="0" w:line="360" w:lineRule="auto"/>
              <w:jc w:val="both"/>
              <w:rPr>
                <w:rFonts w:eastAsia="Times New Roman"/>
                <w:b/>
              </w:rPr>
            </w:pPr>
            <w:r w:rsidRPr="00D806A7">
              <w:rPr>
                <w:rFonts w:eastAsia="Times New Roman"/>
                <w:b/>
              </w:rPr>
              <w:t>Range</w:t>
            </w:r>
          </w:p>
        </w:tc>
      </w:tr>
      <w:tr w:rsidR="00B92CAE" w:rsidRPr="00D806A7" w14:paraId="1D0F0FC1" w14:textId="77777777" w:rsidTr="009C4948">
        <w:tc>
          <w:tcPr>
            <w:tcW w:w="2500" w:type="pct"/>
            <w:gridSpan w:val="2"/>
            <w:tcBorders>
              <w:top w:val="single" w:sz="4" w:space="0" w:color="000000"/>
              <w:left w:val="single" w:sz="4" w:space="0" w:color="000000"/>
              <w:bottom w:val="single" w:sz="4" w:space="0" w:color="000000"/>
              <w:right w:val="single" w:sz="4" w:space="0" w:color="000000"/>
            </w:tcBorders>
            <w:hideMark/>
          </w:tcPr>
          <w:p w14:paraId="713D1B40" w14:textId="77777777" w:rsidR="00B92CAE" w:rsidRPr="00D806A7" w:rsidRDefault="00B92CAE" w:rsidP="00D806A7">
            <w:pPr>
              <w:widowControl/>
              <w:numPr>
                <w:ilvl w:val="0"/>
                <w:numId w:val="13"/>
              </w:numPr>
              <w:spacing w:before="0" w:beforeAutospacing="0" w:after="160" w:line="360" w:lineRule="auto"/>
              <w:ind w:left="427"/>
              <w:contextualSpacing/>
              <w:rPr>
                <w:rFonts w:eastAsia="Times New Roman"/>
              </w:rPr>
            </w:pPr>
            <w:r w:rsidRPr="00D806A7">
              <w:rPr>
                <w:rFonts w:eastAsia="Times New Roman"/>
                <w:bCs/>
              </w:rPr>
              <w:t>Accounting concepts, conventions and policies may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504B657A"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Going concern</w:t>
            </w:r>
          </w:p>
          <w:p w14:paraId="7780E3A4"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Accrual</w:t>
            </w:r>
          </w:p>
          <w:p w14:paraId="26AA011E"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Prudence</w:t>
            </w:r>
          </w:p>
          <w:p w14:paraId="62F99D29"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 xml:space="preserve">Matching </w:t>
            </w:r>
          </w:p>
        </w:tc>
      </w:tr>
      <w:tr w:rsidR="00B92CAE" w:rsidRPr="00D806A7" w14:paraId="0E7A250B" w14:textId="77777777" w:rsidTr="009C4948">
        <w:tc>
          <w:tcPr>
            <w:tcW w:w="2500" w:type="pct"/>
            <w:gridSpan w:val="2"/>
            <w:tcBorders>
              <w:top w:val="single" w:sz="4" w:space="0" w:color="000000"/>
              <w:left w:val="single" w:sz="4" w:space="0" w:color="000000"/>
              <w:bottom w:val="single" w:sz="4" w:space="0" w:color="000000"/>
              <w:right w:val="single" w:sz="4" w:space="0" w:color="000000"/>
            </w:tcBorders>
            <w:hideMark/>
          </w:tcPr>
          <w:p w14:paraId="65DC1B21" w14:textId="77777777" w:rsidR="00B92CAE" w:rsidRPr="00D806A7" w:rsidRDefault="00B92CAE" w:rsidP="00D806A7">
            <w:pPr>
              <w:widowControl/>
              <w:numPr>
                <w:ilvl w:val="0"/>
                <w:numId w:val="13"/>
              </w:numPr>
              <w:spacing w:before="0" w:beforeAutospacing="0" w:after="160" w:line="360" w:lineRule="auto"/>
              <w:ind w:left="427"/>
              <w:contextualSpacing/>
              <w:jc w:val="both"/>
              <w:rPr>
                <w:rFonts w:eastAsia="Times New Roman"/>
              </w:rPr>
            </w:pPr>
            <w:r w:rsidRPr="00D806A7">
              <w:rPr>
                <w:rFonts w:eastAsia="Times New Roman"/>
              </w:rPr>
              <w:t>Cashbooks include but are not limited to:</w:t>
            </w:r>
          </w:p>
        </w:tc>
        <w:tc>
          <w:tcPr>
            <w:tcW w:w="2500" w:type="pct"/>
            <w:tcBorders>
              <w:top w:val="single" w:sz="4" w:space="0" w:color="000000"/>
              <w:left w:val="single" w:sz="4" w:space="0" w:color="000000"/>
              <w:bottom w:val="single" w:sz="4" w:space="0" w:color="000000"/>
              <w:right w:val="single" w:sz="4" w:space="0" w:color="000000"/>
            </w:tcBorders>
            <w:hideMark/>
          </w:tcPr>
          <w:p w14:paraId="4809ADC9"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 xml:space="preserve">Two column cashbook </w:t>
            </w:r>
          </w:p>
          <w:p w14:paraId="365CC7F8"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Three column cashbook</w:t>
            </w:r>
          </w:p>
          <w:p w14:paraId="207047AB"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Petty cashbook</w:t>
            </w:r>
          </w:p>
        </w:tc>
      </w:tr>
      <w:tr w:rsidR="00B92CAE" w:rsidRPr="00D806A7" w14:paraId="5881887E" w14:textId="77777777" w:rsidTr="009C4948">
        <w:tc>
          <w:tcPr>
            <w:tcW w:w="2500" w:type="pct"/>
            <w:gridSpan w:val="2"/>
            <w:tcBorders>
              <w:top w:val="single" w:sz="4" w:space="0" w:color="000000"/>
              <w:left w:val="single" w:sz="4" w:space="0" w:color="000000"/>
              <w:bottom w:val="single" w:sz="4" w:space="0" w:color="000000"/>
              <w:right w:val="single" w:sz="4" w:space="0" w:color="000000"/>
            </w:tcBorders>
          </w:tcPr>
          <w:p w14:paraId="7EEBDA21" w14:textId="77777777" w:rsidR="00B92CAE" w:rsidRPr="00D806A7" w:rsidRDefault="00B92CAE" w:rsidP="00D806A7">
            <w:pPr>
              <w:widowControl/>
              <w:numPr>
                <w:ilvl w:val="0"/>
                <w:numId w:val="13"/>
              </w:numPr>
              <w:spacing w:before="0" w:beforeAutospacing="0" w:after="160" w:line="360" w:lineRule="auto"/>
              <w:ind w:left="427"/>
              <w:contextualSpacing/>
              <w:jc w:val="both"/>
              <w:rPr>
                <w:rFonts w:eastAsia="Times New Roman"/>
              </w:rPr>
            </w:pPr>
            <w:r w:rsidRPr="00D806A7">
              <w:rPr>
                <w:rFonts w:eastAsia="Times New Roman"/>
              </w:rPr>
              <w:t>Accounting Standards include but are not limited to:</w:t>
            </w:r>
          </w:p>
        </w:tc>
        <w:tc>
          <w:tcPr>
            <w:tcW w:w="2500" w:type="pct"/>
            <w:tcBorders>
              <w:top w:val="single" w:sz="4" w:space="0" w:color="000000"/>
              <w:left w:val="single" w:sz="4" w:space="0" w:color="000000"/>
              <w:bottom w:val="single" w:sz="4" w:space="0" w:color="000000"/>
              <w:right w:val="single" w:sz="4" w:space="0" w:color="000000"/>
            </w:tcBorders>
          </w:tcPr>
          <w:p w14:paraId="391C1A9A"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Kenya Accounting Standards (KAS)</w:t>
            </w:r>
          </w:p>
          <w:p w14:paraId="06354E1B"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International Accounting Standards (IAS)</w:t>
            </w:r>
          </w:p>
          <w:p w14:paraId="46021236"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International Financial Reporting Standards (IFRS)</w:t>
            </w:r>
          </w:p>
        </w:tc>
      </w:tr>
      <w:tr w:rsidR="00B92CAE" w:rsidRPr="00D806A7" w14:paraId="1D2B6E4C" w14:textId="77777777" w:rsidTr="009C4948">
        <w:tc>
          <w:tcPr>
            <w:tcW w:w="2500" w:type="pct"/>
            <w:gridSpan w:val="2"/>
            <w:tcBorders>
              <w:top w:val="single" w:sz="4" w:space="0" w:color="000000"/>
              <w:left w:val="single" w:sz="4" w:space="0" w:color="000000"/>
              <w:bottom w:val="single" w:sz="4" w:space="0" w:color="000000"/>
              <w:right w:val="single" w:sz="4" w:space="0" w:color="000000"/>
            </w:tcBorders>
            <w:hideMark/>
          </w:tcPr>
          <w:p w14:paraId="7C5E32AB" w14:textId="77777777" w:rsidR="00B92CAE" w:rsidRPr="00D806A7" w:rsidRDefault="00B92CAE" w:rsidP="00D806A7">
            <w:pPr>
              <w:widowControl/>
              <w:numPr>
                <w:ilvl w:val="0"/>
                <w:numId w:val="13"/>
              </w:numPr>
              <w:spacing w:before="0" w:beforeAutospacing="0" w:after="160" w:line="360" w:lineRule="auto"/>
              <w:ind w:left="427"/>
              <w:contextualSpacing/>
              <w:jc w:val="both"/>
              <w:rPr>
                <w:rFonts w:eastAsia="Times New Roman"/>
              </w:rPr>
            </w:pPr>
            <w:r w:rsidRPr="00D806A7">
              <w:rPr>
                <w:rFonts w:eastAsia="Times New Roman"/>
              </w:rPr>
              <w:t>Accounting guidelines:</w:t>
            </w:r>
          </w:p>
        </w:tc>
        <w:tc>
          <w:tcPr>
            <w:tcW w:w="2500" w:type="pct"/>
            <w:tcBorders>
              <w:top w:val="single" w:sz="4" w:space="0" w:color="000000"/>
              <w:left w:val="single" w:sz="4" w:space="0" w:color="000000"/>
              <w:bottom w:val="single" w:sz="4" w:space="0" w:color="000000"/>
              <w:right w:val="single" w:sz="4" w:space="0" w:color="000000"/>
            </w:tcBorders>
            <w:hideMark/>
          </w:tcPr>
          <w:p w14:paraId="44CAD5B6" w14:textId="77777777" w:rsidR="00B92CAE" w:rsidRPr="00D806A7" w:rsidRDefault="00B92CAE" w:rsidP="00D806A7">
            <w:pPr>
              <w:widowControl/>
              <w:numPr>
                <w:ilvl w:val="0"/>
                <w:numId w:val="144"/>
              </w:numPr>
              <w:spacing w:before="0" w:beforeAutospacing="0" w:after="0" w:line="360" w:lineRule="auto"/>
              <w:ind w:left="522"/>
              <w:contextualSpacing/>
              <w:jc w:val="both"/>
              <w:rPr>
                <w:rFonts w:eastAsia="Times New Roman"/>
              </w:rPr>
            </w:pPr>
            <w:r w:rsidRPr="00D806A7">
              <w:rPr>
                <w:rFonts w:eastAsia="Times New Roman"/>
              </w:rPr>
              <w:t xml:space="preserve"> Accounting standards</w:t>
            </w:r>
          </w:p>
          <w:p w14:paraId="3475903E" w14:textId="77777777" w:rsidR="00B92CAE" w:rsidRPr="00D806A7" w:rsidRDefault="00B92CAE" w:rsidP="00D806A7">
            <w:pPr>
              <w:widowControl/>
              <w:numPr>
                <w:ilvl w:val="0"/>
                <w:numId w:val="145"/>
              </w:numPr>
              <w:spacing w:before="0" w:beforeAutospacing="0" w:after="0" w:line="360" w:lineRule="auto"/>
              <w:ind w:left="522"/>
              <w:contextualSpacing/>
              <w:jc w:val="both"/>
              <w:rPr>
                <w:rFonts w:eastAsia="Times New Roman"/>
              </w:rPr>
            </w:pPr>
            <w:r w:rsidRPr="00D806A7">
              <w:rPr>
                <w:rFonts w:eastAsia="Times New Roman"/>
              </w:rPr>
              <w:lastRenderedPageBreak/>
              <w:t>Accounting concepts/conventions/bases</w:t>
            </w:r>
          </w:p>
        </w:tc>
      </w:tr>
    </w:tbl>
    <w:p w14:paraId="26330FEF" w14:textId="77777777" w:rsidR="00B92CAE" w:rsidRPr="00D806A7" w:rsidRDefault="00B92CAE" w:rsidP="00D806A7">
      <w:pPr>
        <w:widowControl/>
        <w:spacing w:before="240" w:beforeAutospacing="0" w:after="0" w:line="360" w:lineRule="auto"/>
        <w:jc w:val="both"/>
        <w:rPr>
          <w:rFonts w:eastAsia="Times New Roman"/>
          <w:b/>
        </w:rPr>
      </w:pPr>
      <w:r w:rsidRPr="00D806A7">
        <w:rPr>
          <w:rFonts w:eastAsia="Times New Roman"/>
          <w:b/>
        </w:rPr>
        <w:lastRenderedPageBreak/>
        <w:t>REQUIRED SKILLS AND KNOWLEDGE</w:t>
      </w:r>
    </w:p>
    <w:p w14:paraId="0FF711C1"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This section describes the skills and knowledge required for this unit of competency.</w:t>
      </w:r>
    </w:p>
    <w:p w14:paraId="1470C8FF" w14:textId="77777777" w:rsidR="00B92CAE" w:rsidRPr="00D806A7" w:rsidRDefault="00B92CAE" w:rsidP="00D806A7">
      <w:pPr>
        <w:widowControl/>
        <w:spacing w:before="240" w:beforeAutospacing="0" w:after="160" w:line="360" w:lineRule="auto"/>
        <w:jc w:val="both"/>
        <w:rPr>
          <w:rFonts w:eastAsia="Times New Roman"/>
          <w:b/>
        </w:rPr>
      </w:pPr>
      <w:r w:rsidRPr="00D806A7">
        <w:rPr>
          <w:rFonts w:eastAsia="Times New Roman"/>
          <w:b/>
        </w:rPr>
        <w:t>Required skills</w:t>
      </w:r>
    </w:p>
    <w:p w14:paraId="45DB94BC"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The individual needs the following skills:</w:t>
      </w:r>
    </w:p>
    <w:p w14:paraId="13E5CFAF" w14:textId="77777777" w:rsidR="00B92CAE" w:rsidRPr="00D806A7" w:rsidRDefault="00B92CAE" w:rsidP="00D806A7">
      <w:pPr>
        <w:widowControl/>
        <w:numPr>
          <w:ilvl w:val="0"/>
          <w:numId w:val="14"/>
        </w:numPr>
        <w:spacing w:before="0" w:beforeAutospacing="0" w:after="160" w:line="360" w:lineRule="auto"/>
        <w:contextualSpacing/>
        <w:jc w:val="both"/>
        <w:rPr>
          <w:rFonts w:eastAsia="Times New Roman"/>
        </w:rPr>
      </w:pPr>
      <w:r w:rsidRPr="00D806A7">
        <w:rPr>
          <w:rFonts w:eastAsia="Times New Roman"/>
        </w:rPr>
        <w:t xml:space="preserve">Numeracy </w:t>
      </w:r>
    </w:p>
    <w:p w14:paraId="725D28D0" w14:textId="77777777" w:rsidR="00B92CAE" w:rsidRPr="00D806A7" w:rsidRDefault="00B92CAE" w:rsidP="00D806A7">
      <w:pPr>
        <w:widowControl/>
        <w:numPr>
          <w:ilvl w:val="0"/>
          <w:numId w:val="14"/>
        </w:numPr>
        <w:spacing w:before="0" w:beforeAutospacing="0" w:after="160" w:line="360" w:lineRule="auto"/>
        <w:contextualSpacing/>
        <w:jc w:val="both"/>
        <w:rPr>
          <w:rFonts w:eastAsia="Times New Roman"/>
        </w:rPr>
      </w:pPr>
      <w:r w:rsidRPr="00D806A7">
        <w:rPr>
          <w:rFonts w:eastAsia="Times New Roman"/>
        </w:rPr>
        <w:t xml:space="preserve">Analytical </w:t>
      </w:r>
    </w:p>
    <w:p w14:paraId="7AF3B543" w14:textId="77777777" w:rsidR="00B92CAE" w:rsidRPr="00D806A7" w:rsidRDefault="00B92CAE" w:rsidP="00D806A7">
      <w:pPr>
        <w:widowControl/>
        <w:numPr>
          <w:ilvl w:val="0"/>
          <w:numId w:val="14"/>
        </w:numPr>
        <w:spacing w:before="0" w:beforeAutospacing="0" w:after="160" w:line="360" w:lineRule="auto"/>
        <w:contextualSpacing/>
        <w:jc w:val="both"/>
        <w:rPr>
          <w:rFonts w:eastAsia="Times New Roman"/>
        </w:rPr>
      </w:pPr>
      <w:r w:rsidRPr="00D806A7">
        <w:rPr>
          <w:rFonts w:eastAsia="Times New Roman"/>
        </w:rPr>
        <w:t xml:space="preserve">Computational </w:t>
      </w:r>
    </w:p>
    <w:p w14:paraId="727DB55C" w14:textId="77777777" w:rsidR="00B92CAE" w:rsidRPr="00D806A7" w:rsidRDefault="00B92CAE" w:rsidP="00D806A7">
      <w:pPr>
        <w:widowControl/>
        <w:numPr>
          <w:ilvl w:val="0"/>
          <w:numId w:val="14"/>
        </w:numPr>
        <w:spacing w:before="0" w:beforeAutospacing="0" w:after="160" w:line="360" w:lineRule="auto"/>
        <w:contextualSpacing/>
        <w:jc w:val="both"/>
        <w:rPr>
          <w:rFonts w:eastAsia="Times New Roman"/>
        </w:rPr>
      </w:pPr>
      <w:r w:rsidRPr="00D806A7">
        <w:rPr>
          <w:rFonts w:eastAsia="Times New Roman"/>
        </w:rPr>
        <w:t>Recording with accuracy and precision</w:t>
      </w:r>
    </w:p>
    <w:p w14:paraId="5BA38B86" w14:textId="77777777" w:rsidR="00B92CAE" w:rsidRPr="00D806A7" w:rsidRDefault="00B92CAE" w:rsidP="00D806A7">
      <w:pPr>
        <w:widowControl/>
        <w:spacing w:before="240" w:beforeAutospacing="0" w:after="160" w:line="360" w:lineRule="auto"/>
        <w:jc w:val="both"/>
        <w:rPr>
          <w:rFonts w:eastAsia="Times New Roman"/>
        </w:rPr>
      </w:pPr>
      <w:r w:rsidRPr="00D806A7">
        <w:rPr>
          <w:rFonts w:eastAsia="Times New Roman"/>
          <w:b/>
        </w:rPr>
        <w:t>Required knowledge</w:t>
      </w:r>
      <w:r w:rsidRPr="00D806A7">
        <w:rPr>
          <w:rFonts w:eastAsia="Times New Roman"/>
        </w:rPr>
        <w:t xml:space="preserve"> </w:t>
      </w:r>
    </w:p>
    <w:p w14:paraId="2C2C6C52"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The individual needs knowledge of:</w:t>
      </w:r>
    </w:p>
    <w:p w14:paraId="3F445B0F" w14:textId="77777777" w:rsidR="00B92CAE" w:rsidRPr="00D806A7" w:rsidRDefault="00B92CAE" w:rsidP="00D806A7">
      <w:pPr>
        <w:widowControl/>
        <w:numPr>
          <w:ilvl w:val="0"/>
          <w:numId w:val="15"/>
        </w:numPr>
        <w:spacing w:before="0" w:beforeAutospacing="0" w:after="160" w:line="360" w:lineRule="auto"/>
        <w:contextualSpacing/>
        <w:jc w:val="both"/>
        <w:rPr>
          <w:rFonts w:eastAsia="Times New Roman"/>
        </w:rPr>
      </w:pPr>
      <w:r w:rsidRPr="00D806A7">
        <w:rPr>
          <w:rFonts w:eastAsia="Times New Roman"/>
        </w:rPr>
        <w:t>Principles of bookkeeping</w:t>
      </w:r>
    </w:p>
    <w:p w14:paraId="3C661D0D" w14:textId="77777777" w:rsidR="00B92CAE" w:rsidRPr="00D806A7" w:rsidRDefault="00B92CAE" w:rsidP="00D806A7">
      <w:pPr>
        <w:widowControl/>
        <w:numPr>
          <w:ilvl w:val="0"/>
          <w:numId w:val="15"/>
        </w:numPr>
        <w:spacing w:before="0" w:beforeAutospacing="0" w:after="160" w:line="360" w:lineRule="auto"/>
        <w:contextualSpacing/>
        <w:jc w:val="both"/>
        <w:rPr>
          <w:rFonts w:eastAsia="Times New Roman"/>
        </w:rPr>
      </w:pPr>
      <w:r w:rsidRPr="00D806A7">
        <w:rPr>
          <w:rFonts w:eastAsia="Times New Roman"/>
        </w:rPr>
        <w:t>Basic accounting principles/concepts</w:t>
      </w:r>
    </w:p>
    <w:p w14:paraId="347543F4" w14:textId="77777777" w:rsidR="00B92CAE" w:rsidRPr="00D806A7" w:rsidRDefault="00B92CAE" w:rsidP="00D806A7">
      <w:pPr>
        <w:widowControl/>
        <w:spacing w:before="0" w:beforeAutospacing="0" w:after="0" w:line="360" w:lineRule="auto"/>
        <w:ind w:left="720" w:hanging="720"/>
        <w:contextualSpacing/>
        <w:jc w:val="both"/>
        <w:rPr>
          <w:rFonts w:eastAsia="Times New Roman"/>
          <w:b/>
        </w:rPr>
      </w:pPr>
    </w:p>
    <w:p w14:paraId="11BCC561" w14:textId="77777777" w:rsidR="00B92CAE" w:rsidRPr="00D806A7" w:rsidRDefault="00B92CAE" w:rsidP="00D806A7">
      <w:pPr>
        <w:widowControl/>
        <w:spacing w:before="0" w:beforeAutospacing="0" w:after="0" w:line="360" w:lineRule="auto"/>
        <w:ind w:left="720" w:hanging="720"/>
        <w:contextualSpacing/>
        <w:jc w:val="both"/>
        <w:rPr>
          <w:rFonts w:eastAsia="Times New Roman"/>
          <w:b/>
        </w:rPr>
      </w:pPr>
      <w:r w:rsidRPr="00D806A7">
        <w:rPr>
          <w:rFonts w:eastAsia="Times New Roman"/>
          <w:b/>
        </w:rPr>
        <w:t>EVIDENCE GUIDE</w:t>
      </w:r>
    </w:p>
    <w:p w14:paraId="11ECD6A2"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This provides advice on assessment and must be read in conjunction with the performance criteria, required skills and knowledge and range.</w:t>
      </w:r>
    </w:p>
    <w:p w14:paraId="45F2C7C3" w14:textId="77777777" w:rsidR="00B92CAE" w:rsidRPr="00D806A7" w:rsidRDefault="00B92CAE" w:rsidP="00D806A7">
      <w:pPr>
        <w:widowControl/>
        <w:spacing w:before="0" w:beforeAutospacing="0" w:after="0" w:line="360" w:lineRule="auto"/>
        <w:jc w:val="both"/>
        <w:rPr>
          <w:rFonts w:eastAsia="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6233"/>
      </w:tblGrid>
      <w:tr w:rsidR="00B92CAE" w:rsidRPr="00D806A7" w14:paraId="5A767B8D" w14:textId="77777777" w:rsidTr="009C4948">
        <w:tc>
          <w:tcPr>
            <w:tcW w:w="1667" w:type="pct"/>
            <w:tcBorders>
              <w:top w:val="single" w:sz="4" w:space="0" w:color="000000"/>
              <w:left w:val="single" w:sz="4" w:space="0" w:color="000000"/>
              <w:bottom w:val="single" w:sz="4" w:space="0" w:color="000000"/>
              <w:right w:val="single" w:sz="4" w:space="0" w:color="000000"/>
            </w:tcBorders>
            <w:hideMark/>
          </w:tcPr>
          <w:p w14:paraId="0DE6658D" w14:textId="77777777" w:rsidR="00B92CAE" w:rsidRPr="00D806A7" w:rsidRDefault="00B92CAE" w:rsidP="00D806A7">
            <w:pPr>
              <w:widowControl/>
              <w:numPr>
                <w:ilvl w:val="3"/>
                <w:numId w:val="148"/>
              </w:numPr>
              <w:spacing w:before="0" w:beforeAutospacing="0" w:after="0" w:line="360" w:lineRule="auto"/>
              <w:ind w:left="945"/>
              <w:contextualSpacing/>
              <w:jc w:val="both"/>
              <w:rPr>
                <w:rFonts w:eastAsia="Times New Roman"/>
              </w:rPr>
            </w:pPr>
            <w:r w:rsidRPr="00D806A7">
              <w:rPr>
                <w:rFonts w:eastAsia="Times New Roman"/>
              </w:rPr>
              <w:t>Critical Aspects of Competency</w:t>
            </w:r>
          </w:p>
        </w:tc>
        <w:tc>
          <w:tcPr>
            <w:tcW w:w="3333" w:type="pct"/>
            <w:tcBorders>
              <w:top w:val="single" w:sz="4" w:space="0" w:color="000000"/>
              <w:left w:val="single" w:sz="4" w:space="0" w:color="000000"/>
              <w:bottom w:val="single" w:sz="4" w:space="0" w:color="000000"/>
              <w:right w:val="single" w:sz="4" w:space="0" w:color="000000"/>
            </w:tcBorders>
            <w:hideMark/>
          </w:tcPr>
          <w:p w14:paraId="5AD2804D" w14:textId="77777777" w:rsidR="00B92CAE" w:rsidRPr="00D806A7" w:rsidRDefault="00B92CAE" w:rsidP="00D806A7">
            <w:pPr>
              <w:widowControl/>
              <w:spacing w:before="0" w:beforeAutospacing="0" w:after="0" w:line="360" w:lineRule="auto"/>
              <w:jc w:val="both"/>
              <w:rPr>
                <w:rFonts w:eastAsia="Times New Roman"/>
                <w:b/>
                <w:iCs/>
              </w:rPr>
            </w:pPr>
            <w:r w:rsidRPr="00D806A7">
              <w:rPr>
                <w:rFonts w:eastAsia="Times New Roman"/>
                <w:b/>
                <w:iCs/>
              </w:rPr>
              <w:t>Assessment requires evidence that the candidate:</w:t>
            </w:r>
          </w:p>
          <w:p w14:paraId="5890FF02" w14:textId="77777777" w:rsidR="00B92CAE" w:rsidRPr="00D806A7" w:rsidRDefault="00B92CAE" w:rsidP="00D806A7">
            <w:pPr>
              <w:widowControl/>
              <w:numPr>
                <w:ilvl w:val="0"/>
                <w:numId w:val="16"/>
              </w:numPr>
              <w:spacing w:before="0" w:beforeAutospacing="0" w:after="0" w:line="360" w:lineRule="auto"/>
              <w:ind w:left="454" w:hanging="450"/>
              <w:contextualSpacing/>
              <w:rPr>
                <w:rFonts w:eastAsia="Times New Roman"/>
              </w:rPr>
            </w:pPr>
            <w:r w:rsidRPr="00D806A7">
              <w:rPr>
                <w:rFonts w:eastAsia="Times New Roman"/>
                <w:bCs/>
              </w:rPr>
              <w:t>Recorded source documents in the books of original entry as per accounting standards</w:t>
            </w:r>
          </w:p>
          <w:p w14:paraId="4D93E54A" w14:textId="77777777" w:rsidR="00B92CAE" w:rsidRPr="00D806A7" w:rsidRDefault="00B92CAE" w:rsidP="00D806A7">
            <w:pPr>
              <w:widowControl/>
              <w:numPr>
                <w:ilvl w:val="0"/>
                <w:numId w:val="16"/>
              </w:numPr>
              <w:spacing w:before="0" w:beforeAutospacing="0" w:after="0" w:line="360" w:lineRule="auto"/>
              <w:ind w:left="454" w:hanging="450"/>
              <w:contextualSpacing/>
              <w:rPr>
                <w:rFonts w:eastAsia="Times New Roman"/>
                <w:bCs/>
              </w:rPr>
            </w:pPr>
            <w:r w:rsidRPr="00D806A7">
              <w:rPr>
                <w:rFonts w:eastAsia="Times New Roman"/>
                <w:bCs/>
              </w:rPr>
              <w:t>Posted transaction to ledger accounts as per accounting standards</w:t>
            </w:r>
          </w:p>
          <w:p w14:paraId="3DD0217F" w14:textId="77777777" w:rsidR="00B92CAE" w:rsidRPr="00D806A7" w:rsidRDefault="00B92CAE" w:rsidP="00D806A7">
            <w:pPr>
              <w:widowControl/>
              <w:numPr>
                <w:ilvl w:val="0"/>
                <w:numId w:val="16"/>
              </w:numPr>
              <w:spacing w:before="0" w:beforeAutospacing="0" w:after="0" w:line="360" w:lineRule="auto"/>
              <w:ind w:left="454" w:hanging="450"/>
              <w:contextualSpacing/>
              <w:rPr>
                <w:rFonts w:eastAsia="Times New Roman"/>
                <w:bCs/>
              </w:rPr>
            </w:pPr>
            <w:r w:rsidRPr="00D806A7">
              <w:rPr>
                <w:rFonts w:eastAsia="Times New Roman"/>
                <w:bCs/>
              </w:rPr>
              <w:t>Recorded cash receipts in the cash book as per accounting standards</w:t>
            </w:r>
          </w:p>
          <w:p w14:paraId="74A1E844" w14:textId="77777777" w:rsidR="00B92CAE" w:rsidRPr="00D806A7" w:rsidRDefault="00B92CAE" w:rsidP="00D806A7">
            <w:pPr>
              <w:widowControl/>
              <w:numPr>
                <w:ilvl w:val="0"/>
                <w:numId w:val="16"/>
              </w:numPr>
              <w:spacing w:before="0" w:beforeAutospacing="0" w:after="0" w:line="360" w:lineRule="auto"/>
              <w:ind w:left="454" w:hanging="450"/>
              <w:contextualSpacing/>
              <w:rPr>
                <w:rFonts w:eastAsia="Times New Roman"/>
                <w:bCs/>
              </w:rPr>
            </w:pPr>
            <w:r w:rsidRPr="00D806A7">
              <w:rPr>
                <w:rFonts w:eastAsia="Times New Roman"/>
                <w:bCs/>
              </w:rPr>
              <w:t>Corrected accounting errors as per accounting standards</w:t>
            </w:r>
          </w:p>
          <w:p w14:paraId="02585E76" w14:textId="77777777" w:rsidR="00B92CAE" w:rsidRPr="00D806A7" w:rsidRDefault="00B92CAE" w:rsidP="00D806A7">
            <w:pPr>
              <w:widowControl/>
              <w:numPr>
                <w:ilvl w:val="0"/>
                <w:numId w:val="16"/>
              </w:numPr>
              <w:spacing w:before="0" w:beforeAutospacing="0" w:after="0" w:line="360" w:lineRule="auto"/>
              <w:ind w:left="454" w:hanging="450"/>
              <w:contextualSpacing/>
              <w:rPr>
                <w:rFonts w:eastAsia="Times New Roman"/>
                <w:bCs/>
              </w:rPr>
            </w:pPr>
            <w:r w:rsidRPr="00D806A7">
              <w:rPr>
                <w:rFonts w:eastAsia="Times New Roman"/>
                <w:bCs/>
              </w:rPr>
              <w:t>Prepared Bank Reconciliation statement as per accounting standards</w:t>
            </w:r>
          </w:p>
          <w:p w14:paraId="132C7BC2" w14:textId="77777777" w:rsidR="00B92CAE" w:rsidRPr="00D806A7" w:rsidRDefault="00B92CAE" w:rsidP="00D806A7">
            <w:pPr>
              <w:widowControl/>
              <w:numPr>
                <w:ilvl w:val="0"/>
                <w:numId w:val="16"/>
              </w:numPr>
              <w:spacing w:before="0" w:beforeAutospacing="0" w:after="0" w:line="360" w:lineRule="auto"/>
              <w:ind w:left="454" w:hanging="454"/>
              <w:contextualSpacing/>
              <w:rPr>
                <w:rFonts w:eastAsia="Times New Roman"/>
                <w:bCs/>
              </w:rPr>
            </w:pPr>
            <w:r w:rsidRPr="00D806A7">
              <w:rPr>
                <w:rFonts w:eastAsia="Times New Roman"/>
                <w:bCs/>
              </w:rPr>
              <w:lastRenderedPageBreak/>
              <w:t>Recorded depreciation as per accounting standards</w:t>
            </w:r>
          </w:p>
          <w:p w14:paraId="2C947F5F" w14:textId="77777777" w:rsidR="00B92CAE" w:rsidRPr="00D806A7" w:rsidRDefault="00B92CAE" w:rsidP="00D806A7">
            <w:pPr>
              <w:widowControl/>
              <w:numPr>
                <w:ilvl w:val="0"/>
                <w:numId w:val="16"/>
              </w:numPr>
              <w:spacing w:before="0" w:beforeAutospacing="0" w:after="0" w:line="360" w:lineRule="auto"/>
              <w:ind w:left="454" w:hanging="454"/>
              <w:contextualSpacing/>
              <w:rPr>
                <w:rFonts w:eastAsia="Times New Roman"/>
                <w:bCs/>
              </w:rPr>
            </w:pPr>
            <w:r w:rsidRPr="00D806A7">
              <w:rPr>
                <w:rFonts w:eastAsia="Times New Roman"/>
              </w:rPr>
              <w:t>recorded purchase of non-current assets</w:t>
            </w:r>
            <w:r w:rsidRPr="00D806A7">
              <w:rPr>
                <w:rFonts w:eastAsia="Times New Roman"/>
                <w:bCs/>
              </w:rPr>
              <w:t xml:space="preserve"> as per accounting standards</w:t>
            </w:r>
          </w:p>
          <w:p w14:paraId="57E72B57" w14:textId="77777777" w:rsidR="00B92CAE" w:rsidRPr="00D806A7" w:rsidRDefault="00B92CAE" w:rsidP="00D806A7">
            <w:pPr>
              <w:widowControl/>
              <w:numPr>
                <w:ilvl w:val="0"/>
                <w:numId w:val="16"/>
              </w:numPr>
              <w:spacing w:before="0" w:beforeAutospacing="0" w:after="0" w:line="360" w:lineRule="auto"/>
              <w:ind w:left="454" w:hanging="454"/>
              <w:contextualSpacing/>
              <w:rPr>
                <w:rFonts w:eastAsia="Times New Roman"/>
                <w:bCs/>
              </w:rPr>
            </w:pPr>
            <w:r w:rsidRPr="00D806A7">
              <w:t xml:space="preserve">Prepared control accounts </w:t>
            </w:r>
            <w:r w:rsidRPr="00D806A7">
              <w:rPr>
                <w:rFonts w:eastAsia="Times New Roman"/>
                <w:bCs/>
              </w:rPr>
              <w:t>as per accounting standards</w:t>
            </w:r>
          </w:p>
        </w:tc>
      </w:tr>
      <w:tr w:rsidR="00B92CAE" w:rsidRPr="00D806A7" w14:paraId="2D275752" w14:textId="77777777" w:rsidTr="009C4948">
        <w:tc>
          <w:tcPr>
            <w:tcW w:w="1667" w:type="pct"/>
            <w:tcBorders>
              <w:top w:val="single" w:sz="4" w:space="0" w:color="000000"/>
              <w:left w:val="single" w:sz="4" w:space="0" w:color="000000"/>
              <w:bottom w:val="single" w:sz="4" w:space="0" w:color="000000"/>
              <w:right w:val="single" w:sz="4" w:space="0" w:color="000000"/>
            </w:tcBorders>
            <w:hideMark/>
          </w:tcPr>
          <w:p w14:paraId="0E6EACFD" w14:textId="77777777" w:rsidR="00B92CAE" w:rsidRPr="00D806A7" w:rsidRDefault="00B92CAE" w:rsidP="00D806A7">
            <w:pPr>
              <w:widowControl/>
              <w:numPr>
                <w:ilvl w:val="3"/>
                <w:numId w:val="148"/>
              </w:numPr>
              <w:spacing w:before="0" w:beforeAutospacing="0" w:after="0" w:line="360" w:lineRule="auto"/>
              <w:ind w:left="945"/>
              <w:contextualSpacing/>
              <w:jc w:val="both"/>
              <w:rPr>
                <w:rFonts w:eastAsia="Times New Roman"/>
              </w:rPr>
            </w:pPr>
            <w:r w:rsidRPr="00D806A7">
              <w:rPr>
                <w:rFonts w:eastAsia="Times New Roman"/>
              </w:rPr>
              <w:lastRenderedPageBreak/>
              <w:t>Resource implications</w:t>
            </w:r>
          </w:p>
        </w:tc>
        <w:tc>
          <w:tcPr>
            <w:tcW w:w="3333" w:type="pct"/>
            <w:tcBorders>
              <w:top w:val="single" w:sz="4" w:space="0" w:color="000000"/>
              <w:left w:val="single" w:sz="4" w:space="0" w:color="000000"/>
              <w:bottom w:val="single" w:sz="4" w:space="0" w:color="000000"/>
              <w:right w:val="single" w:sz="4" w:space="0" w:color="000000"/>
            </w:tcBorders>
            <w:hideMark/>
          </w:tcPr>
          <w:p w14:paraId="46EF1471" w14:textId="77777777" w:rsidR="00B92CAE" w:rsidRPr="00D806A7" w:rsidRDefault="00B92CAE" w:rsidP="00D806A7">
            <w:pPr>
              <w:widowControl/>
              <w:tabs>
                <w:tab w:val="left" w:pos="702"/>
              </w:tabs>
              <w:spacing w:before="0" w:beforeAutospacing="0" w:after="160" w:line="360" w:lineRule="auto"/>
              <w:contextualSpacing/>
              <w:rPr>
                <w:rFonts w:eastAsia="Times New Roman"/>
              </w:rPr>
            </w:pPr>
            <w:r w:rsidRPr="00D806A7">
              <w:rPr>
                <w:rFonts w:eastAsia="Times New Roman"/>
              </w:rPr>
              <w:t xml:space="preserve"> The following resources should be provided:</w:t>
            </w:r>
          </w:p>
          <w:p w14:paraId="5CF0052C" w14:textId="77777777" w:rsidR="00B92CAE" w:rsidRPr="00D806A7" w:rsidRDefault="00B92CAE" w:rsidP="00D806A7">
            <w:pPr>
              <w:widowControl/>
              <w:numPr>
                <w:ilvl w:val="0"/>
                <w:numId w:val="149"/>
              </w:numPr>
              <w:tabs>
                <w:tab w:val="left" w:pos="702"/>
              </w:tabs>
              <w:spacing w:before="0" w:beforeAutospacing="0" w:after="0" w:line="360" w:lineRule="auto"/>
              <w:ind w:left="454" w:hanging="450"/>
              <w:contextualSpacing/>
              <w:rPr>
                <w:rFonts w:eastAsia="Times New Roman"/>
              </w:rPr>
            </w:pPr>
            <w:r w:rsidRPr="00D806A7">
              <w:rPr>
                <w:rFonts w:eastAsia="Times New Roman"/>
              </w:rPr>
              <w:t>Access to relevant workplace</w:t>
            </w:r>
          </w:p>
          <w:p w14:paraId="7F0345D1" w14:textId="77777777" w:rsidR="00B92CAE" w:rsidRPr="00D806A7" w:rsidRDefault="00B92CAE" w:rsidP="00D806A7">
            <w:pPr>
              <w:widowControl/>
              <w:numPr>
                <w:ilvl w:val="0"/>
                <w:numId w:val="149"/>
              </w:numPr>
              <w:tabs>
                <w:tab w:val="left" w:pos="702"/>
              </w:tabs>
              <w:spacing w:before="0" w:beforeAutospacing="0" w:after="0" w:line="360" w:lineRule="auto"/>
              <w:ind w:left="454" w:hanging="450"/>
              <w:contextualSpacing/>
              <w:rPr>
                <w:rFonts w:eastAsia="Times New Roman"/>
              </w:rPr>
            </w:pPr>
            <w:r w:rsidRPr="00D806A7">
              <w:rPr>
                <w:rFonts w:eastAsia="Times New Roman"/>
              </w:rPr>
              <w:t>Appropriately simulated environment where assessment can take place</w:t>
            </w:r>
          </w:p>
          <w:p w14:paraId="3B9A6527" w14:textId="77777777" w:rsidR="00B92CAE" w:rsidRPr="00D806A7" w:rsidRDefault="00B92CAE" w:rsidP="00D806A7">
            <w:pPr>
              <w:widowControl/>
              <w:numPr>
                <w:ilvl w:val="0"/>
                <w:numId w:val="149"/>
              </w:numPr>
              <w:tabs>
                <w:tab w:val="left" w:pos="702"/>
              </w:tabs>
              <w:spacing w:before="0" w:beforeAutospacing="0" w:after="0" w:line="360" w:lineRule="auto"/>
              <w:ind w:left="454" w:hanging="450"/>
              <w:contextualSpacing/>
              <w:rPr>
                <w:rFonts w:eastAsia="Times New Roman"/>
              </w:rPr>
            </w:pPr>
            <w:r w:rsidRPr="00D806A7">
              <w:rPr>
                <w:rFonts w:eastAsia="Times New Roman"/>
              </w:rPr>
              <w:t>Materials relevant to the proposed activity or tasks</w:t>
            </w:r>
          </w:p>
        </w:tc>
      </w:tr>
      <w:tr w:rsidR="00B92CAE" w:rsidRPr="00D806A7" w14:paraId="606FB038" w14:textId="77777777" w:rsidTr="009C4948">
        <w:tc>
          <w:tcPr>
            <w:tcW w:w="1667" w:type="pct"/>
            <w:tcBorders>
              <w:top w:val="single" w:sz="4" w:space="0" w:color="000000"/>
              <w:left w:val="single" w:sz="4" w:space="0" w:color="000000"/>
              <w:bottom w:val="single" w:sz="4" w:space="0" w:color="000000"/>
              <w:right w:val="single" w:sz="4" w:space="0" w:color="000000"/>
            </w:tcBorders>
            <w:hideMark/>
          </w:tcPr>
          <w:p w14:paraId="594DA992" w14:textId="77777777" w:rsidR="00B92CAE" w:rsidRPr="00D806A7" w:rsidRDefault="00B92CAE" w:rsidP="00D806A7">
            <w:pPr>
              <w:widowControl/>
              <w:numPr>
                <w:ilvl w:val="3"/>
                <w:numId w:val="148"/>
              </w:numPr>
              <w:spacing w:before="0" w:beforeAutospacing="0" w:after="0" w:line="360" w:lineRule="auto"/>
              <w:ind w:left="945"/>
              <w:contextualSpacing/>
              <w:rPr>
                <w:rFonts w:eastAsia="Times New Roman"/>
              </w:rPr>
            </w:pPr>
            <w:r w:rsidRPr="00D806A7">
              <w:rPr>
                <w:rFonts w:eastAsia="Times New Roman"/>
              </w:rPr>
              <w:t>Methods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136F3C81" w14:textId="77777777" w:rsidR="00B92CAE" w:rsidRPr="00D806A7" w:rsidRDefault="00B92CAE" w:rsidP="00D806A7">
            <w:pPr>
              <w:widowControl/>
              <w:spacing w:before="0" w:beforeAutospacing="0" w:after="0" w:line="360" w:lineRule="auto"/>
              <w:ind w:left="454" w:hanging="454"/>
              <w:jc w:val="both"/>
              <w:rPr>
                <w:rFonts w:eastAsia="Times New Roman"/>
              </w:rPr>
            </w:pPr>
            <w:r w:rsidRPr="00D806A7">
              <w:rPr>
                <w:rFonts w:eastAsia="Times New Roman"/>
              </w:rPr>
              <w:t>Competency in this unit may be assessed through:</w:t>
            </w:r>
          </w:p>
          <w:p w14:paraId="2D70DB02" w14:textId="77777777" w:rsidR="00B92CAE" w:rsidRPr="00D806A7" w:rsidRDefault="00B92CAE" w:rsidP="00D806A7">
            <w:pPr>
              <w:widowControl/>
              <w:numPr>
                <w:ilvl w:val="0"/>
                <w:numId w:val="150"/>
              </w:numPr>
              <w:spacing w:before="0" w:beforeAutospacing="0" w:after="0" w:line="360" w:lineRule="auto"/>
              <w:ind w:left="454" w:hanging="454"/>
              <w:contextualSpacing/>
              <w:jc w:val="both"/>
              <w:rPr>
                <w:rFonts w:eastAsia="Times New Roman"/>
              </w:rPr>
            </w:pPr>
            <w:r w:rsidRPr="00D806A7">
              <w:rPr>
                <w:rFonts w:eastAsia="Times New Roman"/>
              </w:rPr>
              <w:t>Practical</w:t>
            </w:r>
          </w:p>
          <w:p w14:paraId="5D8EB3C4" w14:textId="77777777" w:rsidR="00B92CAE" w:rsidRPr="00D806A7" w:rsidRDefault="00B92CAE" w:rsidP="00D806A7">
            <w:pPr>
              <w:widowControl/>
              <w:numPr>
                <w:ilvl w:val="0"/>
                <w:numId w:val="150"/>
              </w:numPr>
              <w:spacing w:before="0" w:beforeAutospacing="0" w:after="0" w:line="360" w:lineRule="auto"/>
              <w:ind w:left="454" w:hanging="454"/>
              <w:contextualSpacing/>
              <w:jc w:val="both"/>
              <w:rPr>
                <w:rFonts w:eastAsia="Times New Roman"/>
              </w:rPr>
            </w:pPr>
            <w:r w:rsidRPr="00D806A7">
              <w:rPr>
                <w:rFonts w:eastAsia="Times New Roman"/>
              </w:rPr>
              <w:t>Projects</w:t>
            </w:r>
          </w:p>
          <w:p w14:paraId="46935074" w14:textId="77777777" w:rsidR="00B92CAE" w:rsidRPr="00D806A7" w:rsidRDefault="00B92CAE" w:rsidP="00D806A7">
            <w:pPr>
              <w:widowControl/>
              <w:numPr>
                <w:ilvl w:val="0"/>
                <w:numId w:val="150"/>
              </w:numPr>
              <w:spacing w:before="0" w:beforeAutospacing="0" w:after="0" w:line="360" w:lineRule="auto"/>
              <w:ind w:left="454" w:hanging="454"/>
              <w:contextualSpacing/>
              <w:jc w:val="both"/>
              <w:rPr>
                <w:rFonts w:eastAsia="Times New Roman"/>
              </w:rPr>
            </w:pPr>
            <w:r w:rsidRPr="00D806A7">
              <w:rPr>
                <w:rFonts w:eastAsia="Times New Roman"/>
              </w:rPr>
              <w:t>POE evaluation</w:t>
            </w:r>
          </w:p>
          <w:p w14:paraId="1C823B59" w14:textId="77777777" w:rsidR="00B92CAE" w:rsidRPr="00D806A7" w:rsidRDefault="00B92CAE" w:rsidP="00D806A7">
            <w:pPr>
              <w:widowControl/>
              <w:numPr>
                <w:ilvl w:val="0"/>
                <w:numId w:val="150"/>
              </w:numPr>
              <w:spacing w:before="0" w:beforeAutospacing="0" w:after="0" w:line="360" w:lineRule="auto"/>
              <w:ind w:left="454" w:hanging="454"/>
              <w:contextualSpacing/>
              <w:jc w:val="both"/>
              <w:rPr>
                <w:rFonts w:eastAsia="Times New Roman"/>
              </w:rPr>
            </w:pPr>
            <w:r w:rsidRPr="00D806A7">
              <w:rPr>
                <w:rFonts w:eastAsia="Times New Roman"/>
              </w:rPr>
              <w:t>Third party reports</w:t>
            </w:r>
          </w:p>
          <w:p w14:paraId="4B2B8A91" w14:textId="77777777" w:rsidR="00B92CAE" w:rsidRPr="00D806A7" w:rsidRDefault="00B92CAE" w:rsidP="00D806A7">
            <w:pPr>
              <w:widowControl/>
              <w:numPr>
                <w:ilvl w:val="0"/>
                <w:numId w:val="150"/>
              </w:numPr>
              <w:spacing w:before="0" w:beforeAutospacing="0" w:after="0" w:line="360" w:lineRule="auto"/>
              <w:ind w:left="454" w:hanging="454"/>
              <w:contextualSpacing/>
              <w:jc w:val="both"/>
              <w:rPr>
                <w:rFonts w:eastAsia="Times New Roman"/>
              </w:rPr>
            </w:pPr>
            <w:r w:rsidRPr="00D806A7">
              <w:rPr>
                <w:rFonts w:eastAsia="Times New Roman"/>
              </w:rPr>
              <w:t>Written tests</w:t>
            </w:r>
          </w:p>
        </w:tc>
      </w:tr>
      <w:tr w:rsidR="00B92CAE" w:rsidRPr="00D806A7" w14:paraId="08B49B26" w14:textId="77777777" w:rsidTr="009C4948">
        <w:tc>
          <w:tcPr>
            <w:tcW w:w="1667" w:type="pct"/>
            <w:tcBorders>
              <w:top w:val="single" w:sz="4" w:space="0" w:color="000000"/>
              <w:left w:val="single" w:sz="4" w:space="0" w:color="000000"/>
              <w:bottom w:val="single" w:sz="4" w:space="0" w:color="000000"/>
              <w:right w:val="single" w:sz="4" w:space="0" w:color="000000"/>
            </w:tcBorders>
            <w:hideMark/>
          </w:tcPr>
          <w:p w14:paraId="37C8427D" w14:textId="77777777" w:rsidR="00B92CAE" w:rsidRPr="00D806A7" w:rsidRDefault="00B92CAE" w:rsidP="00D806A7">
            <w:pPr>
              <w:widowControl/>
              <w:numPr>
                <w:ilvl w:val="3"/>
                <w:numId w:val="148"/>
              </w:numPr>
              <w:spacing w:before="0" w:beforeAutospacing="0" w:after="0" w:line="360" w:lineRule="auto"/>
              <w:ind w:left="945"/>
              <w:contextualSpacing/>
              <w:rPr>
                <w:rFonts w:eastAsia="Times New Roman"/>
              </w:rPr>
            </w:pPr>
            <w:r w:rsidRPr="00D806A7">
              <w:rPr>
                <w:rFonts w:eastAsia="Times New Roman"/>
              </w:rPr>
              <w:t>Context of Assessment</w:t>
            </w:r>
          </w:p>
        </w:tc>
        <w:tc>
          <w:tcPr>
            <w:tcW w:w="3333" w:type="pct"/>
            <w:tcBorders>
              <w:top w:val="single" w:sz="4" w:space="0" w:color="000000"/>
              <w:left w:val="single" w:sz="4" w:space="0" w:color="000000"/>
              <w:bottom w:val="single" w:sz="4" w:space="0" w:color="000000"/>
              <w:right w:val="single" w:sz="4" w:space="0" w:color="000000"/>
            </w:tcBorders>
            <w:hideMark/>
          </w:tcPr>
          <w:p w14:paraId="18AB8FB4" w14:textId="77777777" w:rsidR="00B92CAE" w:rsidRPr="00D806A7" w:rsidRDefault="00B92CAE" w:rsidP="00D806A7">
            <w:pPr>
              <w:widowControl/>
              <w:spacing w:before="0" w:beforeAutospacing="0" w:line="360" w:lineRule="auto"/>
              <w:jc w:val="both"/>
              <w:rPr>
                <w:rFonts w:eastAsia="Times New Roman"/>
              </w:rPr>
            </w:pPr>
            <w:r w:rsidRPr="00D806A7">
              <w:rPr>
                <w:lang w:val="en-GB"/>
              </w:rPr>
              <w:t>Competency may be assessed individually in the actual workplace or simulated workplace environment</w:t>
            </w:r>
          </w:p>
        </w:tc>
      </w:tr>
      <w:tr w:rsidR="00B92CAE" w:rsidRPr="00D806A7" w14:paraId="7ACC0E29" w14:textId="77777777" w:rsidTr="009C4948">
        <w:tc>
          <w:tcPr>
            <w:tcW w:w="1667" w:type="pct"/>
            <w:tcBorders>
              <w:top w:val="single" w:sz="4" w:space="0" w:color="000000"/>
              <w:left w:val="single" w:sz="4" w:space="0" w:color="000000"/>
              <w:bottom w:val="single" w:sz="4" w:space="0" w:color="000000"/>
              <w:right w:val="single" w:sz="4" w:space="0" w:color="000000"/>
            </w:tcBorders>
            <w:hideMark/>
          </w:tcPr>
          <w:p w14:paraId="13B0C179" w14:textId="77777777" w:rsidR="00B92CAE" w:rsidRPr="00D806A7" w:rsidRDefault="00B92CAE" w:rsidP="00D806A7">
            <w:pPr>
              <w:widowControl/>
              <w:numPr>
                <w:ilvl w:val="3"/>
                <w:numId w:val="148"/>
              </w:numPr>
              <w:spacing w:before="0" w:beforeAutospacing="0" w:after="0" w:line="360" w:lineRule="auto"/>
              <w:ind w:left="945"/>
              <w:contextualSpacing/>
              <w:rPr>
                <w:rFonts w:eastAsia="Times New Roman"/>
              </w:rPr>
            </w:pPr>
            <w:r w:rsidRPr="00D806A7">
              <w:rPr>
                <w:rFonts w:eastAsia="Times New Roman"/>
              </w:rPr>
              <w:t>Guidance information for assessment</w:t>
            </w:r>
          </w:p>
        </w:tc>
        <w:tc>
          <w:tcPr>
            <w:tcW w:w="3333" w:type="pct"/>
            <w:tcBorders>
              <w:top w:val="single" w:sz="4" w:space="0" w:color="000000"/>
              <w:left w:val="single" w:sz="4" w:space="0" w:color="000000"/>
              <w:bottom w:val="single" w:sz="4" w:space="0" w:color="000000"/>
              <w:right w:val="single" w:sz="4" w:space="0" w:color="000000"/>
            </w:tcBorders>
            <w:hideMark/>
          </w:tcPr>
          <w:p w14:paraId="7EFAE910" w14:textId="77777777" w:rsidR="00B92CAE" w:rsidRPr="00D806A7" w:rsidRDefault="00B92CAE" w:rsidP="00D806A7">
            <w:pPr>
              <w:widowControl/>
              <w:spacing w:before="0" w:beforeAutospacing="0" w:after="0" w:line="360" w:lineRule="auto"/>
              <w:jc w:val="both"/>
              <w:rPr>
                <w:rFonts w:eastAsia="Times New Roman"/>
              </w:rPr>
            </w:pPr>
            <w:r w:rsidRPr="00D806A7">
              <w:rPr>
                <w:rFonts w:eastAsia="Times New Roman"/>
              </w:rPr>
              <w:t>Holistic assessment with other units relevant to the industry sector, workplace and job role is recommended.</w:t>
            </w:r>
          </w:p>
        </w:tc>
      </w:tr>
    </w:tbl>
    <w:p w14:paraId="79200E53" w14:textId="77777777" w:rsidR="00336770" w:rsidRPr="00D806A7" w:rsidRDefault="00336770" w:rsidP="00D806A7">
      <w:pPr>
        <w:widowControl/>
        <w:spacing w:before="0" w:beforeAutospacing="0" w:after="0" w:line="360" w:lineRule="auto"/>
        <w:rPr>
          <w:kern w:val="2"/>
          <w:lang w:val="en-GB"/>
          <w14:ligatures w14:val="standardContextual"/>
        </w:rPr>
      </w:pPr>
    </w:p>
    <w:p w14:paraId="43E4E995" w14:textId="77777777" w:rsidR="00B92CAE" w:rsidRPr="00D806A7" w:rsidRDefault="00B92CAE" w:rsidP="00D806A7">
      <w:pPr>
        <w:widowControl/>
        <w:spacing w:before="0" w:beforeAutospacing="0" w:after="0" w:line="360" w:lineRule="auto"/>
        <w:rPr>
          <w:kern w:val="2"/>
          <w:lang w:val="en-GB"/>
          <w14:ligatures w14:val="standardContextual"/>
        </w:rPr>
      </w:pPr>
    </w:p>
    <w:p w14:paraId="5419D4C4" w14:textId="77777777" w:rsidR="00B92CAE" w:rsidRDefault="00B92CAE" w:rsidP="00D806A7">
      <w:pPr>
        <w:widowControl/>
        <w:spacing w:before="0" w:beforeAutospacing="0" w:after="0" w:line="360" w:lineRule="auto"/>
        <w:rPr>
          <w:kern w:val="2"/>
          <w:lang w:val="en-GB"/>
          <w14:ligatures w14:val="standardContextual"/>
        </w:rPr>
      </w:pPr>
    </w:p>
    <w:p w14:paraId="6F0F2409" w14:textId="77777777" w:rsidR="00D806A7" w:rsidRDefault="00D806A7" w:rsidP="00D806A7">
      <w:pPr>
        <w:widowControl/>
        <w:spacing w:before="0" w:beforeAutospacing="0" w:after="0" w:line="360" w:lineRule="auto"/>
        <w:rPr>
          <w:kern w:val="2"/>
          <w:lang w:val="en-GB"/>
          <w14:ligatures w14:val="standardContextual"/>
        </w:rPr>
      </w:pPr>
    </w:p>
    <w:p w14:paraId="4D8F664B" w14:textId="77777777" w:rsidR="00D806A7" w:rsidRDefault="00D806A7" w:rsidP="00D806A7">
      <w:pPr>
        <w:widowControl/>
        <w:spacing w:before="0" w:beforeAutospacing="0" w:after="0" w:line="360" w:lineRule="auto"/>
        <w:rPr>
          <w:kern w:val="2"/>
          <w:lang w:val="en-GB"/>
          <w14:ligatures w14:val="standardContextual"/>
        </w:rPr>
      </w:pPr>
    </w:p>
    <w:p w14:paraId="381BD0B5" w14:textId="77777777" w:rsidR="00D806A7" w:rsidRDefault="00D806A7" w:rsidP="00D806A7">
      <w:pPr>
        <w:widowControl/>
        <w:spacing w:before="0" w:beforeAutospacing="0" w:after="0" w:line="360" w:lineRule="auto"/>
        <w:rPr>
          <w:kern w:val="2"/>
          <w:lang w:val="en-GB"/>
          <w14:ligatures w14:val="standardContextual"/>
        </w:rPr>
      </w:pPr>
    </w:p>
    <w:p w14:paraId="7102245D" w14:textId="77777777" w:rsidR="00D806A7" w:rsidRDefault="00D806A7" w:rsidP="00D806A7">
      <w:pPr>
        <w:widowControl/>
        <w:spacing w:before="0" w:beforeAutospacing="0" w:after="0" w:line="360" w:lineRule="auto"/>
        <w:rPr>
          <w:kern w:val="2"/>
          <w:lang w:val="en-GB"/>
          <w14:ligatures w14:val="standardContextual"/>
        </w:rPr>
      </w:pPr>
    </w:p>
    <w:p w14:paraId="0731AF8C" w14:textId="77777777" w:rsidR="00D806A7" w:rsidRDefault="00D806A7" w:rsidP="00D806A7">
      <w:pPr>
        <w:widowControl/>
        <w:spacing w:before="0" w:beforeAutospacing="0" w:after="0" w:line="360" w:lineRule="auto"/>
        <w:rPr>
          <w:kern w:val="2"/>
          <w:lang w:val="en-GB"/>
          <w14:ligatures w14:val="standardContextual"/>
        </w:rPr>
      </w:pPr>
    </w:p>
    <w:p w14:paraId="654BF360" w14:textId="77777777" w:rsidR="00D806A7" w:rsidRDefault="00D806A7" w:rsidP="00D806A7">
      <w:pPr>
        <w:widowControl/>
        <w:spacing w:before="0" w:beforeAutospacing="0" w:after="0" w:line="360" w:lineRule="auto"/>
        <w:rPr>
          <w:kern w:val="2"/>
          <w:lang w:val="en-GB"/>
          <w14:ligatures w14:val="standardContextual"/>
        </w:rPr>
      </w:pPr>
    </w:p>
    <w:p w14:paraId="6D70AD70" w14:textId="77777777" w:rsidR="00D806A7" w:rsidRDefault="00D806A7" w:rsidP="00D806A7">
      <w:pPr>
        <w:widowControl/>
        <w:spacing w:before="0" w:beforeAutospacing="0" w:after="0" w:line="360" w:lineRule="auto"/>
        <w:rPr>
          <w:kern w:val="2"/>
          <w:lang w:val="en-GB"/>
          <w14:ligatures w14:val="standardContextual"/>
        </w:rPr>
      </w:pPr>
    </w:p>
    <w:p w14:paraId="432A3F83" w14:textId="77777777" w:rsidR="00D806A7" w:rsidRDefault="00D806A7" w:rsidP="00D806A7">
      <w:pPr>
        <w:widowControl/>
        <w:spacing w:before="0" w:beforeAutospacing="0" w:after="0" w:line="360" w:lineRule="auto"/>
        <w:rPr>
          <w:kern w:val="2"/>
          <w:lang w:val="en-GB"/>
          <w14:ligatures w14:val="standardContextual"/>
        </w:rPr>
      </w:pPr>
    </w:p>
    <w:p w14:paraId="7FDA1EE5" w14:textId="77777777" w:rsidR="00D806A7" w:rsidRDefault="00D806A7" w:rsidP="00D806A7">
      <w:pPr>
        <w:widowControl/>
        <w:spacing w:before="0" w:beforeAutospacing="0" w:after="0" w:line="360" w:lineRule="auto"/>
        <w:rPr>
          <w:kern w:val="2"/>
          <w:lang w:val="en-GB"/>
          <w14:ligatures w14:val="standardContextual"/>
        </w:rPr>
      </w:pPr>
    </w:p>
    <w:p w14:paraId="74D095C8" w14:textId="77777777" w:rsidR="00D806A7" w:rsidRDefault="00D806A7" w:rsidP="00D806A7">
      <w:pPr>
        <w:widowControl/>
        <w:spacing w:before="0" w:beforeAutospacing="0" w:after="0" w:line="360" w:lineRule="auto"/>
        <w:rPr>
          <w:kern w:val="2"/>
          <w:lang w:val="en-GB"/>
          <w14:ligatures w14:val="standardContextual"/>
        </w:rPr>
      </w:pPr>
    </w:p>
    <w:p w14:paraId="2F8EEF8E" w14:textId="77777777" w:rsidR="00D806A7" w:rsidRDefault="00D806A7" w:rsidP="00D806A7">
      <w:pPr>
        <w:widowControl/>
        <w:spacing w:before="0" w:beforeAutospacing="0" w:after="0" w:line="360" w:lineRule="auto"/>
        <w:rPr>
          <w:kern w:val="2"/>
          <w:lang w:val="en-GB"/>
          <w14:ligatures w14:val="standardContextual"/>
        </w:rPr>
      </w:pPr>
    </w:p>
    <w:p w14:paraId="1D2A3BCF" w14:textId="77777777" w:rsidR="00D806A7" w:rsidRDefault="00D806A7" w:rsidP="00D806A7">
      <w:pPr>
        <w:widowControl/>
        <w:spacing w:before="0" w:beforeAutospacing="0" w:after="0" w:line="360" w:lineRule="auto"/>
        <w:rPr>
          <w:kern w:val="2"/>
          <w:lang w:val="en-GB"/>
          <w14:ligatures w14:val="standardContextual"/>
        </w:rPr>
      </w:pPr>
    </w:p>
    <w:p w14:paraId="2DC38386" w14:textId="77777777" w:rsidR="00D806A7" w:rsidRDefault="00D806A7" w:rsidP="00D806A7">
      <w:pPr>
        <w:widowControl/>
        <w:spacing w:before="0" w:beforeAutospacing="0" w:after="0" w:line="360" w:lineRule="auto"/>
        <w:rPr>
          <w:kern w:val="2"/>
          <w:lang w:val="en-GB"/>
          <w14:ligatures w14:val="standardContextual"/>
        </w:rPr>
      </w:pPr>
    </w:p>
    <w:p w14:paraId="1F316075" w14:textId="77777777" w:rsidR="00D806A7" w:rsidRDefault="00D806A7" w:rsidP="00D806A7">
      <w:pPr>
        <w:widowControl/>
        <w:spacing w:before="0" w:beforeAutospacing="0" w:after="0" w:line="360" w:lineRule="auto"/>
        <w:rPr>
          <w:kern w:val="2"/>
          <w:lang w:val="en-GB"/>
          <w14:ligatures w14:val="standardContextual"/>
        </w:rPr>
      </w:pPr>
    </w:p>
    <w:p w14:paraId="13E167AD" w14:textId="77777777" w:rsidR="00D806A7" w:rsidRDefault="00D806A7" w:rsidP="00D806A7">
      <w:pPr>
        <w:widowControl/>
        <w:spacing w:before="0" w:beforeAutospacing="0" w:after="0" w:line="360" w:lineRule="auto"/>
        <w:rPr>
          <w:kern w:val="2"/>
          <w:lang w:val="en-GB"/>
          <w14:ligatures w14:val="standardContextual"/>
        </w:rPr>
      </w:pPr>
    </w:p>
    <w:p w14:paraId="24E04D66" w14:textId="77777777" w:rsidR="0036004E" w:rsidRDefault="0036004E" w:rsidP="00D806A7">
      <w:pPr>
        <w:widowControl/>
        <w:spacing w:before="0" w:beforeAutospacing="0" w:after="0" w:line="360" w:lineRule="auto"/>
        <w:rPr>
          <w:kern w:val="2"/>
          <w:lang w:val="en-GB"/>
          <w14:ligatures w14:val="standardContextual"/>
        </w:rPr>
      </w:pPr>
    </w:p>
    <w:p w14:paraId="06E76024" w14:textId="77777777" w:rsidR="00D806A7" w:rsidRPr="00D806A7" w:rsidRDefault="00D806A7" w:rsidP="00D806A7">
      <w:pPr>
        <w:widowControl/>
        <w:spacing w:before="0" w:beforeAutospacing="0" w:after="0" w:line="360" w:lineRule="auto"/>
        <w:rPr>
          <w:kern w:val="2"/>
          <w:lang w:val="en-GB"/>
          <w14:ligatures w14:val="standardContextual"/>
        </w:rPr>
      </w:pPr>
    </w:p>
    <w:p w14:paraId="5DD2733F" w14:textId="77777777" w:rsidR="00336770" w:rsidRPr="00D806A7" w:rsidRDefault="00336770" w:rsidP="00D806A7">
      <w:pPr>
        <w:widowControl/>
        <w:spacing w:after="100" w:afterAutospacing="1" w:line="360" w:lineRule="auto"/>
        <w:jc w:val="center"/>
        <w:outlineLvl w:val="1"/>
        <w:rPr>
          <w:rFonts w:eastAsia="Times New Roman"/>
          <w:b/>
          <w:lang w:val="en-GB" w:eastAsia="fr-FR"/>
        </w:rPr>
      </w:pPr>
      <w:bookmarkStart w:id="50" w:name="_Toc570"/>
      <w:bookmarkStart w:id="51" w:name="_Toc196812846"/>
      <w:bookmarkStart w:id="52" w:name="_Toc196911200"/>
      <w:r w:rsidRPr="00D806A7">
        <w:rPr>
          <w:rFonts w:eastAsia="Times New Roman"/>
          <w:b/>
          <w:lang w:val="en-GB" w:eastAsia="fr-FR"/>
        </w:rPr>
        <w:t>APPLY BUSINESS COMMUNICATION</w:t>
      </w:r>
      <w:bookmarkEnd w:id="50"/>
      <w:bookmarkEnd w:id="51"/>
      <w:bookmarkEnd w:id="52"/>
    </w:p>
    <w:p w14:paraId="6D9C23B5" w14:textId="1BC2EE9D" w:rsidR="00336770" w:rsidRPr="00D806A7" w:rsidRDefault="00336770" w:rsidP="00D806A7">
      <w:pPr>
        <w:widowControl/>
        <w:spacing w:before="0" w:beforeAutospacing="0" w:line="360" w:lineRule="auto"/>
        <w:rPr>
          <w:b/>
        </w:rPr>
      </w:pPr>
      <w:r w:rsidRPr="00D806A7">
        <w:rPr>
          <w:b/>
        </w:rPr>
        <w:t xml:space="preserve">UNIT CODE: </w:t>
      </w:r>
      <w:r w:rsidRPr="00D806A7">
        <w:rPr>
          <w:kern w:val="28"/>
          <w:lang w:val="en-ZA"/>
        </w:rPr>
        <w:t>0</w:t>
      </w:r>
      <w:r w:rsidR="00F75305">
        <w:rPr>
          <w:kern w:val="28"/>
          <w:lang w:val="en-ZA"/>
        </w:rPr>
        <w:t>0</w:t>
      </w:r>
      <w:r w:rsidRPr="00D806A7">
        <w:rPr>
          <w:kern w:val="28"/>
          <w:lang w:val="en-ZA"/>
        </w:rPr>
        <w:t>13 4</w:t>
      </w:r>
      <w:r w:rsidR="00A72A62">
        <w:rPr>
          <w:kern w:val="28"/>
          <w:lang w:val="en-ZA"/>
        </w:rPr>
        <w:t>5</w:t>
      </w:r>
      <w:r w:rsidRPr="00D806A7">
        <w:rPr>
          <w:kern w:val="28"/>
          <w:lang w:val="en-ZA"/>
        </w:rPr>
        <w:t>1 0</w:t>
      </w:r>
      <w:r w:rsidR="00A72A62">
        <w:rPr>
          <w:kern w:val="28"/>
          <w:lang w:val="en-ZA"/>
        </w:rPr>
        <w:t>5</w:t>
      </w:r>
      <w:r w:rsidRPr="00D806A7">
        <w:rPr>
          <w:kern w:val="28"/>
          <w:lang w:val="en-ZA"/>
        </w:rPr>
        <w:t>A</w:t>
      </w:r>
    </w:p>
    <w:p w14:paraId="1A12BF35" w14:textId="77777777" w:rsidR="00336770" w:rsidRPr="00D806A7" w:rsidRDefault="00336770" w:rsidP="00D806A7">
      <w:pPr>
        <w:widowControl/>
        <w:spacing w:before="0" w:beforeAutospacing="0" w:line="360" w:lineRule="auto"/>
        <w:rPr>
          <w:b/>
        </w:rPr>
      </w:pPr>
      <w:r w:rsidRPr="00D806A7">
        <w:rPr>
          <w:b/>
        </w:rPr>
        <w:t xml:space="preserve">UNIT DESCRIPTION </w:t>
      </w:r>
    </w:p>
    <w:p w14:paraId="7C91DF27" w14:textId="4C061620" w:rsidR="00C73C3B" w:rsidRPr="00D806A7" w:rsidRDefault="00336770" w:rsidP="00D806A7">
      <w:pPr>
        <w:widowControl/>
        <w:spacing w:before="0" w:beforeAutospacing="0" w:line="360" w:lineRule="auto"/>
        <w:jc w:val="both"/>
      </w:pPr>
      <w:bookmarkStart w:id="53" w:name="_Hlk69140083"/>
      <w:r w:rsidRPr="00D806A7">
        <w:t xml:space="preserve">This unit specifies the competencies required to undertake business communication. It involves </w:t>
      </w:r>
      <w:r w:rsidRPr="00D806A7">
        <w:rPr>
          <w:kern w:val="28"/>
        </w:rPr>
        <w:t>administering communication channels, implementing types of communication, implementing service charter, safeguarding confidentiality of information, coordinating communication on social media platforms, preparing workplace meeting and reports.</w:t>
      </w:r>
      <w:r w:rsidRPr="00D806A7">
        <w:t xml:space="preserve"> </w:t>
      </w:r>
      <w:bookmarkEnd w:id="53"/>
      <w:r w:rsidRPr="00D806A7">
        <w:tab/>
      </w:r>
    </w:p>
    <w:p w14:paraId="53F1D4A3" w14:textId="77777777" w:rsidR="00336770" w:rsidRPr="00D806A7" w:rsidRDefault="00336770" w:rsidP="00D806A7">
      <w:pPr>
        <w:widowControl/>
        <w:spacing w:before="0" w:beforeAutospacing="0" w:line="360" w:lineRule="auto"/>
      </w:pPr>
      <w:r w:rsidRPr="00D806A7">
        <w:rPr>
          <w:b/>
        </w:rPr>
        <w:t>ELEMENTS AND PERFORMANCE CRITERIA</w:t>
      </w:r>
    </w:p>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36"/>
        <w:gridCol w:w="5709"/>
      </w:tblGrid>
      <w:tr w:rsidR="00336770" w:rsidRPr="00D806A7" w14:paraId="0A867872" w14:textId="77777777" w:rsidTr="005C5522">
        <w:trPr>
          <w:trHeight w:val="1250"/>
          <w:tblHeader/>
        </w:trPr>
        <w:tc>
          <w:tcPr>
            <w:tcW w:w="3936" w:type="dxa"/>
            <w:tcBorders>
              <w:top w:val="single" w:sz="4" w:space="0" w:color="auto"/>
              <w:left w:val="single" w:sz="4" w:space="0" w:color="auto"/>
              <w:bottom w:val="single" w:sz="4" w:space="0" w:color="auto"/>
              <w:right w:val="single" w:sz="4" w:space="0" w:color="auto"/>
            </w:tcBorders>
            <w:hideMark/>
          </w:tcPr>
          <w:p w14:paraId="7F7759E3" w14:textId="77777777" w:rsidR="00336770" w:rsidRPr="00D806A7" w:rsidRDefault="00336770" w:rsidP="00D806A7">
            <w:pPr>
              <w:widowControl/>
              <w:spacing w:before="0" w:beforeAutospacing="0" w:line="360" w:lineRule="auto"/>
              <w:rPr>
                <w:b/>
              </w:rPr>
            </w:pPr>
            <w:r w:rsidRPr="00D806A7">
              <w:rPr>
                <w:b/>
              </w:rPr>
              <w:t>ELEMENT</w:t>
            </w:r>
          </w:p>
          <w:p w14:paraId="20C05027" w14:textId="77777777" w:rsidR="00336770" w:rsidRPr="00D806A7" w:rsidRDefault="00336770" w:rsidP="00D806A7">
            <w:pPr>
              <w:widowControl/>
              <w:spacing w:before="0" w:beforeAutospacing="0" w:line="360" w:lineRule="auto"/>
            </w:pPr>
            <w:r w:rsidRPr="00D806A7">
              <w:t>These describe the key outcomes which make up workplace function.</w:t>
            </w:r>
          </w:p>
        </w:tc>
        <w:tc>
          <w:tcPr>
            <w:tcW w:w="5709" w:type="dxa"/>
            <w:tcBorders>
              <w:top w:val="single" w:sz="4" w:space="0" w:color="auto"/>
              <w:left w:val="single" w:sz="4" w:space="0" w:color="auto"/>
              <w:bottom w:val="single" w:sz="4" w:space="0" w:color="auto"/>
              <w:right w:val="single" w:sz="4" w:space="0" w:color="auto"/>
            </w:tcBorders>
            <w:hideMark/>
          </w:tcPr>
          <w:p w14:paraId="0CCFB739" w14:textId="77777777" w:rsidR="00336770" w:rsidRPr="00D806A7" w:rsidRDefault="00336770" w:rsidP="00D806A7">
            <w:pPr>
              <w:widowControl/>
              <w:spacing w:before="0" w:beforeAutospacing="0" w:line="360" w:lineRule="auto"/>
              <w:rPr>
                <w:b/>
              </w:rPr>
            </w:pPr>
            <w:r w:rsidRPr="00D806A7">
              <w:rPr>
                <w:b/>
              </w:rPr>
              <w:t>PERFORMANCE CRITERIA</w:t>
            </w:r>
          </w:p>
          <w:p w14:paraId="17B4AB06" w14:textId="77777777" w:rsidR="00336770" w:rsidRPr="00D806A7" w:rsidRDefault="00336770" w:rsidP="00D806A7">
            <w:pPr>
              <w:widowControl/>
              <w:spacing w:before="0" w:beforeAutospacing="0" w:line="360" w:lineRule="auto"/>
            </w:pPr>
            <w:r w:rsidRPr="00D806A7">
              <w:t>These are assessable statements which specify the required level of performance for each of the elements.</w:t>
            </w:r>
          </w:p>
          <w:p w14:paraId="0911CA31" w14:textId="77777777" w:rsidR="00336770" w:rsidRPr="00D806A7" w:rsidRDefault="00336770" w:rsidP="00D806A7">
            <w:pPr>
              <w:widowControl/>
              <w:spacing w:before="0" w:beforeAutospacing="0" w:line="360" w:lineRule="auto"/>
            </w:pPr>
            <w:r w:rsidRPr="00D806A7">
              <w:rPr>
                <w:b/>
                <w:i/>
              </w:rPr>
              <w:t>Bold and italicized terms are elaborated in the Range</w:t>
            </w:r>
          </w:p>
        </w:tc>
      </w:tr>
      <w:tr w:rsidR="00336770" w:rsidRPr="00D806A7" w14:paraId="3593B4CF" w14:textId="77777777" w:rsidTr="005C5522">
        <w:trPr>
          <w:trHeight w:val="1592"/>
        </w:trPr>
        <w:tc>
          <w:tcPr>
            <w:tcW w:w="3936" w:type="dxa"/>
            <w:tcBorders>
              <w:top w:val="single" w:sz="4" w:space="0" w:color="auto"/>
              <w:left w:val="single" w:sz="4" w:space="0" w:color="auto"/>
              <w:bottom w:val="single" w:sz="4" w:space="0" w:color="auto"/>
              <w:right w:val="single" w:sz="4" w:space="0" w:color="auto"/>
            </w:tcBorders>
            <w:hideMark/>
          </w:tcPr>
          <w:p w14:paraId="63C75B32" w14:textId="77777777" w:rsidR="00336770" w:rsidRPr="00D806A7" w:rsidRDefault="00336770" w:rsidP="00D806A7">
            <w:pPr>
              <w:widowControl/>
              <w:numPr>
                <w:ilvl w:val="0"/>
                <w:numId w:val="192"/>
              </w:numPr>
              <w:spacing w:before="0" w:beforeAutospacing="0" w:after="0" w:line="360" w:lineRule="auto"/>
              <w:contextualSpacing/>
              <w:rPr>
                <w:lang w:val="fr-FR"/>
              </w:rPr>
            </w:pPr>
            <w:r w:rsidRPr="00D806A7">
              <w:rPr>
                <w:bCs/>
                <w:lang w:val="en-ZW"/>
              </w:rPr>
              <w:t>Administer Communication channels</w:t>
            </w:r>
          </w:p>
        </w:tc>
        <w:tc>
          <w:tcPr>
            <w:tcW w:w="5709" w:type="dxa"/>
            <w:tcBorders>
              <w:top w:val="single" w:sz="4" w:space="0" w:color="auto"/>
              <w:left w:val="single" w:sz="4" w:space="0" w:color="auto"/>
              <w:bottom w:val="single" w:sz="4" w:space="0" w:color="auto"/>
              <w:right w:val="single" w:sz="4" w:space="0" w:color="auto"/>
            </w:tcBorders>
            <w:hideMark/>
          </w:tcPr>
          <w:p w14:paraId="72026653"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Communication processes are handled in line with the </w:t>
            </w:r>
            <w:r w:rsidRPr="00D806A7">
              <w:t>human resource manual on correspondence.</w:t>
            </w:r>
          </w:p>
          <w:p w14:paraId="611C8433"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Principles of effective communication are applied as per the organisation policy </w:t>
            </w:r>
          </w:p>
          <w:p w14:paraId="1E0870B8"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lastRenderedPageBreak/>
              <w:t xml:space="preserve">Channels of communication are administered as per the organisation policy </w:t>
            </w:r>
          </w:p>
          <w:p w14:paraId="44D914AA" w14:textId="3DF85E43"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Factors to effective communication are selected in line with </w:t>
            </w:r>
            <w:r w:rsidR="00FD7287" w:rsidRPr="00D806A7">
              <w:rPr>
                <w:lang w:val="en-GB"/>
              </w:rPr>
              <w:t>organisation policy</w:t>
            </w:r>
          </w:p>
          <w:p w14:paraId="56FAA515"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Barriers to effective communication are identified in line with as per the organisation policy </w:t>
            </w:r>
          </w:p>
          <w:p w14:paraId="689C02F9" w14:textId="3A51C279" w:rsidR="00336770" w:rsidRPr="00D806A7" w:rsidRDefault="00336770" w:rsidP="00D806A7">
            <w:pPr>
              <w:widowControl/>
              <w:numPr>
                <w:ilvl w:val="1"/>
                <w:numId w:val="192"/>
              </w:numPr>
              <w:spacing w:before="0" w:beforeAutospacing="0" w:after="0" w:line="360" w:lineRule="auto"/>
              <w:contextualSpacing/>
            </w:pPr>
            <w:r w:rsidRPr="00D806A7">
              <w:t xml:space="preserve">Patterns of communication are identified as per the </w:t>
            </w:r>
            <w:r w:rsidR="00FD7287" w:rsidRPr="00D806A7">
              <w:t>organization</w:t>
            </w:r>
            <w:r w:rsidRPr="00D806A7">
              <w:t xml:space="preserve"> policy  </w:t>
            </w:r>
          </w:p>
          <w:p w14:paraId="442AFD52"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Sources of Information are identified as per the organisation policy </w:t>
            </w:r>
          </w:p>
          <w:p w14:paraId="40451E16"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Organization Policies are identified and applied in line with as per the organisation policy </w:t>
            </w:r>
          </w:p>
          <w:p w14:paraId="36A01007" w14:textId="77777777" w:rsidR="00336770" w:rsidRPr="00D806A7" w:rsidRDefault="00336770" w:rsidP="00D806A7">
            <w:pPr>
              <w:widowControl/>
              <w:numPr>
                <w:ilvl w:val="1"/>
                <w:numId w:val="192"/>
              </w:numPr>
              <w:spacing w:before="0" w:beforeAutospacing="0" w:after="0" w:line="360" w:lineRule="auto"/>
              <w:contextualSpacing/>
            </w:pPr>
            <w:r w:rsidRPr="00D806A7">
              <w:rPr>
                <w:lang w:val="en-GB"/>
              </w:rPr>
              <w:t xml:space="preserve">Records are kept in line with the </w:t>
            </w:r>
            <w:r w:rsidRPr="00D806A7">
              <w:t>human resource manual on correspondence</w:t>
            </w:r>
            <w:r w:rsidRPr="00D806A7">
              <w:rPr>
                <w:lang w:val="en-GB"/>
              </w:rPr>
              <w:t xml:space="preserve"> and as per the organisation policy </w:t>
            </w:r>
          </w:p>
        </w:tc>
      </w:tr>
      <w:tr w:rsidR="00336770" w:rsidRPr="00D806A7" w14:paraId="1CC4CB90" w14:textId="77777777" w:rsidTr="005C5522">
        <w:trPr>
          <w:trHeight w:val="1952"/>
        </w:trPr>
        <w:tc>
          <w:tcPr>
            <w:tcW w:w="3936" w:type="dxa"/>
            <w:tcBorders>
              <w:top w:val="single" w:sz="4" w:space="0" w:color="auto"/>
              <w:left w:val="single" w:sz="4" w:space="0" w:color="auto"/>
              <w:bottom w:val="single" w:sz="4" w:space="0" w:color="auto"/>
              <w:right w:val="single" w:sz="4" w:space="0" w:color="auto"/>
            </w:tcBorders>
            <w:hideMark/>
          </w:tcPr>
          <w:p w14:paraId="7E8C41FC" w14:textId="77777777" w:rsidR="00336770" w:rsidRPr="00D806A7" w:rsidRDefault="00336770" w:rsidP="00D806A7">
            <w:pPr>
              <w:widowControl/>
              <w:numPr>
                <w:ilvl w:val="0"/>
                <w:numId w:val="192"/>
              </w:numPr>
              <w:spacing w:before="0" w:beforeAutospacing="0" w:after="0" w:line="360" w:lineRule="auto"/>
              <w:contextualSpacing/>
            </w:pPr>
            <w:r w:rsidRPr="00D806A7">
              <w:rPr>
                <w:bCs/>
                <w:lang w:val="en-ZW"/>
              </w:rPr>
              <w:lastRenderedPageBreak/>
              <w:t>Implement types of communication</w:t>
            </w:r>
          </w:p>
        </w:tc>
        <w:tc>
          <w:tcPr>
            <w:tcW w:w="5709" w:type="dxa"/>
            <w:tcBorders>
              <w:top w:val="single" w:sz="4" w:space="0" w:color="auto"/>
              <w:left w:val="single" w:sz="4" w:space="0" w:color="auto"/>
              <w:bottom w:val="single" w:sz="4" w:space="0" w:color="auto"/>
              <w:right w:val="single" w:sz="4" w:space="0" w:color="auto"/>
            </w:tcBorders>
            <w:hideMark/>
          </w:tcPr>
          <w:p w14:paraId="65CC6A1D" w14:textId="77777777" w:rsidR="00336770" w:rsidRPr="00D806A7" w:rsidRDefault="00336770" w:rsidP="00D806A7">
            <w:pPr>
              <w:widowControl/>
              <w:numPr>
                <w:ilvl w:val="1"/>
                <w:numId w:val="192"/>
              </w:numPr>
              <w:spacing w:before="0" w:beforeAutospacing="0" w:after="0" w:line="360" w:lineRule="auto"/>
              <w:ind w:left="365"/>
              <w:contextualSpacing/>
            </w:pPr>
            <w:r w:rsidRPr="00D806A7">
              <w:t>Familiarize with organization record management policies where available.</w:t>
            </w:r>
          </w:p>
          <w:p w14:paraId="6E0FC741" w14:textId="77777777" w:rsidR="00336770" w:rsidRPr="00D806A7" w:rsidRDefault="00336770" w:rsidP="00D806A7">
            <w:pPr>
              <w:widowControl/>
              <w:numPr>
                <w:ilvl w:val="1"/>
                <w:numId w:val="192"/>
              </w:numPr>
              <w:spacing w:before="0" w:beforeAutospacing="0" w:after="0" w:line="360" w:lineRule="auto"/>
              <w:ind w:left="365"/>
              <w:contextualSpacing/>
            </w:pPr>
            <w:r w:rsidRPr="00D806A7">
              <w:t xml:space="preserve">Record management policies are initiated as per the organization procedures. </w:t>
            </w:r>
          </w:p>
          <w:p w14:paraId="6E5BF7F4" w14:textId="77777777" w:rsidR="00336770" w:rsidRPr="00D806A7" w:rsidRDefault="00336770" w:rsidP="00D806A7">
            <w:pPr>
              <w:widowControl/>
              <w:numPr>
                <w:ilvl w:val="1"/>
                <w:numId w:val="192"/>
              </w:numPr>
              <w:spacing w:before="0" w:beforeAutospacing="0" w:after="0" w:line="360" w:lineRule="auto"/>
              <w:ind w:left="365"/>
              <w:contextualSpacing/>
            </w:pPr>
            <w:r w:rsidRPr="00D806A7">
              <w:t>Records are sorted and classified in lines with the organization policy.</w:t>
            </w:r>
          </w:p>
          <w:p w14:paraId="594448D8" w14:textId="77777777" w:rsidR="00336770" w:rsidRPr="00D806A7" w:rsidRDefault="00336770" w:rsidP="00D806A7">
            <w:pPr>
              <w:widowControl/>
              <w:numPr>
                <w:ilvl w:val="1"/>
                <w:numId w:val="192"/>
              </w:numPr>
              <w:spacing w:before="0" w:beforeAutospacing="0" w:after="0" w:line="360" w:lineRule="auto"/>
              <w:ind w:left="365"/>
              <w:contextualSpacing/>
            </w:pPr>
            <w:r w:rsidRPr="00D806A7">
              <w:t>Records are indexed in line with the organization policy.</w:t>
            </w:r>
          </w:p>
          <w:p w14:paraId="2BAB7464" w14:textId="77777777" w:rsidR="00336770" w:rsidRPr="00D806A7" w:rsidRDefault="00336770" w:rsidP="00D806A7">
            <w:pPr>
              <w:widowControl/>
              <w:numPr>
                <w:ilvl w:val="1"/>
                <w:numId w:val="192"/>
              </w:numPr>
              <w:spacing w:before="0" w:beforeAutospacing="0" w:after="0" w:line="360" w:lineRule="auto"/>
              <w:ind w:left="365"/>
              <w:contextualSpacing/>
            </w:pPr>
            <w:r w:rsidRPr="00D806A7">
              <w:t>Records are stored in line with the organization policy.</w:t>
            </w:r>
          </w:p>
          <w:p w14:paraId="6B9CE5B6" w14:textId="77777777" w:rsidR="00336770" w:rsidRPr="00D806A7" w:rsidRDefault="00336770" w:rsidP="00D806A7">
            <w:pPr>
              <w:widowControl/>
              <w:numPr>
                <w:ilvl w:val="1"/>
                <w:numId w:val="192"/>
              </w:numPr>
              <w:spacing w:before="0" w:beforeAutospacing="0" w:after="0" w:line="360" w:lineRule="auto"/>
              <w:ind w:left="365"/>
              <w:contextualSpacing/>
            </w:pPr>
            <w:r w:rsidRPr="00D806A7">
              <w:lastRenderedPageBreak/>
              <w:t>Records back-up is created in line with as per the organization policy.</w:t>
            </w:r>
          </w:p>
          <w:p w14:paraId="7D255898" w14:textId="37730EEE" w:rsidR="00336770" w:rsidRPr="00D806A7" w:rsidRDefault="00336770" w:rsidP="00D806A7">
            <w:pPr>
              <w:widowControl/>
              <w:numPr>
                <w:ilvl w:val="1"/>
                <w:numId w:val="192"/>
              </w:numPr>
              <w:spacing w:before="0" w:beforeAutospacing="0" w:after="0" w:line="360" w:lineRule="auto"/>
              <w:ind w:left="365"/>
              <w:contextualSpacing/>
            </w:pPr>
            <w:r w:rsidRPr="00D806A7">
              <w:t xml:space="preserve">Records are appraised and obsolete records are disposed in line with the organization </w:t>
            </w:r>
            <w:r w:rsidR="00FD7287" w:rsidRPr="00D806A7">
              <w:t>policy.</w:t>
            </w:r>
          </w:p>
        </w:tc>
      </w:tr>
      <w:tr w:rsidR="00336770" w:rsidRPr="00D806A7" w14:paraId="053B1577" w14:textId="77777777" w:rsidTr="005C5522">
        <w:trPr>
          <w:trHeight w:val="1241"/>
        </w:trPr>
        <w:tc>
          <w:tcPr>
            <w:tcW w:w="3936" w:type="dxa"/>
            <w:tcBorders>
              <w:top w:val="single" w:sz="4" w:space="0" w:color="auto"/>
              <w:left w:val="single" w:sz="4" w:space="0" w:color="auto"/>
              <w:bottom w:val="single" w:sz="4" w:space="0" w:color="auto"/>
              <w:right w:val="single" w:sz="4" w:space="0" w:color="auto"/>
            </w:tcBorders>
            <w:hideMark/>
          </w:tcPr>
          <w:p w14:paraId="44C20F08" w14:textId="77777777" w:rsidR="00336770" w:rsidRPr="00D806A7" w:rsidRDefault="00336770" w:rsidP="00D806A7">
            <w:pPr>
              <w:widowControl/>
              <w:numPr>
                <w:ilvl w:val="0"/>
                <w:numId w:val="192"/>
              </w:numPr>
              <w:spacing w:before="0" w:beforeAutospacing="0" w:after="0" w:line="360" w:lineRule="auto"/>
              <w:contextualSpacing/>
            </w:pPr>
            <w:r w:rsidRPr="00D806A7">
              <w:rPr>
                <w:kern w:val="28"/>
                <w:lang w:val="en-GB" w:eastAsia="zh-CN"/>
              </w:rPr>
              <w:lastRenderedPageBreak/>
              <w:t>Implement service charter</w:t>
            </w:r>
          </w:p>
        </w:tc>
        <w:tc>
          <w:tcPr>
            <w:tcW w:w="5709" w:type="dxa"/>
            <w:tcBorders>
              <w:top w:val="single" w:sz="4" w:space="0" w:color="auto"/>
              <w:left w:val="single" w:sz="4" w:space="0" w:color="auto"/>
              <w:bottom w:val="single" w:sz="4" w:space="0" w:color="auto"/>
              <w:right w:val="single" w:sz="4" w:space="0" w:color="auto"/>
            </w:tcBorders>
            <w:hideMark/>
          </w:tcPr>
          <w:p w14:paraId="63C776D4" w14:textId="77777777" w:rsidR="00336770" w:rsidRPr="00D806A7" w:rsidRDefault="00336770" w:rsidP="00D806A7">
            <w:pPr>
              <w:widowControl/>
              <w:numPr>
                <w:ilvl w:val="1"/>
                <w:numId w:val="192"/>
              </w:numPr>
              <w:spacing w:before="0" w:beforeAutospacing="0" w:after="0" w:line="360" w:lineRule="auto"/>
              <w:ind w:left="365"/>
              <w:contextualSpacing/>
            </w:pPr>
            <w:r w:rsidRPr="00D806A7">
              <w:t>Familiarize with the organization service charter.</w:t>
            </w:r>
          </w:p>
          <w:p w14:paraId="76268372" w14:textId="77777777" w:rsidR="00336770" w:rsidRPr="00D806A7" w:rsidRDefault="00336770" w:rsidP="00D806A7">
            <w:pPr>
              <w:widowControl/>
              <w:numPr>
                <w:ilvl w:val="1"/>
                <w:numId w:val="192"/>
              </w:numPr>
              <w:spacing w:before="0" w:beforeAutospacing="0" w:after="0" w:line="360" w:lineRule="auto"/>
              <w:ind w:left="365"/>
              <w:contextualSpacing/>
            </w:pPr>
            <w:r w:rsidRPr="00D806A7">
              <w:rPr>
                <w:lang w:val="en-GB"/>
              </w:rPr>
              <w:t xml:space="preserve">Emphases the Importance of service charter in line with the organisation policy. </w:t>
            </w:r>
          </w:p>
          <w:p w14:paraId="3E8DA3DA" w14:textId="77777777" w:rsidR="00336770" w:rsidRPr="00D806A7" w:rsidRDefault="00336770" w:rsidP="00D806A7">
            <w:pPr>
              <w:widowControl/>
              <w:numPr>
                <w:ilvl w:val="1"/>
                <w:numId w:val="192"/>
              </w:numPr>
              <w:spacing w:before="0" w:beforeAutospacing="0" w:after="0" w:line="360" w:lineRule="auto"/>
              <w:ind w:left="365"/>
              <w:contextualSpacing/>
            </w:pPr>
            <w:r w:rsidRPr="00D806A7">
              <w:t>Response to correspondences is done in line with the service charter.</w:t>
            </w:r>
          </w:p>
          <w:p w14:paraId="5AD3AA5A" w14:textId="77777777" w:rsidR="00336770" w:rsidRPr="00D806A7" w:rsidRDefault="00336770" w:rsidP="00D806A7">
            <w:pPr>
              <w:widowControl/>
              <w:numPr>
                <w:ilvl w:val="1"/>
                <w:numId w:val="192"/>
              </w:numPr>
              <w:spacing w:before="0" w:beforeAutospacing="0" w:after="0" w:line="360" w:lineRule="auto"/>
              <w:ind w:left="365"/>
              <w:contextualSpacing/>
            </w:pPr>
            <w:r w:rsidRPr="00D806A7">
              <w:t>Record retrieval is done in line with service charter.</w:t>
            </w:r>
          </w:p>
        </w:tc>
      </w:tr>
      <w:tr w:rsidR="00336770" w:rsidRPr="00D806A7" w14:paraId="4CA8FCDF" w14:textId="77777777" w:rsidTr="005C5522">
        <w:trPr>
          <w:trHeight w:val="710"/>
        </w:trPr>
        <w:tc>
          <w:tcPr>
            <w:tcW w:w="3936" w:type="dxa"/>
            <w:tcBorders>
              <w:top w:val="single" w:sz="4" w:space="0" w:color="auto"/>
              <w:left w:val="single" w:sz="4" w:space="0" w:color="auto"/>
              <w:bottom w:val="single" w:sz="4" w:space="0" w:color="auto"/>
              <w:right w:val="single" w:sz="4" w:space="0" w:color="auto"/>
            </w:tcBorders>
            <w:hideMark/>
          </w:tcPr>
          <w:p w14:paraId="46B336BE" w14:textId="77777777" w:rsidR="00336770" w:rsidRPr="00D806A7" w:rsidRDefault="00336770" w:rsidP="00D806A7">
            <w:pPr>
              <w:widowControl/>
              <w:numPr>
                <w:ilvl w:val="0"/>
                <w:numId w:val="192"/>
              </w:numPr>
              <w:spacing w:before="0" w:beforeAutospacing="0" w:after="0" w:line="360" w:lineRule="auto"/>
              <w:contextualSpacing/>
            </w:pPr>
            <w:r w:rsidRPr="00D806A7">
              <w:t>Safeguard confidentiality of information</w:t>
            </w:r>
          </w:p>
        </w:tc>
        <w:tc>
          <w:tcPr>
            <w:tcW w:w="5709" w:type="dxa"/>
            <w:tcBorders>
              <w:top w:val="single" w:sz="4" w:space="0" w:color="auto"/>
              <w:left w:val="single" w:sz="4" w:space="0" w:color="auto"/>
              <w:bottom w:val="single" w:sz="4" w:space="0" w:color="auto"/>
              <w:right w:val="single" w:sz="4" w:space="0" w:color="auto"/>
            </w:tcBorders>
            <w:hideMark/>
          </w:tcPr>
          <w:p w14:paraId="6447FFEC" w14:textId="77777777" w:rsidR="00336770" w:rsidRPr="00D806A7" w:rsidRDefault="00336770" w:rsidP="00D806A7">
            <w:pPr>
              <w:widowControl/>
              <w:numPr>
                <w:ilvl w:val="1"/>
                <w:numId w:val="192"/>
              </w:numPr>
              <w:spacing w:before="0" w:beforeAutospacing="0" w:after="0" w:line="360" w:lineRule="auto"/>
              <w:ind w:left="365"/>
              <w:contextualSpacing/>
            </w:pPr>
            <w:r w:rsidRPr="00D806A7">
              <w:t>Familiarize with the organization policy on confidentiality of information.</w:t>
            </w:r>
          </w:p>
          <w:p w14:paraId="3931E5F7" w14:textId="77777777" w:rsidR="00336770" w:rsidRPr="00D806A7" w:rsidRDefault="00336770" w:rsidP="00D806A7">
            <w:pPr>
              <w:widowControl/>
              <w:numPr>
                <w:ilvl w:val="1"/>
                <w:numId w:val="192"/>
              </w:numPr>
              <w:spacing w:before="0" w:beforeAutospacing="0" w:after="0" w:line="360" w:lineRule="auto"/>
              <w:ind w:left="365"/>
              <w:contextualSpacing/>
            </w:pPr>
            <w:r w:rsidRPr="00D806A7">
              <w:rPr>
                <w:b/>
                <w:i/>
              </w:rPr>
              <w:t>Physical securing</w:t>
            </w:r>
            <w:r w:rsidRPr="00D806A7">
              <w:t xml:space="preserve"> of records and correspondences is done in line with organization policy </w:t>
            </w:r>
          </w:p>
          <w:p w14:paraId="4A4FF76B" w14:textId="77777777" w:rsidR="00336770" w:rsidRPr="00D806A7" w:rsidRDefault="00336770" w:rsidP="00D806A7">
            <w:pPr>
              <w:widowControl/>
              <w:numPr>
                <w:ilvl w:val="1"/>
                <w:numId w:val="192"/>
              </w:numPr>
              <w:spacing w:before="0" w:beforeAutospacing="0" w:after="0" w:line="360" w:lineRule="auto"/>
              <w:ind w:left="365"/>
              <w:contextualSpacing/>
            </w:pPr>
            <w:r w:rsidRPr="00D806A7">
              <w:t>Monitor how records and correspondences in circulation are handled within the organization.</w:t>
            </w:r>
          </w:p>
          <w:p w14:paraId="78D390AB" w14:textId="77777777" w:rsidR="00336770" w:rsidRPr="00D806A7" w:rsidRDefault="00336770" w:rsidP="00D806A7">
            <w:pPr>
              <w:widowControl/>
              <w:numPr>
                <w:ilvl w:val="1"/>
                <w:numId w:val="192"/>
              </w:numPr>
              <w:spacing w:before="0" w:beforeAutospacing="0" w:after="0" w:line="360" w:lineRule="auto"/>
              <w:ind w:left="365"/>
              <w:contextualSpacing/>
            </w:pPr>
            <w:r w:rsidRPr="00D806A7">
              <w:rPr>
                <w:lang w:val="en-GB"/>
              </w:rPr>
              <w:t xml:space="preserve"> Information is</w:t>
            </w:r>
            <w:r w:rsidRPr="00D806A7">
              <w:rPr>
                <w:i/>
                <w:iCs/>
                <w:lang w:val="en-GB"/>
              </w:rPr>
              <w:t xml:space="preserve"> </w:t>
            </w:r>
            <w:r w:rsidRPr="00D806A7">
              <w:rPr>
                <w:lang w:val="en-GB"/>
              </w:rPr>
              <w:t xml:space="preserve">secured as per the organisation policy of the Organisation </w:t>
            </w:r>
          </w:p>
          <w:p w14:paraId="6761F74A" w14:textId="77777777" w:rsidR="00336770" w:rsidRPr="00D806A7" w:rsidRDefault="00336770" w:rsidP="00D806A7">
            <w:pPr>
              <w:widowControl/>
              <w:numPr>
                <w:ilvl w:val="1"/>
                <w:numId w:val="192"/>
              </w:numPr>
              <w:spacing w:before="0" w:beforeAutospacing="0" w:after="0" w:line="360" w:lineRule="auto"/>
              <w:ind w:left="365"/>
              <w:contextualSpacing/>
            </w:pPr>
            <w:r w:rsidRPr="00D806A7">
              <w:t>Sensitize employees on</w:t>
            </w:r>
            <w:r w:rsidRPr="00D806A7">
              <w:rPr>
                <w:b/>
                <w:bCs/>
                <w:i/>
                <w:iCs/>
              </w:rPr>
              <w:t xml:space="preserve"> </w:t>
            </w:r>
            <w:r w:rsidRPr="00D806A7">
              <w:t>safeguarding confidentiality</w:t>
            </w:r>
            <w:r w:rsidRPr="00D806A7">
              <w:rPr>
                <w:b/>
                <w:bCs/>
                <w:i/>
                <w:iCs/>
              </w:rPr>
              <w:t xml:space="preserve"> </w:t>
            </w:r>
            <w:r w:rsidRPr="00D806A7">
              <w:t xml:space="preserve">of information and records as per the organization policy </w:t>
            </w:r>
          </w:p>
          <w:p w14:paraId="3458C5CC" w14:textId="67308F96" w:rsidR="00336770" w:rsidRPr="00D806A7" w:rsidRDefault="00336770" w:rsidP="00D806A7">
            <w:pPr>
              <w:widowControl/>
              <w:numPr>
                <w:ilvl w:val="1"/>
                <w:numId w:val="192"/>
              </w:numPr>
              <w:spacing w:before="0" w:beforeAutospacing="0" w:after="0" w:line="360" w:lineRule="auto"/>
              <w:ind w:left="365"/>
              <w:contextualSpacing/>
            </w:pPr>
            <w:r w:rsidRPr="00D806A7">
              <w:t xml:space="preserve">Regular tracing of records and correspondences is done in line </w:t>
            </w:r>
            <w:r w:rsidR="00FD7287" w:rsidRPr="00D806A7">
              <w:t>with the</w:t>
            </w:r>
            <w:r w:rsidRPr="00D806A7">
              <w:t xml:space="preserve"> organization </w:t>
            </w:r>
            <w:r w:rsidR="00FD7287" w:rsidRPr="00D806A7">
              <w:t>policy.</w:t>
            </w:r>
          </w:p>
        </w:tc>
      </w:tr>
      <w:tr w:rsidR="00336770" w:rsidRPr="00D806A7" w14:paraId="5433D30C" w14:textId="77777777" w:rsidTr="005C5522">
        <w:trPr>
          <w:trHeight w:val="7037"/>
        </w:trPr>
        <w:tc>
          <w:tcPr>
            <w:tcW w:w="3936" w:type="dxa"/>
            <w:tcBorders>
              <w:top w:val="single" w:sz="4" w:space="0" w:color="auto"/>
              <w:left w:val="single" w:sz="4" w:space="0" w:color="auto"/>
              <w:bottom w:val="single" w:sz="4" w:space="0" w:color="auto"/>
              <w:right w:val="single" w:sz="4" w:space="0" w:color="auto"/>
            </w:tcBorders>
            <w:hideMark/>
          </w:tcPr>
          <w:p w14:paraId="09F9E815" w14:textId="77777777" w:rsidR="00336770" w:rsidRPr="00D806A7" w:rsidRDefault="00336770" w:rsidP="00D806A7">
            <w:pPr>
              <w:widowControl/>
              <w:numPr>
                <w:ilvl w:val="0"/>
                <w:numId w:val="192"/>
              </w:numPr>
              <w:spacing w:before="0" w:beforeAutospacing="0" w:after="0" w:line="360" w:lineRule="auto"/>
              <w:contextualSpacing/>
            </w:pPr>
            <w:r w:rsidRPr="00D806A7">
              <w:rPr>
                <w:kern w:val="28"/>
              </w:rPr>
              <w:lastRenderedPageBreak/>
              <w:t>Coordinate communication on social media platforms</w:t>
            </w:r>
          </w:p>
        </w:tc>
        <w:tc>
          <w:tcPr>
            <w:tcW w:w="5709" w:type="dxa"/>
            <w:tcBorders>
              <w:top w:val="single" w:sz="4" w:space="0" w:color="auto"/>
              <w:left w:val="single" w:sz="4" w:space="0" w:color="auto"/>
              <w:bottom w:val="single" w:sz="4" w:space="0" w:color="auto"/>
              <w:right w:val="single" w:sz="4" w:space="0" w:color="auto"/>
            </w:tcBorders>
          </w:tcPr>
          <w:p w14:paraId="534924C6" w14:textId="77777777" w:rsidR="00336770" w:rsidRPr="00D806A7" w:rsidRDefault="00336770" w:rsidP="00D806A7">
            <w:pPr>
              <w:widowControl/>
              <w:spacing w:before="0" w:beforeAutospacing="0" w:after="160" w:line="360" w:lineRule="auto"/>
              <w:contextualSpacing/>
            </w:pPr>
          </w:p>
          <w:p w14:paraId="3814B425" w14:textId="77777777" w:rsidR="00336770" w:rsidRPr="00D806A7" w:rsidRDefault="00336770" w:rsidP="00D806A7">
            <w:pPr>
              <w:widowControl/>
              <w:numPr>
                <w:ilvl w:val="1"/>
                <w:numId w:val="192"/>
              </w:numPr>
              <w:spacing w:before="0" w:beforeAutospacing="0" w:after="0" w:line="360" w:lineRule="auto"/>
              <w:ind w:left="365"/>
              <w:contextualSpacing/>
            </w:pPr>
            <w:r w:rsidRPr="00D806A7">
              <w:t>Organization social media requirements are identified</w:t>
            </w:r>
            <w:r w:rsidRPr="00D806A7">
              <w:rPr>
                <w:lang w:val="en-GB"/>
              </w:rPr>
              <w:t xml:space="preserve"> as per the organisation policy </w:t>
            </w:r>
          </w:p>
          <w:p w14:paraId="0D4FBEB8" w14:textId="77777777" w:rsidR="00336770" w:rsidRPr="00D806A7" w:rsidRDefault="00336770" w:rsidP="00D806A7">
            <w:pPr>
              <w:widowControl/>
              <w:numPr>
                <w:ilvl w:val="1"/>
                <w:numId w:val="192"/>
              </w:numPr>
              <w:spacing w:before="0" w:beforeAutospacing="0" w:after="0" w:line="360" w:lineRule="auto"/>
              <w:ind w:left="365"/>
              <w:contextualSpacing/>
            </w:pPr>
            <w:r w:rsidRPr="00D806A7">
              <w:t xml:space="preserve">Initiate development and review of social media policies and procedures </w:t>
            </w:r>
            <w:r w:rsidRPr="00D806A7">
              <w:rPr>
                <w:lang w:val="en-GB"/>
              </w:rPr>
              <w:t xml:space="preserve">in line with organisational objectives </w:t>
            </w:r>
          </w:p>
          <w:p w14:paraId="47545310" w14:textId="77777777" w:rsidR="00336770" w:rsidRPr="00D806A7" w:rsidRDefault="00336770" w:rsidP="00D806A7">
            <w:pPr>
              <w:widowControl/>
              <w:numPr>
                <w:ilvl w:val="1"/>
                <w:numId w:val="192"/>
              </w:numPr>
              <w:spacing w:before="0" w:beforeAutospacing="0" w:after="0" w:line="360" w:lineRule="auto"/>
              <w:ind w:left="365"/>
              <w:contextualSpacing/>
            </w:pPr>
            <w:r w:rsidRPr="00D806A7">
              <w:t>Select the social media platforms that meet the needs of the organization.</w:t>
            </w:r>
          </w:p>
          <w:p w14:paraId="09036BD3" w14:textId="77777777" w:rsidR="00336770" w:rsidRPr="00D806A7" w:rsidRDefault="00336770" w:rsidP="00D806A7">
            <w:pPr>
              <w:widowControl/>
              <w:numPr>
                <w:ilvl w:val="1"/>
                <w:numId w:val="192"/>
              </w:numPr>
              <w:spacing w:before="0" w:beforeAutospacing="0" w:after="0" w:line="360" w:lineRule="auto"/>
              <w:ind w:left="365"/>
              <w:contextualSpacing/>
            </w:pPr>
            <w:r w:rsidRPr="00D806A7">
              <w:t>Source for content, both internal and external, for use on social media platforms</w:t>
            </w:r>
            <w:r w:rsidRPr="00D806A7">
              <w:rPr>
                <w:lang w:val="en-GB"/>
              </w:rPr>
              <w:t xml:space="preserve"> are handled as per the organisation policy </w:t>
            </w:r>
          </w:p>
          <w:p w14:paraId="634C3D6A" w14:textId="77777777" w:rsidR="00336770" w:rsidRPr="00D806A7" w:rsidRDefault="00336770" w:rsidP="00D806A7">
            <w:pPr>
              <w:widowControl/>
              <w:numPr>
                <w:ilvl w:val="1"/>
                <w:numId w:val="192"/>
              </w:numPr>
              <w:spacing w:before="0" w:beforeAutospacing="0" w:after="0" w:line="360" w:lineRule="auto"/>
              <w:ind w:left="365"/>
              <w:contextualSpacing/>
            </w:pPr>
            <w:r w:rsidRPr="00D806A7">
              <w:t>Respond to customers in timely manner directing them to relevant information as required according to social media policies and procedures.</w:t>
            </w:r>
          </w:p>
          <w:p w14:paraId="7EDCFB72" w14:textId="77777777" w:rsidR="00336770" w:rsidRPr="00D806A7" w:rsidRDefault="00336770" w:rsidP="00D806A7">
            <w:pPr>
              <w:widowControl/>
              <w:numPr>
                <w:ilvl w:val="1"/>
                <w:numId w:val="192"/>
              </w:numPr>
              <w:spacing w:before="0" w:beforeAutospacing="0" w:after="0" w:line="360" w:lineRule="auto"/>
              <w:ind w:left="365"/>
              <w:contextualSpacing/>
            </w:pPr>
            <w:r w:rsidRPr="00D806A7">
              <w:t>Update of the social media account to maximize effectiveness</w:t>
            </w:r>
            <w:r w:rsidRPr="00D806A7">
              <w:rPr>
                <w:lang w:val="en-GB"/>
              </w:rPr>
              <w:t xml:space="preserve"> as per the organisation policy  </w:t>
            </w:r>
          </w:p>
          <w:p w14:paraId="7EA752D9" w14:textId="77777777" w:rsidR="00336770" w:rsidRPr="00D806A7" w:rsidRDefault="00336770" w:rsidP="00D806A7">
            <w:pPr>
              <w:widowControl/>
              <w:numPr>
                <w:ilvl w:val="1"/>
                <w:numId w:val="192"/>
              </w:numPr>
              <w:spacing w:before="0" w:beforeAutospacing="0" w:after="0" w:line="360" w:lineRule="auto"/>
              <w:ind w:left="365"/>
              <w:contextualSpacing/>
            </w:pPr>
            <w:r w:rsidRPr="00D806A7">
              <w:t>Enforce adherence to legal and ethical practices as per the organization policy.</w:t>
            </w:r>
          </w:p>
          <w:p w14:paraId="74225A92" w14:textId="77777777" w:rsidR="00336770" w:rsidRPr="00D806A7" w:rsidRDefault="00336770" w:rsidP="00D806A7">
            <w:pPr>
              <w:widowControl/>
              <w:numPr>
                <w:ilvl w:val="1"/>
                <w:numId w:val="192"/>
              </w:numPr>
              <w:spacing w:before="0" w:beforeAutospacing="0" w:after="0" w:line="360" w:lineRule="auto"/>
              <w:ind w:left="365"/>
              <w:contextualSpacing/>
              <w:rPr>
                <w:b/>
                <w:i/>
              </w:rPr>
            </w:pPr>
            <w:r w:rsidRPr="00D806A7">
              <w:t xml:space="preserve">Track social media activities using </w:t>
            </w:r>
            <w:r w:rsidRPr="00D806A7">
              <w:rPr>
                <w:b/>
                <w:i/>
              </w:rPr>
              <w:t>social media monitoring tools.</w:t>
            </w:r>
          </w:p>
          <w:p w14:paraId="64F98A19" w14:textId="77777777" w:rsidR="00336770" w:rsidRPr="00D806A7" w:rsidRDefault="00336770" w:rsidP="00D806A7">
            <w:pPr>
              <w:widowControl/>
              <w:numPr>
                <w:ilvl w:val="1"/>
                <w:numId w:val="192"/>
              </w:numPr>
              <w:spacing w:before="0" w:beforeAutospacing="0" w:after="0" w:line="360" w:lineRule="auto"/>
              <w:ind w:left="365"/>
              <w:contextualSpacing/>
            </w:pPr>
            <w:r w:rsidRPr="00D806A7">
              <w:t>Report the social media engagements to management for implementation</w:t>
            </w:r>
            <w:r w:rsidRPr="00D806A7">
              <w:rPr>
                <w:lang w:val="en-GB"/>
              </w:rPr>
              <w:t xml:space="preserve"> in line with organisation policy</w:t>
            </w:r>
          </w:p>
        </w:tc>
      </w:tr>
      <w:tr w:rsidR="00336770" w:rsidRPr="00D806A7" w14:paraId="6975BB07" w14:textId="77777777" w:rsidTr="005C5522">
        <w:trPr>
          <w:trHeight w:val="602"/>
        </w:trPr>
        <w:tc>
          <w:tcPr>
            <w:tcW w:w="3936" w:type="dxa"/>
            <w:tcBorders>
              <w:top w:val="single" w:sz="4" w:space="0" w:color="auto"/>
              <w:left w:val="single" w:sz="4" w:space="0" w:color="auto"/>
              <w:bottom w:val="single" w:sz="4" w:space="0" w:color="auto"/>
              <w:right w:val="single" w:sz="4" w:space="0" w:color="auto"/>
            </w:tcBorders>
          </w:tcPr>
          <w:p w14:paraId="633457C3" w14:textId="77777777" w:rsidR="00336770" w:rsidRPr="00D806A7" w:rsidRDefault="00336770" w:rsidP="00D806A7">
            <w:pPr>
              <w:widowControl/>
              <w:numPr>
                <w:ilvl w:val="0"/>
                <w:numId w:val="192"/>
              </w:numPr>
              <w:spacing w:before="0" w:beforeAutospacing="0" w:after="0" w:line="360" w:lineRule="auto"/>
              <w:contextualSpacing/>
              <w:rPr>
                <w:kern w:val="28"/>
                <w14:ligatures w14:val="standardContextual"/>
              </w:rPr>
            </w:pPr>
            <w:r w:rsidRPr="00D806A7">
              <w:rPr>
                <w:kern w:val="28"/>
                <w14:ligatures w14:val="standardContextual"/>
              </w:rPr>
              <w:t>Prepare work place meetings</w:t>
            </w:r>
          </w:p>
          <w:p w14:paraId="6A17BCF6" w14:textId="77777777" w:rsidR="00336770" w:rsidRPr="00D806A7" w:rsidRDefault="00336770" w:rsidP="00D806A7">
            <w:pPr>
              <w:widowControl/>
              <w:spacing w:before="0" w:beforeAutospacing="0" w:line="360" w:lineRule="auto"/>
            </w:pPr>
          </w:p>
        </w:tc>
        <w:tc>
          <w:tcPr>
            <w:tcW w:w="5709" w:type="dxa"/>
            <w:tcBorders>
              <w:top w:val="single" w:sz="4" w:space="0" w:color="auto"/>
              <w:left w:val="single" w:sz="4" w:space="0" w:color="auto"/>
              <w:bottom w:val="single" w:sz="4" w:space="0" w:color="auto"/>
              <w:right w:val="single" w:sz="4" w:space="0" w:color="auto"/>
            </w:tcBorders>
            <w:hideMark/>
          </w:tcPr>
          <w:p w14:paraId="2BB92380" w14:textId="77777777" w:rsidR="00336770" w:rsidRPr="00D806A7" w:rsidRDefault="00336770" w:rsidP="00D806A7">
            <w:pPr>
              <w:widowControl/>
              <w:numPr>
                <w:ilvl w:val="1"/>
                <w:numId w:val="193"/>
              </w:numPr>
              <w:spacing w:before="0" w:beforeAutospacing="0" w:after="0" w:line="360" w:lineRule="auto"/>
              <w:contextualSpacing/>
            </w:pPr>
            <w:r w:rsidRPr="00D806A7">
              <w:t xml:space="preserve">Minute taking is defined as per the organization policy </w:t>
            </w:r>
          </w:p>
          <w:p w14:paraId="7893C22F" w14:textId="77777777" w:rsidR="00336770" w:rsidRPr="00D806A7" w:rsidRDefault="00336770" w:rsidP="00D806A7">
            <w:pPr>
              <w:widowControl/>
              <w:numPr>
                <w:ilvl w:val="1"/>
                <w:numId w:val="193"/>
              </w:numPr>
              <w:spacing w:before="0" w:beforeAutospacing="0" w:after="0" w:line="360" w:lineRule="auto"/>
              <w:contextualSpacing/>
            </w:pPr>
            <w:r w:rsidRPr="00D806A7">
              <w:lastRenderedPageBreak/>
              <w:t xml:space="preserve">Types of meetings are highlighted as per the organization policy </w:t>
            </w:r>
          </w:p>
          <w:p w14:paraId="578D795D" w14:textId="77777777" w:rsidR="00336770" w:rsidRPr="00D806A7" w:rsidRDefault="00336770" w:rsidP="00D806A7">
            <w:pPr>
              <w:widowControl/>
              <w:numPr>
                <w:ilvl w:val="1"/>
                <w:numId w:val="193"/>
              </w:numPr>
              <w:spacing w:before="0" w:beforeAutospacing="0" w:after="0" w:line="360" w:lineRule="auto"/>
              <w:contextualSpacing/>
            </w:pPr>
            <w:r w:rsidRPr="00D806A7">
              <w:rPr>
                <w:b/>
                <w:i/>
              </w:rPr>
              <w:t>Structure of meetings</w:t>
            </w:r>
            <w:r w:rsidRPr="00D806A7">
              <w:t xml:space="preserve"> are identified as per the organization policy  </w:t>
            </w:r>
          </w:p>
        </w:tc>
      </w:tr>
      <w:tr w:rsidR="00336770" w:rsidRPr="00D806A7" w14:paraId="0AB0648A" w14:textId="77777777" w:rsidTr="005C5522">
        <w:trPr>
          <w:trHeight w:val="1412"/>
        </w:trPr>
        <w:tc>
          <w:tcPr>
            <w:tcW w:w="3936" w:type="dxa"/>
            <w:tcBorders>
              <w:top w:val="single" w:sz="4" w:space="0" w:color="auto"/>
              <w:left w:val="single" w:sz="4" w:space="0" w:color="auto"/>
              <w:bottom w:val="single" w:sz="4" w:space="0" w:color="auto"/>
              <w:right w:val="single" w:sz="4" w:space="0" w:color="auto"/>
            </w:tcBorders>
          </w:tcPr>
          <w:p w14:paraId="6494D801" w14:textId="77777777" w:rsidR="00336770" w:rsidRPr="00D806A7" w:rsidRDefault="00336770" w:rsidP="00D806A7">
            <w:pPr>
              <w:widowControl/>
              <w:numPr>
                <w:ilvl w:val="0"/>
                <w:numId w:val="193"/>
              </w:numPr>
              <w:spacing w:before="0" w:beforeAutospacing="0" w:after="0" w:line="360" w:lineRule="auto"/>
              <w:contextualSpacing/>
              <w:rPr>
                <w:kern w:val="28"/>
                <w:lang w:val="en-ZW" w:eastAsia="zh-CN"/>
                <w14:ligatures w14:val="standardContextual"/>
              </w:rPr>
            </w:pPr>
            <w:r w:rsidRPr="00D806A7">
              <w:rPr>
                <w:kern w:val="28"/>
                <w:lang w:val="en-ZW" w:eastAsia="zh-CN"/>
                <w14:ligatures w14:val="standardContextual"/>
              </w:rPr>
              <w:lastRenderedPageBreak/>
              <w:t xml:space="preserve"> Prepare workplace report </w:t>
            </w:r>
          </w:p>
          <w:p w14:paraId="3D2F7DBF" w14:textId="77777777" w:rsidR="00336770" w:rsidRPr="00D806A7" w:rsidRDefault="00336770" w:rsidP="00D806A7">
            <w:pPr>
              <w:widowControl/>
              <w:spacing w:before="0" w:beforeAutospacing="0" w:after="0" w:line="360" w:lineRule="auto"/>
              <w:ind w:left="360"/>
              <w:contextualSpacing/>
            </w:pPr>
          </w:p>
        </w:tc>
        <w:tc>
          <w:tcPr>
            <w:tcW w:w="5709" w:type="dxa"/>
            <w:tcBorders>
              <w:top w:val="single" w:sz="4" w:space="0" w:color="auto"/>
              <w:left w:val="single" w:sz="4" w:space="0" w:color="auto"/>
              <w:bottom w:val="single" w:sz="4" w:space="0" w:color="auto"/>
              <w:right w:val="single" w:sz="4" w:space="0" w:color="auto"/>
            </w:tcBorders>
            <w:hideMark/>
          </w:tcPr>
          <w:p w14:paraId="61F7EAFE" w14:textId="77777777" w:rsidR="00336770" w:rsidRPr="00D806A7" w:rsidRDefault="00336770" w:rsidP="00D806A7">
            <w:pPr>
              <w:widowControl/>
              <w:numPr>
                <w:ilvl w:val="1"/>
                <w:numId w:val="193"/>
              </w:numPr>
              <w:spacing w:before="0" w:beforeAutospacing="0" w:after="0" w:line="360" w:lineRule="auto"/>
              <w:contextualSpacing/>
            </w:pPr>
            <w:r w:rsidRPr="00D806A7">
              <w:t>Report writing is defined as per the organization policy.</w:t>
            </w:r>
          </w:p>
          <w:p w14:paraId="7EFEED9C" w14:textId="77777777" w:rsidR="00336770" w:rsidRPr="00D806A7" w:rsidRDefault="00336770" w:rsidP="00D806A7">
            <w:pPr>
              <w:widowControl/>
              <w:numPr>
                <w:ilvl w:val="1"/>
                <w:numId w:val="193"/>
              </w:numPr>
              <w:spacing w:before="0" w:beforeAutospacing="0" w:after="0" w:line="360" w:lineRule="auto"/>
              <w:contextualSpacing/>
            </w:pPr>
            <w:r w:rsidRPr="00D806A7">
              <w:t xml:space="preserve">Importance of reports in human resource function is emphasized as per the organization policy. </w:t>
            </w:r>
          </w:p>
          <w:p w14:paraId="14EE63A0" w14:textId="77777777" w:rsidR="00336770" w:rsidRPr="00D806A7" w:rsidRDefault="00336770" w:rsidP="00D806A7">
            <w:pPr>
              <w:widowControl/>
              <w:numPr>
                <w:ilvl w:val="1"/>
                <w:numId w:val="193"/>
              </w:numPr>
              <w:spacing w:before="0" w:beforeAutospacing="0" w:after="0" w:line="360" w:lineRule="auto"/>
              <w:contextualSpacing/>
            </w:pPr>
            <w:r w:rsidRPr="00D806A7">
              <w:t xml:space="preserve">Forms and types of reports are described as per the organization policy </w:t>
            </w:r>
          </w:p>
          <w:p w14:paraId="18709E9C" w14:textId="77777777" w:rsidR="00336770" w:rsidRPr="00D806A7" w:rsidRDefault="00336770" w:rsidP="00D806A7">
            <w:pPr>
              <w:widowControl/>
              <w:numPr>
                <w:ilvl w:val="1"/>
                <w:numId w:val="193"/>
              </w:numPr>
              <w:spacing w:before="0" w:beforeAutospacing="0" w:after="0" w:line="360" w:lineRule="auto"/>
              <w:contextualSpacing/>
            </w:pPr>
            <w:r w:rsidRPr="00D806A7">
              <w:t xml:space="preserve">Reports formats are identified as per the organization policy </w:t>
            </w:r>
          </w:p>
          <w:p w14:paraId="338183F7" w14:textId="77777777" w:rsidR="00336770" w:rsidRPr="00D806A7" w:rsidRDefault="00336770" w:rsidP="00D806A7">
            <w:pPr>
              <w:widowControl/>
              <w:numPr>
                <w:ilvl w:val="1"/>
                <w:numId w:val="193"/>
              </w:numPr>
              <w:spacing w:before="0" w:beforeAutospacing="0" w:after="0" w:line="360" w:lineRule="auto"/>
              <w:contextualSpacing/>
            </w:pPr>
            <w:r w:rsidRPr="00D806A7">
              <w:t>Reports preparation is done as per the organization policy.</w:t>
            </w:r>
          </w:p>
        </w:tc>
      </w:tr>
    </w:tbl>
    <w:p w14:paraId="2C0DB263" w14:textId="77777777" w:rsidR="00336770" w:rsidRPr="00D806A7" w:rsidRDefault="00336770" w:rsidP="00D806A7">
      <w:pPr>
        <w:widowControl/>
        <w:spacing w:before="0" w:beforeAutospacing="0" w:line="360" w:lineRule="auto"/>
        <w:rPr>
          <w:b/>
        </w:rPr>
      </w:pPr>
    </w:p>
    <w:p w14:paraId="248158E8" w14:textId="77777777" w:rsidR="00336770" w:rsidRPr="00D806A7" w:rsidRDefault="00336770" w:rsidP="00D806A7">
      <w:pPr>
        <w:widowControl/>
        <w:spacing w:before="0" w:beforeAutospacing="0" w:line="360" w:lineRule="auto"/>
        <w:rPr>
          <w:b/>
        </w:rPr>
      </w:pPr>
      <w:r w:rsidRPr="00D806A7">
        <w:rPr>
          <w:b/>
        </w:rPr>
        <w:t>RANGE</w:t>
      </w:r>
    </w:p>
    <w:p w14:paraId="113C8710" w14:textId="77777777" w:rsidR="00336770" w:rsidRPr="00D806A7" w:rsidRDefault="00336770" w:rsidP="00D806A7">
      <w:pPr>
        <w:widowControl/>
        <w:spacing w:before="0" w:beforeAutospacing="0" w:line="360" w:lineRule="auto"/>
      </w:pPr>
      <w:r w:rsidRPr="00D806A7">
        <w:t>This section provides work environments and conditions to which the performance criteria apply. It allows for different work environments and situations that will affect performance.</w:t>
      </w:r>
    </w:p>
    <w:p w14:paraId="5A162EED" w14:textId="77777777" w:rsidR="00336770" w:rsidRPr="00D806A7" w:rsidRDefault="00336770" w:rsidP="00D806A7">
      <w:pPr>
        <w:widowControl/>
        <w:spacing w:before="0" w:beforeAutospacing="0" w:line="360" w:lineRule="auto"/>
      </w:pPr>
    </w:p>
    <w:tbl>
      <w:tblPr>
        <w:tblW w:w="96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6"/>
        <w:gridCol w:w="5854"/>
      </w:tblGrid>
      <w:tr w:rsidR="00336770" w:rsidRPr="00D806A7" w14:paraId="1A483DD7" w14:textId="77777777" w:rsidTr="005C5522">
        <w:trPr>
          <w:trHeight w:val="332"/>
        </w:trPr>
        <w:tc>
          <w:tcPr>
            <w:tcW w:w="3806" w:type="dxa"/>
            <w:tcBorders>
              <w:top w:val="single" w:sz="4" w:space="0" w:color="auto"/>
              <w:left w:val="single" w:sz="4" w:space="0" w:color="auto"/>
              <w:bottom w:val="single" w:sz="4" w:space="0" w:color="auto"/>
              <w:right w:val="single" w:sz="4" w:space="0" w:color="auto"/>
            </w:tcBorders>
            <w:hideMark/>
          </w:tcPr>
          <w:p w14:paraId="20132A31" w14:textId="77777777" w:rsidR="00336770" w:rsidRPr="00D806A7" w:rsidRDefault="00336770" w:rsidP="00D806A7">
            <w:pPr>
              <w:widowControl/>
              <w:spacing w:before="0" w:beforeAutospacing="0" w:line="360" w:lineRule="auto"/>
              <w:rPr>
                <w:b/>
              </w:rPr>
            </w:pPr>
            <w:r w:rsidRPr="00D806A7">
              <w:rPr>
                <w:b/>
              </w:rPr>
              <w:t>Variable</w:t>
            </w:r>
          </w:p>
        </w:tc>
        <w:tc>
          <w:tcPr>
            <w:tcW w:w="5854" w:type="dxa"/>
            <w:tcBorders>
              <w:top w:val="single" w:sz="4" w:space="0" w:color="auto"/>
              <w:left w:val="single" w:sz="4" w:space="0" w:color="auto"/>
              <w:bottom w:val="single" w:sz="4" w:space="0" w:color="auto"/>
              <w:right w:val="single" w:sz="4" w:space="0" w:color="auto"/>
            </w:tcBorders>
            <w:hideMark/>
          </w:tcPr>
          <w:p w14:paraId="1A466974" w14:textId="77777777" w:rsidR="00336770" w:rsidRPr="00D806A7" w:rsidRDefault="00336770" w:rsidP="00D806A7">
            <w:pPr>
              <w:widowControl/>
              <w:spacing w:before="0" w:beforeAutospacing="0" w:line="360" w:lineRule="auto"/>
              <w:rPr>
                <w:b/>
              </w:rPr>
            </w:pPr>
            <w:r w:rsidRPr="00D806A7">
              <w:rPr>
                <w:b/>
              </w:rPr>
              <w:t>Range</w:t>
            </w:r>
          </w:p>
        </w:tc>
      </w:tr>
      <w:tr w:rsidR="00336770" w:rsidRPr="00D806A7" w14:paraId="0495CA10" w14:textId="77777777" w:rsidTr="005C5522">
        <w:trPr>
          <w:trHeight w:val="890"/>
        </w:trPr>
        <w:tc>
          <w:tcPr>
            <w:tcW w:w="3806" w:type="dxa"/>
            <w:tcBorders>
              <w:top w:val="single" w:sz="4" w:space="0" w:color="auto"/>
              <w:left w:val="single" w:sz="4" w:space="0" w:color="auto"/>
              <w:bottom w:val="single" w:sz="4" w:space="0" w:color="auto"/>
              <w:right w:val="single" w:sz="4" w:space="0" w:color="auto"/>
            </w:tcBorders>
            <w:hideMark/>
          </w:tcPr>
          <w:p w14:paraId="60792B82" w14:textId="77777777" w:rsidR="00336770" w:rsidRPr="00D806A7" w:rsidRDefault="00336770" w:rsidP="00D806A7">
            <w:pPr>
              <w:widowControl/>
              <w:numPr>
                <w:ilvl w:val="0"/>
                <w:numId w:val="194"/>
              </w:numPr>
              <w:spacing w:before="0" w:beforeAutospacing="0" w:after="160" w:line="360" w:lineRule="auto"/>
              <w:contextualSpacing/>
              <w:rPr>
                <w:bCs/>
                <w:iCs/>
              </w:rPr>
            </w:pPr>
            <w:r w:rsidRPr="00D806A7">
              <w:rPr>
                <w:bCs/>
                <w:iCs/>
              </w:rPr>
              <w:t>Physical securing may include but not limited to:</w:t>
            </w:r>
          </w:p>
        </w:tc>
        <w:tc>
          <w:tcPr>
            <w:tcW w:w="5854" w:type="dxa"/>
            <w:tcBorders>
              <w:top w:val="single" w:sz="4" w:space="0" w:color="auto"/>
              <w:left w:val="single" w:sz="4" w:space="0" w:color="auto"/>
              <w:bottom w:val="single" w:sz="4" w:space="0" w:color="auto"/>
              <w:right w:val="single" w:sz="4" w:space="0" w:color="auto"/>
            </w:tcBorders>
            <w:hideMark/>
          </w:tcPr>
          <w:p w14:paraId="2387023B" w14:textId="77777777" w:rsidR="00336770" w:rsidRPr="00D806A7" w:rsidRDefault="00336770" w:rsidP="00D806A7">
            <w:pPr>
              <w:widowControl/>
              <w:numPr>
                <w:ilvl w:val="1"/>
                <w:numId w:val="195"/>
              </w:numPr>
              <w:spacing w:before="0" w:beforeAutospacing="0" w:after="0" w:line="360" w:lineRule="auto"/>
              <w:contextualSpacing/>
            </w:pPr>
            <w:r w:rsidRPr="00D806A7">
              <w:t>Lock and key</w:t>
            </w:r>
          </w:p>
          <w:p w14:paraId="0D6D4969" w14:textId="77777777" w:rsidR="00336770" w:rsidRPr="00D806A7" w:rsidRDefault="00336770" w:rsidP="00D806A7">
            <w:pPr>
              <w:widowControl/>
              <w:numPr>
                <w:ilvl w:val="1"/>
                <w:numId w:val="195"/>
              </w:numPr>
              <w:spacing w:before="0" w:beforeAutospacing="0" w:after="0" w:line="360" w:lineRule="auto"/>
              <w:contextualSpacing/>
            </w:pPr>
            <w:r w:rsidRPr="00D806A7">
              <w:t>Reinforced storage</w:t>
            </w:r>
          </w:p>
          <w:p w14:paraId="34A5E88F" w14:textId="77777777" w:rsidR="00336770" w:rsidRPr="00D806A7" w:rsidRDefault="00336770" w:rsidP="00D806A7">
            <w:pPr>
              <w:widowControl/>
              <w:numPr>
                <w:ilvl w:val="1"/>
                <w:numId w:val="195"/>
              </w:numPr>
              <w:spacing w:before="0" w:beforeAutospacing="0" w:after="0" w:line="360" w:lineRule="auto"/>
              <w:contextualSpacing/>
            </w:pPr>
            <w:r w:rsidRPr="00D806A7">
              <w:lastRenderedPageBreak/>
              <w:t xml:space="preserve">Fireproofing </w:t>
            </w:r>
          </w:p>
          <w:p w14:paraId="5BD77E41" w14:textId="77777777" w:rsidR="00336770" w:rsidRPr="00D806A7" w:rsidRDefault="00336770" w:rsidP="00D806A7">
            <w:pPr>
              <w:widowControl/>
              <w:numPr>
                <w:ilvl w:val="1"/>
                <w:numId w:val="195"/>
              </w:numPr>
              <w:spacing w:before="0" w:beforeAutospacing="0" w:after="0" w:line="360" w:lineRule="auto"/>
              <w:contextualSpacing/>
            </w:pPr>
            <w:r w:rsidRPr="00D806A7">
              <w:t>Lockable cabinets</w:t>
            </w:r>
          </w:p>
          <w:p w14:paraId="75136850" w14:textId="77777777" w:rsidR="00336770" w:rsidRPr="00D806A7" w:rsidRDefault="00336770" w:rsidP="00D806A7">
            <w:pPr>
              <w:widowControl/>
              <w:numPr>
                <w:ilvl w:val="1"/>
                <w:numId w:val="195"/>
              </w:numPr>
              <w:spacing w:before="0" w:beforeAutospacing="0" w:after="0" w:line="360" w:lineRule="auto"/>
              <w:contextualSpacing/>
            </w:pPr>
            <w:r w:rsidRPr="00D806A7">
              <w:t xml:space="preserve">Restricted access  </w:t>
            </w:r>
          </w:p>
        </w:tc>
      </w:tr>
      <w:tr w:rsidR="00336770" w:rsidRPr="00D806A7" w14:paraId="0AF8094F" w14:textId="77777777" w:rsidTr="005C5522">
        <w:trPr>
          <w:trHeight w:val="890"/>
        </w:trPr>
        <w:tc>
          <w:tcPr>
            <w:tcW w:w="3806" w:type="dxa"/>
            <w:tcBorders>
              <w:top w:val="single" w:sz="4" w:space="0" w:color="auto"/>
              <w:left w:val="single" w:sz="4" w:space="0" w:color="auto"/>
              <w:bottom w:val="single" w:sz="4" w:space="0" w:color="auto"/>
              <w:right w:val="single" w:sz="4" w:space="0" w:color="auto"/>
            </w:tcBorders>
          </w:tcPr>
          <w:p w14:paraId="01758B2D" w14:textId="77777777" w:rsidR="00336770" w:rsidRPr="00D806A7" w:rsidRDefault="00336770" w:rsidP="00D806A7">
            <w:pPr>
              <w:widowControl/>
              <w:numPr>
                <w:ilvl w:val="0"/>
                <w:numId w:val="194"/>
              </w:numPr>
              <w:spacing w:before="0" w:beforeAutospacing="0" w:after="160" w:line="360" w:lineRule="auto"/>
              <w:contextualSpacing/>
              <w:rPr>
                <w:bCs/>
                <w:iCs/>
              </w:rPr>
            </w:pPr>
            <w:r w:rsidRPr="00D806A7">
              <w:rPr>
                <w:bCs/>
                <w:iCs/>
              </w:rPr>
              <w:lastRenderedPageBreak/>
              <w:t>Social media monitoring tools may include but not limited to:</w:t>
            </w:r>
          </w:p>
          <w:p w14:paraId="1568FC24" w14:textId="77777777" w:rsidR="00336770" w:rsidRPr="00D806A7" w:rsidRDefault="00336770" w:rsidP="00D806A7">
            <w:pPr>
              <w:widowControl/>
              <w:spacing w:before="0" w:beforeAutospacing="0" w:line="360" w:lineRule="auto"/>
              <w:rPr>
                <w:bCs/>
                <w:iCs/>
              </w:rPr>
            </w:pPr>
          </w:p>
        </w:tc>
        <w:tc>
          <w:tcPr>
            <w:tcW w:w="5854" w:type="dxa"/>
            <w:tcBorders>
              <w:top w:val="single" w:sz="4" w:space="0" w:color="auto"/>
              <w:left w:val="single" w:sz="4" w:space="0" w:color="auto"/>
              <w:bottom w:val="single" w:sz="4" w:space="0" w:color="auto"/>
              <w:right w:val="single" w:sz="4" w:space="0" w:color="auto"/>
            </w:tcBorders>
            <w:hideMark/>
          </w:tcPr>
          <w:p w14:paraId="779DACCB" w14:textId="77777777" w:rsidR="00336770" w:rsidRPr="00D806A7" w:rsidRDefault="00336770" w:rsidP="00D806A7">
            <w:pPr>
              <w:widowControl/>
              <w:numPr>
                <w:ilvl w:val="1"/>
                <w:numId w:val="195"/>
              </w:numPr>
              <w:spacing w:before="0" w:beforeAutospacing="0" w:after="0" w:line="360" w:lineRule="auto"/>
              <w:contextualSpacing/>
            </w:pPr>
            <w:r w:rsidRPr="00D806A7">
              <w:t>Twitter counter</w:t>
            </w:r>
          </w:p>
          <w:p w14:paraId="76FAEA88" w14:textId="77777777" w:rsidR="00336770" w:rsidRPr="00D806A7" w:rsidRDefault="00336770" w:rsidP="00D806A7">
            <w:pPr>
              <w:widowControl/>
              <w:numPr>
                <w:ilvl w:val="1"/>
                <w:numId w:val="195"/>
              </w:numPr>
              <w:spacing w:before="0" w:beforeAutospacing="0" w:after="0" w:line="360" w:lineRule="auto"/>
              <w:contextualSpacing/>
            </w:pPr>
            <w:r w:rsidRPr="00D806A7">
              <w:t>Hootsuite</w:t>
            </w:r>
          </w:p>
          <w:p w14:paraId="13045287" w14:textId="77777777" w:rsidR="00336770" w:rsidRPr="00D806A7" w:rsidRDefault="00336770" w:rsidP="00D806A7">
            <w:pPr>
              <w:widowControl/>
              <w:numPr>
                <w:ilvl w:val="1"/>
                <w:numId w:val="195"/>
              </w:numPr>
              <w:spacing w:before="0" w:beforeAutospacing="0" w:after="0" w:line="360" w:lineRule="auto"/>
              <w:contextualSpacing/>
            </w:pPr>
            <w:r w:rsidRPr="00D806A7">
              <w:t>Klout</w:t>
            </w:r>
          </w:p>
          <w:p w14:paraId="27DEC6E8" w14:textId="77777777" w:rsidR="00336770" w:rsidRPr="00D806A7" w:rsidRDefault="00336770" w:rsidP="00D806A7">
            <w:pPr>
              <w:widowControl/>
              <w:numPr>
                <w:ilvl w:val="1"/>
                <w:numId w:val="195"/>
              </w:numPr>
              <w:spacing w:before="0" w:beforeAutospacing="0" w:after="0" w:line="360" w:lineRule="auto"/>
              <w:contextualSpacing/>
            </w:pPr>
            <w:proofErr w:type="spellStart"/>
            <w:r w:rsidRPr="00D806A7">
              <w:t>Buzzlogix</w:t>
            </w:r>
            <w:proofErr w:type="spellEnd"/>
          </w:p>
          <w:p w14:paraId="28817F29" w14:textId="77777777" w:rsidR="00336770" w:rsidRPr="00D806A7" w:rsidRDefault="00336770" w:rsidP="00D806A7">
            <w:pPr>
              <w:widowControl/>
              <w:numPr>
                <w:ilvl w:val="1"/>
                <w:numId w:val="195"/>
              </w:numPr>
              <w:spacing w:before="0" w:beforeAutospacing="0" w:after="0" w:line="360" w:lineRule="auto"/>
              <w:contextualSpacing/>
            </w:pPr>
            <w:proofErr w:type="spellStart"/>
            <w:r w:rsidRPr="00D806A7">
              <w:t>Digimind</w:t>
            </w:r>
            <w:proofErr w:type="spellEnd"/>
          </w:p>
        </w:tc>
      </w:tr>
      <w:tr w:rsidR="00336770" w:rsidRPr="00D806A7" w14:paraId="36BDC0E6" w14:textId="77777777" w:rsidTr="005C5522">
        <w:trPr>
          <w:trHeight w:val="558"/>
        </w:trPr>
        <w:tc>
          <w:tcPr>
            <w:tcW w:w="3806" w:type="dxa"/>
            <w:tcBorders>
              <w:top w:val="single" w:sz="4" w:space="0" w:color="auto"/>
              <w:left w:val="single" w:sz="4" w:space="0" w:color="auto"/>
              <w:bottom w:val="single" w:sz="4" w:space="0" w:color="auto"/>
              <w:right w:val="single" w:sz="4" w:space="0" w:color="auto"/>
            </w:tcBorders>
          </w:tcPr>
          <w:p w14:paraId="6889E520" w14:textId="77777777" w:rsidR="00336770" w:rsidRPr="00D806A7" w:rsidRDefault="00336770" w:rsidP="00D806A7">
            <w:pPr>
              <w:widowControl/>
              <w:numPr>
                <w:ilvl w:val="0"/>
                <w:numId w:val="194"/>
              </w:numPr>
              <w:spacing w:before="0" w:beforeAutospacing="0" w:after="160" w:line="360" w:lineRule="auto"/>
              <w:contextualSpacing/>
              <w:rPr>
                <w:bCs/>
                <w:iCs/>
              </w:rPr>
            </w:pPr>
            <w:r w:rsidRPr="00D806A7">
              <w:rPr>
                <w:bCs/>
                <w:iCs/>
              </w:rPr>
              <w:t>Structure of meetings may include but not limited to:</w:t>
            </w:r>
          </w:p>
          <w:p w14:paraId="0D27FD21" w14:textId="77777777" w:rsidR="00336770" w:rsidRPr="00D806A7" w:rsidRDefault="00336770" w:rsidP="00D806A7">
            <w:pPr>
              <w:widowControl/>
              <w:spacing w:before="0" w:beforeAutospacing="0" w:after="0" w:line="360" w:lineRule="auto"/>
              <w:ind w:left="360"/>
              <w:contextualSpacing/>
              <w:rPr>
                <w:bCs/>
                <w:iCs/>
              </w:rPr>
            </w:pPr>
          </w:p>
        </w:tc>
        <w:tc>
          <w:tcPr>
            <w:tcW w:w="5854" w:type="dxa"/>
            <w:tcBorders>
              <w:top w:val="single" w:sz="4" w:space="0" w:color="auto"/>
              <w:left w:val="single" w:sz="4" w:space="0" w:color="auto"/>
              <w:bottom w:val="single" w:sz="4" w:space="0" w:color="auto"/>
              <w:right w:val="single" w:sz="4" w:space="0" w:color="auto"/>
            </w:tcBorders>
            <w:hideMark/>
          </w:tcPr>
          <w:p w14:paraId="5226A22B" w14:textId="77777777" w:rsidR="00336770" w:rsidRPr="00D806A7" w:rsidRDefault="00336770" w:rsidP="00D806A7">
            <w:pPr>
              <w:widowControl/>
              <w:numPr>
                <w:ilvl w:val="1"/>
                <w:numId w:val="195"/>
              </w:numPr>
              <w:spacing w:before="0" w:beforeAutospacing="0" w:after="0" w:line="360" w:lineRule="auto"/>
              <w:contextualSpacing/>
            </w:pPr>
            <w:r w:rsidRPr="00D806A7">
              <w:t xml:space="preserve">Notice </w:t>
            </w:r>
          </w:p>
          <w:p w14:paraId="2F283AE4" w14:textId="77777777" w:rsidR="00336770" w:rsidRPr="00D806A7" w:rsidRDefault="00336770" w:rsidP="00D806A7">
            <w:pPr>
              <w:widowControl/>
              <w:numPr>
                <w:ilvl w:val="1"/>
                <w:numId w:val="195"/>
              </w:numPr>
              <w:spacing w:before="0" w:beforeAutospacing="0" w:after="0" w:line="360" w:lineRule="auto"/>
              <w:contextualSpacing/>
            </w:pPr>
            <w:r w:rsidRPr="00D806A7">
              <w:t xml:space="preserve">Agenda </w:t>
            </w:r>
          </w:p>
          <w:p w14:paraId="35680C8E" w14:textId="77777777" w:rsidR="00336770" w:rsidRPr="00D806A7" w:rsidRDefault="00336770" w:rsidP="00D806A7">
            <w:pPr>
              <w:widowControl/>
              <w:numPr>
                <w:ilvl w:val="1"/>
                <w:numId w:val="195"/>
              </w:numPr>
              <w:spacing w:before="0" w:beforeAutospacing="0" w:after="0" w:line="360" w:lineRule="auto"/>
              <w:contextualSpacing/>
            </w:pPr>
            <w:r w:rsidRPr="00D806A7">
              <w:t xml:space="preserve">Preparation of other relevant documents </w:t>
            </w:r>
          </w:p>
          <w:p w14:paraId="73B66140" w14:textId="77777777" w:rsidR="00336770" w:rsidRPr="00D806A7" w:rsidRDefault="00336770" w:rsidP="00D806A7">
            <w:pPr>
              <w:widowControl/>
              <w:numPr>
                <w:ilvl w:val="1"/>
                <w:numId w:val="195"/>
              </w:numPr>
              <w:spacing w:before="0" w:beforeAutospacing="0" w:after="0" w:line="360" w:lineRule="auto"/>
              <w:contextualSpacing/>
            </w:pPr>
            <w:r w:rsidRPr="00D806A7">
              <w:t>Minute formats</w:t>
            </w:r>
          </w:p>
        </w:tc>
      </w:tr>
    </w:tbl>
    <w:p w14:paraId="289DF9B8" w14:textId="77777777" w:rsidR="00336770" w:rsidRPr="00D806A7" w:rsidRDefault="00336770" w:rsidP="00D806A7">
      <w:pPr>
        <w:widowControl/>
        <w:spacing w:before="0" w:beforeAutospacing="0" w:line="360" w:lineRule="auto"/>
        <w:rPr>
          <w:b/>
          <w:color w:val="FF0000"/>
        </w:rPr>
      </w:pPr>
    </w:p>
    <w:p w14:paraId="4F81CA3B" w14:textId="77777777" w:rsidR="00336770" w:rsidRPr="00D806A7" w:rsidRDefault="00336770" w:rsidP="00D806A7">
      <w:pPr>
        <w:widowControl/>
        <w:spacing w:before="0" w:beforeAutospacing="0" w:after="160" w:line="360" w:lineRule="auto"/>
        <w:rPr>
          <w:b/>
        </w:rPr>
      </w:pPr>
      <w:r w:rsidRPr="00D806A7">
        <w:rPr>
          <w:b/>
        </w:rPr>
        <w:t>REQUIRED SKILLS AND KNOWLEDGE</w:t>
      </w:r>
    </w:p>
    <w:p w14:paraId="413810BA" w14:textId="77777777" w:rsidR="00336770" w:rsidRPr="00D806A7" w:rsidRDefault="00336770" w:rsidP="00D806A7">
      <w:pPr>
        <w:widowControl/>
        <w:spacing w:before="0" w:beforeAutospacing="0" w:line="360" w:lineRule="auto"/>
        <w:rPr>
          <w:bCs/>
        </w:rPr>
      </w:pPr>
      <w:r w:rsidRPr="00D806A7">
        <w:rPr>
          <w:bCs/>
        </w:rPr>
        <w:t>This section describes the skills and knowledge required for this unit of competency.</w:t>
      </w:r>
    </w:p>
    <w:p w14:paraId="1EE67A80" w14:textId="77777777" w:rsidR="00336770" w:rsidRPr="00D806A7" w:rsidRDefault="00336770" w:rsidP="00D806A7">
      <w:pPr>
        <w:widowControl/>
        <w:spacing w:before="0" w:beforeAutospacing="0" w:after="160" w:line="360" w:lineRule="auto"/>
        <w:contextualSpacing/>
        <w:rPr>
          <w:b/>
        </w:rPr>
      </w:pPr>
      <w:r w:rsidRPr="00D806A7">
        <w:rPr>
          <w:b/>
        </w:rPr>
        <w:t>Required Skills</w:t>
      </w:r>
    </w:p>
    <w:p w14:paraId="0AF64C8E" w14:textId="77777777" w:rsidR="00336770" w:rsidRPr="00D806A7" w:rsidRDefault="00336770" w:rsidP="00D806A7">
      <w:pPr>
        <w:widowControl/>
        <w:spacing w:before="0" w:beforeAutospacing="0" w:line="360" w:lineRule="auto"/>
      </w:pPr>
      <w:r w:rsidRPr="00D806A7">
        <w:t>The individual needs to demonstrate the following skills:</w:t>
      </w:r>
    </w:p>
    <w:p w14:paraId="25E3A513"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Communication</w:t>
      </w:r>
    </w:p>
    <w:p w14:paraId="29409A4D"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Data analysis and presentation</w:t>
      </w:r>
    </w:p>
    <w:p w14:paraId="2E6C51FE"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Listening</w:t>
      </w:r>
    </w:p>
    <w:p w14:paraId="0C9244D5"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Organizational</w:t>
      </w:r>
    </w:p>
    <w:p w14:paraId="626764C3"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Leadership</w:t>
      </w:r>
    </w:p>
    <w:p w14:paraId="33916E53"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Time management</w:t>
      </w:r>
    </w:p>
    <w:p w14:paraId="6D4225B0"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Conflict management and resolutions</w:t>
      </w:r>
    </w:p>
    <w:p w14:paraId="1DACD257"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Budgeting</w:t>
      </w:r>
    </w:p>
    <w:p w14:paraId="0A0E21C2"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Decision making</w:t>
      </w:r>
    </w:p>
    <w:p w14:paraId="5B31D442"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Emotional intelligence</w:t>
      </w:r>
    </w:p>
    <w:p w14:paraId="21A8DE71"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Interpersonal Relations</w:t>
      </w:r>
    </w:p>
    <w:p w14:paraId="666A4F31"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lastRenderedPageBreak/>
        <w:t xml:space="preserve"> Crisis management</w:t>
      </w:r>
    </w:p>
    <w:p w14:paraId="176D0935"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pPr>
      <w:r w:rsidRPr="00D806A7">
        <w:t xml:space="preserve"> Analytical skills</w:t>
      </w:r>
    </w:p>
    <w:p w14:paraId="4D06FA23"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Data analysis and presentation</w:t>
      </w:r>
    </w:p>
    <w:p w14:paraId="1FB70049"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 Public relations</w:t>
      </w:r>
    </w:p>
    <w:p w14:paraId="4A92B5C1"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Negotiation</w:t>
      </w:r>
    </w:p>
    <w:p w14:paraId="795380A8"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 Computer</w:t>
      </w:r>
    </w:p>
    <w:p w14:paraId="137B9B2E"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 SOP</w:t>
      </w:r>
    </w:p>
    <w:p w14:paraId="07FCE7CA"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 Operations of the organization</w:t>
      </w:r>
    </w:p>
    <w:p w14:paraId="0C54ED14"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 Emerging issues. </w:t>
      </w:r>
    </w:p>
    <w:p w14:paraId="3117D0B0"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Record management </w:t>
      </w:r>
    </w:p>
    <w:p w14:paraId="79ADC128" w14:textId="77777777" w:rsidR="00336770" w:rsidRPr="00D806A7" w:rsidRDefault="00336770" w:rsidP="00D806A7">
      <w:pPr>
        <w:widowControl/>
        <w:numPr>
          <w:ilvl w:val="0"/>
          <w:numId w:val="196"/>
        </w:numPr>
        <w:autoSpaceDE w:val="0"/>
        <w:autoSpaceDN w:val="0"/>
        <w:adjustRightInd w:val="0"/>
        <w:spacing w:before="0" w:beforeAutospacing="0" w:after="160" w:line="360" w:lineRule="auto"/>
        <w:contextualSpacing/>
        <w:rPr>
          <w:bCs/>
        </w:rPr>
      </w:pPr>
      <w:r w:rsidRPr="00D806A7">
        <w:rPr>
          <w:bCs/>
        </w:rPr>
        <w:t xml:space="preserve">Reading </w:t>
      </w:r>
    </w:p>
    <w:p w14:paraId="19D817D7" w14:textId="77777777" w:rsidR="00336770" w:rsidRPr="00D806A7" w:rsidRDefault="00336770" w:rsidP="00D806A7">
      <w:pPr>
        <w:widowControl/>
        <w:spacing w:before="0" w:beforeAutospacing="0" w:line="360" w:lineRule="auto"/>
      </w:pPr>
      <w:r w:rsidRPr="00D806A7">
        <w:rPr>
          <w:b/>
        </w:rPr>
        <w:t>Required Knowledge</w:t>
      </w:r>
    </w:p>
    <w:p w14:paraId="121753C6" w14:textId="77777777" w:rsidR="00336770" w:rsidRPr="00D806A7" w:rsidRDefault="00336770" w:rsidP="00D806A7">
      <w:pPr>
        <w:widowControl/>
        <w:spacing w:before="0" w:beforeAutospacing="0" w:line="360" w:lineRule="auto"/>
      </w:pPr>
      <w:r w:rsidRPr="00D806A7">
        <w:t>The individual needs to demonstrate knowledge and understanding of:</w:t>
      </w:r>
    </w:p>
    <w:p w14:paraId="23F57D0B" w14:textId="77777777" w:rsidR="00336770" w:rsidRPr="00D806A7" w:rsidRDefault="00336770" w:rsidP="00D806A7">
      <w:pPr>
        <w:widowControl/>
        <w:numPr>
          <w:ilvl w:val="0"/>
          <w:numId w:val="197"/>
        </w:numPr>
        <w:spacing w:before="0" w:beforeAutospacing="0" w:after="160" w:line="360" w:lineRule="auto"/>
        <w:contextualSpacing/>
      </w:pPr>
      <w:r w:rsidRPr="00D806A7">
        <w:t>Work place procedures</w:t>
      </w:r>
    </w:p>
    <w:p w14:paraId="1BCAC59F" w14:textId="77777777" w:rsidR="00336770" w:rsidRPr="00D806A7" w:rsidRDefault="00336770" w:rsidP="00D806A7">
      <w:pPr>
        <w:widowControl/>
        <w:numPr>
          <w:ilvl w:val="0"/>
          <w:numId w:val="197"/>
        </w:numPr>
        <w:spacing w:before="0" w:beforeAutospacing="0" w:after="160" w:line="360" w:lineRule="auto"/>
        <w:contextualSpacing/>
      </w:pPr>
      <w:r w:rsidRPr="00D806A7">
        <w:t>Human resource procedures and manuals</w:t>
      </w:r>
    </w:p>
    <w:p w14:paraId="4D0C2832" w14:textId="77777777" w:rsidR="00336770" w:rsidRPr="00D806A7" w:rsidRDefault="00336770" w:rsidP="00D806A7">
      <w:pPr>
        <w:widowControl/>
        <w:numPr>
          <w:ilvl w:val="0"/>
          <w:numId w:val="197"/>
        </w:numPr>
        <w:spacing w:before="0" w:beforeAutospacing="0" w:after="160" w:line="360" w:lineRule="auto"/>
        <w:contextualSpacing/>
      </w:pPr>
      <w:r w:rsidRPr="00D806A7">
        <w:t>Record Management function</w:t>
      </w:r>
    </w:p>
    <w:p w14:paraId="666EF249" w14:textId="77777777" w:rsidR="00336770" w:rsidRPr="00D806A7" w:rsidRDefault="00336770" w:rsidP="00D806A7">
      <w:pPr>
        <w:widowControl/>
        <w:numPr>
          <w:ilvl w:val="0"/>
          <w:numId w:val="197"/>
        </w:numPr>
        <w:spacing w:before="0" w:beforeAutospacing="0" w:after="160" w:line="360" w:lineRule="auto"/>
        <w:contextualSpacing/>
      </w:pPr>
      <w:r w:rsidRPr="00D806A7">
        <w:t>Work Planning and documentation</w:t>
      </w:r>
    </w:p>
    <w:p w14:paraId="4951B87B" w14:textId="77777777" w:rsidR="00336770" w:rsidRPr="00D806A7" w:rsidRDefault="00336770" w:rsidP="00D806A7">
      <w:pPr>
        <w:widowControl/>
        <w:numPr>
          <w:ilvl w:val="0"/>
          <w:numId w:val="197"/>
        </w:numPr>
        <w:spacing w:before="0" w:beforeAutospacing="0" w:after="160" w:line="360" w:lineRule="auto"/>
        <w:contextualSpacing/>
      </w:pPr>
      <w:r w:rsidRPr="00D806A7">
        <w:t>Dispute resolution process</w:t>
      </w:r>
    </w:p>
    <w:p w14:paraId="5F1F17FB" w14:textId="77777777" w:rsidR="00336770" w:rsidRPr="00D806A7" w:rsidRDefault="00336770" w:rsidP="00D806A7">
      <w:pPr>
        <w:widowControl/>
        <w:numPr>
          <w:ilvl w:val="0"/>
          <w:numId w:val="197"/>
        </w:numPr>
        <w:spacing w:before="0" w:beforeAutospacing="0" w:after="160" w:line="360" w:lineRule="auto"/>
        <w:contextualSpacing/>
      </w:pPr>
      <w:r w:rsidRPr="00D806A7">
        <w:t>Legislations, policies and regulations</w:t>
      </w:r>
    </w:p>
    <w:p w14:paraId="46E7D518" w14:textId="77777777" w:rsidR="00336770" w:rsidRPr="00D806A7" w:rsidRDefault="00336770" w:rsidP="00D806A7">
      <w:pPr>
        <w:widowControl/>
        <w:numPr>
          <w:ilvl w:val="0"/>
          <w:numId w:val="197"/>
        </w:numPr>
        <w:spacing w:before="0" w:beforeAutospacing="0" w:after="160" w:line="360" w:lineRule="auto"/>
        <w:contextualSpacing/>
      </w:pPr>
      <w:r w:rsidRPr="00D806A7">
        <w:t>Communication processes</w:t>
      </w:r>
    </w:p>
    <w:p w14:paraId="46E6DC8D" w14:textId="77777777" w:rsidR="00336770" w:rsidRPr="00D806A7" w:rsidRDefault="00336770" w:rsidP="00D806A7">
      <w:pPr>
        <w:widowControl/>
        <w:numPr>
          <w:ilvl w:val="0"/>
          <w:numId w:val="197"/>
        </w:numPr>
        <w:spacing w:before="0" w:beforeAutospacing="0" w:after="160" w:line="360" w:lineRule="auto"/>
        <w:contextualSpacing/>
      </w:pPr>
      <w:r w:rsidRPr="00D806A7">
        <w:t xml:space="preserve">Negotiations </w:t>
      </w:r>
    </w:p>
    <w:p w14:paraId="21A7D71B" w14:textId="77777777" w:rsidR="00336770" w:rsidRPr="00D806A7" w:rsidRDefault="00336770" w:rsidP="00D806A7">
      <w:pPr>
        <w:widowControl/>
        <w:numPr>
          <w:ilvl w:val="0"/>
          <w:numId w:val="197"/>
        </w:numPr>
        <w:spacing w:before="0" w:beforeAutospacing="0" w:after="160" w:line="360" w:lineRule="auto"/>
        <w:contextualSpacing/>
      </w:pPr>
      <w:r w:rsidRPr="00D806A7">
        <w:t xml:space="preserve">Interpersonal relations </w:t>
      </w:r>
    </w:p>
    <w:p w14:paraId="3EF3DE08" w14:textId="77777777" w:rsidR="00336770" w:rsidRPr="00D806A7" w:rsidRDefault="00336770" w:rsidP="00D806A7">
      <w:pPr>
        <w:widowControl/>
        <w:numPr>
          <w:ilvl w:val="0"/>
          <w:numId w:val="197"/>
        </w:numPr>
        <w:spacing w:before="0" w:beforeAutospacing="0" w:after="160" w:line="360" w:lineRule="auto"/>
        <w:contextualSpacing/>
      </w:pPr>
      <w:r w:rsidRPr="00D806A7">
        <w:t>ICT</w:t>
      </w:r>
    </w:p>
    <w:p w14:paraId="2C99ADBA" w14:textId="77777777" w:rsidR="00336770" w:rsidRPr="00D806A7" w:rsidRDefault="00336770" w:rsidP="00D806A7">
      <w:pPr>
        <w:widowControl/>
        <w:numPr>
          <w:ilvl w:val="0"/>
          <w:numId w:val="197"/>
        </w:numPr>
        <w:spacing w:before="0" w:beforeAutospacing="0" w:after="160" w:line="360" w:lineRule="auto"/>
        <w:contextualSpacing/>
      </w:pPr>
      <w:r w:rsidRPr="00D806A7">
        <w:t>Emotional intelligence</w:t>
      </w:r>
    </w:p>
    <w:p w14:paraId="1EAA83BA" w14:textId="77777777" w:rsidR="00336770" w:rsidRPr="00D806A7" w:rsidRDefault="00336770" w:rsidP="00D806A7">
      <w:pPr>
        <w:widowControl/>
        <w:numPr>
          <w:ilvl w:val="0"/>
          <w:numId w:val="197"/>
        </w:numPr>
        <w:spacing w:before="0" w:beforeAutospacing="0" w:after="160" w:line="360" w:lineRule="auto"/>
        <w:contextualSpacing/>
      </w:pPr>
      <w:r w:rsidRPr="00D806A7">
        <w:t xml:space="preserve"> Social media use</w:t>
      </w:r>
    </w:p>
    <w:p w14:paraId="0E8C312B" w14:textId="77777777" w:rsidR="00336770" w:rsidRPr="00D806A7" w:rsidRDefault="00336770" w:rsidP="00D806A7">
      <w:pPr>
        <w:widowControl/>
        <w:spacing w:before="0" w:beforeAutospacing="0" w:after="0" w:line="360" w:lineRule="auto"/>
        <w:ind w:left="720"/>
        <w:contextualSpacing/>
      </w:pPr>
    </w:p>
    <w:p w14:paraId="3346F3BF" w14:textId="77777777" w:rsidR="00336770" w:rsidRPr="00D806A7" w:rsidRDefault="00336770" w:rsidP="00D806A7">
      <w:pPr>
        <w:widowControl/>
        <w:spacing w:before="0" w:beforeAutospacing="0" w:after="160" w:line="360" w:lineRule="auto"/>
        <w:rPr>
          <w:b/>
        </w:rPr>
      </w:pPr>
    </w:p>
    <w:p w14:paraId="4401B7E9" w14:textId="77777777" w:rsidR="00336770" w:rsidRPr="00D806A7" w:rsidRDefault="00336770" w:rsidP="00D806A7">
      <w:pPr>
        <w:widowControl/>
        <w:spacing w:before="0" w:beforeAutospacing="0" w:after="160" w:line="360" w:lineRule="auto"/>
        <w:rPr>
          <w:b/>
        </w:rPr>
      </w:pPr>
    </w:p>
    <w:p w14:paraId="10F9311A" w14:textId="77777777" w:rsidR="00336770" w:rsidRPr="00D806A7" w:rsidRDefault="00336770" w:rsidP="00D806A7">
      <w:pPr>
        <w:widowControl/>
        <w:spacing w:before="0" w:beforeAutospacing="0" w:after="160" w:line="360" w:lineRule="auto"/>
        <w:rPr>
          <w:b/>
        </w:rPr>
      </w:pPr>
      <w:r w:rsidRPr="00D806A7">
        <w:rPr>
          <w:b/>
        </w:rPr>
        <w:lastRenderedPageBreak/>
        <w:t>EVIDENCE GUIDE</w:t>
      </w:r>
    </w:p>
    <w:p w14:paraId="42DD628D" w14:textId="77777777" w:rsidR="00336770" w:rsidRPr="00D806A7" w:rsidRDefault="00336770" w:rsidP="00D806A7">
      <w:pPr>
        <w:widowControl/>
        <w:spacing w:before="0" w:beforeAutospacing="0" w:after="160" w:line="360" w:lineRule="auto"/>
        <w:rPr>
          <w:b/>
        </w:rPr>
      </w:pPr>
      <w:r w:rsidRPr="00D806A7">
        <w:t>This provides advice on assessment and must be read in conjunction with the performance criteria, required skills and knowledge and range.</w:t>
      </w:r>
    </w:p>
    <w:tbl>
      <w:tblPr>
        <w:tblW w:w="95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2"/>
        <w:gridCol w:w="6688"/>
      </w:tblGrid>
      <w:tr w:rsidR="00336770" w:rsidRPr="00D806A7" w14:paraId="76F200FD" w14:textId="77777777" w:rsidTr="005C5522">
        <w:trPr>
          <w:trHeight w:val="440"/>
        </w:trPr>
        <w:tc>
          <w:tcPr>
            <w:tcW w:w="2882" w:type="dxa"/>
            <w:tcBorders>
              <w:top w:val="single" w:sz="4" w:space="0" w:color="auto"/>
              <w:left w:val="single" w:sz="4" w:space="0" w:color="auto"/>
              <w:bottom w:val="single" w:sz="4" w:space="0" w:color="auto"/>
              <w:right w:val="single" w:sz="4" w:space="0" w:color="auto"/>
            </w:tcBorders>
            <w:hideMark/>
          </w:tcPr>
          <w:p w14:paraId="421A863A" w14:textId="77777777" w:rsidR="00336770" w:rsidRPr="00D806A7" w:rsidRDefault="00336770" w:rsidP="00D806A7">
            <w:pPr>
              <w:widowControl/>
              <w:spacing w:before="0" w:beforeAutospacing="0" w:line="360" w:lineRule="auto"/>
            </w:pPr>
            <w:r w:rsidRPr="00D806A7">
              <w:t xml:space="preserve">1.  Critical aspects of   </w:t>
            </w:r>
          </w:p>
          <w:p w14:paraId="0E9C3218" w14:textId="77777777" w:rsidR="00336770" w:rsidRPr="00D806A7" w:rsidRDefault="00336770" w:rsidP="00D806A7">
            <w:pPr>
              <w:widowControl/>
              <w:spacing w:before="0" w:beforeAutospacing="0" w:line="360" w:lineRule="auto"/>
            </w:pPr>
            <w:r w:rsidRPr="00D806A7">
              <w:t xml:space="preserve">     Competency</w:t>
            </w:r>
          </w:p>
        </w:tc>
        <w:tc>
          <w:tcPr>
            <w:tcW w:w="6688" w:type="dxa"/>
            <w:tcBorders>
              <w:top w:val="single" w:sz="4" w:space="0" w:color="auto"/>
              <w:left w:val="single" w:sz="4" w:space="0" w:color="auto"/>
              <w:bottom w:val="single" w:sz="4" w:space="0" w:color="auto"/>
              <w:right w:val="single" w:sz="4" w:space="0" w:color="auto"/>
            </w:tcBorders>
            <w:hideMark/>
          </w:tcPr>
          <w:p w14:paraId="193A8016" w14:textId="77777777" w:rsidR="00336770" w:rsidRPr="00D806A7" w:rsidRDefault="00336770" w:rsidP="00D806A7">
            <w:pPr>
              <w:widowControl/>
              <w:spacing w:before="0" w:beforeAutospacing="0" w:line="360" w:lineRule="auto"/>
            </w:pPr>
            <w:r w:rsidRPr="00D806A7">
              <w:t>Assessment requires evidences that the candidate:</w:t>
            </w:r>
          </w:p>
          <w:p w14:paraId="74509CC3"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Handled organizational policies as per the organisation policy </w:t>
            </w:r>
          </w:p>
          <w:p w14:paraId="539ADDB3"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Sorted correspondence and took necessary action as per the organisation policy </w:t>
            </w:r>
          </w:p>
          <w:p w14:paraId="7737F56A"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Maintain human resource records as per the organisation policy </w:t>
            </w:r>
          </w:p>
          <w:p w14:paraId="38CED819"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Align response time to service charter as per the organisation policy </w:t>
            </w:r>
          </w:p>
          <w:p w14:paraId="724502D5"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Safeguarded confidentiality of information as per the organisation policy </w:t>
            </w:r>
          </w:p>
          <w:p w14:paraId="5C8A97B8"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Legal and Ethical Issues in social media platforms as per the organisation policy </w:t>
            </w:r>
          </w:p>
          <w:p w14:paraId="4BEB4EE0"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Managed communication on social media platforms as per the organisation policy </w:t>
            </w:r>
          </w:p>
          <w:p w14:paraId="1D3DC9D5"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Prepared work place meetings as per the organisation policy </w:t>
            </w:r>
          </w:p>
          <w:p w14:paraId="6674BDC7" w14:textId="77777777" w:rsidR="00336770" w:rsidRPr="00D806A7" w:rsidRDefault="00336770" w:rsidP="00D806A7">
            <w:pPr>
              <w:widowControl/>
              <w:numPr>
                <w:ilvl w:val="1"/>
                <w:numId w:val="198"/>
              </w:numPr>
              <w:spacing w:before="0" w:beforeAutospacing="0" w:after="0" w:line="360" w:lineRule="auto"/>
              <w:contextualSpacing/>
              <w:rPr>
                <w:lang w:val="en-GB"/>
              </w:rPr>
            </w:pPr>
            <w:r w:rsidRPr="00D806A7">
              <w:rPr>
                <w:lang w:val="en-GB"/>
              </w:rPr>
              <w:t xml:space="preserve">Prepared work place reports as per the organisation policy </w:t>
            </w:r>
          </w:p>
          <w:p w14:paraId="27A16D7C" w14:textId="77777777" w:rsidR="00336770" w:rsidRPr="00D806A7" w:rsidRDefault="00336770" w:rsidP="00D806A7">
            <w:pPr>
              <w:widowControl/>
              <w:spacing w:before="0" w:beforeAutospacing="0" w:after="0" w:line="360" w:lineRule="auto"/>
              <w:contextualSpacing/>
            </w:pPr>
          </w:p>
        </w:tc>
      </w:tr>
      <w:tr w:rsidR="00336770" w:rsidRPr="00D806A7" w14:paraId="3E99DDF1" w14:textId="77777777" w:rsidTr="005C5522">
        <w:trPr>
          <w:trHeight w:val="368"/>
        </w:trPr>
        <w:tc>
          <w:tcPr>
            <w:tcW w:w="2882" w:type="dxa"/>
            <w:tcBorders>
              <w:top w:val="single" w:sz="4" w:space="0" w:color="auto"/>
              <w:left w:val="single" w:sz="4" w:space="0" w:color="auto"/>
              <w:bottom w:val="single" w:sz="4" w:space="0" w:color="auto"/>
              <w:right w:val="single" w:sz="4" w:space="0" w:color="auto"/>
            </w:tcBorders>
            <w:hideMark/>
          </w:tcPr>
          <w:p w14:paraId="3D1CED09" w14:textId="77777777" w:rsidR="00336770" w:rsidRPr="00D806A7" w:rsidRDefault="00336770" w:rsidP="00D806A7">
            <w:pPr>
              <w:widowControl/>
              <w:spacing w:after="0" w:line="360" w:lineRule="auto"/>
            </w:pPr>
            <w:r w:rsidRPr="00D806A7">
              <w:t>2. Resource Implications for competence certification</w:t>
            </w:r>
          </w:p>
        </w:tc>
        <w:tc>
          <w:tcPr>
            <w:tcW w:w="6688" w:type="dxa"/>
            <w:tcBorders>
              <w:top w:val="single" w:sz="4" w:space="0" w:color="auto"/>
              <w:left w:val="single" w:sz="4" w:space="0" w:color="auto"/>
              <w:bottom w:val="single" w:sz="4" w:space="0" w:color="auto"/>
              <w:right w:val="single" w:sz="4" w:space="0" w:color="auto"/>
            </w:tcBorders>
            <w:hideMark/>
          </w:tcPr>
          <w:p w14:paraId="19BE4751" w14:textId="77777777" w:rsidR="00336770" w:rsidRPr="00D806A7" w:rsidRDefault="00336770" w:rsidP="00D806A7">
            <w:pPr>
              <w:widowControl/>
              <w:tabs>
                <w:tab w:val="left" w:pos="0"/>
                <w:tab w:val="left" w:pos="700"/>
              </w:tabs>
              <w:spacing w:before="0" w:beforeAutospacing="0" w:after="0" w:line="360" w:lineRule="auto"/>
              <w:rPr>
                <w:rFonts w:eastAsia="Times New Roman"/>
                <w:lang w:val="en-GB"/>
              </w:rPr>
            </w:pPr>
            <w:r w:rsidRPr="00D806A7">
              <w:rPr>
                <w:rFonts w:eastAsia="Times New Roman"/>
                <w:lang w:val="en-GB"/>
              </w:rPr>
              <w:t xml:space="preserve">The following resources should be provided: </w:t>
            </w:r>
          </w:p>
          <w:p w14:paraId="33C2A81F" w14:textId="77777777" w:rsidR="00336770" w:rsidRPr="00D806A7" w:rsidRDefault="00336770" w:rsidP="00D806A7">
            <w:pPr>
              <w:widowControl/>
              <w:numPr>
                <w:ilvl w:val="0"/>
                <w:numId w:val="199"/>
              </w:numPr>
              <w:tabs>
                <w:tab w:val="left" w:pos="0"/>
                <w:tab w:val="left" w:pos="700"/>
              </w:tabs>
              <w:spacing w:before="0" w:beforeAutospacing="0" w:after="0" w:line="360" w:lineRule="auto"/>
              <w:rPr>
                <w:rFonts w:eastAsia="Times New Roman"/>
                <w:lang w:val="en-GB"/>
              </w:rPr>
            </w:pPr>
            <w:r w:rsidRPr="00D806A7">
              <w:rPr>
                <w:rFonts w:eastAsia="Times New Roman"/>
                <w:lang w:val="en-GB"/>
              </w:rPr>
              <w:t>Access to relevant workplace where assessment can take place</w:t>
            </w:r>
          </w:p>
          <w:p w14:paraId="4DB881DB" w14:textId="77777777" w:rsidR="00336770" w:rsidRPr="00D806A7" w:rsidRDefault="00336770" w:rsidP="00D806A7">
            <w:pPr>
              <w:widowControl/>
              <w:numPr>
                <w:ilvl w:val="0"/>
                <w:numId w:val="199"/>
              </w:numPr>
              <w:tabs>
                <w:tab w:val="left" w:pos="702"/>
                <w:tab w:val="left" w:pos="790"/>
              </w:tabs>
              <w:spacing w:before="0" w:beforeAutospacing="0" w:after="0" w:line="360" w:lineRule="auto"/>
              <w:rPr>
                <w:rFonts w:eastAsia="Times New Roman"/>
                <w:lang w:val="en-GB"/>
              </w:rPr>
            </w:pPr>
            <w:r w:rsidRPr="00D806A7">
              <w:rPr>
                <w:rFonts w:eastAsia="Times New Roman"/>
                <w:lang w:val="en-GB"/>
              </w:rPr>
              <w:t xml:space="preserve">Appropriately simulated environment where assessment can take place </w:t>
            </w:r>
          </w:p>
          <w:p w14:paraId="3A5A8B2C" w14:textId="77777777" w:rsidR="00336770" w:rsidRPr="00D806A7" w:rsidRDefault="00336770" w:rsidP="00D806A7">
            <w:pPr>
              <w:widowControl/>
              <w:numPr>
                <w:ilvl w:val="0"/>
                <w:numId w:val="199"/>
              </w:numPr>
              <w:spacing w:before="0" w:beforeAutospacing="0" w:after="0" w:line="360" w:lineRule="auto"/>
              <w:contextualSpacing/>
            </w:pPr>
            <w:r w:rsidRPr="00D806A7">
              <w:t>Materials relevant to the proposed activity or tasks</w:t>
            </w:r>
          </w:p>
        </w:tc>
      </w:tr>
      <w:tr w:rsidR="00336770" w:rsidRPr="00D806A7" w14:paraId="562CD336" w14:textId="77777777" w:rsidTr="005C5522">
        <w:trPr>
          <w:trHeight w:val="1448"/>
        </w:trPr>
        <w:tc>
          <w:tcPr>
            <w:tcW w:w="2882" w:type="dxa"/>
            <w:tcBorders>
              <w:top w:val="single" w:sz="4" w:space="0" w:color="auto"/>
              <w:left w:val="single" w:sz="4" w:space="0" w:color="auto"/>
              <w:bottom w:val="single" w:sz="4" w:space="0" w:color="auto"/>
              <w:right w:val="single" w:sz="4" w:space="0" w:color="auto"/>
            </w:tcBorders>
            <w:hideMark/>
          </w:tcPr>
          <w:p w14:paraId="2FE440EA" w14:textId="77777777" w:rsidR="00336770" w:rsidRPr="00D806A7" w:rsidRDefault="00336770" w:rsidP="00D806A7">
            <w:pPr>
              <w:widowControl/>
              <w:spacing w:before="0" w:beforeAutospacing="0" w:line="360" w:lineRule="auto"/>
            </w:pPr>
            <w:r w:rsidRPr="00D806A7">
              <w:t>3. Method of assessment</w:t>
            </w:r>
          </w:p>
        </w:tc>
        <w:tc>
          <w:tcPr>
            <w:tcW w:w="6688" w:type="dxa"/>
            <w:tcBorders>
              <w:top w:val="single" w:sz="4" w:space="0" w:color="auto"/>
              <w:left w:val="single" w:sz="4" w:space="0" w:color="auto"/>
              <w:bottom w:val="single" w:sz="4" w:space="0" w:color="auto"/>
              <w:right w:val="single" w:sz="4" w:space="0" w:color="auto"/>
            </w:tcBorders>
            <w:hideMark/>
          </w:tcPr>
          <w:p w14:paraId="629B2D18" w14:textId="77777777" w:rsidR="00336770" w:rsidRPr="00D806A7" w:rsidRDefault="00336770" w:rsidP="00D806A7">
            <w:pPr>
              <w:widowControl/>
              <w:spacing w:before="0" w:beforeAutospacing="0" w:line="360" w:lineRule="auto"/>
            </w:pPr>
            <w:r w:rsidRPr="00D806A7">
              <w:t>Competency may be assessed through:</w:t>
            </w:r>
          </w:p>
          <w:p w14:paraId="761DD49F" w14:textId="77777777" w:rsidR="00336770" w:rsidRPr="00D806A7" w:rsidRDefault="00336770" w:rsidP="00D806A7">
            <w:pPr>
              <w:widowControl/>
              <w:numPr>
                <w:ilvl w:val="1"/>
                <w:numId w:val="200"/>
              </w:numPr>
              <w:spacing w:before="0" w:beforeAutospacing="0" w:after="0" w:line="360" w:lineRule="auto"/>
              <w:contextualSpacing/>
            </w:pPr>
            <w:r w:rsidRPr="00D806A7">
              <w:t xml:space="preserve">Written questions </w:t>
            </w:r>
          </w:p>
          <w:p w14:paraId="7172CEF8" w14:textId="77777777" w:rsidR="00336770" w:rsidRPr="00D806A7" w:rsidRDefault="00336770" w:rsidP="00D806A7">
            <w:pPr>
              <w:widowControl/>
              <w:numPr>
                <w:ilvl w:val="1"/>
                <w:numId w:val="200"/>
              </w:numPr>
              <w:spacing w:before="0" w:beforeAutospacing="0" w:after="0" w:line="360" w:lineRule="auto"/>
              <w:contextualSpacing/>
            </w:pPr>
            <w:r w:rsidRPr="00D806A7">
              <w:t xml:space="preserve">Oral questions </w:t>
            </w:r>
          </w:p>
          <w:p w14:paraId="5C7AFFFF" w14:textId="77777777" w:rsidR="00336770" w:rsidRPr="00D806A7" w:rsidRDefault="00336770" w:rsidP="00D806A7">
            <w:pPr>
              <w:widowControl/>
              <w:numPr>
                <w:ilvl w:val="1"/>
                <w:numId w:val="200"/>
              </w:numPr>
              <w:spacing w:before="0" w:beforeAutospacing="0" w:after="0" w:line="360" w:lineRule="auto"/>
              <w:contextualSpacing/>
            </w:pPr>
            <w:r w:rsidRPr="00D806A7">
              <w:t xml:space="preserve">Observation </w:t>
            </w:r>
          </w:p>
          <w:p w14:paraId="75BBB5DF" w14:textId="77777777" w:rsidR="00336770" w:rsidRPr="00D806A7" w:rsidRDefault="00336770" w:rsidP="00D806A7">
            <w:pPr>
              <w:widowControl/>
              <w:numPr>
                <w:ilvl w:val="1"/>
                <w:numId w:val="200"/>
              </w:numPr>
              <w:spacing w:before="0" w:beforeAutospacing="0" w:after="0" w:line="360" w:lineRule="auto"/>
              <w:contextualSpacing/>
            </w:pPr>
            <w:r w:rsidRPr="00D806A7">
              <w:t>Projects</w:t>
            </w:r>
          </w:p>
          <w:p w14:paraId="3D3D1CDB" w14:textId="77777777" w:rsidR="00336770" w:rsidRPr="00D806A7" w:rsidRDefault="00336770" w:rsidP="00D806A7">
            <w:pPr>
              <w:widowControl/>
              <w:numPr>
                <w:ilvl w:val="1"/>
                <w:numId w:val="200"/>
              </w:numPr>
              <w:spacing w:before="0" w:beforeAutospacing="0" w:after="0" w:line="360" w:lineRule="auto"/>
              <w:contextualSpacing/>
            </w:pPr>
            <w:r w:rsidRPr="00D806A7">
              <w:lastRenderedPageBreak/>
              <w:t xml:space="preserve">Review of portfolios </w:t>
            </w:r>
          </w:p>
          <w:p w14:paraId="6C88C650" w14:textId="77777777" w:rsidR="00336770" w:rsidRPr="00D806A7" w:rsidRDefault="00336770" w:rsidP="00D806A7">
            <w:pPr>
              <w:widowControl/>
              <w:numPr>
                <w:ilvl w:val="1"/>
                <w:numId w:val="200"/>
              </w:numPr>
              <w:spacing w:before="0" w:beforeAutospacing="0" w:after="0" w:line="360" w:lineRule="auto"/>
              <w:contextualSpacing/>
            </w:pPr>
            <w:r w:rsidRPr="00D806A7">
              <w:t>Review of third-party workplace reports</w:t>
            </w:r>
          </w:p>
        </w:tc>
      </w:tr>
      <w:tr w:rsidR="00336770" w:rsidRPr="00D806A7" w14:paraId="6FC3369E" w14:textId="77777777" w:rsidTr="005C5522">
        <w:trPr>
          <w:trHeight w:val="737"/>
        </w:trPr>
        <w:tc>
          <w:tcPr>
            <w:tcW w:w="2882" w:type="dxa"/>
            <w:tcBorders>
              <w:top w:val="single" w:sz="4" w:space="0" w:color="auto"/>
              <w:left w:val="single" w:sz="4" w:space="0" w:color="auto"/>
              <w:bottom w:val="single" w:sz="4" w:space="0" w:color="auto"/>
              <w:right w:val="single" w:sz="4" w:space="0" w:color="auto"/>
            </w:tcBorders>
            <w:hideMark/>
          </w:tcPr>
          <w:p w14:paraId="10AFAB0B" w14:textId="77777777" w:rsidR="00336770" w:rsidRPr="00D806A7" w:rsidRDefault="00336770" w:rsidP="00D806A7">
            <w:pPr>
              <w:widowControl/>
              <w:spacing w:before="0" w:beforeAutospacing="0" w:line="360" w:lineRule="auto"/>
            </w:pPr>
            <w:r w:rsidRPr="00D806A7">
              <w:lastRenderedPageBreak/>
              <w:t>4. Context for assessment</w:t>
            </w:r>
          </w:p>
        </w:tc>
        <w:tc>
          <w:tcPr>
            <w:tcW w:w="6688" w:type="dxa"/>
            <w:tcBorders>
              <w:top w:val="single" w:sz="4" w:space="0" w:color="auto"/>
              <w:left w:val="single" w:sz="4" w:space="0" w:color="auto"/>
              <w:bottom w:val="single" w:sz="4" w:space="0" w:color="auto"/>
              <w:right w:val="single" w:sz="4" w:space="0" w:color="auto"/>
            </w:tcBorders>
            <w:hideMark/>
          </w:tcPr>
          <w:p w14:paraId="3E41721A" w14:textId="77777777" w:rsidR="00336770" w:rsidRPr="00D806A7" w:rsidRDefault="00336770" w:rsidP="00D806A7">
            <w:pPr>
              <w:widowControl/>
              <w:spacing w:before="0" w:beforeAutospacing="0" w:line="360" w:lineRule="auto"/>
            </w:pPr>
            <w:r w:rsidRPr="00D806A7">
              <w:t>Assessment may be done in the workplace or in a simulated workplace setting (assessment centers).</w:t>
            </w:r>
          </w:p>
        </w:tc>
      </w:tr>
      <w:tr w:rsidR="00336770" w:rsidRPr="00D806A7" w14:paraId="3B78D61E" w14:textId="77777777" w:rsidTr="005C5522">
        <w:trPr>
          <w:trHeight w:val="872"/>
        </w:trPr>
        <w:tc>
          <w:tcPr>
            <w:tcW w:w="2882" w:type="dxa"/>
            <w:tcBorders>
              <w:top w:val="single" w:sz="4" w:space="0" w:color="auto"/>
              <w:left w:val="single" w:sz="4" w:space="0" w:color="auto"/>
              <w:bottom w:val="single" w:sz="4" w:space="0" w:color="auto"/>
              <w:right w:val="single" w:sz="4" w:space="0" w:color="auto"/>
            </w:tcBorders>
            <w:hideMark/>
          </w:tcPr>
          <w:p w14:paraId="2F13502C" w14:textId="77777777" w:rsidR="00336770" w:rsidRPr="00D806A7" w:rsidRDefault="00336770" w:rsidP="00D806A7">
            <w:pPr>
              <w:widowControl/>
              <w:spacing w:before="0" w:beforeAutospacing="0" w:line="360" w:lineRule="auto"/>
            </w:pPr>
            <w:r w:rsidRPr="00D806A7">
              <w:t>5. Guidance information for assessment</w:t>
            </w:r>
          </w:p>
        </w:tc>
        <w:tc>
          <w:tcPr>
            <w:tcW w:w="6688" w:type="dxa"/>
            <w:tcBorders>
              <w:top w:val="single" w:sz="4" w:space="0" w:color="auto"/>
              <w:left w:val="single" w:sz="4" w:space="0" w:color="auto"/>
              <w:bottom w:val="single" w:sz="4" w:space="0" w:color="auto"/>
              <w:right w:val="single" w:sz="4" w:space="0" w:color="auto"/>
            </w:tcBorders>
            <w:hideMark/>
          </w:tcPr>
          <w:p w14:paraId="12F77CBB" w14:textId="77777777" w:rsidR="00336770" w:rsidRPr="00D806A7" w:rsidRDefault="00336770" w:rsidP="00D806A7">
            <w:pPr>
              <w:widowControl/>
              <w:spacing w:before="0" w:beforeAutospacing="0" w:line="360" w:lineRule="auto"/>
            </w:pPr>
            <w:r w:rsidRPr="00D806A7">
              <w:t>Holistic assessment with other units relevant to the industry sector, workplace and job role is recommended.</w:t>
            </w:r>
          </w:p>
        </w:tc>
      </w:tr>
    </w:tbl>
    <w:p w14:paraId="25BB21FB" w14:textId="77777777" w:rsidR="00336770" w:rsidRPr="00D806A7" w:rsidRDefault="00336770" w:rsidP="00D806A7">
      <w:pPr>
        <w:widowControl/>
        <w:spacing w:before="0" w:beforeAutospacing="0" w:after="160" w:line="360" w:lineRule="auto"/>
        <w:rPr>
          <w:kern w:val="2"/>
          <w:lang w:val="en-GB"/>
          <w14:ligatures w14:val="standardContextual"/>
        </w:rPr>
      </w:pPr>
      <w:bookmarkStart w:id="54" w:name="_Toc166532510"/>
      <w:bookmarkStart w:id="55" w:name="_Toc166536354"/>
      <w:bookmarkStart w:id="56" w:name="_Toc171456580"/>
    </w:p>
    <w:p w14:paraId="17134EF0" w14:textId="77777777" w:rsidR="00336770" w:rsidRPr="00D806A7" w:rsidRDefault="00336770" w:rsidP="00D806A7">
      <w:pPr>
        <w:widowControl/>
        <w:spacing w:before="0" w:beforeAutospacing="0" w:after="0" w:line="360" w:lineRule="auto"/>
        <w:rPr>
          <w:kern w:val="2"/>
          <w:lang w:val="en-GB"/>
          <w14:ligatures w14:val="standardContextual"/>
        </w:rPr>
      </w:pPr>
    </w:p>
    <w:p w14:paraId="3A590231" w14:textId="77777777" w:rsidR="00336770" w:rsidRPr="00D806A7" w:rsidRDefault="00336770" w:rsidP="00D806A7">
      <w:pPr>
        <w:widowControl/>
        <w:spacing w:before="0" w:beforeAutospacing="0" w:after="0" w:line="360" w:lineRule="auto"/>
        <w:rPr>
          <w:noProof/>
          <w:kern w:val="2"/>
          <w:lang w:val="en-GB"/>
          <w14:ligatures w14:val="standardContextual"/>
        </w:rPr>
      </w:pPr>
    </w:p>
    <w:p w14:paraId="03B5D53E" w14:textId="77777777" w:rsidR="00336770" w:rsidRPr="00D806A7" w:rsidRDefault="00336770" w:rsidP="00D806A7">
      <w:pPr>
        <w:widowControl/>
        <w:spacing w:before="0" w:beforeAutospacing="0" w:after="0" w:line="360" w:lineRule="auto"/>
        <w:rPr>
          <w:kern w:val="2"/>
          <w:lang w:val="en-GB"/>
          <w14:ligatures w14:val="standardContextual"/>
        </w:rPr>
      </w:pPr>
    </w:p>
    <w:p w14:paraId="71C24AEA" w14:textId="77777777" w:rsidR="00336770" w:rsidRPr="00D806A7" w:rsidRDefault="00336770" w:rsidP="00D806A7">
      <w:pPr>
        <w:widowControl/>
        <w:spacing w:before="0" w:beforeAutospacing="0" w:after="0" w:line="360" w:lineRule="auto"/>
        <w:rPr>
          <w:kern w:val="2"/>
          <w14:ligatures w14:val="standardContextual"/>
        </w:rPr>
      </w:pPr>
    </w:p>
    <w:p w14:paraId="45C0F755" w14:textId="77777777" w:rsidR="00336770" w:rsidRPr="00D806A7" w:rsidRDefault="00336770" w:rsidP="00D806A7">
      <w:pPr>
        <w:widowControl/>
        <w:spacing w:before="0" w:beforeAutospacing="0" w:after="0" w:line="360" w:lineRule="auto"/>
        <w:rPr>
          <w:kern w:val="2"/>
          <w14:ligatures w14:val="standardContextual"/>
        </w:rPr>
      </w:pPr>
    </w:p>
    <w:p w14:paraId="16DD4954" w14:textId="77777777" w:rsidR="00336770" w:rsidRPr="00D806A7" w:rsidRDefault="00336770" w:rsidP="00D806A7">
      <w:pPr>
        <w:widowControl/>
        <w:spacing w:before="0" w:beforeAutospacing="0" w:after="0" w:line="360" w:lineRule="auto"/>
        <w:rPr>
          <w:kern w:val="2"/>
          <w14:ligatures w14:val="standardContextual"/>
        </w:rPr>
      </w:pPr>
    </w:p>
    <w:p w14:paraId="4252E000" w14:textId="77777777" w:rsidR="00336770" w:rsidRPr="00D806A7" w:rsidRDefault="00336770" w:rsidP="00D806A7">
      <w:pPr>
        <w:widowControl/>
        <w:spacing w:before="0" w:beforeAutospacing="0" w:after="0" w:line="360" w:lineRule="auto"/>
        <w:rPr>
          <w:kern w:val="2"/>
          <w14:ligatures w14:val="standardContextual"/>
        </w:rPr>
      </w:pPr>
    </w:p>
    <w:p w14:paraId="00683A98" w14:textId="77777777" w:rsidR="00336770" w:rsidRPr="00D806A7" w:rsidRDefault="00336770" w:rsidP="00D806A7">
      <w:pPr>
        <w:widowControl/>
        <w:spacing w:before="0" w:beforeAutospacing="0" w:after="0" w:line="360" w:lineRule="auto"/>
        <w:rPr>
          <w:kern w:val="2"/>
          <w14:ligatures w14:val="standardContextual"/>
        </w:rPr>
      </w:pPr>
    </w:p>
    <w:p w14:paraId="399C7D7C" w14:textId="77777777" w:rsidR="00336770" w:rsidRPr="00D806A7" w:rsidRDefault="00336770" w:rsidP="00D806A7">
      <w:pPr>
        <w:widowControl/>
        <w:spacing w:before="0" w:beforeAutospacing="0" w:after="0" w:line="360" w:lineRule="auto"/>
        <w:rPr>
          <w:kern w:val="2"/>
          <w14:ligatures w14:val="standardContextual"/>
        </w:rPr>
      </w:pPr>
    </w:p>
    <w:p w14:paraId="4386D497" w14:textId="77777777" w:rsidR="00336770" w:rsidRPr="00D806A7" w:rsidRDefault="00336770" w:rsidP="00D806A7">
      <w:pPr>
        <w:widowControl/>
        <w:spacing w:before="0" w:beforeAutospacing="0" w:after="0" w:line="360" w:lineRule="auto"/>
        <w:rPr>
          <w:kern w:val="2"/>
          <w14:ligatures w14:val="standardContextual"/>
        </w:rPr>
      </w:pPr>
    </w:p>
    <w:p w14:paraId="26968537" w14:textId="77777777" w:rsidR="00336770" w:rsidRPr="00D806A7" w:rsidRDefault="00336770" w:rsidP="00D806A7">
      <w:pPr>
        <w:widowControl/>
        <w:spacing w:before="0" w:beforeAutospacing="0" w:after="0" w:line="360" w:lineRule="auto"/>
        <w:rPr>
          <w:kern w:val="2"/>
          <w14:ligatures w14:val="standardContextual"/>
        </w:rPr>
      </w:pPr>
    </w:p>
    <w:p w14:paraId="77815915" w14:textId="77777777" w:rsidR="00336770" w:rsidRPr="00D806A7" w:rsidRDefault="00336770" w:rsidP="00D806A7">
      <w:pPr>
        <w:widowControl/>
        <w:spacing w:before="0" w:beforeAutospacing="0" w:after="0" w:line="360" w:lineRule="auto"/>
        <w:rPr>
          <w:kern w:val="2"/>
          <w14:ligatures w14:val="standardContextual"/>
        </w:rPr>
      </w:pPr>
    </w:p>
    <w:p w14:paraId="38436D1F" w14:textId="77777777" w:rsidR="00336770" w:rsidRPr="00D806A7" w:rsidRDefault="00336770" w:rsidP="00D806A7">
      <w:pPr>
        <w:widowControl/>
        <w:spacing w:before="0" w:beforeAutospacing="0" w:after="0" w:line="360" w:lineRule="auto"/>
        <w:rPr>
          <w:kern w:val="2"/>
          <w14:ligatures w14:val="standardContextual"/>
        </w:rPr>
      </w:pPr>
    </w:p>
    <w:p w14:paraId="0DBE06B9" w14:textId="77777777" w:rsidR="00336770" w:rsidRPr="00D806A7" w:rsidRDefault="00336770" w:rsidP="00D806A7">
      <w:pPr>
        <w:widowControl/>
        <w:spacing w:before="0" w:beforeAutospacing="0" w:after="0" w:line="360" w:lineRule="auto"/>
        <w:rPr>
          <w:kern w:val="2"/>
          <w14:ligatures w14:val="standardContextual"/>
        </w:rPr>
      </w:pPr>
    </w:p>
    <w:p w14:paraId="4E148D1F" w14:textId="77777777" w:rsidR="00336770" w:rsidRPr="00D806A7" w:rsidRDefault="00336770" w:rsidP="00D806A7">
      <w:pPr>
        <w:widowControl/>
        <w:spacing w:before="0" w:beforeAutospacing="0" w:after="0" w:line="360" w:lineRule="auto"/>
        <w:rPr>
          <w:kern w:val="2"/>
          <w14:ligatures w14:val="standardContextual"/>
        </w:rPr>
      </w:pPr>
    </w:p>
    <w:p w14:paraId="0576B4A8" w14:textId="77777777" w:rsidR="00336770" w:rsidRPr="00D806A7" w:rsidRDefault="00336770" w:rsidP="00D806A7">
      <w:pPr>
        <w:widowControl/>
        <w:spacing w:before="0" w:beforeAutospacing="0" w:after="0" w:line="360" w:lineRule="auto"/>
        <w:rPr>
          <w:kern w:val="2"/>
          <w14:ligatures w14:val="standardContextual"/>
        </w:rPr>
      </w:pPr>
    </w:p>
    <w:p w14:paraId="35FD5511" w14:textId="77777777" w:rsidR="00336770" w:rsidRPr="00D806A7" w:rsidRDefault="00336770" w:rsidP="00D806A7">
      <w:pPr>
        <w:widowControl/>
        <w:spacing w:before="0" w:beforeAutospacing="0" w:after="0" w:line="360" w:lineRule="auto"/>
        <w:rPr>
          <w:kern w:val="2"/>
          <w14:ligatures w14:val="standardContextual"/>
        </w:rPr>
      </w:pPr>
    </w:p>
    <w:p w14:paraId="52B54451" w14:textId="77777777" w:rsidR="00336770" w:rsidRPr="00D806A7" w:rsidRDefault="00336770" w:rsidP="00D806A7">
      <w:pPr>
        <w:widowControl/>
        <w:spacing w:before="0" w:beforeAutospacing="0" w:after="0" w:line="360" w:lineRule="auto"/>
        <w:rPr>
          <w:kern w:val="2"/>
          <w14:ligatures w14:val="standardContextual"/>
        </w:rPr>
      </w:pPr>
    </w:p>
    <w:p w14:paraId="0F0ABAC9" w14:textId="77777777" w:rsidR="00336770" w:rsidRPr="00D806A7" w:rsidRDefault="00336770" w:rsidP="00D806A7">
      <w:pPr>
        <w:widowControl/>
        <w:spacing w:before="0" w:beforeAutospacing="0" w:after="0" w:line="360" w:lineRule="auto"/>
        <w:rPr>
          <w:kern w:val="2"/>
          <w14:ligatures w14:val="standardContextual"/>
        </w:rPr>
      </w:pPr>
    </w:p>
    <w:p w14:paraId="29AC5EF4" w14:textId="77777777" w:rsidR="00336770" w:rsidRPr="00D806A7" w:rsidRDefault="00336770" w:rsidP="00D806A7">
      <w:pPr>
        <w:widowControl/>
        <w:spacing w:before="0" w:beforeAutospacing="0" w:after="0" w:line="360" w:lineRule="auto"/>
        <w:rPr>
          <w:kern w:val="2"/>
          <w14:ligatures w14:val="standardContextual"/>
        </w:rPr>
      </w:pPr>
    </w:p>
    <w:p w14:paraId="54C37761" w14:textId="77777777" w:rsidR="00336770" w:rsidRPr="00D806A7" w:rsidRDefault="00336770" w:rsidP="00D806A7">
      <w:pPr>
        <w:widowControl/>
        <w:spacing w:before="0" w:beforeAutospacing="0" w:after="0" w:line="360" w:lineRule="auto"/>
        <w:rPr>
          <w:kern w:val="2"/>
          <w14:ligatures w14:val="standardContextual"/>
        </w:rPr>
      </w:pPr>
    </w:p>
    <w:p w14:paraId="69C79BAD" w14:textId="77777777" w:rsidR="00336770" w:rsidRPr="00D806A7" w:rsidRDefault="00336770" w:rsidP="00D806A7">
      <w:pPr>
        <w:widowControl/>
        <w:spacing w:before="0" w:beforeAutospacing="0" w:after="0" w:line="360" w:lineRule="auto"/>
        <w:rPr>
          <w:kern w:val="2"/>
          <w14:ligatures w14:val="standardContextual"/>
        </w:rPr>
      </w:pPr>
    </w:p>
    <w:p w14:paraId="29AC3B14" w14:textId="77777777" w:rsidR="00336770" w:rsidRPr="00D806A7" w:rsidRDefault="00336770" w:rsidP="00D806A7">
      <w:pPr>
        <w:widowControl/>
        <w:spacing w:before="0" w:beforeAutospacing="0" w:after="0" w:line="360" w:lineRule="auto"/>
        <w:rPr>
          <w:kern w:val="2"/>
          <w14:ligatures w14:val="standardContextual"/>
        </w:rPr>
      </w:pPr>
    </w:p>
    <w:p w14:paraId="4F633213" w14:textId="77777777" w:rsidR="00336770" w:rsidRPr="00D806A7" w:rsidRDefault="00336770" w:rsidP="00D806A7">
      <w:pPr>
        <w:widowControl/>
        <w:spacing w:before="0" w:beforeAutospacing="0" w:after="0" w:line="360" w:lineRule="auto"/>
        <w:rPr>
          <w:kern w:val="2"/>
          <w14:ligatures w14:val="standardContextual"/>
        </w:rPr>
      </w:pPr>
    </w:p>
    <w:p w14:paraId="2B84EB81" w14:textId="77777777" w:rsidR="00336770" w:rsidRPr="00D806A7" w:rsidRDefault="00336770" w:rsidP="00D806A7">
      <w:pPr>
        <w:widowControl/>
        <w:spacing w:before="0" w:beforeAutospacing="0" w:after="0" w:line="360" w:lineRule="auto"/>
        <w:rPr>
          <w:kern w:val="2"/>
          <w14:ligatures w14:val="standardContextual"/>
        </w:rPr>
      </w:pPr>
    </w:p>
    <w:p w14:paraId="254B7D38" w14:textId="77777777" w:rsidR="00336770" w:rsidRPr="00D806A7" w:rsidRDefault="00336770" w:rsidP="00D806A7">
      <w:pPr>
        <w:widowControl/>
        <w:spacing w:before="0" w:beforeAutospacing="0" w:after="0" w:line="360" w:lineRule="auto"/>
        <w:rPr>
          <w:kern w:val="2"/>
          <w14:ligatures w14:val="standardContextual"/>
        </w:rPr>
      </w:pPr>
    </w:p>
    <w:p w14:paraId="5C0FA083" w14:textId="77777777" w:rsidR="00336770" w:rsidRPr="00D806A7" w:rsidRDefault="00336770" w:rsidP="00D806A7">
      <w:pPr>
        <w:widowControl/>
        <w:spacing w:before="0" w:beforeAutospacing="0" w:after="0" w:line="360" w:lineRule="auto"/>
        <w:rPr>
          <w:kern w:val="2"/>
          <w:lang w:val="en-GB"/>
          <w14:ligatures w14:val="standardContextual"/>
        </w:rPr>
      </w:pPr>
    </w:p>
    <w:bookmarkEnd w:id="54"/>
    <w:bookmarkEnd w:id="55"/>
    <w:bookmarkEnd w:id="56"/>
    <w:p w14:paraId="5E8DB341" w14:textId="77777777" w:rsidR="00336770" w:rsidRPr="00D806A7" w:rsidRDefault="00336770" w:rsidP="00D806A7">
      <w:pPr>
        <w:widowControl/>
        <w:spacing w:before="0" w:beforeAutospacing="0" w:after="160" w:line="360" w:lineRule="auto"/>
        <w:rPr>
          <w:kern w:val="2"/>
          <w:lang w:val="en-GB"/>
          <w14:ligatures w14:val="standardContextual"/>
        </w:rPr>
      </w:pPr>
    </w:p>
    <w:p w14:paraId="2C49E48A" w14:textId="77777777" w:rsidR="00336770" w:rsidRPr="00D806A7" w:rsidRDefault="00336770" w:rsidP="00D806A7">
      <w:pPr>
        <w:widowControl/>
        <w:spacing w:before="0" w:beforeAutospacing="0" w:after="0" w:line="360" w:lineRule="auto"/>
        <w:rPr>
          <w:kern w:val="2"/>
          <w:lang w:val="en-GB"/>
          <w14:ligatures w14:val="standardContextual"/>
        </w:rPr>
      </w:pPr>
    </w:p>
    <w:p w14:paraId="29D1444C" w14:textId="77777777" w:rsidR="00336770" w:rsidRPr="00D806A7" w:rsidRDefault="00336770" w:rsidP="00D806A7">
      <w:pPr>
        <w:widowControl/>
        <w:spacing w:before="0" w:beforeAutospacing="0" w:after="0" w:line="360" w:lineRule="auto"/>
        <w:rPr>
          <w:kern w:val="2"/>
          <w:lang w:val="en-GB"/>
          <w14:ligatures w14:val="standardContextual"/>
        </w:rPr>
      </w:pPr>
    </w:p>
    <w:p w14:paraId="5C35D9FF" w14:textId="77777777" w:rsidR="00336770" w:rsidRPr="00D806A7" w:rsidRDefault="00336770" w:rsidP="00D806A7">
      <w:pPr>
        <w:widowControl/>
        <w:spacing w:before="0" w:beforeAutospacing="0" w:after="0" w:line="360" w:lineRule="auto"/>
        <w:rPr>
          <w:kern w:val="2"/>
          <w14:ligatures w14:val="standardContextual"/>
        </w:rPr>
      </w:pPr>
      <w:bookmarkStart w:id="57" w:name="_Toc185665648"/>
    </w:p>
    <w:p w14:paraId="18F8E2EE" w14:textId="77777777" w:rsidR="00336770" w:rsidRPr="00D806A7" w:rsidRDefault="00336770" w:rsidP="00D806A7">
      <w:pPr>
        <w:widowControl/>
        <w:spacing w:before="0" w:beforeAutospacing="0" w:after="0" w:line="360" w:lineRule="auto"/>
        <w:rPr>
          <w:kern w:val="2"/>
          <w14:ligatures w14:val="standardContextual"/>
        </w:rPr>
      </w:pPr>
    </w:p>
    <w:p w14:paraId="1F268F64" w14:textId="77777777" w:rsidR="00336770" w:rsidRPr="00D806A7" w:rsidRDefault="00336770" w:rsidP="00D806A7">
      <w:pPr>
        <w:widowControl/>
        <w:spacing w:before="0" w:beforeAutospacing="0" w:after="0" w:line="360" w:lineRule="auto"/>
        <w:rPr>
          <w:kern w:val="2"/>
          <w14:ligatures w14:val="standardContextual"/>
        </w:rPr>
      </w:pPr>
    </w:p>
    <w:p w14:paraId="2557BB62" w14:textId="77777777" w:rsidR="00336770" w:rsidRPr="00D806A7" w:rsidRDefault="00336770" w:rsidP="00D806A7">
      <w:pPr>
        <w:widowControl/>
        <w:spacing w:before="0" w:beforeAutospacing="0" w:after="0" w:line="360" w:lineRule="auto"/>
        <w:rPr>
          <w:kern w:val="2"/>
          <w14:ligatures w14:val="standardContextual"/>
        </w:rPr>
      </w:pPr>
    </w:p>
    <w:p w14:paraId="31BC6017" w14:textId="77777777" w:rsidR="00336770" w:rsidRPr="00D806A7" w:rsidRDefault="00336770" w:rsidP="00D806A7">
      <w:pPr>
        <w:widowControl/>
        <w:spacing w:before="0" w:beforeAutospacing="0" w:after="0" w:line="360" w:lineRule="auto"/>
        <w:rPr>
          <w:kern w:val="2"/>
          <w14:ligatures w14:val="standardContextual"/>
        </w:rPr>
      </w:pPr>
    </w:p>
    <w:p w14:paraId="22BF22C1" w14:textId="77777777" w:rsidR="00336770" w:rsidRPr="00D806A7" w:rsidRDefault="00336770" w:rsidP="00D806A7">
      <w:pPr>
        <w:widowControl/>
        <w:spacing w:before="0" w:beforeAutospacing="0" w:after="0" w:line="360" w:lineRule="auto"/>
        <w:rPr>
          <w:kern w:val="2"/>
          <w14:ligatures w14:val="standardContextual"/>
        </w:rPr>
      </w:pPr>
    </w:p>
    <w:p w14:paraId="19A51C22" w14:textId="77777777" w:rsidR="00336770" w:rsidRPr="00D806A7" w:rsidRDefault="00336770" w:rsidP="00D806A7">
      <w:pPr>
        <w:widowControl/>
        <w:spacing w:before="0" w:beforeAutospacing="0" w:after="0" w:line="360" w:lineRule="auto"/>
        <w:rPr>
          <w:kern w:val="2"/>
          <w14:ligatures w14:val="standardContextual"/>
        </w:rPr>
      </w:pPr>
    </w:p>
    <w:p w14:paraId="6E350BE8" w14:textId="77777777" w:rsidR="00336770" w:rsidRPr="00D806A7" w:rsidRDefault="00336770" w:rsidP="00D806A7">
      <w:pPr>
        <w:widowControl/>
        <w:spacing w:before="0" w:beforeAutospacing="0" w:after="0" w:line="360" w:lineRule="auto"/>
        <w:rPr>
          <w:kern w:val="2"/>
          <w14:ligatures w14:val="standardContextual"/>
        </w:rPr>
      </w:pPr>
    </w:p>
    <w:p w14:paraId="0416AF08" w14:textId="77777777" w:rsidR="00336770" w:rsidRPr="00D806A7" w:rsidRDefault="00336770" w:rsidP="00D806A7">
      <w:pPr>
        <w:widowControl/>
        <w:spacing w:before="0" w:beforeAutospacing="0" w:after="0" w:line="360" w:lineRule="auto"/>
        <w:rPr>
          <w:kern w:val="2"/>
          <w14:ligatures w14:val="standardContextual"/>
        </w:rPr>
      </w:pPr>
    </w:p>
    <w:p w14:paraId="7545812C" w14:textId="77777777" w:rsidR="00336770" w:rsidRPr="00D806A7" w:rsidRDefault="00336770" w:rsidP="00D806A7">
      <w:pPr>
        <w:widowControl/>
        <w:spacing w:before="0" w:beforeAutospacing="0" w:after="0" w:line="360" w:lineRule="auto"/>
        <w:rPr>
          <w:kern w:val="2"/>
          <w14:ligatures w14:val="standardContextual"/>
        </w:rPr>
      </w:pPr>
    </w:p>
    <w:p w14:paraId="067968D4" w14:textId="77777777" w:rsidR="00336770" w:rsidRPr="00D806A7" w:rsidRDefault="00336770" w:rsidP="00D806A7">
      <w:pPr>
        <w:widowControl/>
        <w:spacing w:before="0" w:beforeAutospacing="0" w:after="0" w:line="360" w:lineRule="auto"/>
        <w:rPr>
          <w:kern w:val="2"/>
          <w14:ligatures w14:val="standardContextual"/>
        </w:rPr>
      </w:pPr>
    </w:p>
    <w:p w14:paraId="7AB73998" w14:textId="77777777" w:rsidR="00336770" w:rsidRPr="00D806A7" w:rsidRDefault="00336770" w:rsidP="00D806A7">
      <w:pPr>
        <w:widowControl/>
        <w:spacing w:before="0" w:beforeAutospacing="0" w:after="0" w:line="360" w:lineRule="auto"/>
        <w:rPr>
          <w:kern w:val="2"/>
          <w14:ligatures w14:val="standardContextual"/>
        </w:rPr>
      </w:pPr>
    </w:p>
    <w:p w14:paraId="62297F57" w14:textId="77777777" w:rsidR="00336770" w:rsidRPr="00D806A7" w:rsidRDefault="00336770" w:rsidP="00D806A7">
      <w:pPr>
        <w:widowControl/>
        <w:spacing w:before="0" w:beforeAutospacing="0" w:after="0" w:line="360" w:lineRule="auto"/>
        <w:rPr>
          <w:kern w:val="2"/>
          <w14:ligatures w14:val="standardContextual"/>
        </w:rPr>
      </w:pPr>
    </w:p>
    <w:p w14:paraId="6D072803" w14:textId="77777777" w:rsidR="00336770" w:rsidRDefault="00336770" w:rsidP="00D806A7">
      <w:pPr>
        <w:widowControl/>
        <w:spacing w:before="0" w:beforeAutospacing="0" w:after="0" w:line="360" w:lineRule="auto"/>
        <w:rPr>
          <w:kern w:val="2"/>
          <w14:ligatures w14:val="standardContextual"/>
        </w:rPr>
      </w:pPr>
    </w:p>
    <w:p w14:paraId="26E5AB18" w14:textId="77777777" w:rsidR="0036004E" w:rsidRDefault="0036004E" w:rsidP="00D806A7">
      <w:pPr>
        <w:widowControl/>
        <w:spacing w:before="0" w:beforeAutospacing="0" w:after="0" w:line="360" w:lineRule="auto"/>
        <w:rPr>
          <w:kern w:val="2"/>
          <w14:ligatures w14:val="standardContextual"/>
        </w:rPr>
      </w:pPr>
    </w:p>
    <w:p w14:paraId="0F49703F" w14:textId="77777777" w:rsidR="0036004E" w:rsidRDefault="0036004E" w:rsidP="00D806A7">
      <w:pPr>
        <w:widowControl/>
        <w:spacing w:before="0" w:beforeAutospacing="0" w:after="0" w:line="360" w:lineRule="auto"/>
        <w:rPr>
          <w:kern w:val="2"/>
          <w14:ligatures w14:val="standardContextual"/>
        </w:rPr>
      </w:pPr>
    </w:p>
    <w:p w14:paraId="03D105B8" w14:textId="77777777" w:rsidR="0036004E" w:rsidRDefault="0036004E" w:rsidP="00D806A7">
      <w:pPr>
        <w:widowControl/>
        <w:spacing w:before="0" w:beforeAutospacing="0" w:after="0" w:line="360" w:lineRule="auto"/>
        <w:rPr>
          <w:kern w:val="2"/>
          <w14:ligatures w14:val="standardContextual"/>
        </w:rPr>
      </w:pPr>
    </w:p>
    <w:p w14:paraId="7F176902" w14:textId="77777777" w:rsidR="0036004E" w:rsidRPr="00D806A7" w:rsidRDefault="0036004E" w:rsidP="00D806A7">
      <w:pPr>
        <w:widowControl/>
        <w:spacing w:before="0" w:beforeAutospacing="0" w:after="0" w:line="360" w:lineRule="auto"/>
        <w:rPr>
          <w:kern w:val="2"/>
          <w14:ligatures w14:val="standardContextual"/>
        </w:rPr>
      </w:pPr>
    </w:p>
    <w:p w14:paraId="4696DB26" w14:textId="77777777" w:rsidR="00336770" w:rsidRPr="00D806A7" w:rsidRDefault="00336770" w:rsidP="00D806A7">
      <w:pPr>
        <w:widowControl/>
        <w:spacing w:before="0" w:beforeAutospacing="0" w:after="0" w:line="360" w:lineRule="auto"/>
        <w:rPr>
          <w:kern w:val="2"/>
          <w14:ligatures w14:val="standardContextual"/>
        </w:rPr>
      </w:pPr>
    </w:p>
    <w:p w14:paraId="2462158D" w14:textId="77777777" w:rsidR="00336770" w:rsidRPr="00D806A7" w:rsidRDefault="00336770" w:rsidP="00D806A7">
      <w:pPr>
        <w:widowControl/>
        <w:spacing w:before="0" w:beforeAutospacing="0" w:after="0" w:line="360" w:lineRule="auto"/>
        <w:rPr>
          <w:kern w:val="2"/>
          <w14:ligatures w14:val="standardContextual"/>
        </w:rPr>
      </w:pPr>
    </w:p>
    <w:p w14:paraId="7CCD81FD" w14:textId="77777777" w:rsidR="00596578" w:rsidRPr="00D806A7" w:rsidRDefault="00596578" w:rsidP="00D806A7">
      <w:pPr>
        <w:keepNext/>
        <w:keepLines/>
        <w:widowControl/>
        <w:spacing w:before="40" w:beforeAutospacing="0" w:after="240" w:line="360" w:lineRule="auto"/>
        <w:jc w:val="center"/>
        <w:outlineLvl w:val="1"/>
        <w:rPr>
          <w:rFonts w:eastAsia="Times New Roman"/>
          <w:b/>
          <w:bCs/>
          <w:lang w:val="en-GB"/>
        </w:rPr>
      </w:pPr>
      <w:bookmarkStart w:id="58" w:name="_Toc171456585"/>
      <w:bookmarkStart w:id="59" w:name="_Toc196812856"/>
      <w:bookmarkStart w:id="60" w:name="_Toc196911201"/>
      <w:r w:rsidRPr="00D806A7">
        <w:rPr>
          <w:rFonts w:eastAsia="Times New Roman"/>
          <w:b/>
          <w:bCs/>
          <w:lang w:val="en-GB"/>
        </w:rPr>
        <w:lastRenderedPageBreak/>
        <w:t>APPLY PRINCIPLES OF COMMERCIAL LAW</w:t>
      </w:r>
      <w:bookmarkEnd w:id="58"/>
      <w:bookmarkEnd w:id="59"/>
      <w:bookmarkEnd w:id="60"/>
    </w:p>
    <w:p w14:paraId="7300C2EA" w14:textId="776FA9D4" w:rsidR="00596578" w:rsidRPr="00D806A7" w:rsidRDefault="00596578" w:rsidP="00D806A7">
      <w:pPr>
        <w:widowControl/>
        <w:tabs>
          <w:tab w:val="left" w:pos="2880"/>
        </w:tabs>
        <w:spacing w:before="0" w:beforeAutospacing="0" w:after="0" w:line="360" w:lineRule="auto"/>
        <w:jc w:val="both"/>
        <w:rPr>
          <w:rFonts w:eastAsia="Times New Roman"/>
          <w:b/>
        </w:rPr>
      </w:pPr>
      <w:r w:rsidRPr="00D806A7">
        <w:rPr>
          <w:rFonts w:eastAsia="Times New Roman"/>
          <w:b/>
        </w:rPr>
        <w:t>UNIT CODE:</w:t>
      </w:r>
      <w:r w:rsidRPr="00D806A7">
        <w:rPr>
          <w:rFonts w:eastAsia="Times New Roman"/>
        </w:rPr>
        <w:t xml:space="preserve"> </w:t>
      </w:r>
      <w:r w:rsidRPr="00D806A7">
        <w:rPr>
          <w:b/>
          <w:bCs/>
        </w:rPr>
        <w:t>0421 4</w:t>
      </w:r>
      <w:r w:rsidR="00A72A62">
        <w:rPr>
          <w:b/>
          <w:bCs/>
        </w:rPr>
        <w:t>5</w:t>
      </w:r>
      <w:r w:rsidRPr="00D806A7">
        <w:rPr>
          <w:b/>
          <w:bCs/>
        </w:rPr>
        <w:t>1 0</w:t>
      </w:r>
      <w:r w:rsidR="00A72A62">
        <w:rPr>
          <w:b/>
          <w:bCs/>
        </w:rPr>
        <w:t>6</w:t>
      </w:r>
      <w:r w:rsidRPr="00D806A7">
        <w:rPr>
          <w:b/>
          <w:bCs/>
        </w:rPr>
        <w:t>A</w:t>
      </w:r>
    </w:p>
    <w:p w14:paraId="7F427C85" w14:textId="77777777" w:rsidR="00596578" w:rsidRPr="00D806A7" w:rsidRDefault="00596578" w:rsidP="00D806A7">
      <w:pPr>
        <w:widowControl/>
        <w:spacing w:before="0" w:beforeAutospacing="0" w:after="0" w:line="360" w:lineRule="auto"/>
        <w:rPr>
          <w:rFonts w:eastAsia="Times New Roman"/>
          <w:b/>
        </w:rPr>
      </w:pPr>
    </w:p>
    <w:p w14:paraId="34B001B6" w14:textId="77777777" w:rsidR="00596578" w:rsidRPr="00D806A7" w:rsidRDefault="00596578" w:rsidP="00D806A7">
      <w:pPr>
        <w:widowControl/>
        <w:spacing w:before="0" w:beforeAutospacing="0" w:after="0" w:line="360" w:lineRule="auto"/>
        <w:rPr>
          <w:rFonts w:eastAsia="Times New Roman"/>
          <w:b/>
        </w:rPr>
      </w:pPr>
      <w:r w:rsidRPr="00D806A7">
        <w:rPr>
          <w:rFonts w:eastAsia="Times New Roman"/>
          <w:b/>
        </w:rPr>
        <w:t>UNIT DESCRIPTION</w:t>
      </w:r>
    </w:p>
    <w:p w14:paraId="5F3E85A5" w14:textId="77777777" w:rsidR="00596578" w:rsidRPr="00D806A7" w:rsidRDefault="00596578" w:rsidP="00D806A7">
      <w:pPr>
        <w:widowControl/>
        <w:tabs>
          <w:tab w:val="left" w:pos="8489"/>
        </w:tabs>
        <w:spacing w:before="0" w:beforeAutospacing="0" w:after="0" w:line="360" w:lineRule="auto"/>
        <w:jc w:val="both"/>
        <w:rPr>
          <w:rFonts w:eastAsia="Times New Roman"/>
        </w:rPr>
      </w:pPr>
      <w:bookmarkStart w:id="61" w:name="_Hlk189151463"/>
      <w:r w:rsidRPr="00D806A7">
        <w:rPr>
          <w:rFonts w:eastAsia="Times New Roman"/>
        </w:rPr>
        <w:t>This unit specifies the competencies required to apply principles of commercial law; It involves applying nature of law, illustrating the structure of court system in Kenya, applying law of tort, law of contract, law of agency, law of sale of goods, hire purchase contracts, law of negotiable instruments, law of insurance and law of property.</w:t>
      </w:r>
    </w:p>
    <w:bookmarkEnd w:id="61"/>
    <w:p w14:paraId="7C9A05AC" w14:textId="77777777" w:rsidR="00596578" w:rsidRPr="00D806A7" w:rsidRDefault="00596578" w:rsidP="00D806A7">
      <w:pPr>
        <w:widowControl/>
        <w:tabs>
          <w:tab w:val="left" w:pos="8489"/>
        </w:tabs>
        <w:spacing w:before="0" w:beforeAutospacing="0" w:after="0" w:line="360" w:lineRule="auto"/>
        <w:rPr>
          <w:rFonts w:eastAsia="Times New Roman"/>
        </w:rPr>
      </w:pPr>
    </w:p>
    <w:p w14:paraId="3BD8858E" w14:textId="77777777" w:rsidR="00596578" w:rsidRPr="00D806A7" w:rsidRDefault="00596578" w:rsidP="00D806A7">
      <w:pPr>
        <w:widowControl/>
        <w:tabs>
          <w:tab w:val="left" w:pos="8489"/>
        </w:tabs>
        <w:spacing w:before="0" w:beforeAutospacing="0" w:after="0" w:line="360" w:lineRule="auto"/>
        <w:rPr>
          <w:rFonts w:eastAsia="Times New Roman"/>
          <w:b/>
        </w:rPr>
      </w:pPr>
      <w:r w:rsidRPr="00D806A7">
        <w:rPr>
          <w:rFonts w:eastAsia="Times New Roman"/>
          <w:b/>
        </w:rPr>
        <w:t>ELEMENTS AND PERFORMANCE CRITERIA</w:t>
      </w:r>
      <w:r w:rsidRPr="00D806A7">
        <w:rPr>
          <w:rFonts w:eastAsia="Times New Roman"/>
          <w:b/>
        </w:rPr>
        <w:tab/>
      </w:r>
    </w:p>
    <w:tbl>
      <w:tblPr>
        <w:tblStyle w:val="TableGrid41"/>
        <w:tblW w:w="9445" w:type="dxa"/>
        <w:tblInd w:w="0" w:type="dxa"/>
        <w:tblLook w:val="04A0" w:firstRow="1" w:lastRow="0" w:firstColumn="1" w:lastColumn="0" w:noHBand="0" w:noVBand="1"/>
      </w:tblPr>
      <w:tblGrid>
        <w:gridCol w:w="2048"/>
        <w:gridCol w:w="7397"/>
      </w:tblGrid>
      <w:tr w:rsidR="00596578" w:rsidRPr="00D806A7" w14:paraId="4E1C4ADC" w14:textId="77777777" w:rsidTr="009C4948">
        <w:trPr>
          <w:trHeight w:val="499"/>
        </w:trPr>
        <w:tc>
          <w:tcPr>
            <w:tcW w:w="2048" w:type="dxa"/>
            <w:vMerge w:val="restart"/>
            <w:tcBorders>
              <w:top w:val="single" w:sz="4" w:space="0" w:color="auto"/>
              <w:left w:val="single" w:sz="4" w:space="0" w:color="auto"/>
              <w:bottom w:val="single" w:sz="4" w:space="0" w:color="auto"/>
              <w:right w:val="single" w:sz="4" w:space="0" w:color="auto"/>
            </w:tcBorders>
            <w:vAlign w:val="center"/>
            <w:hideMark/>
          </w:tcPr>
          <w:p w14:paraId="7C886BFA" w14:textId="77777777" w:rsidR="00596578" w:rsidRPr="00D806A7" w:rsidRDefault="00596578" w:rsidP="00D806A7">
            <w:pPr>
              <w:widowControl/>
              <w:spacing w:before="0" w:beforeAutospacing="0" w:after="0" w:line="360" w:lineRule="auto"/>
            </w:pPr>
            <w:r w:rsidRPr="00D806A7">
              <w:rPr>
                <w:rFonts w:eastAsia="Times New Roman"/>
                <w:b/>
                <w:bCs/>
                <w:color w:val="000000"/>
              </w:rPr>
              <w:t>Elements</w:t>
            </w:r>
          </w:p>
        </w:tc>
        <w:tc>
          <w:tcPr>
            <w:tcW w:w="7397" w:type="dxa"/>
            <w:vMerge w:val="restart"/>
            <w:tcBorders>
              <w:top w:val="single" w:sz="4" w:space="0" w:color="auto"/>
              <w:left w:val="single" w:sz="4" w:space="0" w:color="auto"/>
              <w:bottom w:val="single" w:sz="4" w:space="0" w:color="auto"/>
              <w:right w:val="single" w:sz="4" w:space="0" w:color="auto"/>
            </w:tcBorders>
            <w:vAlign w:val="center"/>
            <w:hideMark/>
          </w:tcPr>
          <w:p w14:paraId="18A35C65" w14:textId="77777777" w:rsidR="00596578" w:rsidRPr="00D806A7" w:rsidRDefault="00596578" w:rsidP="00D806A7">
            <w:pPr>
              <w:widowControl/>
              <w:spacing w:before="0" w:beforeAutospacing="0" w:after="0" w:line="360" w:lineRule="auto"/>
            </w:pPr>
            <w:r w:rsidRPr="00D806A7">
              <w:rPr>
                <w:rFonts w:eastAsia="Times New Roman"/>
                <w:b/>
                <w:bCs/>
                <w:color w:val="000000"/>
              </w:rPr>
              <w:t>Performance Criteria</w:t>
            </w:r>
          </w:p>
        </w:tc>
      </w:tr>
      <w:tr w:rsidR="00596578" w:rsidRPr="00D806A7" w14:paraId="7C7175F5" w14:textId="77777777" w:rsidTr="009C494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70AE4B" w14:textId="77777777" w:rsidR="00596578" w:rsidRPr="00D806A7" w:rsidRDefault="00596578" w:rsidP="00D806A7">
            <w:pPr>
              <w:widowControl/>
              <w:spacing w:before="0" w:beforeAutospacing="0" w:after="0" w:line="360" w:lineRule="auto"/>
            </w:pPr>
          </w:p>
        </w:tc>
        <w:tc>
          <w:tcPr>
            <w:tcW w:w="7397" w:type="dxa"/>
            <w:vMerge/>
            <w:tcBorders>
              <w:top w:val="single" w:sz="4" w:space="0" w:color="auto"/>
              <w:left w:val="single" w:sz="4" w:space="0" w:color="auto"/>
              <w:bottom w:val="single" w:sz="4" w:space="0" w:color="auto"/>
              <w:right w:val="single" w:sz="4" w:space="0" w:color="auto"/>
            </w:tcBorders>
            <w:vAlign w:val="center"/>
            <w:hideMark/>
          </w:tcPr>
          <w:p w14:paraId="33DB3AF4" w14:textId="77777777" w:rsidR="00596578" w:rsidRPr="00D806A7" w:rsidRDefault="00596578" w:rsidP="00D806A7">
            <w:pPr>
              <w:widowControl/>
              <w:spacing w:before="0" w:beforeAutospacing="0" w:after="0" w:line="360" w:lineRule="auto"/>
            </w:pPr>
          </w:p>
        </w:tc>
      </w:tr>
      <w:tr w:rsidR="00A833DD" w:rsidRPr="00D806A7" w14:paraId="2C19603C" w14:textId="77777777" w:rsidTr="00061371">
        <w:trPr>
          <w:trHeight w:val="2350"/>
        </w:trPr>
        <w:tc>
          <w:tcPr>
            <w:tcW w:w="2048" w:type="dxa"/>
            <w:tcBorders>
              <w:top w:val="single" w:sz="4" w:space="0" w:color="auto"/>
              <w:left w:val="single" w:sz="4" w:space="0" w:color="auto"/>
              <w:right w:val="single" w:sz="4" w:space="0" w:color="auto"/>
            </w:tcBorders>
            <w:hideMark/>
          </w:tcPr>
          <w:p w14:paraId="6D9B1915" w14:textId="77777777" w:rsidR="00A833DD" w:rsidRPr="00D806A7" w:rsidRDefault="00A833DD" w:rsidP="00D806A7">
            <w:pPr>
              <w:widowControl/>
              <w:spacing w:before="0" w:beforeAutospacing="0" w:after="0" w:line="360" w:lineRule="auto"/>
            </w:pPr>
            <w:r w:rsidRPr="00D806A7">
              <w:t>1.  Apply nature of law</w:t>
            </w:r>
          </w:p>
          <w:p w14:paraId="721E2D7E" w14:textId="77777777" w:rsidR="00A833DD" w:rsidRPr="00D806A7" w:rsidRDefault="00A833DD" w:rsidP="00D806A7">
            <w:pPr>
              <w:widowControl/>
              <w:spacing w:before="0" w:beforeAutospacing="0" w:after="0" w:line="360" w:lineRule="auto"/>
            </w:pPr>
            <w:r w:rsidRPr="00D806A7">
              <w:t> </w:t>
            </w:r>
          </w:p>
          <w:p w14:paraId="0AC42626" w14:textId="77777777" w:rsidR="00A833DD" w:rsidRPr="00D806A7" w:rsidRDefault="00A833DD" w:rsidP="00D806A7">
            <w:pPr>
              <w:widowControl/>
              <w:spacing w:before="0" w:beforeAutospacing="0" w:after="0" w:line="360" w:lineRule="auto"/>
            </w:pPr>
            <w:r w:rsidRPr="00D806A7">
              <w:t> </w:t>
            </w:r>
          </w:p>
          <w:p w14:paraId="27C7379C" w14:textId="21F83E86"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66CCCA5D" w14:textId="77777777" w:rsidR="00A833DD" w:rsidRPr="00D806A7" w:rsidRDefault="00A833DD" w:rsidP="00D806A7">
            <w:pPr>
              <w:widowControl/>
              <w:spacing w:before="0" w:beforeAutospacing="0" w:after="0" w:line="360" w:lineRule="auto"/>
            </w:pPr>
            <w:r w:rsidRPr="00D806A7">
              <w:t>1.1 Nature of law is determined as per common law.</w:t>
            </w:r>
          </w:p>
          <w:p w14:paraId="597C34C4" w14:textId="77777777" w:rsidR="00A833DD" w:rsidRPr="00D806A7" w:rsidRDefault="00A833DD" w:rsidP="00D806A7">
            <w:pPr>
              <w:widowControl/>
              <w:spacing w:before="0" w:beforeAutospacing="0" w:after="0" w:line="360" w:lineRule="auto"/>
            </w:pPr>
            <w:r w:rsidRPr="00D806A7">
              <w:t>1.2 The purpose of law is identified as per common law</w:t>
            </w:r>
          </w:p>
          <w:p w14:paraId="0D011B06" w14:textId="77777777" w:rsidR="00A833DD" w:rsidRPr="00D806A7" w:rsidRDefault="00A833DD" w:rsidP="00D806A7">
            <w:pPr>
              <w:widowControl/>
              <w:spacing w:before="0" w:beforeAutospacing="0" w:after="0" w:line="360" w:lineRule="auto"/>
            </w:pPr>
            <w:r w:rsidRPr="00D806A7">
              <w:t xml:space="preserve">1.3 </w:t>
            </w:r>
            <w:r w:rsidRPr="00D806A7">
              <w:rPr>
                <w:b/>
                <w:bCs/>
                <w:i/>
                <w:iCs/>
              </w:rPr>
              <w:t>Sources of law</w:t>
            </w:r>
            <w:r w:rsidRPr="00D806A7">
              <w:rPr>
                <w:i/>
                <w:iCs/>
              </w:rPr>
              <w:t xml:space="preserve"> in Kenya</w:t>
            </w:r>
            <w:r w:rsidRPr="00D806A7">
              <w:t xml:space="preserve"> are identified as per Judicature Act</w:t>
            </w:r>
          </w:p>
          <w:p w14:paraId="20AD1C0A" w14:textId="7E766428" w:rsidR="00A833DD" w:rsidRPr="00D806A7" w:rsidRDefault="00A833DD" w:rsidP="00D806A7">
            <w:pPr>
              <w:spacing w:before="0" w:after="0" w:line="360" w:lineRule="auto"/>
            </w:pPr>
            <w:r w:rsidRPr="00D806A7">
              <w:t>1.4 Law is classified as per Kenyan law.</w:t>
            </w:r>
          </w:p>
        </w:tc>
      </w:tr>
      <w:tr w:rsidR="00A833DD" w:rsidRPr="00D806A7" w14:paraId="1059C77C" w14:textId="77777777" w:rsidTr="00A62E18">
        <w:trPr>
          <w:trHeight w:val="2350"/>
        </w:trPr>
        <w:tc>
          <w:tcPr>
            <w:tcW w:w="2048" w:type="dxa"/>
            <w:tcBorders>
              <w:top w:val="single" w:sz="4" w:space="0" w:color="auto"/>
              <w:left w:val="single" w:sz="4" w:space="0" w:color="auto"/>
              <w:right w:val="single" w:sz="4" w:space="0" w:color="auto"/>
            </w:tcBorders>
            <w:hideMark/>
          </w:tcPr>
          <w:p w14:paraId="2C5AD2E5" w14:textId="77777777" w:rsidR="00A833DD" w:rsidRPr="00D806A7" w:rsidRDefault="00A833DD" w:rsidP="00D806A7">
            <w:pPr>
              <w:widowControl/>
              <w:spacing w:before="0" w:beforeAutospacing="0" w:after="0" w:line="360" w:lineRule="auto"/>
            </w:pPr>
            <w:r w:rsidRPr="00D806A7">
              <w:t>2.  Illustrate the structure of court system in Kenya</w:t>
            </w:r>
          </w:p>
          <w:p w14:paraId="33597110" w14:textId="77777777" w:rsidR="00A833DD" w:rsidRPr="00D806A7" w:rsidRDefault="00A833DD" w:rsidP="00D806A7">
            <w:pPr>
              <w:widowControl/>
              <w:spacing w:before="0" w:beforeAutospacing="0" w:after="0" w:line="360" w:lineRule="auto"/>
            </w:pPr>
            <w:r w:rsidRPr="00D806A7">
              <w:t> </w:t>
            </w:r>
          </w:p>
          <w:p w14:paraId="50F5187D" w14:textId="09533AD2"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4D7C1A2B" w14:textId="77777777" w:rsidR="00A833DD" w:rsidRPr="00D806A7" w:rsidRDefault="00A833DD" w:rsidP="00D806A7">
            <w:pPr>
              <w:widowControl/>
              <w:spacing w:before="0" w:beforeAutospacing="0" w:after="0" w:line="360" w:lineRule="auto"/>
            </w:pPr>
            <w:r w:rsidRPr="00D806A7">
              <w:t>2.1 Court structure is determined as per the constitution of Kenya, 2010</w:t>
            </w:r>
          </w:p>
          <w:p w14:paraId="2D04BAC4" w14:textId="77777777" w:rsidR="00A833DD" w:rsidRPr="00D806A7" w:rsidRDefault="00A833DD" w:rsidP="00D806A7">
            <w:pPr>
              <w:widowControl/>
              <w:spacing w:before="0" w:beforeAutospacing="0" w:after="0" w:line="360" w:lineRule="auto"/>
            </w:pPr>
            <w:r w:rsidRPr="00D806A7">
              <w:t xml:space="preserve">2.2 Composition of </w:t>
            </w:r>
            <w:r w:rsidRPr="00D806A7">
              <w:rPr>
                <w:b/>
                <w:bCs/>
                <w:i/>
                <w:iCs/>
              </w:rPr>
              <w:t>Kenyan courts</w:t>
            </w:r>
            <w:r w:rsidRPr="00D806A7">
              <w:t xml:space="preserve"> is determined as per the constitution of Kenya, 2010</w:t>
            </w:r>
          </w:p>
          <w:p w14:paraId="65B94A06" w14:textId="297DAE32" w:rsidR="00A833DD" w:rsidRPr="00D806A7" w:rsidRDefault="00A833DD" w:rsidP="00D806A7">
            <w:pPr>
              <w:spacing w:before="0" w:after="0" w:line="360" w:lineRule="auto"/>
            </w:pPr>
            <w:r w:rsidRPr="00D806A7">
              <w:t>2.3 Jurisdiction of courts is determined as per the constitution of Kenya, 2010</w:t>
            </w:r>
          </w:p>
        </w:tc>
      </w:tr>
      <w:tr w:rsidR="00A833DD" w:rsidRPr="00D806A7" w14:paraId="0257C6D4" w14:textId="77777777" w:rsidTr="009C1496">
        <w:trPr>
          <w:trHeight w:val="480"/>
        </w:trPr>
        <w:tc>
          <w:tcPr>
            <w:tcW w:w="2048" w:type="dxa"/>
            <w:tcBorders>
              <w:top w:val="single" w:sz="4" w:space="0" w:color="auto"/>
              <w:left w:val="single" w:sz="4" w:space="0" w:color="auto"/>
              <w:bottom w:val="single" w:sz="4" w:space="0" w:color="auto"/>
              <w:right w:val="single" w:sz="4" w:space="0" w:color="auto"/>
            </w:tcBorders>
            <w:hideMark/>
          </w:tcPr>
          <w:p w14:paraId="4467C05E" w14:textId="77777777" w:rsidR="00A833DD" w:rsidRPr="00D806A7" w:rsidRDefault="00A833DD" w:rsidP="00D806A7">
            <w:pPr>
              <w:widowControl/>
              <w:spacing w:before="0" w:beforeAutospacing="0" w:after="0" w:line="360" w:lineRule="auto"/>
            </w:pPr>
            <w:r w:rsidRPr="00D806A7">
              <w:t>3.  Apply law of Tort</w:t>
            </w:r>
          </w:p>
        </w:tc>
        <w:tc>
          <w:tcPr>
            <w:tcW w:w="7397" w:type="dxa"/>
            <w:vMerge w:val="restart"/>
            <w:tcBorders>
              <w:top w:val="single" w:sz="4" w:space="0" w:color="auto"/>
              <w:left w:val="single" w:sz="4" w:space="0" w:color="auto"/>
              <w:right w:val="single" w:sz="4" w:space="0" w:color="auto"/>
            </w:tcBorders>
            <w:hideMark/>
          </w:tcPr>
          <w:p w14:paraId="2167F710" w14:textId="77777777" w:rsidR="00A833DD" w:rsidRPr="00D806A7" w:rsidRDefault="00A833DD" w:rsidP="00D806A7">
            <w:pPr>
              <w:widowControl/>
              <w:spacing w:before="0" w:beforeAutospacing="0" w:after="0" w:line="360" w:lineRule="auto"/>
            </w:pPr>
            <w:r w:rsidRPr="00D806A7">
              <w:t>3.1 Nature of tortuous liability is explained as per the law of tort</w:t>
            </w:r>
          </w:p>
          <w:p w14:paraId="2C7DD68A" w14:textId="77777777" w:rsidR="00A833DD" w:rsidRPr="00D806A7" w:rsidRDefault="00A833DD" w:rsidP="00D806A7">
            <w:pPr>
              <w:widowControl/>
              <w:spacing w:before="0" w:beforeAutospacing="0" w:after="0" w:line="360" w:lineRule="auto"/>
            </w:pPr>
            <w:r w:rsidRPr="00D806A7">
              <w:lastRenderedPageBreak/>
              <w:t>3.2 Tort, crime and breach of contract are differentiated as per the law of tort</w:t>
            </w:r>
          </w:p>
          <w:p w14:paraId="729C28AC" w14:textId="77777777" w:rsidR="00A833DD" w:rsidRPr="00D806A7" w:rsidRDefault="00A833DD" w:rsidP="00D806A7">
            <w:pPr>
              <w:widowControl/>
              <w:spacing w:before="0" w:beforeAutospacing="0" w:after="0" w:line="360" w:lineRule="auto"/>
            </w:pPr>
            <w:r w:rsidRPr="00D806A7">
              <w:t xml:space="preserve">3.3 Capacity to sue/sued is determined as per the law of tort </w:t>
            </w:r>
          </w:p>
          <w:p w14:paraId="6BD145B1" w14:textId="77777777" w:rsidR="00A833DD" w:rsidRPr="00D806A7" w:rsidRDefault="00A833DD" w:rsidP="00D806A7">
            <w:pPr>
              <w:widowControl/>
              <w:spacing w:before="0" w:beforeAutospacing="0" w:after="0" w:line="360" w:lineRule="auto"/>
            </w:pPr>
            <w:r w:rsidRPr="00D806A7">
              <w:t xml:space="preserve">3.4 </w:t>
            </w:r>
            <w:r w:rsidRPr="00D806A7">
              <w:rPr>
                <w:b/>
                <w:bCs/>
                <w:i/>
                <w:iCs/>
              </w:rPr>
              <w:t>Types of torts</w:t>
            </w:r>
            <w:r w:rsidRPr="00D806A7">
              <w:t xml:space="preserve"> are identified as per law of torts</w:t>
            </w:r>
          </w:p>
          <w:p w14:paraId="5B4BB47B" w14:textId="566B9734" w:rsidR="00A833DD" w:rsidRPr="00D806A7" w:rsidRDefault="00A833DD" w:rsidP="00D806A7">
            <w:pPr>
              <w:spacing w:before="0" w:after="0" w:line="360" w:lineRule="auto"/>
            </w:pPr>
            <w:r w:rsidRPr="00D806A7">
              <w:t>3.5 General defenses in tort are identified as per the law of tort</w:t>
            </w:r>
          </w:p>
        </w:tc>
      </w:tr>
      <w:tr w:rsidR="00A833DD" w:rsidRPr="00D806A7" w14:paraId="60C05877" w14:textId="77777777" w:rsidTr="009C1496">
        <w:trPr>
          <w:trHeight w:val="1950"/>
        </w:trPr>
        <w:tc>
          <w:tcPr>
            <w:tcW w:w="2048" w:type="dxa"/>
            <w:tcBorders>
              <w:top w:val="single" w:sz="4" w:space="0" w:color="auto"/>
              <w:left w:val="single" w:sz="4" w:space="0" w:color="auto"/>
              <w:bottom w:val="single" w:sz="4" w:space="0" w:color="auto"/>
              <w:right w:val="single" w:sz="4" w:space="0" w:color="auto"/>
            </w:tcBorders>
            <w:hideMark/>
          </w:tcPr>
          <w:p w14:paraId="3FD75635" w14:textId="77777777" w:rsidR="00A833DD" w:rsidRPr="00D806A7" w:rsidRDefault="00A833DD" w:rsidP="00D806A7">
            <w:pPr>
              <w:widowControl/>
              <w:spacing w:before="0" w:beforeAutospacing="0" w:after="0" w:line="360" w:lineRule="auto"/>
            </w:pPr>
            <w:r w:rsidRPr="00D806A7">
              <w:lastRenderedPageBreak/>
              <w:t> </w:t>
            </w:r>
          </w:p>
          <w:p w14:paraId="4313189A" w14:textId="77777777" w:rsidR="00A833DD" w:rsidRPr="00D806A7" w:rsidRDefault="00A833DD" w:rsidP="00D806A7">
            <w:pPr>
              <w:widowControl/>
              <w:spacing w:before="0" w:beforeAutospacing="0" w:after="0" w:line="360" w:lineRule="auto"/>
            </w:pPr>
            <w:r w:rsidRPr="00D806A7">
              <w:t> </w:t>
            </w:r>
          </w:p>
          <w:p w14:paraId="4EA3B49F" w14:textId="77777777" w:rsidR="00A833DD" w:rsidRPr="00D806A7" w:rsidRDefault="00A833DD" w:rsidP="00D806A7">
            <w:pPr>
              <w:widowControl/>
              <w:spacing w:before="0" w:beforeAutospacing="0" w:after="0" w:line="360" w:lineRule="auto"/>
            </w:pPr>
            <w:r w:rsidRPr="00D806A7">
              <w:t> </w:t>
            </w:r>
          </w:p>
          <w:p w14:paraId="7C7354F4" w14:textId="79550815" w:rsidR="00A833DD" w:rsidRPr="00D806A7" w:rsidRDefault="00A833DD" w:rsidP="00D806A7">
            <w:pPr>
              <w:spacing w:before="0" w:after="0" w:line="360" w:lineRule="auto"/>
            </w:pPr>
            <w:r w:rsidRPr="00D806A7">
              <w:t> </w:t>
            </w:r>
          </w:p>
        </w:tc>
        <w:tc>
          <w:tcPr>
            <w:tcW w:w="7397" w:type="dxa"/>
            <w:vMerge/>
            <w:tcBorders>
              <w:left w:val="single" w:sz="4" w:space="0" w:color="auto"/>
              <w:bottom w:val="single" w:sz="4" w:space="0" w:color="auto"/>
              <w:right w:val="single" w:sz="4" w:space="0" w:color="auto"/>
            </w:tcBorders>
            <w:hideMark/>
          </w:tcPr>
          <w:p w14:paraId="6F8F1FB5" w14:textId="2B6A205A" w:rsidR="00A833DD" w:rsidRPr="00D806A7" w:rsidRDefault="00A833DD" w:rsidP="00D806A7">
            <w:pPr>
              <w:spacing w:before="0" w:after="0" w:line="360" w:lineRule="auto"/>
            </w:pPr>
          </w:p>
        </w:tc>
      </w:tr>
      <w:tr w:rsidR="00A833DD" w:rsidRPr="00D806A7" w14:paraId="0952A155" w14:textId="77777777" w:rsidTr="007E5A64">
        <w:trPr>
          <w:trHeight w:val="2350"/>
        </w:trPr>
        <w:tc>
          <w:tcPr>
            <w:tcW w:w="2048" w:type="dxa"/>
            <w:tcBorders>
              <w:top w:val="single" w:sz="4" w:space="0" w:color="auto"/>
              <w:left w:val="single" w:sz="4" w:space="0" w:color="auto"/>
              <w:right w:val="single" w:sz="4" w:space="0" w:color="auto"/>
            </w:tcBorders>
            <w:hideMark/>
          </w:tcPr>
          <w:p w14:paraId="4C10FB03" w14:textId="77777777" w:rsidR="00A833DD" w:rsidRPr="00D806A7" w:rsidRDefault="00A833DD" w:rsidP="00D806A7">
            <w:pPr>
              <w:widowControl/>
              <w:spacing w:before="0" w:beforeAutospacing="0" w:after="0" w:line="360" w:lineRule="auto"/>
            </w:pPr>
            <w:r w:rsidRPr="00D806A7">
              <w:t>4.  Apply law of Contract</w:t>
            </w:r>
          </w:p>
          <w:p w14:paraId="427A8598" w14:textId="77777777" w:rsidR="00A833DD" w:rsidRPr="00D806A7" w:rsidRDefault="00A833DD" w:rsidP="00D806A7">
            <w:pPr>
              <w:widowControl/>
              <w:spacing w:before="0" w:beforeAutospacing="0" w:after="0" w:line="360" w:lineRule="auto"/>
            </w:pPr>
            <w:r w:rsidRPr="00D806A7">
              <w:t> </w:t>
            </w:r>
          </w:p>
          <w:p w14:paraId="7163FA72" w14:textId="77777777" w:rsidR="00A833DD" w:rsidRPr="00D806A7" w:rsidRDefault="00A833DD" w:rsidP="00D806A7">
            <w:pPr>
              <w:widowControl/>
              <w:spacing w:before="0" w:beforeAutospacing="0" w:after="0" w:line="360" w:lineRule="auto"/>
            </w:pPr>
            <w:r w:rsidRPr="00D806A7">
              <w:t> </w:t>
            </w:r>
          </w:p>
          <w:p w14:paraId="41B98FF1" w14:textId="238BECA3"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4DAD12FA" w14:textId="77777777" w:rsidR="00A833DD" w:rsidRPr="00D806A7" w:rsidRDefault="00A833DD" w:rsidP="00D806A7">
            <w:pPr>
              <w:widowControl/>
              <w:spacing w:before="0" w:beforeAutospacing="0" w:after="0" w:line="360" w:lineRule="auto"/>
            </w:pPr>
            <w:r w:rsidRPr="00D806A7">
              <w:t>4.1 Essentials of a valid contract are identified as per law of contract</w:t>
            </w:r>
          </w:p>
          <w:p w14:paraId="03BDE71A" w14:textId="77777777" w:rsidR="00A833DD" w:rsidRPr="00D806A7" w:rsidRDefault="00A833DD" w:rsidP="00D806A7">
            <w:pPr>
              <w:widowControl/>
              <w:spacing w:before="0" w:beforeAutospacing="0" w:after="0" w:line="360" w:lineRule="auto"/>
            </w:pPr>
            <w:r w:rsidRPr="00D806A7">
              <w:t xml:space="preserve">4.2 Types of contracts are determined as per law of contract </w:t>
            </w:r>
          </w:p>
          <w:p w14:paraId="2757819A" w14:textId="77777777" w:rsidR="00A833DD" w:rsidRPr="00D806A7" w:rsidRDefault="00A833DD" w:rsidP="00D806A7">
            <w:pPr>
              <w:widowControl/>
              <w:spacing w:before="0" w:beforeAutospacing="0" w:after="0" w:line="360" w:lineRule="auto"/>
            </w:pPr>
            <w:r w:rsidRPr="00D806A7">
              <w:t>4.3 Methods of discharging contract are identified as per law of contract</w:t>
            </w:r>
          </w:p>
          <w:p w14:paraId="06D3E05A" w14:textId="6313AA6A" w:rsidR="00A833DD" w:rsidRPr="00D806A7" w:rsidRDefault="00A833DD" w:rsidP="00D806A7">
            <w:pPr>
              <w:spacing w:before="0" w:after="0" w:line="360" w:lineRule="auto"/>
            </w:pPr>
            <w:r w:rsidRPr="00D806A7">
              <w:t>4.4 Remedies of breach of contract are determined as per law of contract</w:t>
            </w:r>
          </w:p>
        </w:tc>
      </w:tr>
      <w:tr w:rsidR="00A833DD" w:rsidRPr="00D806A7" w14:paraId="7AC3346D" w14:textId="77777777" w:rsidTr="00A640ED">
        <w:trPr>
          <w:trHeight w:val="2764"/>
        </w:trPr>
        <w:tc>
          <w:tcPr>
            <w:tcW w:w="2048" w:type="dxa"/>
            <w:tcBorders>
              <w:top w:val="single" w:sz="4" w:space="0" w:color="auto"/>
              <w:left w:val="single" w:sz="4" w:space="0" w:color="auto"/>
              <w:right w:val="single" w:sz="4" w:space="0" w:color="auto"/>
            </w:tcBorders>
            <w:hideMark/>
          </w:tcPr>
          <w:p w14:paraId="6DB27D2A" w14:textId="77777777" w:rsidR="00A833DD" w:rsidRPr="00D806A7" w:rsidRDefault="00A833DD" w:rsidP="00D806A7">
            <w:pPr>
              <w:widowControl/>
              <w:spacing w:before="0" w:beforeAutospacing="0" w:after="0" w:line="360" w:lineRule="auto"/>
            </w:pPr>
            <w:r w:rsidRPr="00D806A7">
              <w:t>5.  Apply law of Agency</w:t>
            </w:r>
          </w:p>
          <w:p w14:paraId="73789A62" w14:textId="77777777" w:rsidR="00A833DD" w:rsidRPr="00D806A7" w:rsidRDefault="00A833DD" w:rsidP="00D806A7">
            <w:pPr>
              <w:widowControl/>
              <w:spacing w:before="0" w:beforeAutospacing="0" w:after="0" w:line="360" w:lineRule="auto"/>
            </w:pPr>
            <w:r w:rsidRPr="00D806A7">
              <w:t> </w:t>
            </w:r>
          </w:p>
          <w:p w14:paraId="74C7919E" w14:textId="77777777" w:rsidR="00A833DD" w:rsidRPr="00D806A7" w:rsidRDefault="00A833DD" w:rsidP="00D806A7">
            <w:pPr>
              <w:widowControl/>
              <w:spacing w:before="0" w:beforeAutospacing="0" w:after="0" w:line="360" w:lineRule="auto"/>
            </w:pPr>
            <w:r w:rsidRPr="00D806A7">
              <w:t> </w:t>
            </w:r>
          </w:p>
          <w:p w14:paraId="272A4985" w14:textId="77777777" w:rsidR="00A833DD" w:rsidRPr="00D806A7" w:rsidRDefault="00A833DD" w:rsidP="00D806A7">
            <w:pPr>
              <w:widowControl/>
              <w:spacing w:before="0" w:beforeAutospacing="0" w:after="0" w:line="360" w:lineRule="auto"/>
            </w:pPr>
            <w:r w:rsidRPr="00D806A7">
              <w:t> </w:t>
            </w:r>
          </w:p>
          <w:p w14:paraId="2D68CF4B" w14:textId="1C53352E"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0D8119F6" w14:textId="77777777" w:rsidR="00A833DD" w:rsidRPr="00D806A7" w:rsidRDefault="00A833DD" w:rsidP="00D806A7">
            <w:pPr>
              <w:widowControl/>
              <w:spacing w:before="0" w:beforeAutospacing="0" w:after="0" w:line="360" w:lineRule="auto"/>
            </w:pPr>
            <w:r w:rsidRPr="00D806A7">
              <w:t>5.1 Agents are classified as per law of agency</w:t>
            </w:r>
          </w:p>
          <w:p w14:paraId="2CCDBC3F" w14:textId="77777777" w:rsidR="00A833DD" w:rsidRPr="00D806A7" w:rsidRDefault="00A833DD" w:rsidP="00D806A7">
            <w:pPr>
              <w:widowControl/>
              <w:spacing w:before="0" w:beforeAutospacing="0" w:after="0" w:line="360" w:lineRule="auto"/>
            </w:pPr>
            <w:r w:rsidRPr="00D806A7">
              <w:t>5.2 Agents’ authority is established as per law of agency</w:t>
            </w:r>
          </w:p>
          <w:p w14:paraId="6BBB9A78" w14:textId="77777777" w:rsidR="00A833DD" w:rsidRPr="00D806A7" w:rsidRDefault="00A833DD" w:rsidP="00D806A7">
            <w:pPr>
              <w:widowControl/>
              <w:spacing w:before="0" w:beforeAutospacing="0" w:after="0" w:line="360" w:lineRule="auto"/>
            </w:pPr>
            <w:r w:rsidRPr="00D806A7">
              <w:t>5.3 Duties of agents are identified as per law of agency</w:t>
            </w:r>
          </w:p>
          <w:p w14:paraId="1721E8C7" w14:textId="77777777" w:rsidR="00A833DD" w:rsidRPr="00D806A7" w:rsidRDefault="00A833DD" w:rsidP="00D806A7">
            <w:pPr>
              <w:widowControl/>
              <w:spacing w:before="0" w:beforeAutospacing="0" w:after="0" w:line="360" w:lineRule="auto"/>
            </w:pPr>
            <w:r w:rsidRPr="00D806A7">
              <w:t>5.4 Rights of agents are identified as per law of agency</w:t>
            </w:r>
          </w:p>
          <w:p w14:paraId="28E52B84" w14:textId="0AEBE573" w:rsidR="00A833DD" w:rsidRPr="00D806A7" w:rsidRDefault="00A833DD" w:rsidP="00D806A7">
            <w:pPr>
              <w:spacing w:before="0" w:after="0" w:line="360" w:lineRule="auto"/>
            </w:pPr>
            <w:r w:rsidRPr="00D806A7">
              <w:t>5.5 Methods of terminating agency are determined as per law of agency</w:t>
            </w:r>
          </w:p>
        </w:tc>
      </w:tr>
      <w:tr w:rsidR="00A833DD" w:rsidRPr="00D806A7" w14:paraId="63D94146" w14:textId="77777777" w:rsidTr="00E52500">
        <w:trPr>
          <w:trHeight w:val="4116"/>
        </w:trPr>
        <w:tc>
          <w:tcPr>
            <w:tcW w:w="2048" w:type="dxa"/>
            <w:tcBorders>
              <w:top w:val="single" w:sz="4" w:space="0" w:color="auto"/>
              <w:left w:val="single" w:sz="4" w:space="0" w:color="auto"/>
              <w:right w:val="single" w:sz="4" w:space="0" w:color="auto"/>
            </w:tcBorders>
            <w:hideMark/>
          </w:tcPr>
          <w:p w14:paraId="39772871" w14:textId="77777777" w:rsidR="00A833DD" w:rsidRPr="00D806A7" w:rsidRDefault="00A833DD" w:rsidP="00D806A7">
            <w:pPr>
              <w:widowControl/>
              <w:spacing w:before="0" w:beforeAutospacing="0" w:after="0" w:line="360" w:lineRule="auto"/>
            </w:pPr>
            <w:r w:rsidRPr="00D806A7">
              <w:t>6.  Apply law of sale of goods</w:t>
            </w:r>
          </w:p>
          <w:p w14:paraId="2B5737CA" w14:textId="77777777" w:rsidR="00A833DD" w:rsidRPr="00D806A7" w:rsidRDefault="00A833DD" w:rsidP="00D806A7">
            <w:pPr>
              <w:widowControl/>
              <w:spacing w:before="0" w:beforeAutospacing="0" w:after="0" w:line="360" w:lineRule="auto"/>
            </w:pPr>
            <w:r w:rsidRPr="00D806A7">
              <w:t> </w:t>
            </w:r>
          </w:p>
          <w:p w14:paraId="4C0417D3" w14:textId="77777777" w:rsidR="00A833DD" w:rsidRPr="00D806A7" w:rsidRDefault="00A833DD" w:rsidP="00D806A7">
            <w:pPr>
              <w:widowControl/>
              <w:spacing w:before="0" w:beforeAutospacing="0" w:after="0" w:line="360" w:lineRule="auto"/>
            </w:pPr>
            <w:r w:rsidRPr="00D806A7">
              <w:t> </w:t>
            </w:r>
          </w:p>
          <w:p w14:paraId="5412D284" w14:textId="77777777" w:rsidR="00A833DD" w:rsidRPr="00D806A7" w:rsidRDefault="00A833DD" w:rsidP="00D806A7">
            <w:pPr>
              <w:widowControl/>
              <w:spacing w:before="0" w:beforeAutospacing="0" w:after="0" w:line="360" w:lineRule="auto"/>
            </w:pPr>
            <w:r w:rsidRPr="00D806A7">
              <w:t> </w:t>
            </w:r>
          </w:p>
          <w:p w14:paraId="7122FC20" w14:textId="77777777" w:rsidR="00A833DD" w:rsidRPr="00D806A7" w:rsidRDefault="00A833DD" w:rsidP="00D806A7">
            <w:pPr>
              <w:widowControl/>
              <w:spacing w:before="0" w:beforeAutospacing="0" w:after="0" w:line="360" w:lineRule="auto"/>
            </w:pPr>
            <w:r w:rsidRPr="00D806A7">
              <w:t> </w:t>
            </w:r>
          </w:p>
          <w:p w14:paraId="662F4039" w14:textId="77777777" w:rsidR="00A833DD" w:rsidRPr="00D806A7" w:rsidRDefault="00A833DD" w:rsidP="00D806A7">
            <w:pPr>
              <w:widowControl/>
              <w:spacing w:before="0" w:beforeAutospacing="0" w:after="0" w:line="360" w:lineRule="auto"/>
            </w:pPr>
            <w:r w:rsidRPr="00D806A7">
              <w:t> </w:t>
            </w:r>
          </w:p>
          <w:p w14:paraId="63F0D6F9" w14:textId="3DBFBA6D"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2B8877F5" w14:textId="77777777" w:rsidR="00A833DD" w:rsidRPr="00D806A7" w:rsidRDefault="00A833DD" w:rsidP="00D806A7">
            <w:pPr>
              <w:widowControl/>
              <w:spacing w:before="0" w:beforeAutospacing="0" w:after="0" w:line="360" w:lineRule="auto"/>
            </w:pPr>
            <w:r w:rsidRPr="00D806A7">
              <w:t>6.1 Sale and agreement to sell are differentiated as per sale of goods Act 2015</w:t>
            </w:r>
          </w:p>
          <w:p w14:paraId="2D6EC267" w14:textId="77777777" w:rsidR="00A833DD" w:rsidRPr="00D806A7" w:rsidRDefault="00A833DD" w:rsidP="00D806A7">
            <w:pPr>
              <w:widowControl/>
              <w:spacing w:before="0" w:beforeAutospacing="0" w:after="0" w:line="360" w:lineRule="auto"/>
            </w:pPr>
            <w:r w:rsidRPr="00D806A7">
              <w:t>6.2 Capacity to buy and sell is determined as per sale of goods Act 2015</w:t>
            </w:r>
          </w:p>
          <w:p w14:paraId="0D24BF70" w14:textId="77777777" w:rsidR="00A833DD" w:rsidRPr="00D806A7" w:rsidRDefault="00A833DD" w:rsidP="00D806A7">
            <w:pPr>
              <w:widowControl/>
              <w:spacing w:before="0" w:beforeAutospacing="0" w:after="0" w:line="360" w:lineRule="auto"/>
            </w:pPr>
            <w:r w:rsidRPr="00D806A7">
              <w:t xml:space="preserve">6.3 </w:t>
            </w:r>
            <w:r w:rsidRPr="00D806A7">
              <w:rPr>
                <w:b/>
                <w:bCs/>
                <w:i/>
                <w:iCs/>
              </w:rPr>
              <w:t>Terms of sale of goods</w:t>
            </w:r>
            <w:r w:rsidRPr="00D806A7">
              <w:t xml:space="preserve"> are determined as per sale of goods Act 2015</w:t>
            </w:r>
          </w:p>
          <w:p w14:paraId="55D0F33E" w14:textId="77777777" w:rsidR="00A833DD" w:rsidRPr="00D806A7" w:rsidRDefault="00A833DD" w:rsidP="00D806A7">
            <w:pPr>
              <w:widowControl/>
              <w:spacing w:before="0" w:beforeAutospacing="0" w:after="0" w:line="360" w:lineRule="auto"/>
            </w:pPr>
            <w:r w:rsidRPr="00D806A7">
              <w:t>6.4 Doctrine of caveat emptor is determined as per sale of goods Act 2015</w:t>
            </w:r>
          </w:p>
          <w:p w14:paraId="4C107D45" w14:textId="77777777" w:rsidR="00A833DD" w:rsidRPr="00D806A7" w:rsidRDefault="00A833DD" w:rsidP="00D806A7">
            <w:pPr>
              <w:widowControl/>
              <w:spacing w:before="0" w:beforeAutospacing="0" w:after="0" w:line="360" w:lineRule="auto"/>
            </w:pPr>
            <w:r w:rsidRPr="00D806A7">
              <w:t>6.5 Factors affecting transfer of title are determined as per sale of goods Act 2015</w:t>
            </w:r>
          </w:p>
          <w:p w14:paraId="2FA2A18D" w14:textId="77777777" w:rsidR="00A833DD" w:rsidRPr="00D806A7" w:rsidRDefault="00A833DD" w:rsidP="00D806A7">
            <w:pPr>
              <w:widowControl/>
              <w:spacing w:before="0" w:beforeAutospacing="0" w:after="0" w:line="360" w:lineRule="auto"/>
            </w:pPr>
            <w:r w:rsidRPr="00D806A7">
              <w:t>6.6 Rights of parties are identified as per sale of goods Act 2015</w:t>
            </w:r>
          </w:p>
          <w:p w14:paraId="29740B11" w14:textId="0D1C5DC4" w:rsidR="00A833DD" w:rsidRPr="00D806A7" w:rsidRDefault="00A833DD" w:rsidP="00D806A7">
            <w:pPr>
              <w:spacing w:before="0" w:after="0" w:line="360" w:lineRule="auto"/>
            </w:pPr>
            <w:r w:rsidRPr="00D806A7">
              <w:t>6.7 Auction process is determined as per sale of goods Act 2015</w:t>
            </w:r>
          </w:p>
        </w:tc>
      </w:tr>
      <w:tr w:rsidR="00A833DD" w:rsidRPr="00D806A7" w14:paraId="52810544" w14:textId="77777777" w:rsidTr="008C7403">
        <w:trPr>
          <w:trHeight w:val="2994"/>
        </w:trPr>
        <w:tc>
          <w:tcPr>
            <w:tcW w:w="2048" w:type="dxa"/>
            <w:tcBorders>
              <w:top w:val="single" w:sz="4" w:space="0" w:color="auto"/>
              <w:left w:val="single" w:sz="4" w:space="0" w:color="auto"/>
              <w:right w:val="single" w:sz="4" w:space="0" w:color="auto"/>
            </w:tcBorders>
            <w:hideMark/>
          </w:tcPr>
          <w:p w14:paraId="39830ADE" w14:textId="77777777" w:rsidR="00A833DD" w:rsidRPr="00D806A7" w:rsidRDefault="00A833DD" w:rsidP="00D806A7">
            <w:pPr>
              <w:widowControl/>
              <w:spacing w:before="0" w:beforeAutospacing="0" w:after="0" w:line="360" w:lineRule="auto"/>
            </w:pPr>
            <w:r w:rsidRPr="00D806A7">
              <w:lastRenderedPageBreak/>
              <w:t>7.  Apply hire purchase contracts</w:t>
            </w:r>
          </w:p>
          <w:p w14:paraId="7344C6EE" w14:textId="77777777" w:rsidR="00A833DD" w:rsidRPr="00D806A7" w:rsidRDefault="00A833DD" w:rsidP="00D806A7">
            <w:pPr>
              <w:widowControl/>
              <w:spacing w:before="0" w:beforeAutospacing="0" w:after="0" w:line="360" w:lineRule="auto"/>
            </w:pPr>
            <w:r w:rsidRPr="00D806A7">
              <w:t> </w:t>
            </w:r>
          </w:p>
          <w:p w14:paraId="309081F6" w14:textId="77777777" w:rsidR="00A833DD" w:rsidRPr="00D806A7" w:rsidRDefault="00A833DD" w:rsidP="00D806A7">
            <w:pPr>
              <w:widowControl/>
              <w:spacing w:before="0" w:beforeAutospacing="0" w:after="0" w:line="360" w:lineRule="auto"/>
            </w:pPr>
            <w:r w:rsidRPr="00D806A7">
              <w:t> </w:t>
            </w:r>
          </w:p>
          <w:p w14:paraId="34367221" w14:textId="32D68A9E"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37FB1F44" w14:textId="77777777" w:rsidR="00A833DD" w:rsidRPr="00D806A7" w:rsidRDefault="00A833DD" w:rsidP="00D806A7">
            <w:pPr>
              <w:widowControl/>
              <w:spacing w:before="0" w:beforeAutospacing="0" w:after="0" w:line="360" w:lineRule="auto"/>
            </w:pPr>
            <w:r w:rsidRPr="00D806A7">
              <w:t>7.1 Nature of hire purchase agreement is determined as per hire purchase Act 2017</w:t>
            </w:r>
          </w:p>
          <w:p w14:paraId="37EB4F7E" w14:textId="77777777" w:rsidR="00A833DD" w:rsidRPr="00D806A7" w:rsidRDefault="00A833DD" w:rsidP="00D806A7">
            <w:pPr>
              <w:widowControl/>
              <w:spacing w:before="0" w:beforeAutospacing="0" w:after="0" w:line="360" w:lineRule="auto"/>
            </w:pPr>
            <w:r w:rsidRPr="00D806A7">
              <w:t>7.2 Hire purchase agreement is registered as per hire purchase Act 2017</w:t>
            </w:r>
          </w:p>
          <w:p w14:paraId="59555BCE" w14:textId="77777777" w:rsidR="00A833DD" w:rsidRPr="00D806A7" w:rsidRDefault="00A833DD" w:rsidP="00D806A7">
            <w:pPr>
              <w:widowControl/>
              <w:spacing w:before="0" w:beforeAutospacing="0" w:after="0" w:line="360" w:lineRule="auto"/>
            </w:pPr>
            <w:r w:rsidRPr="00D806A7">
              <w:t>7.3 Conditions of terminating hire purchase agreement are determined as per hire purchase Act 2017</w:t>
            </w:r>
          </w:p>
          <w:p w14:paraId="27C52DF6" w14:textId="3AAFCF2B" w:rsidR="00A833DD" w:rsidRPr="00D806A7" w:rsidRDefault="00A833DD" w:rsidP="00D806A7">
            <w:pPr>
              <w:spacing w:before="0" w:after="0" w:line="360" w:lineRule="auto"/>
            </w:pPr>
            <w:r w:rsidRPr="00D806A7">
              <w:t>7.4 Completion of hire purchase agreement is determined as per hire purchase Act 2017</w:t>
            </w:r>
          </w:p>
        </w:tc>
      </w:tr>
      <w:tr w:rsidR="00A833DD" w:rsidRPr="00D806A7" w14:paraId="5244F3E8" w14:textId="77777777" w:rsidTr="00426635">
        <w:trPr>
          <w:trHeight w:val="2504"/>
        </w:trPr>
        <w:tc>
          <w:tcPr>
            <w:tcW w:w="2048" w:type="dxa"/>
            <w:tcBorders>
              <w:top w:val="single" w:sz="4" w:space="0" w:color="auto"/>
              <w:left w:val="single" w:sz="4" w:space="0" w:color="auto"/>
              <w:right w:val="single" w:sz="4" w:space="0" w:color="auto"/>
            </w:tcBorders>
            <w:hideMark/>
          </w:tcPr>
          <w:p w14:paraId="0459F4D0" w14:textId="77777777" w:rsidR="00A833DD" w:rsidRPr="00D806A7" w:rsidRDefault="00A833DD" w:rsidP="00D806A7">
            <w:pPr>
              <w:widowControl/>
              <w:spacing w:before="0" w:beforeAutospacing="0" w:after="0" w:line="360" w:lineRule="auto"/>
            </w:pPr>
            <w:r w:rsidRPr="00D806A7">
              <w:t>8.  Apply law of negotiable instruments</w:t>
            </w:r>
          </w:p>
          <w:p w14:paraId="0A1186A3" w14:textId="77777777" w:rsidR="00A833DD" w:rsidRPr="00D806A7" w:rsidRDefault="00A833DD" w:rsidP="00D806A7">
            <w:pPr>
              <w:widowControl/>
              <w:spacing w:before="0" w:beforeAutospacing="0" w:after="0" w:line="360" w:lineRule="auto"/>
            </w:pPr>
            <w:r w:rsidRPr="00D806A7">
              <w:t> </w:t>
            </w:r>
          </w:p>
          <w:p w14:paraId="5D247CAD" w14:textId="5D66E218"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18AB82BA" w14:textId="77777777" w:rsidR="00A833DD" w:rsidRPr="00D806A7" w:rsidRDefault="00A833DD" w:rsidP="00D806A7">
            <w:pPr>
              <w:widowControl/>
              <w:spacing w:before="0" w:beforeAutospacing="0" w:after="0" w:line="360" w:lineRule="auto"/>
            </w:pPr>
            <w:r w:rsidRPr="00D806A7">
              <w:t xml:space="preserve">8.1 </w:t>
            </w:r>
            <w:r w:rsidRPr="00D806A7">
              <w:rPr>
                <w:b/>
                <w:bCs/>
                <w:i/>
                <w:iCs/>
              </w:rPr>
              <w:t>Negotiable instruments</w:t>
            </w:r>
            <w:r w:rsidRPr="00D806A7">
              <w:t xml:space="preserve"> are identified as per negotiable instrument Act 2018</w:t>
            </w:r>
          </w:p>
          <w:p w14:paraId="06C2CC27" w14:textId="77777777" w:rsidR="00A833DD" w:rsidRPr="00D806A7" w:rsidRDefault="00A833DD" w:rsidP="00D806A7">
            <w:pPr>
              <w:widowControl/>
              <w:spacing w:before="0" w:beforeAutospacing="0" w:after="0" w:line="360" w:lineRule="auto"/>
            </w:pPr>
            <w:r w:rsidRPr="00D806A7">
              <w:t>8.2 Characteristics of negotiable instruments are identified as per negotiable instrument Act 2018</w:t>
            </w:r>
          </w:p>
          <w:p w14:paraId="5BCFE9B0" w14:textId="7A1E9894" w:rsidR="00A833DD" w:rsidRPr="00D806A7" w:rsidRDefault="00A833DD" w:rsidP="00D806A7">
            <w:pPr>
              <w:spacing w:before="0" w:after="0" w:line="360" w:lineRule="auto"/>
            </w:pPr>
            <w:r w:rsidRPr="00D806A7">
              <w:t>8.3 Negotiable instruments are distinguished as per negotiable instrument Act 2018</w:t>
            </w:r>
          </w:p>
        </w:tc>
      </w:tr>
      <w:tr w:rsidR="00A833DD" w:rsidRPr="00D806A7" w14:paraId="34F181E9" w14:textId="77777777" w:rsidTr="0073378C">
        <w:trPr>
          <w:trHeight w:val="2646"/>
        </w:trPr>
        <w:tc>
          <w:tcPr>
            <w:tcW w:w="2048" w:type="dxa"/>
            <w:tcBorders>
              <w:top w:val="single" w:sz="4" w:space="0" w:color="auto"/>
              <w:left w:val="single" w:sz="4" w:space="0" w:color="auto"/>
              <w:right w:val="single" w:sz="4" w:space="0" w:color="auto"/>
            </w:tcBorders>
            <w:hideMark/>
          </w:tcPr>
          <w:p w14:paraId="61ED382B" w14:textId="77777777" w:rsidR="00A833DD" w:rsidRPr="00D806A7" w:rsidRDefault="00A833DD" w:rsidP="00D806A7">
            <w:pPr>
              <w:widowControl/>
              <w:spacing w:before="0" w:beforeAutospacing="0" w:after="0" w:line="360" w:lineRule="auto"/>
            </w:pPr>
            <w:r w:rsidRPr="00D806A7">
              <w:t>9.  Apply law of insurance</w:t>
            </w:r>
          </w:p>
          <w:p w14:paraId="6490B9C9" w14:textId="77777777" w:rsidR="00A833DD" w:rsidRPr="00D806A7" w:rsidRDefault="00A833DD" w:rsidP="00D806A7">
            <w:pPr>
              <w:widowControl/>
              <w:spacing w:before="0" w:beforeAutospacing="0" w:after="0" w:line="360" w:lineRule="auto"/>
            </w:pPr>
            <w:r w:rsidRPr="00D806A7">
              <w:t> </w:t>
            </w:r>
          </w:p>
          <w:p w14:paraId="1F345101" w14:textId="77777777" w:rsidR="00A833DD" w:rsidRPr="00D806A7" w:rsidRDefault="00A833DD" w:rsidP="00D806A7">
            <w:pPr>
              <w:widowControl/>
              <w:spacing w:before="0" w:beforeAutospacing="0" w:after="0" w:line="360" w:lineRule="auto"/>
            </w:pPr>
            <w:r w:rsidRPr="00D806A7">
              <w:t> </w:t>
            </w:r>
          </w:p>
          <w:p w14:paraId="4C1A590B" w14:textId="351445F1"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3C07C6B1" w14:textId="77777777" w:rsidR="00A833DD" w:rsidRPr="00D806A7" w:rsidRDefault="00A833DD" w:rsidP="00D806A7">
            <w:pPr>
              <w:widowControl/>
              <w:spacing w:before="0" w:beforeAutospacing="0" w:after="0" w:line="360" w:lineRule="auto"/>
            </w:pPr>
            <w:r w:rsidRPr="00D806A7">
              <w:t>9.1 Insurance contracts are identified as per insurance Act 2020 laws of Kenya</w:t>
            </w:r>
          </w:p>
          <w:p w14:paraId="115E41A1" w14:textId="77777777" w:rsidR="00A833DD" w:rsidRPr="00D806A7" w:rsidRDefault="00A833DD" w:rsidP="00D806A7">
            <w:pPr>
              <w:widowControl/>
              <w:spacing w:before="0" w:beforeAutospacing="0" w:after="0" w:line="360" w:lineRule="auto"/>
            </w:pPr>
            <w:r w:rsidRPr="00D806A7">
              <w:t>9.2</w:t>
            </w:r>
            <w:r w:rsidRPr="00D806A7">
              <w:rPr>
                <w:b/>
                <w:bCs/>
                <w:i/>
                <w:iCs/>
              </w:rPr>
              <w:t xml:space="preserve"> Insurance principles</w:t>
            </w:r>
            <w:r w:rsidRPr="00D806A7">
              <w:t xml:space="preserve"> are analyzed based on insurance Act 2020 laws of Kenya </w:t>
            </w:r>
          </w:p>
          <w:p w14:paraId="68088258" w14:textId="77777777" w:rsidR="00A833DD" w:rsidRPr="00D806A7" w:rsidRDefault="00A833DD" w:rsidP="00D806A7">
            <w:pPr>
              <w:widowControl/>
              <w:spacing w:before="0" w:beforeAutospacing="0" w:after="0" w:line="360" w:lineRule="auto"/>
            </w:pPr>
            <w:r w:rsidRPr="00D806A7">
              <w:t>9.3 Insurance contracts are formed as per organizational requirements</w:t>
            </w:r>
          </w:p>
          <w:p w14:paraId="29D6EA91" w14:textId="297D6767" w:rsidR="00A833DD" w:rsidRPr="00D806A7" w:rsidRDefault="00A833DD" w:rsidP="00D806A7">
            <w:pPr>
              <w:spacing w:before="0" w:after="0" w:line="360" w:lineRule="auto"/>
            </w:pPr>
            <w:r w:rsidRPr="00D806A7">
              <w:t>9.4 Insurance contracts are discharged as per contracts terms</w:t>
            </w:r>
          </w:p>
        </w:tc>
      </w:tr>
      <w:tr w:rsidR="00A833DD" w:rsidRPr="00D806A7" w14:paraId="5E6FEF9F" w14:textId="77777777" w:rsidTr="008F0E32">
        <w:trPr>
          <w:trHeight w:val="1936"/>
        </w:trPr>
        <w:tc>
          <w:tcPr>
            <w:tcW w:w="2048" w:type="dxa"/>
            <w:tcBorders>
              <w:top w:val="single" w:sz="4" w:space="0" w:color="auto"/>
              <w:left w:val="single" w:sz="4" w:space="0" w:color="auto"/>
              <w:right w:val="single" w:sz="4" w:space="0" w:color="auto"/>
            </w:tcBorders>
            <w:hideMark/>
          </w:tcPr>
          <w:p w14:paraId="6EF18067" w14:textId="77777777" w:rsidR="00A833DD" w:rsidRPr="00D806A7" w:rsidRDefault="00A833DD" w:rsidP="00D806A7">
            <w:pPr>
              <w:widowControl/>
              <w:spacing w:before="0" w:beforeAutospacing="0" w:after="0" w:line="360" w:lineRule="auto"/>
            </w:pPr>
            <w:r w:rsidRPr="00D806A7">
              <w:t>10.  Apply law of property</w:t>
            </w:r>
          </w:p>
          <w:p w14:paraId="41D7D279" w14:textId="77777777" w:rsidR="00A833DD" w:rsidRPr="00D806A7" w:rsidRDefault="00A833DD" w:rsidP="00D806A7">
            <w:pPr>
              <w:widowControl/>
              <w:spacing w:before="0" w:beforeAutospacing="0" w:after="0" w:line="360" w:lineRule="auto"/>
            </w:pPr>
            <w:r w:rsidRPr="00D806A7">
              <w:t> </w:t>
            </w:r>
          </w:p>
          <w:p w14:paraId="03D0B64B" w14:textId="0FB24AE5" w:rsidR="00A833DD" w:rsidRPr="00D806A7" w:rsidRDefault="00A833DD" w:rsidP="00D806A7">
            <w:pPr>
              <w:spacing w:before="0" w:after="0" w:line="360" w:lineRule="auto"/>
            </w:pPr>
            <w:r w:rsidRPr="00D806A7">
              <w:t> </w:t>
            </w:r>
          </w:p>
        </w:tc>
        <w:tc>
          <w:tcPr>
            <w:tcW w:w="7397" w:type="dxa"/>
            <w:tcBorders>
              <w:top w:val="single" w:sz="4" w:space="0" w:color="auto"/>
              <w:left w:val="single" w:sz="4" w:space="0" w:color="auto"/>
              <w:right w:val="single" w:sz="4" w:space="0" w:color="auto"/>
            </w:tcBorders>
            <w:hideMark/>
          </w:tcPr>
          <w:p w14:paraId="797FD69D" w14:textId="77777777" w:rsidR="00A833DD" w:rsidRPr="00D806A7" w:rsidRDefault="00A833DD" w:rsidP="00D806A7">
            <w:pPr>
              <w:widowControl/>
              <w:spacing w:before="0" w:beforeAutospacing="0" w:after="0" w:line="360" w:lineRule="auto"/>
            </w:pPr>
            <w:r w:rsidRPr="00D806A7">
              <w:t xml:space="preserve">10.1 </w:t>
            </w:r>
            <w:r w:rsidRPr="00D806A7">
              <w:rPr>
                <w:b/>
                <w:bCs/>
                <w:i/>
                <w:iCs/>
              </w:rPr>
              <w:t>Property</w:t>
            </w:r>
            <w:r w:rsidRPr="00D806A7">
              <w:t xml:space="preserve"> is classified based on property Act 2020</w:t>
            </w:r>
          </w:p>
          <w:p w14:paraId="385940E4" w14:textId="77777777" w:rsidR="00A833DD" w:rsidRPr="00D806A7" w:rsidRDefault="00A833DD" w:rsidP="00D806A7">
            <w:pPr>
              <w:widowControl/>
              <w:spacing w:before="0" w:beforeAutospacing="0" w:after="0" w:line="360" w:lineRule="auto"/>
            </w:pPr>
            <w:r w:rsidRPr="00D806A7">
              <w:t>10.2 Land interests are determined as per organizational requirements</w:t>
            </w:r>
          </w:p>
          <w:p w14:paraId="78EE062D" w14:textId="531B4E68" w:rsidR="00A833DD" w:rsidRPr="00D806A7" w:rsidRDefault="00A833DD" w:rsidP="00D806A7">
            <w:pPr>
              <w:spacing w:before="0" w:after="0" w:line="360" w:lineRule="auto"/>
            </w:pPr>
            <w:r w:rsidRPr="00D806A7">
              <w:t xml:space="preserve">10.3 </w:t>
            </w:r>
            <w:r w:rsidRPr="00D806A7">
              <w:rPr>
                <w:b/>
                <w:bCs/>
                <w:i/>
                <w:iCs/>
              </w:rPr>
              <w:t xml:space="preserve">Intellectual property </w:t>
            </w:r>
            <w:r w:rsidRPr="00D806A7">
              <w:t>is determined as per Constitution of Kenya 2010</w:t>
            </w:r>
          </w:p>
        </w:tc>
      </w:tr>
    </w:tbl>
    <w:p w14:paraId="0420C9D3" w14:textId="77777777" w:rsidR="00596578" w:rsidRPr="00D806A7" w:rsidRDefault="00596578" w:rsidP="00D806A7">
      <w:pPr>
        <w:widowControl/>
        <w:spacing w:before="0" w:beforeAutospacing="0" w:after="0" w:line="360" w:lineRule="auto"/>
        <w:rPr>
          <w:rFonts w:eastAsia="Times New Roman"/>
          <w:b/>
        </w:rPr>
      </w:pPr>
    </w:p>
    <w:p w14:paraId="78EB4ECF" w14:textId="77777777" w:rsidR="00596578" w:rsidRPr="00D806A7" w:rsidRDefault="00596578" w:rsidP="00D806A7">
      <w:pPr>
        <w:widowControl/>
        <w:spacing w:before="0" w:beforeAutospacing="0" w:after="0" w:line="360" w:lineRule="auto"/>
        <w:rPr>
          <w:rFonts w:eastAsia="Times New Roman"/>
          <w:b/>
        </w:rPr>
      </w:pPr>
    </w:p>
    <w:p w14:paraId="763B4D03" w14:textId="77777777" w:rsidR="00596578" w:rsidRPr="00D806A7" w:rsidRDefault="00596578" w:rsidP="00D806A7">
      <w:pPr>
        <w:widowControl/>
        <w:spacing w:before="0" w:beforeAutospacing="0" w:after="0" w:line="360" w:lineRule="auto"/>
        <w:rPr>
          <w:rFonts w:eastAsia="Times New Roman"/>
          <w:b/>
        </w:rPr>
      </w:pPr>
    </w:p>
    <w:p w14:paraId="5C0668FE" w14:textId="77777777" w:rsidR="00596578" w:rsidRPr="00D806A7" w:rsidRDefault="00596578" w:rsidP="00D806A7">
      <w:pPr>
        <w:widowControl/>
        <w:spacing w:before="0" w:beforeAutospacing="0" w:after="0" w:line="360" w:lineRule="auto"/>
        <w:rPr>
          <w:rFonts w:eastAsia="Times New Roman"/>
          <w:b/>
        </w:rPr>
      </w:pPr>
    </w:p>
    <w:p w14:paraId="7CF6D0AE" w14:textId="77777777" w:rsidR="00596578" w:rsidRPr="00D806A7" w:rsidRDefault="00596578" w:rsidP="00D806A7">
      <w:pPr>
        <w:widowControl/>
        <w:spacing w:before="0" w:beforeAutospacing="0" w:after="0" w:line="360" w:lineRule="auto"/>
        <w:rPr>
          <w:rFonts w:eastAsia="Times New Roman"/>
          <w:b/>
        </w:rPr>
      </w:pPr>
    </w:p>
    <w:p w14:paraId="23B09F72" w14:textId="77777777" w:rsidR="00596578" w:rsidRPr="00D806A7" w:rsidRDefault="00596578" w:rsidP="00D806A7">
      <w:pPr>
        <w:widowControl/>
        <w:spacing w:before="0" w:beforeAutospacing="0" w:after="0" w:line="360" w:lineRule="auto"/>
        <w:rPr>
          <w:rFonts w:eastAsia="Times New Roman"/>
          <w:b/>
        </w:rPr>
      </w:pPr>
    </w:p>
    <w:p w14:paraId="49E1922F" w14:textId="77777777" w:rsidR="00596578" w:rsidRPr="00D806A7" w:rsidRDefault="00596578" w:rsidP="00D806A7">
      <w:pPr>
        <w:widowControl/>
        <w:spacing w:before="0" w:beforeAutospacing="0" w:after="0" w:line="360" w:lineRule="auto"/>
        <w:rPr>
          <w:rFonts w:eastAsia="Times New Roman"/>
          <w:b/>
        </w:rPr>
      </w:pPr>
    </w:p>
    <w:p w14:paraId="6DB1F0A2" w14:textId="77777777" w:rsidR="00596578" w:rsidRPr="00D806A7" w:rsidRDefault="00596578" w:rsidP="00D806A7">
      <w:pPr>
        <w:widowControl/>
        <w:spacing w:before="0" w:beforeAutospacing="0" w:after="0" w:line="360" w:lineRule="auto"/>
        <w:rPr>
          <w:rFonts w:eastAsia="Times New Roman"/>
          <w:b/>
        </w:rPr>
      </w:pPr>
    </w:p>
    <w:p w14:paraId="5E6975B4" w14:textId="77777777" w:rsidR="00596578" w:rsidRPr="00D806A7" w:rsidRDefault="00596578" w:rsidP="00D806A7">
      <w:pPr>
        <w:widowControl/>
        <w:spacing w:before="0" w:beforeAutospacing="0" w:after="0" w:line="360" w:lineRule="auto"/>
        <w:rPr>
          <w:rFonts w:eastAsia="Times New Roman"/>
          <w:b/>
        </w:rPr>
      </w:pPr>
      <w:r w:rsidRPr="00D806A7">
        <w:rPr>
          <w:rFonts w:eastAsia="Times New Roman"/>
          <w:b/>
        </w:rPr>
        <w:t xml:space="preserve">RANGE </w:t>
      </w:r>
    </w:p>
    <w:p w14:paraId="0ED5682A"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t>This section provides work environments and conditions to which the performance criteria apply. It allows for different work environment and situations that will affect performance.</w:t>
      </w:r>
    </w:p>
    <w:p w14:paraId="2C09CAB5" w14:textId="77777777" w:rsidR="00596578" w:rsidRPr="00D806A7" w:rsidRDefault="00596578" w:rsidP="00D806A7">
      <w:pPr>
        <w:widowControl/>
        <w:spacing w:before="0" w:beforeAutospacing="0" w:after="0" w:line="360" w:lineRule="auto"/>
        <w:rPr>
          <w:rFonts w:eastAsia="Times New Roman"/>
        </w:rPr>
      </w:pPr>
    </w:p>
    <w:tbl>
      <w:tblPr>
        <w:tblW w:w="0" w:type="auto"/>
        <w:tblInd w:w="108" w:type="dxa"/>
        <w:tblCellMar>
          <w:left w:w="10" w:type="dxa"/>
          <w:right w:w="10" w:type="dxa"/>
        </w:tblCellMar>
        <w:tblLook w:val="04A0" w:firstRow="1" w:lastRow="0" w:firstColumn="1" w:lastColumn="0" w:noHBand="0" w:noVBand="1"/>
      </w:tblPr>
      <w:tblGrid>
        <w:gridCol w:w="2663"/>
        <w:gridCol w:w="5859"/>
      </w:tblGrid>
      <w:tr w:rsidR="00596578" w:rsidRPr="00D806A7" w14:paraId="21619805"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B2451E"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b/>
              </w:rPr>
              <w:t>Variables</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124EB0"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b/>
              </w:rPr>
              <w:t xml:space="preserve">Range </w:t>
            </w:r>
          </w:p>
        </w:tc>
      </w:tr>
      <w:tr w:rsidR="00596578" w:rsidRPr="00D806A7" w14:paraId="6F608168"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11C8BD" w14:textId="77777777" w:rsidR="00596578" w:rsidRPr="00D806A7" w:rsidRDefault="00596578" w:rsidP="00D806A7">
            <w:pPr>
              <w:widowControl/>
              <w:numPr>
                <w:ilvl w:val="0"/>
                <w:numId w:val="167"/>
              </w:numPr>
              <w:spacing w:before="0" w:beforeAutospacing="0" w:after="160" w:line="360" w:lineRule="auto"/>
              <w:ind w:left="317" w:hanging="270"/>
              <w:contextualSpacing/>
              <w:rPr>
                <w:rFonts w:eastAsia="Times New Roman"/>
                <w:kern w:val="2"/>
                <w14:ligatures w14:val="standardContextual"/>
              </w:rPr>
            </w:pPr>
            <w:r w:rsidRPr="00D806A7">
              <w:rPr>
                <w:rFonts w:eastAsia="Times New Roman"/>
                <w:kern w:val="2"/>
                <w14:ligatures w14:val="standardContextual"/>
              </w:rPr>
              <w:t>Sources of law in Kenya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4EDB18"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Constitution</w:t>
            </w:r>
          </w:p>
          <w:p w14:paraId="7537F8CA"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Legislation (Acts of parliament)</w:t>
            </w:r>
          </w:p>
          <w:p w14:paraId="7F504BC0"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Judicial precedent</w:t>
            </w:r>
          </w:p>
          <w:p w14:paraId="4676F405"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County assembly legislations</w:t>
            </w:r>
          </w:p>
          <w:p w14:paraId="5C7C339D"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Statutes of general application</w:t>
            </w:r>
          </w:p>
          <w:p w14:paraId="23D4F909"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Common law</w:t>
            </w:r>
          </w:p>
          <w:p w14:paraId="3C62906F"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Equity</w:t>
            </w:r>
          </w:p>
          <w:p w14:paraId="2C4BB4B6" w14:textId="77777777" w:rsidR="00596578" w:rsidRPr="00D806A7" w:rsidRDefault="00596578" w:rsidP="00D806A7">
            <w:pPr>
              <w:widowControl/>
              <w:spacing w:before="0" w:beforeAutospacing="0" w:after="0" w:line="360" w:lineRule="auto"/>
              <w:ind w:left="720"/>
              <w:contextualSpacing/>
              <w:rPr>
                <w:rFonts w:eastAsia="Times New Roman"/>
              </w:rPr>
            </w:pPr>
            <w:r w:rsidRPr="00D806A7">
              <w:rPr>
                <w:rFonts w:eastAsia="Times New Roman"/>
              </w:rPr>
              <w:t>Islamic law</w:t>
            </w:r>
          </w:p>
        </w:tc>
      </w:tr>
      <w:tr w:rsidR="00596578" w:rsidRPr="00D806A7" w14:paraId="7021271D"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516412" w14:textId="77777777" w:rsidR="00596578" w:rsidRPr="00D806A7" w:rsidRDefault="00596578" w:rsidP="00D806A7">
            <w:pPr>
              <w:widowControl/>
              <w:numPr>
                <w:ilvl w:val="0"/>
                <w:numId w:val="130"/>
              </w:numPr>
              <w:spacing w:before="0" w:beforeAutospacing="0" w:after="160" w:line="360" w:lineRule="auto"/>
              <w:ind w:left="407" w:hanging="270"/>
              <w:contextualSpacing/>
              <w:rPr>
                <w:rFonts w:eastAsia="Times New Roman"/>
              </w:rPr>
            </w:pPr>
            <w:r w:rsidRPr="00D806A7">
              <w:rPr>
                <w:rFonts w:eastAsia="Times New Roman"/>
              </w:rPr>
              <w:t>Kenyan courts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78F8F5"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Supreme Court</w:t>
            </w:r>
          </w:p>
          <w:p w14:paraId="38F3907E"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Court of Appeal</w:t>
            </w:r>
          </w:p>
          <w:p w14:paraId="72FB022B"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High Court</w:t>
            </w:r>
          </w:p>
          <w:p w14:paraId="228F2801"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Employment and Labour Relations Court</w:t>
            </w:r>
          </w:p>
          <w:p w14:paraId="68FE75EB"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Environment and Land Court</w:t>
            </w:r>
          </w:p>
          <w:p w14:paraId="04FEA41F"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Magistrates Court</w:t>
            </w:r>
          </w:p>
          <w:p w14:paraId="37EAF462"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Court Martial</w:t>
            </w:r>
          </w:p>
          <w:p w14:paraId="4BAE1324"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w:t>
            </w:r>
            <w:proofErr w:type="spellStart"/>
            <w:r w:rsidRPr="00D806A7">
              <w:rPr>
                <w:rFonts w:eastAsia="Times New Roman"/>
              </w:rPr>
              <w:t>Kadhis</w:t>
            </w:r>
            <w:proofErr w:type="spellEnd"/>
            <w:r w:rsidRPr="00D806A7">
              <w:rPr>
                <w:rFonts w:eastAsia="Times New Roman"/>
              </w:rPr>
              <w:t>’ Court</w:t>
            </w:r>
          </w:p>
        </w:tc>
      </w:tr>
      <w:tr w:rsidR="00596578" w:rsidRPr="00D806A7" w14:paraId="43835D68"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2E677F9" w14:textId="77777777" w:rsidR="00596578" w:rsidRPr="00D806A7" w:rsidRDefault="00596578" w:rsidP="00D806A7">
            <w:pPr>
              <w:widowControl/>
              <w:numPr>
                <w:ilvl w:val="0"/>
                <w:numId w:val="130"/>
              </w:numPr>
              <w:spacing w:before="0" w:beforeAutospacing="0" w:after="160" w:line="360" w:lineRule="auto"/>
              <w:ind w:left="494"/>
              <w:contextualSpacing/>
              <w:rPr>
                <w:rFonts w:eastAsia="Times New Roman"/>
              </w:rPr>
            </w:pPr>
            <w:r w:rsidRPr="00D806A7">
              <w:rPr>
                <w:rFonts w:eastAsia="Times New Roman"/>
              </w:rPr>
              <w:t>Types of torts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E956FCA"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Negligence</w:t>
            </w:r>
          </w:p>
          <w:p w14:paraId="65EE542C"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Defamation</w:t>
            </w:r>
          </w:p>
          <w:p w14:paraId="03201A3E"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Nuisance</w:t>
            </w:r>
          </w:p>
          <w:p w14:paraId="019B727A"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Trespass</w:t>
            </w:r>
          </w:p>
        </w:tc>
      </w:tr>
      <w:tr w:rsidR="00596578" w:rsidRPr="00D806A7" w14:paraId="053E3108"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A33A44" w14:textId="77777777" w:rsidR="00596578" w:rsidRPr="00D806A7" w:rsidRDefault="00596578" w:rsidP="00D806A7">
            <w:pPr>
              <w:widowControl/>
              <w:numPr>
                <w:ilvl w:val="0"/>
                <w:numId w:val="130"/>
              </w:numPr>
              <w:spacing w:before="0" w:beforeAutospacing="0" w:after="160" w:line="360" w:lineRule="auto"/>
              <w:ind w:left="494"/>
              <w:contextualSpacing/>
              <w:rPr>
                <w:rFonts w:eastAsia="Times New Roman"/>
              </w:rPr>
            </w:pPr>
            <w:r w:rsidRPr="00D806A7">
              <w:rPr>
                <w:rFonts w:eastAsia="Times New Roman"/>
              </w:rPr>
              <w:lastRenderedPageBreak/>
              <w:t>Terms of sale of goods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DFF011F"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Conditions</w:t>
            </w:r>
          </w:p>
          <w:p w14:paraId="0ADAC181"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Warranties</w:t>
            </w:r>
          </w:p>
        </w:tc>
      </w:tr>
      <w:tr w:rsidR="00596578" w:rsidRPr="00D806A7" w14:paraId="71C32FF3"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DEBB81A" w14:textId="77777777" w:rsidR="00596578" w:rsidRPr="00D806A7" w:rsidRDefault="00596578" w:rsidP="00D806A7">
            <w:pPr>
              <w:widowControl/>
              <w:numPr>
                <w:ilvl w:val="0"/>
                <w:numId w:val="130"/>
              </w:numPr>
              <w:spacing w:before="0" w:beforeAutospacing="0" w:after="160" w:line="360" w:lineRule="auto"/>
              <w:ind w:left="494"/>
              <w:contextualSpacing/>
              <w:rPr>
                <w:rFonts w:eastAsia="Times New Roman"/>
              </w:rPr>
            </w:pPr>
            <w:r w:rsidRPr="00D806A7">
              <w:rPr>
                <w:rFonts w:eastAsia="Times New Roman"/>
              </w:rPr>
              <w:t>Negotiable instrument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702A021"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Cheques</w:t>
            </w:r>
          </w:p>
          <w:p w14:paraId="5AC5CDEE"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Bill of exchange</w:t>
            </w:r>
          </w:p>
          <w:p w14:paraId="717A0949"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Promissory note</w:t>
            </w:r>
          </w:p>
        </w:tc>
      </w:tr>
      <w:tr w:rsidR="00596578" w:rsidRPr="00D806A7" w14:paraId="4AD6289A"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1375FC" w14:textId="77777777" w:rsidR="00596578" w:rsidRPr="00D806A7" w:rsidRDefault="00596578" w:rsidP="00D806A7">
            <w:pPr>
              <w:widowControl/>
              <w:numPr>
                <w:ilvl w:val="0"/>
                <w:numId w:val="130"/>
              </w:numPr>
              <w:spacing w:before="0" w:beforeAutospacing="0" w:after="160" w:line="360" w:lineRule="auto"/>
              <w:ind w:left="494"/>
              <w:contextualSpacing/>
              <w:rPr>
                <w:rFonts w:eastAsia="Times New Roman"/>
              </w:rPr>
            </w:pPr>
            <w:r w:rsidRPr="00D806A7">
              <w:rPr>
                <w:rFonts w:eastAsia="Times New Roman"/>
              </w:rPr>
              <w:t>Insurance principles 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A2365D"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Subrogation</w:t>
            </w:r>
          </w:p>
          <w:p w14:paraId="630C6440"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Indemnity</w:t>
            </w:r>
          </w:p>
          <w:p w14:paraId="6D6EDC9D"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Insurable interest</w:t>
            </w:r>
          </w:p>
          <w:p w14:paraId="51126C6B"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Utmost good faith etc.</w:t>
            </w:r>
          </w:p>
        </w:tc>
      </w:tr>
      <w:tr w:rsidR="00596578" w:rsidRPr="00D806A7" w14:paraId="65488470"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E06CB9" w14:textId="77777777" w:rsidR="00596578" w:rsidRPr="00D806A7" w:rsidRDefault="00596578" w:rsidP="00D806A7">
            <w:pPr>
              <w:widowControl/>
              <w:numPr>
                <w:ilvl w:val="0"/>
                <w:numId w:val="130"/>
              </w:numPr>
              <w:spacing w:before="0" w:beforeAutospacing="0" w:after="160" w:line="360" w:lineRule="auto"/>
              <w:ind w:left="494"/>
              <w:contextualSpacing/>
              <w:rPr>
                <w:rFonts w:eastAsia="Times New Roman"/>
              </w:rPr>
            </w:pPr>
            <w:r w:rsidRPr="00D806A7">
              <w:t xml:space="preserve">Property </w:t>
            </w:r>
            <w:r w:rsidRPr="00D806A7">
              <w:rPr>
                <w:rFonts w:eastAsia="Times New Roman"/>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0B7A158"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Real and personal </w:t>
            </w:r>
          </w:p>
          <w:p w14:paraId="1FB55FEC"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Movable </w:t>
            </w:r>
          </w:p>
          <w:p w14:paraId="0C2DA7FF"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immovable</w:t>
            </w:r>
          </w:p>
          <w:p w14:paraId="4E9296A6"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tangible</w:t>
            </w:r>
          </w:p>
          <w:p w14:paraId="68AA388E"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And intangible</w:t>
            </w:r>
          </w:p>
        </w:tc>
      </w:tr>
      <w:tr w:rsidR="00596578" w:rsidRPr="00D806A7" w14:paraId="111ACA99" w14:textId="77777777" w:rsidTr="009C4948">
        <w:trPr>
          <w:trHeight w:val="1"/>
        </w:trPr>
        <w:tc>
          <w:tcPr>
            <w:tcW w:w="2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0DA943" w14:textId="77777777" w:rsidR="00596578" w:rsidRPr="00D806A7" w:rsidRDefault="00596578" w:rsidP="00D806A7">
            <w:pPr>
              <w:widowControl/>
              <w:numPr>
                <w:ilvl w:val="0"/>
                <w:numId w:val="130"/>
              </w:numPr>
              <w:spacing w:before="0" w:beforeAutospacing="0" w:after="160" w:line="360" w:lineRule="auto"/>
              <w:ind w:left="494"/>
              <w:contextualSpacing/>
              <w:rPr>
                <w:rFonts w:eastAsia="Times New Roman"/>
              </w:rPr>
            </w:pPr>
            <w:r w:rsidRPr="00D806A7">
              <w:t xml:space="preserve">Intellectual property </w:t>
            </w:r>
            <w:r w:rsidRPr="00D806A7">
              <w:rPr>
                <w:rFonts w:eastAsia="Times New Roman"/>
              </w:rPr>
              <w:t>may include but not limited to:</w:t>
            </w:r>
          </w:p>
        </w:tc>
        <w:tc>
          <w:tcPr>
            <w:tcW w:w="585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232A62"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Patents</w:t>
            </w:r>
          </w:p>
          <w:p w14:paraId="051DD08A"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 xml:space="preserve"> trademarks, </w:t>
            </w:r>
          </w:p>
          <w:p w14:paraId="63D5F6ED"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Copyrights</w:t>
            </w:r>
          </w:p>
          <w:p w14:paraId="226ED62A" w14:textId="77777777" w:rsidR="00596578" w:rsidRPr="00D806A7" w:rsidRDefault="00596578" w:rsidP="00D806A7">
            <w:pPr>
              <w:widowControl/>
              <w:numPr>
                <w:ilvl w:val="1"/>
                <w:numId w:val="130"/>
              </w:numPr>
              <w:spacing w:before="0" w:beforeAutospacing="0" w:after="0" w:line="360" w:lineRule="auto"/>
              <w:contextualSpacing/>
              <w:rPr>
                <w:rFonts w:eastAsia="Times New Roman"/>
              </w:rPr>
            </w:pPr>
            <w:r w:rsidRPr="00D806A7">
              <w:rPr>
                <w:rFonts w:eastAsia="Times New Roman"/>
              </w:rPr>
              <w:t>Industrial designs</w:t>
            </w:r>
          </w:p>
        </w:tc>
      </w:tr>
    </w:tbl>
    <w:p w14:paraId="4BDB120B" w14:textId="77777777" w:rsidR="00596578" w:rsidRPr="00D806A7" w:rsidRDefault="00596578" w:rsidP="00D806A7">
      <w:pPr>
        <w:widowControl/>
        <w:spacing w:before="240" w:beforeAutospacing="0" w:after="160" w:line="360" w:lineRule="auto"/>
        <w:rPr>
          <w:rFonts w:eastAsia="Times New Roman"/>
          <w:b/>
        </w:rPr>
      </w:pPr>
      <w:r w:rsidRPr="00D806A7">
        <w:rPr>
          <w:rFonts w:eastAsia="Times New Roman"/>
          <w:b/>
        </w:rPr>
        <w:t>REQUIRED KNOWLEDGE AND UNDERSTANDING</w:t>
      </w:r>
    </w:p>
    <w:p w14:paraId="2E500E42"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t>The individual needs knowledge of:</w:t>
      </w:r>
    </w:p>
    <w:p w14:paraId="503FC0C8" w14:textId="77777777" w:rsidR="00596578" w:rsidRPr="00D806A7" w:rsidRDefault="00596578" w:rsidP="00D806A7">
      <w:pPr>
        <w:widowControl/>
        <w:numPr>
          <w:ilvl w:val="0"/>
          <w:numId w:val="131"/>
        </w:numPr>
        <w:spacing w:before="0" w:beforeAutospacing="0" w:after="160" w:line="360" w:lineRule="auto"/>
        <w:contextualSpacing/>
        <w:rPr>
          <w:rFonts w:eastAsia="Times New Roman"/>
        </w:rPr>
      </w:pPr>
      <w:r w:rsidRPr="00D806A7">
        <w:rPr>
          <w:rFonts w:eastAsia="Times New Roman"/>
        </w:rPr>
        <w:t>Business &amp; Economic cycles in a diverse range of sectors.</w:t>
      </w:r>
    </w:p>
    <w:p w14:paraId="38D3AB72" w14:textId="77777777" w:rsidR="00596578" w:rsidRPr="00D806A7" w:rsidRDefault="00596578" w:rsidP="00D806A7">
      <w:pPr>
        <w:widowControl/>
        <w:numPr>
          <w:ilvl w:val="0"/>
          <w:numId w:val="131"/>
        </w:numPr>
        <w:spacing w:before="0" w:beforeAutospacing="0" w:after="160" w:line="360" w:lineRule="auto"/>
        <w:contextualSpacing/>
        <w:rPr>
          <w:rFonts w:eastAsia="Times New Roman"/>
        </w:rPr>
      </w:pPr>
      <w:r w:rsidRPr="00D806A7">
        <w:rPr>
          <w:rFonts w:eastAsia="Times New Roman"/>
        </w:rPr>
        <w:t>Financial transactions</w:t>
      </w:r>
    </w:p>
    <w:p w14:paraId="2B6518BF" w14:textId="77777777" w:rsidR="00596578" w:rsidRPr="00D806A7" w:rsidRDefault="00596578" w:rsidP="00D806A7">
      <w:pPr>
        <w:widowControl/>
        <w:numPr>
          <w:ilvl w:val="0"/>
          <w:numId w:val="131"/>
        </w:numPr>
        <w:spacing w:before="0" w:beforeAutospacing="0" w:after="160" w:line="360" w:lineRule="auto"/>
        <w:contextualSpacing/>
        <w:rPr>
          <w:rFonts w:eastAsia="Times New Roman"/>
        </w:rPr>
      </w:pPr>
      <w:r w:rsidRPr="00D806A7">
        <w:rPr>
          <w:rFonts w:eastAsia="Times New Roman"/>
        </w:rPr>
        <w:t>Risk management.</w:t>
      </w:r>
    </w:p>
    <w:p w14:paraId="6073132E" w14:textId="77777777" w:rsidR="00596578" w:rsidRPr="00D806A7" w:rsidRDefault="00596578" w:rsidP="00D806A7">
      <w:pPr>
        <w:widowControl/>
        <w:numPr>
          <w:ilvl w:val="0"/>
          <w:numId w:val="131"/>
        </w:numPr>
        <w:spacing w:before="0" w:beforeAutospacing="0" w:after="160" w:line="360" w:lineRule="auto"/>
        <w:contextualSpacing/>
        <w:rPr>
          <w:rFonts w:eastAsia="Times New Roman"/>
        </w:rPr>
      </w:pPr>
      <w:r w:rsidRPr="00D806A7">
        <w:rPr>
          <w:rFonts w:eastAsia="Times New Roman"/>
        </w:rPr>
        <w:t>Contract management</w:t>
      </w:r>
    </w:p>
    <w:p w14:paraId="39B3A39A" w14:textId="77777777" w:rsidR="00596578" w:rsidRPr="00D806A7" w:rsidRDefault="00596578" w:rsidP="00D806A7">
      <w:pPr>
        <w:widowControl/>
        <w:numPr>
          <w:ilvl w:val="0"/>
          <w:numId w:val="131"/>
        </w:numPr>
        <w:spacing w:before="0" w:beforeAutospacing="0" w:after="160" w:line="360" w:lineRule="auto"/>
        <w:contextualSpacing/>
        <w:rPr>
          <w:rFonts w:eastAsia="Times New Roman"/>
        </w:rPr>
      </w:pPr>
      <w:r w:rsidRPr="00D806A7">
        <w:rPr>
          <w:rFonts w:eastAsia="Times New Roman"/>
        </w:rPr>
        <w:t>Civil wrongs</w:t>
      </w:r>
    </w:p>
    <w:p w14:paraId="3B982742" w14:textId="77777777" w:rsidR="00596578" w:rsidRPr="00D806A7" w:rsidRDefault="00596578" w:rsidP="00D806A7">
      <w:pPr>
        <w:widowControl/>
        <w:spacing w:before="240" w:beforeAutospacing="0" w:after="160" w:line="360" w:lineRule="auto"/>
        <w:rPr>
          <w:rFonts w:eastAsia="Times New Roman"/>
        </w:rPr>
      </w:pPr>
      <w:r w:rsidRPr="00D806A7">
        <w:rPr>
          <w:rFonts w:eastAsia="Times New Roman"/>
          <w:b/>
        </w:rPr>
        <w:t>SKILLS</w:t>
      </w:r>
      <w:r w:rsidRPr="00D806A7">
        <w:rPr>
          <w:rFonts w:eastAsia="Times New Roman"/>
        </w:rPr>
        <w:t xml:space="preserve"> </w:t>
      </w:r>
    </w:p>
    <w:p w14:paraId="5726E06C"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lastRenderedPageBreak/>
        <w:t>The individual needs the following skills:</w:t>
      </w:r>
    </w:p>
    <w:p w14:paraId="097C7A16"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Evaluation </w:t>
      </w:r>
    </w:p>
    <w:p w14:paraId="07645239"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Communication </w:t>
      </w:r>
    </w:p>
    <w:p w14:paraId="2EB2F8F9"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Analysis </w:t>
      </w:r>
    </w:p>
    <w:p w14:paraId="23063F00"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Numeracy </w:t>
      </w:r>
    </w:p>
    <w:p w14:paraId="41ABB4F9"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Report writing </w:t>
      </w:r>
    </w:p>
    <w:p w14:paraId="734A835B"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Negotiation </w:t>
      </w:r>
    </w:p>
    <w:p w14:paraId="0C9E1E2B" w14:textId="77777777" w:rsidR="00596578" w:rsidRPr="00D806A7" w:rsidRDefault="00596578" w:rsidP="00D806A7">
      <w:pPr>
        <w:widowControl/>
        <w:numPr>
          <w:ilvl w:val="0"/>
          <w:numId w:val="132"/>
        </w:numPr>
        <w:spacing w:before="0" w:beforeAutospacing="0" w:after="160" w:line="360" w:lineRule="auto"/>
        <w:contextualSpacing/>
        <w:rPr>
          <w:rFonts w:eastAsia="Times New Roman"/>
        </w:rPr>
      </w:pPr>
      <w:r w:rsidRPr="00D806A7">
        <w:rPr>
          <w:rFonts w:eastAsia="Times New Roman"/>
        </w:rPr>
        <w:t xml:space="preserve">Inter-personal </w:t>
      </w:r>
    </w:p>
    <w:p w14:paraId="28F7FE83" w14:textId="77777777" w:rsidR="00596578" w:rsidRPr="00D806A7" w:rsidRDefault="00596578" w:rsidP="00D806A7">
      <w:pPr>
        <w:widowControl/>
        <w:spacing w:before="0" w:beforeAutospacing="0" w:after="0" w:line="360" w:lineRule="auto"/>
        <w:rPr>
          <w:rFonts w:eastAsia="Times New Roman"/>
          <w:b/>
        </w:rPr>
      </w:pPr>
    </w:p>
    <w:p w14:paraId="4CEBA57B" w14:textId="77777777" w:rsidR="00596578" w:rsidRPr="00D806A7" w:rsidRDefault="00596578" w:rsidP="00D806A7">
      <w:pPr>
        <w:widowControl/>
        <w:spacing w:before="0" w:beforeAutospacing="0" w:after="0" w:line="360" w:lineRule="auto"/>
        <w:rPr>
          <w:rFonts w:eastAsia="Times New Roman"/>
          <w:b/>
        </w:rPr>
      </w:pPr>
      <w:r w:rsidRPr="00D806A7">
        <w:rPr>
          <w:rFonts w:eastAsia="Times New Roman"/>
          <w:b/>
        </w:rPr>
        <w:t>EVIDENCE GUIDE</w:t>
      </w:r>
    </w:p>
    <w:p w14:paraId="07383AE0"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t>This provides advice on assessment and must be read in conjunction with the performance criteria, required skills and knowledge and range.</w:t>
      </w:r>
    </w:p>
    <w:p w14:paraId="13375907" w14:textId="77777777" w:rsidR="00596578" w:rsidRPr="00D806A7" w:rsidRDefault="00596578" w:rsidP="00D806A7">
      <w:pPr>
        <w:widowControl/>
        <w:spacing w:before="0" w:beforeAutospacing="0" w:after="0" w:line="360" w:lineRule="auto"/>
        <w:rPr>
          <w:rFonts w:eastAsia="Times New Roman"/>
        </w:rPr>
      </w:pPr>
    </w:p>
    <w:tbl>
      <w:tblPr>
        <w:tblW w:w="0" w:type="auto"/>
        <w:tblInd w:w="108" w:type="dxa"/>
        <w:tblCellMar>
          <w:left w:w="10" w:type="dxa"/>
          <w:right w:w="10" w:type="dxa"/>
        </w:tblCellMar>
        <w:tblLook w:val="04A0" w:firstRow="1" w:lastRow="0" w:firstColumn="1" w:lastColumn="0" w:noHBand="0" w:noVBand="1"/>
      </w:tblPr>
      <w:tblGrid>
        <w:gridCol w:w="2725"/>
        <w:gridCol w:w="5797"/>
      </w:tblGrid>
      <w:tr w:rsidR="00596578" w:rsidRPr="00D806A7" w14:paraId="1A987DCD" w14:textId="77777777" w:rsidTr="009C4948">
        <w:trPr>
          <w:trHeight w:val="800"/>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D5F171E" w14:textId="77777777" w:rsidR="00596578" w:rsidRPr="00D806A7" w:rsidRDefault="00596578" w:rsidP="00D806A7">
            <w:pPr>
              <w:widowControl/>
              <w:numPr>
                <w:ilvl w:val="0"/>
                <w:numId w:val="133"/>
              </w:numPr>
              <w:spacing w:before="0" w:beforeAutospacing="0" w:after="160" w:line="360" w:lineRule="auto"/>
              <w:contextualSpacing/>
              <w:rPr>
                <w:rFonts w:eastAsia="Times New Roman"/>
              </w:rPr>
            </w:pPr>
            <w:r w:rsidRPr="00D806A7">
              <w:rPr>
                <w:rFonts w:eastAsia="Times New Roman"/>
              </w:rPr>
              <w:t>Critical Aspects of Competency</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406AEDE"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t>Assessment requires evidence that the candidate:</w:t>
            </w:r>
          </w:p>
          <w:p w14:paraId="1F6F53BE"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Identified sources of law in Kenya as per Judicature Act</w:t>
            </w:r>
          </w:p>
          <w:p w14:paraId="0CEC5261"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Classified law as per Kenyan law.</w:t>
            </w:r>
          </w:p>
          <w:p w14:paraId="6121091C"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Determined court structure as per the Constitution of Kenya, 2010</w:t>
            </w:r>
          </w:p>
          <w:p w14:paraId="4B676803"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Determined jurisdiction of courts as per the Constitution of Kenya, 2010</w:t>
            </w:r>
          </w:p>
          <w:p w14:paraId="590E2A0F"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Identified types of torts as per Law of Torts</w:t>
            </w:r>
          </w:p>
          <w:p w14:paraId="0F705BAB"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Identified general defenses in tort as per the Law of Tort</w:t>
            </w:r>
          </w:p>
          <w:p w14:paraId="647956E8"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Identified essentials of a valid contract as per the Law of Contract</w:t>
            </w:r>
          </w:p>
          <w:p w14:paraId="1E07ED6E"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Identified methods of discharging contract are identified as per the Law of Contract</w:t>
            </w:r>
          </w:p>
          <w:p w14:paraId="312C650F" w14:textId="77777777" w:rsidR="00596578" w:rsidRPr="00D806A7" w:rsidRDefault="00596578" w:rsidP="00D806A7">
            <w:pPr>
              <w:widowControl/>
              <w:numPr>
                <w:ilvl w:val="1"/>
                <w:numId w:val="134"/>
              </w:numPr>
              <w:autoSpaceDE w:val="0"/>
              <w:autoSpaceDN w:val="0"/>
              <w:adjustRightInd w:val="0"/>
              <w:spacing w:before="0" w:beforeAutospacing="0" w:after="0" w:line="360" w:lineRule="auto"/>
              <w:ind w:hanging="514"/>
            </w:pPr>
            <w:r w:rsidRPr="00D806A7">
              <w:t>Determined remedies of breach of contract as per the Law of Contract</w:t>
            </w:r>
          </w:p>
          <w:p w14:paraId="0F2DD0F6"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lastRenderedPageBreak/>
              <w:t>Established agents’ authority as per the Law of Agency</w:t>
            </w:r>
          </w:p>
          <w:p w14:paraId="6BB61F0B"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Identified duties of agents as per Law of Agency</w:t>
            </w:r>
          </w:p>
          <w:p w14:paraId="44D1D33F"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Identified rights of agents as per law of Agency</w:t>
            </w:r>
          </w:p>
          <w:p w14:paraId="40A1E13E"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Determined methods of terminating agency as per Law of Agency</w:t>
            </w:r>
          </w:p>
          <w:p w14:paraId="1D4ADAB2"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Determined terms of sale of goods as per Sale of Goods Act, 2015</w:t>
            </w:r>
          </w:p>
          <w:p w14:paraId="5BB4A9F7"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Determined doctrine of caveat emptor as per Sale of Goods Act, 2015</w:t>
            </w:r>
          </w:p>
          <w:p w14:paraId="3CE957A0"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Identified rights of parties as per Sale of Goods Act, 2015</w:t>
            </w:r>
          </w:p>
          <w:p w14:paraId="5ED3685E"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hanging="514"/>
            </w:pPr>
            <w:r w:rsidRPr="00D806A7">
              <w:t>Determined nature of hire purchase agreement as per Hire Purchase Act, 2017</w:t>
            </w:r>
          </w:p>
          <w:p w14:paraId="6F57D6C8" w14:textId="77777777" w:rsidR="00596578" w:rsidRPr="00D806A7" w:rsidRDefault="00596578" w:rsidP="00D806A7">
            <w:pPr>
              <w:widowControl/>
              <w:numPr>
                <w:ilvl w:val="1"/>
                <w:numId w:val="134"/>
              </w:numPr>
              <w:tabs>
                <w:tab w:val="left" w:pos="579"/>
              </w:tabs>
              <w:autoSpaceDE w:val="0"/>
              <w:autoSpaceDN w:val="0"/>
              <w:adjustRightInd w:val="0"/>
              <w:spacing w:before="0" w:beforeAutospacing="0" w:after="0" w:line="360" w:lineRule="auto"/>
              <w:ind w:hanging="514"/>
            </w:pPr>
            <w:r w:rsidRPr="00D806A7">
              <w:t>Determined conditions of terminating hire purchase agreement as per Hire Purchase Act, 2017</w:t>
            </w:r>
          </w:p>
          <w:p w14:paraId="17D7A16F" w14:textId="77777777" w:rsidR="00596578" w:rsidRPr="00D806A7" w:rsidRDefault="00596578" w:rsidP="00D806A7">
            <w:pPr>
              <w:widowControl/>
              <w:numPr>
                <w:ilvl w:val="1"/>
                <w:numId w:val="134"/>
              </w:numPr>
              <w:tabs>
                <w:tab w:val="left" w:pos="549"/>
              </w:tabs>
              <w:autoSpaceDE w:val="0"/>
              <w:autoSpaceDN w:val="0"/>
              <w:adjustRightInd w:val="0"/>
              <w:spacing w:before="0" w:beforeAutospacing="0" w:after="0" w:line="360" w:lineRule="auto"/>
              <w:ind w:hanging="514"/>
            </w:pPr>
            <w:r w:rsidRPr="00D806A7">
              <w:t>Identified insurance contracts as per Insurance Act 2020, Laws of Kenya</w:t>
            </w:r>
          </w:p>
          <w:p w14:paraId="4658CCA8" w14:textId="77777777" w:rsidR="00596578" w:rsidRPr="00D806A7" w:rsidRDefault="00596578" w:rsidP="00D806A7">
            <w:pPr>
              <w:widowControl/>
              <w:numPr>
                <w:ilvl w:val="1"/>
                <w:numId w:val="134"/>
              </w:numPr>
              <w:tabs>
                <w:tab w:val="left" w:pos="290"/>
                <w:tab w:val="left" w:pos="564"/>
              </w:tabs>
              <w:autoSpaceDE w:val="0"/>
              <w:autoSpaceDN w:val="0"/>
              <w:adjustRightInd w:val="0"/>
              <w:spacing w:before="0" w:beforeAutospacing="0" w:after="0" w:line="360" w:lineRule="auto"/>
              <w:ind w:hanging="514"/>
            </w:pPr>
            <w:r w:rsidRPr="00D806A7">
              <w:t xml:space="preserve">Analyzed insurance principles based on Insurance Act 2020, Laws of Kenya </w:t>
            </w:r>
          </w:p>
          <w:p w14:paraId="57B01EC0" w14:textId="77777777" w:rsidR="00596578" w:rsidRPr="00D806A7" w:rsidRDefault="00596578" w:rsidP="00D806A7">
            <w:pPr>
              <w:widowControl/>
              <w:numPr>
                <w:ilvl w:val="1"/>
                <w:numId w:val="134"/>
              </w:numPr>
              <w:tabs>
                <w:tab w:val="left" w:pos="564"/>
              </w:tabs>
              <w:autoSpaceDE w:val="0"/>
              <w:autoSpaceDN w:val="0"/>
              <w:adjustRightInd w:val="0"/>
              <w:spacing w:before="0" w:beforeAutospacing="0" w:after="0" w:line="360" w:lineRule="auto"/>
              <w:ind w:left="474" w:hanging="514"/>
            </w:pPr>
            <w:r w:rsidRPr="00D806A7">
              <w:t>Determined intellectual property as per the Constitution of Kenya, 2010</w:t>
            </w:r>
          </w:p>
        </w:tc>
      </w:tr>
      <w:tr w:rsidR="00596578" w:rsidRPr="00D806A7" w14:paraId="6C47B3ED"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1ED0FA" w14:textId="77777777" w:rsidR="00596578" w:rsidRPr="00D806A7" w:rsidRDefault="00596578" w:rsidP="00D806A7">
            <w:pPr>
              <w:widowControl/>
              <w:numPr>
                <w:ilvl w:val="0"/>
                <w:numId w:val="133"/>
              </w:numPr>
              <w:spacing w:before="0" w:beforeAutospacing="0" w:after="160" w:line="360" w:lineRule="auto"/>
              <w:contextualSpacing/>
              <w:rPr>
                <w:rFonts w:eastAsia="Times New Roman"/>
              </w:rPr>
            </w:pPr>
            <w:r w:rsidRPr="00D806A7">
              <w:rPr>
                <w:rFonts w:eastAsia="Times New Roman"/>
              </w:rPr>
              <w:lastRenderedPageBreak/>
              <w:t>Resource implications</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43E6CE" w14:textId="77777777" w:rsidR="00596578" w:rsidRPr="00D806A7" w:rsidRDefault="00596578" w:rsidP="00D806A7">
            <w:pPr>
              <w:widowControl/>
              <w:tabs>
                <w:tab w:val="left" w:pos="702"/>
              </w:tabs>
              <w:spacing w:before="0" w:beforeAutospacing="0" w:after="160" w:line="360" w:lineRule="auto"/>
              <w:contextualSpacing/>
              <w:rPr>
                <w:rFonts w:eastAsia="Times New Roman"/>
              </w:rPr>
            </w:pPr>
            <w:r w:rsidRPr="00D806A7">
              <w:rPr>
                <w:rFonts w:eastAsia="Times New Roman"/>
              </w:rPr>
              <w:t xml:space="preserve"> The following resources should be provided:</w:t>
            </w:r>
          </w:p>
          <w:p w14:paraId="5BFA3A76" w14:textId="77777777" w:rsidR="00596578" w:rsidRPr="00D806A7" w:rsidRDefault="00596578" w:rsidP="00D806A7">
            <w:pPr>
              <w:widowControl/>
              <w:numPr>
                <w:ilvl w:val="0"/>
                <w:numId w:val="135"/>
              </w:numPr>
              <w:tabs>
                <w:tab w:val="left" w:pos="702"/>
              </w:tabs>
              <w:spacing w:before="0" w:beforeAutospacing="0" w:after="0" w:line="360" w:lineRule="auto"/>
              <w:ind w:left="476" w:hanging="476"/>
              <w:contextualSpacing/>
              <w:rPr>
                <w:rFonts w:eastAsia="Times New Roman"/>
              </w:rPr>
            </w:pPr>
            <w:r w:rsidRPr="00D806A7">
              <w:rPr>
                <w:rFonts w:eastAsia="Times New Roman"/>
              </w:rPr>
              <w:t>Access to relevant workplace or appropriately simulated</w:t>
            </w:r>
          </w:p>
          <w:p w14:paraId="29A1A19A" w14:textId="77777777" w:rsidR="00596578" w:rsidRPr="00D806A7" w:rsidRDefault="00596578" w:rsidP="00D806A7">
            <w:pPr>
              <w:widowControl/>
              <w:numPr>
                <w:ilvl w:val="0"/>
                <w:numId w:val="135"/>
              </w:numPr>
              <w:tabs>
                <w:tab w:val="left" w:pos="702"/>
              </w:tabs>
              <w:spacing w:before="0" w:beforeAutospacing="0" w:after="0" w:line="360" w:lineRule="auto"/>
              <w:ind w:left="476" w:hanging="476"/>
              <w:contextualSpacing/>
              <w:rPr>
                <w:rFonts w:eastAsia="Times New Roman"/>
              </w:rPr>
            </w:pPr>
            <w:r w:rsidRPr="00D806A7">
              <w:rPr>
                <w:rFonts w:eastAsia="Times New Roman"/>
              </w:rPr>
              <w:t>Environment where assessment can take place</w:t>
            </w:r>
          </w:p>
          <w:p w14:paraId="38C15787" w14:textId="77777777" w:rsidR="00596578" w:rsidRPr="00D806A7" w:rsidRDefault="00596578" w:rsidP="00D806A7">
            <w:pPr>
              <w:widowControl/>
              <w:numPr>
                <w:ilvl w:val="0"/>
                <w:numId w:val="135"/>
              </w:numPr>
              <w:tabs>
                <w:tab w:val="left" w:pos="702"/>
              </w:tabs>
              <w:spacing w:before="0" w:beforeAutospacing="0" w:after="0" w:line="360" w:lineRule="auto"/>
              <w:ind w:left="476" w:hanging="476"/>
              <w:contextualSpacing/>
              <w:rPr>
                <w:rFonts w:eastAsia="Times New Roman"/>
              </w:rPr>
            </w:pPr>
            <w:r w:rsidRPr="00D806A7">
              <w:rPr>
                <w:rFonts w:eastAsia="Times New Roman"/>
              </w:rPr>
              <w:t>Materials relevant to the proposed activity or tasks</w:t>
            </w:r>
          </w:p>
        </w:tc>
      </w:tr>
      <w:tr w:rsidR="00596578" w:rsidRPr="00D806A7" w14:paraId="2AB46A96"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5CE7BCB" w14:textId="77777777" w:rsidR="00596578" w:rsidRPr="00D806A7" w:rsidRDefault="00596578" w:rsidP="00D806A7">
            <w:pPr>
              <w:widowControl/>
              <w:numPr>
                <w:ilvl w:val="0"/>
                <w:numId w:val="133"/>
              </w:numPr>
              <w:spacing w:before="0" w:beforeAutospacing="0" w:after="160" w:line="360" w:lineRule="auto"/>
              <w:contextualSpacing/>
              <w:rPr>
                <w:rFonts w:eastAsia="Times New Roman"/>
              </w:rPr>
            </w:pPr>
            <w:r w:rsidRPr="00D806A7">
              <w:rPr>
                <w:rFonts w:eastAsia="Times New Roman"/>
              </w:rPr>
              <w:t>Methods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D6FD56B"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t>Competency in this unit may be assessed through:</w:t>
            </w:r>
          </w:p>
          <w:p w14:paraId="365B25F7" w14:textId="77777777" w:rsidR="00596578" w:rsidRPr="00D806A7" w:rsidRDefault="00596578" w:rsidP="00D806A7">
            <w:pPr>
              <w:widowControl/>
              <w:numPr>
                <w:ilvl w:val="0"/>
                <w:numId w:val="136"/>
              </w:numPr>
              <w:spacing w:before="0" w:beforeAutospacing="0" w:after="0" w:line="360" w:lineRule="auto"/>
              <w:ind w:left="476" w:hanging="476"/>
              <w:contextualSpacing/>
              <w:rPr>
                <w:rFonts w:eastAsia="Times New Roman"/>
              </w:rPr>
            </w:pPr>
            <w:r w:rsidRPr="00D806A7">
              <w:rPr>
                <w:rFonts w:eastAsia="Times New Roman"/>
              </w:rPr>
              <w:t>Practical</w:t>
            </w:r>
          </w:p>
          <w:p w14:paraId="61CC4221" w14:textId="77777777" w:rsidR="00596578" w:rsidRPr="00D806A7" w:rsidRDefault="00596578" w:rsidP="00D806A7">
            <w:pPr>
              <w:widowControl/>
              <w:numPr>
                <w:ilvl w:val="0"/>
                <w:numId w:val="136"/>
              </w:numPr>
              <w:spacing w:before="0" w:beforeAutospacing="0" w:after="0" w:line="360" w:lineRule="auto"/>
              <w:ind w:left="476" w:hanging="476"/>
              <w:contextualSpacing/>
              <w:rPr>
                <w:rFonts w:eastAsia="Times New Roman"/>
              </w:rPr>
            </w:pPr>
            <w:r w:rsidRPr="00D806A7">
              <w:rPr>
                <w:rFonts w:eastAsia="Times New Roman"/>
              </w:rPr>
              <w:t>Projects</w:t>
            </w:r>
          </w:p>
          <w:p w14:paraId="7411DE2D" w14:textId="77777777" w:rsidR="00596578" w:rsidRPr="00D806A7" w:rsidRDefault="00596578" w:rsidP="00D806A7">
            <w:pPr>
              <w:widowControl/>
              <w:numPr>
                <w:ilvl w:val="0"/>
                <w:numId w:val="136"/>
              </w:numPr>
              <w:spacing w:before="0" w:beforeAutospacing="0" w:after="0" w:line="360" w:lineRule="auto"/>
              <w:ind w:left="476" w:hanging="476"/>
              <w:contextualSpacing/>
              <w:rPr>
                <w:rFonts w:eastAsia="Times New Roman"/>
              </w:rPr>
            </w:pPr>
            <w:r w:rsidRPr="00D806A7">
              <w:rPr>
                <w:rFonts w:eastAsia="Times New Roman"/>
              </w:rPr>
              <w:lastRenderedPageBreak/>
              <w:t>POE evaluation</w:t>
            </w:r>
          </w:p>
          <w:p w14:paraId="6C855DA7" w14:textId="77777777" w:rsidR="00596578" w:rsidRPr="00D806A7" w:rsidRDefault="00596578" w:rsidP="00D806A7">
            <w:pPr>
              <w:widowControl/>
              <w:numPr>
                <w:ilvl w:val="0"/>
                <w:numId w:val="136"/>
              </w:numPr>
              <w:spacing w:before="0" w:beforeAutospacing="0" w:after="0" w:line="360" w:lineRule="auto"/>
              <w:ind w:left="476" w:hanging="476"/>
              <w:contextualSpacing/>
              <w:rPr>
                <w:rFonts w:eastAsia="Times New Roman"/>
              </w:rPr>
            </w:pPr>
            <w:r w:rsidRPr="00D806A7">
              <w:rPr>
                <w:rFonts w:eastAsia="Times New Roman"/>
              </w:rPr>
              <w:t>Third party reports</w:t>
            </w:r>
          </w:p>
          <w:p w14:paraId="5366D2DE" w14:textId="77777777" w:rsidR="00596578" w:rsidRPr="00D806A7" w:rsidRDefault="00596578" w:rsidP="00D806A7">
            <w:pPr>
              <w:widowControl/>
              <w:numPr>
                <w:ilvl w:val="0"/>
                <w:numId w:val="136"/>
              </w:numPr>
              <w:spacing w:before="0" w:beforeAutospacing="0" w:after="0" w:line="360" w:lineRule="auto"/>
              <w:ind w:left="476" w:hanging="476"/>
              <w:contextualSpacing/>
              <w:rPr>
                <w:rFonts w:eastAsia="Times New Roman"/>
              </w:rPr>
            </w:pPr>
            <w:r w:rsidRPr="00D806A7">
              <w:rPr>
                <w:rFonts w:eastAsia="Times New Roman"/>
              </w:rPr>
              <w:t>Written tests</w:t>
            </w:r>
          </w:p>
        </w:tc>
      </w:tr>
      <w:tr w:rsidR="00596578" w:rsidRPr="00D806A7" w14:paraId="74B4B3B7"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669D175" w14:textId="77777777" w:rsidR="00596578" w:rsidRPr="00D806A7" w:rsidRDefault="00596578" w:rsidP="00D806A7">
            <w:pPr>
              <w:widowControl/>
              <w:numPr>
                <w:ilvl w:val="0"/>
                <w:numId w:val="133"/>
              </w:numPr>
              <w:spacing w:before="0" w:beforeAutospacing="0" w:after="160" w:line="360" w:lineRule="auto"/>
              <w:contextualSpacing/>
              <w:rPr>
                <w:rFonts w:eastAsia="Times New Roman"/>
              </w:rPr>
            </w:pPr>
            <w:r w:rsidRPr="00D806A7">
              <w:rPr>
                <w:rFonts w:eastAsia="Times New Roman"/>
              </w:rPr>
              <w:lastRenderedPageBreak/>
              <w:t>Context of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9574F6" w14:textId="77777777" w:rsidR="00596578" w:rsidRPr="00D806A7" w:rsidRDefault="00596578" w:rsidP="00D806A7">
            <w:pPr>
              <w:widowControl/>
              <w:spacing w:before="0" w:beforeAutospacing="0" w:after="0" w:line="360" w:lineRule="auto"/>
              <w:ind w:left="20" w:hanging="20"/>
              <w:contextualSpacing/>
              <w:rPr>
                <w:rFonts w:eastAsia="Times New Roman"/>
              </w:rPr>
            </w:pPr>
            <w:r w:rsidRPr="00D806A7">
              <w:rPr>
                <w:lang w:val="en-GB"/>
              </w:rPr>
              <w:t>Competency may be assessed individually in the actual workplace or simulated workplace environment</w:t>
            </w:r>
          </w:p>
        </w:tc>
      </w:tr>
      <w:tr w:rsidR="00596578" w:rsidRPr="00D806A7" w14:paraId="478FB0A6" w14:textId="77777777" w:rsidTr="009C4948">
        <w:trPr>
          <w:trHeight w:val="1"/>
        </w:trPr>
        <w:tc>
          <w:tcPr>
            <w:tcW w:w="272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5F7614" w14:textId="77777777" w:rsidR="00596578" w:rsidRPr="00D806A7" w:rsidRDefault="00596578" w:rsidP="00D806A7">
            <w:pPr>
              <w:widowControl/>
              <w:numPr>
                <w:ilvl w:val="0"/>
                <w:numId w:val="133"/>
              </w:numPr>
              <w:spacing w:before="0" w:beforeAutospacing="0" w:after="160" w:line="360" w:lineRule="auto"/>
              <w:contextualSpacing/>
              <w:rPr>
                <w:rFonts w:eastAsia="Times New Roman"/>
              </w:rPr>
            </w:pPr>
            <w:r w:rsidRPr="00D806A7">
              <w:rPr>
                <w:rFonts w:eastAsia="Times New Roman"/>
              </w:rPr>
              <w:t>Guidance information for assessment</w:t>
            </w:r>
          </w:p>
        </w:tc>
        <w:tc>
          <w:tcPr>
            <w:tcW w:w="579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041CE30" w14:textId="77777777" w:rsidR="00596578" w:rsidRPr="00D806A7" w:rsidRDefault="00596578" w:rsidP="00D806A7">
            <w:pPr>
              <w:widowControl/>
              <w:spacing w:before="0" w:beforeAutospacing="0" w:after="0" w:line="360" w:lineRule="auto"/>
              <w:rPr>
                <w:rFonts w:eastAsia="Times New Roman"/>
              </w:rPr>
            </w:pPr>
            <w:r w:rsidRPr="00D806A7">
              <w:rPr>
                <w:rFonts w:eastAsia="Times New Roman"/>
              </w:rPr>
              <w:t>Holistic assessment with other units relevant to the industry sector, workplace and job role is recommended.</w:t>
            </w:r>
          </w:p>
        </w:tc>
      </w:tr>
    </w:tbl>
    <w:p w14:paraId="61E18668" w14:textId="77777777" w:rsidR="00336770" w:rsidRDefault="00336770" w:rsidP="00D806A7">
      <w:pPr>
        <w:widowControl/>
        <w:spacing w:before="0" w:beforeAutospacing="0" w:after="0" w:line="360" w:lineRule="auto"/>
        <w:rPr>
          <w:kern w:val="2"/>
          <w14:ligatures w14:val="standardContextual"/>
        </w:rPr>
      </w:pPr>
    </w:p>
    <w:p w14:paraId="43CBE932" w14:textId="77777777" w:rsidR="007C1084" w:rsidRDefault="007C1084" w:rsidP="00D806A7">
      <w:pPr>
        <w:widowControl/>
        <w:spacing w:before="0" w:beforeAutospacing="0" w:after="0" w:line="360" w:lineRule="auto"/>
        <w:rPr>
          <w:kern w:val="2"/>
          <w14:ligatures w14:val="standardContextual"/>
        </w:rPr>
      </w:pPr>
    </w:p>
    <w:p w14:paraId="13F05D6B" w14:textId="77777777" w:rsidR="007C1084" w:rsidRDefault="007C1084" w:rsidP="00D806A7">
      <w:pPr>
        <w:widowControl/>
        <w:spacing w:before="0" w:beforeAutospacing="0" w:after="0" w:line="360" w:lineRule="auto"/>
        <w:rPr>
          <w:kern w:val="2"/>
          <w14:ligatures w14:val="standardContextual"/>
        </w:rPr>
      </w:pPr>
    </w:p>
    <w:p w14:paraId="09FF18BB" w14:textId="77777777" w:rsidR="007C1084" w:rsidRDefault="007C1084" w:rsidP="00D806A7">
      <w:pPr>
        <w:widowControl/>
        <w:spacing w:before="0" w:beforeAutospacing="0" w:after="0" w:line="360" w:lineRule="auto"/>
        <w:rPr>
          <w:kern w:val="2"/>
          <w14:ligatures w14:val="standardContextual"/>
        </w:rPr>
      </w:pPr>
    </w:p>
    <w:p w14:paraId="27137680" w14:textId="77777777" w:rsidR="007C1084" w:rsidRDefault="007C1084" w:rsidP="00D806A7">
      <w:pPr>
        <w:widowControl/>
        <w:spacing w:before="0" w:beforeAutospacing="0" w:after="0" w:line="360" w:lineRule="auto"/>
        <w:rPr>
          <w:kern w:val="2"/>
          <w14:ligatures w14:val="standardContextual"/>
        </w:rPr>
      </w:pPr>
    </w:p>
    <w:p w14:paraId="7DB7ACC0" w14:textId="77777777" w:rsidR="007C1084" w:rsidRDefault="007C1084" w:rsidP="00D806A7">
      <w:pPr>
        <w:widowControl/>
        <w:spacing w:before="0" w:beforeAutospacing="0" w:after="0" w:line="360" w:lineRule="auto"/>
        <w:rPr>
          <w:kern w:val="2"/>
          <w14:ligatures w14:val="standardContextual"/>
        </w:rPr>
      </w:pPr>
    </w:p>
    <w:p w14:paraId="19D092A8" w14:textId="77777777" w:rsidR="007C1084" w:rsidRDefault="007C1084" w:rsidP="00D806A7">
      <w:pPr>
        <w:widowControl/>
        <w:spacing w:before="0" w:beforeAutospacing="0" w:after="0" w:line="360" w:lineRule="auto"/>
        <w:rPr>
          <w:kern w:val="2"/>
          <w14:ligatures w14:val="standardContextual"/>
        </w:rPr>
      </w:pPr>
    </w:p>
    <w:p w14:paraId="155FE15E" w14:textId="77777777" w:rsidR="007C1084" w:rsidRDefault="007C1084" w:rsidP="00D806A7">
      <w:pPr>
        <w:widowControl/>
        <w:spacing w:before="0" w:beforeAutospacing="0" w:after="0" w:line="360" w:lineRule="auto"/>
        <w:rPr>
          <w:kern w:val="2"/>
          <w14:ligatures w14:val="standardContextual"/>
        </w:rPr>
      </w:pPr>
    </w:p>
    <w:p w14:paraId="5FD782E2" w14:textId="77777777" w:rsidR="007C1084" w:rsidRDefault="007C1084" w:rsidP="00D806A7">
      <w:pPr>
        <w:widowControl/>
        <w:spacing w:before="0" w:beforeAutospacing="0" w:after="0" w:line="360" w:lineRule="auto"/>
        <w:rPr>
          <w:kern w:val="2"/>
          <w14:ligatures w14:val="standardContextual"/>
        </w:rPr>
      </w:pPr>
    </w:p>
    <w:p w14:paraId="5B124E10" w14:textId="77777777" w:rsidR="007C1084" w:rsidRDefault="007C1084" w:rsidP="00D806A7">
      <w:pPr>
        <w:widowControl/>
        <w:spacing w:before="0" w:beforeAutospacing="0" w:after="0" w:line="360" w:lineRule="auto"/>
        <w:rPr>
          <w:kern w:val="2"/>
          <w14:ligatures w14:val="standardContextual"/>
        </w:rPr>
      </w:pPr>
    </w:p>
    <w:p w14:paraId="011CC5B7" w14:textId="77777777" w:rsidR="007C1084" w:rsidRDefault="007C1084" w:rsidP="00D806A7">
      <w:pPr>
        <w:widowControl/>
        <w:spacing w:before="0" w:beforeAutospacing="0" w:after="0" w:line="360" w:lineRule="auto"/>
        <w:rPr>
          <w:kern w:val="2"/>
          <w14:ligatures w14:val="standardContextual"/>
        </w:rPr>
      </w:pPr>
    </w:p>
    <w:p w14:paraId="59ADC682" w14:textId="77777777" w:rsidR="007C1084" w:rsidRDefault="007C1084" w:rsidP="00D806A7">
      <w:pPr>
        <w:widowControl/>
        <w:spacing w:before="0" w:beforeAutospacing="0" w:after="0" w:line="360" w:lineRule="auto"/>
        <w:rPr>
          <w:kern w:val="2"/>
          <w14:ligatures w14:val="standardContextual"/>
        </w:rPr>
      </w:pPr>
    </w:p>
    <w:p w14:paraId="5F74D3DD" w14:textId="77777777" w:rsidR="007C1084" w:rsidRDefault="007C1084" w:rsidP="00D806A7">
      <w:pPr>
        <w:widowControl/>
        <w:spacing w:before="0" w:beforeAutospacing="0" w:after="0" w:line="360" w:lineRule="auto"/>
        <w:rPr>
          <w:kern w:val="2"/>
          <w14:ligatures w14:val="standardContextual"/>
        </w:rPr>
      </w:pPr>
    </w:p>
    <w:p w14:paraId="162866A4" w14:textId="77777777" w:rsidR="007C1084" w:rsidRDefault="007C1084" w:rsidP="00D806A7">
      <w:pPr>
        <w:widowControl/>
        <w:spacing w:before="0" w:beforeAutospacing="0" w:after="0" w:line="360" w:lineRule="auto"/>
        <w:rPr>
          <w:kern w:val="2"/>
          <w14:ligatures w14:val="standardContextual"/>
        </w:rPr>
      </w:pPr>
    </w:p>
    <w:p w14:paraId="4EF0DAC6" w14:textId="77777777" w:rsidR="007C1084" w:rsidRDefault="007C1084" w:rsidP="00D806A7">
      <w:pPr>
        <w:widowControl/>
        <w:spacing w:before="0" w:beforeAutospacing="0" w:after="0" w:line="360" w:lineRule="auto"/>
        <w:rPr>
          <w:kern w:val="2"/>
          <w14:ligatures w14:val="standardContextual"/>
        </w:rPr>
      </w:pPr>
    </w:p>
    <w:p w14:paraId="4EF64C81" w14:textId="77777777" w:rsidR="007C1084" w:rsidRDefault="007C1084" w:rsidP="00D806A7">
      <w:pPr>
        <w:widowControl/>
        <w:spacing w:before="0" w:beforeAutospacing="0" w:after="0" w:line="360" w:lineRule="auto"/>
        <w:rPr>
          <w:kern w:val="2"/>
          <w14:ligatures w14:val="standardContextual"/>
        </w:rPr>
      </w:pPr>
    </w:p>
    <w:p w14:paraId="02BBC5BD" w14:textId="77777777" w:rsidR="007C1084" w:rsidRDefault="007C1084" w:rsidP="00D806A7">
      <w:pPr>
        <w:widowControl/>
        <w:spacing w:before="0" w:beforeAutospacing="0" w:after="0" w:line="360" w:lineRule="auto"/>
        <w:rPr>
          <w:kern w:val="2"/>
          <w14:ligatures w14:val="standardContextual"/>
        </w:rPr>
      </w:pPr>
    </w:p>
    <w:p w14:paraId="381FA041" w14:textId="77777777" w:rsidR="007C1084" w:rsidRDefault="007C1084" w:rsidP="00D806A7">
      <w:pPr>
        <w:widowControl/>
        <w:spacing w:before="0" w:beforeAutospacing="0" w:after="0" w:line="360" w:lineRule="auto"/>
        <w:rPr>
          <w:kern w:val="2"/>
          <w14:ligatures w14:val="standardContextual"/>
        </w:rPr>
      </w:pPr>
    </w:p>
    <w:p w14:paraId="7E5EB6F0" w14:textId="77777777" w:rsidR="007C1084" w:rsidRDefault="007C1084" w:rsidP="00D806A7">
      <w:pPr>
        <w:widowControl/>
        <w:spacing w:before="0" w:beforeAutospacing="0" w:after="0" w:line="360" w:lineRule="auto"/>
        <w:rPr>
          <w:kern w:val="2"/>
          <w14:ligatures w14:val="standardContextual"/>
        </w:rPr>
      </w:pPr>
    </w:p>
    <w:p w14:paraId="32E95E40" w14:textId="77777777" w:rsidR="007C1084" w:rsidRDefault="007C1084" w:rsidP="00D806A7">
      <w:pPr>
        <w:widowControl/>
        <w:spacing w:before="0" w:beforeAutospacing="0" w:after="0" w:line="360" w:lineRule="auto"/>
        <w:rPr>
          <w:kern w:val="2"/>
          <w14:ligatures w14:val="standardContextual"/>
        </w:rPr>
      </w:pPr>
    </w:p>
    <w:p w14:paraId="59837B0E" w14:textId="77777777" w:rsidR="007C1084" w:rsidRDefault="007C1084" w:rsidP="00D806A7">
      <w:pPr>
        <w:widowControl/>
        <w:spacing w:before="0" w:beforeAutospacing="0" w:after="0" w:line="360" w:lineRule="auto"/>
        <w:rPr>
          <w:kern w:val="2"/>
          <w14:ligatures w14:val="standardContextual"/>
        </w:rPr>
      </w:pPr>
    </w:p>
    <w:p w14:paraId="06DBFD56" w14:textId="77777777" w:rsidR="007C1084" w:rsidRDefault="007C1084" w:rsidP="00D806A7">
      <w:pPr>
        <w:widowControl/>
        <w:spacing w:before="0" w:beforeAutospacing="0" w:after="0" w:line="360" w:lineRule="auto"/>
        <w:rPr>
          <w:kern w:val="2"/>
          <w14:ligatures w14:val="standardContextual"/>
        </w:rPr>
      </w:pPr>
    </w:p>
    <w:p w14:paraId="0D384EE5" w14:textId="77777777" w:rsidR="007C1084" w:rsidRDefault="007C1084" w:rsidP="00D806A7">
      <w:pPr>
        <w:widowControl/>
        <w:spacing w:before="0" w:beforeAutospacing="0" w:after="0" w:line="360" w:lineRule="auto"/>
        <w:rPr>
          <w:kern w:val="2"/>
          <w14:ligatures w14:val="standardContextual"/>
        </w:rPr>
      </w:pPr>
    </w:p>
    <w:p w14:paraId="70CEC191" w14:textId="77777777" w:rsidR="00756135" w:rsidRPr="00756135" w:rsidRDefault="00756135" w:rsidP="001A1226">
      <w:pPr>
        <w:pStyle w:val="Heading2"/>
      </w:pPr>
      <w:bookmarkStart w:id="62" w:name="_Toc196972269"/>
      <w:r w:rsidRPr="00756135">
        <w:lastRenderedPageBreak/>
        <w:t>APPLY BUSINESS MATHEMATICS AND STATISTICS</w:t>
      </w:r>
      <w:bookmarkEnd w:id="62"/>
    </w:p>
    <w:p w14:paraId="46E4BC9B"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UNIT CODE</w:t>
      </w:r>
      <w:r w:rsidRPr="00756135">
        <w:rPr>
          <w:rFonts w:eastAsia="Times New Roman"/>
        </w:rPr>
        <w:t xml:space="preserve">: </w:t>
      </w:r>
      <w:r w:rsidRPr="00756135">
        <w:rPr>
          <w:rFonts w:eastAsia="Times New Roman"/>
          <w:b/>
        </w:rPr>
        <w:t>0588 541 07A</w:t>
      </w:r>
    </w:p>
    <w:p w14:paraId="5024538F"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 xml:space="preserve"> </w:t>
      </w:r>
    </w:p>
    <w:p w14:paraId="1CA67935"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UNIT DESCRIPTION</w:t>
      </w:r>
    </w:p>
    <w:p w14:paraId="39849B14"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This unit specifies the competencies required to apply business mathematics and statistics to solve business problems</w:t>
      </w:r>
      <w:r w:rsidRPr="00756135">
        <w:rPr>
          <w:rFonts w:eastAsia="Times New Roman"/>
          <w:bCs/>
          <w:iCs/>
        </w:rPr>
        <w:t xml:space="preserve">. </w:t>
      </w:r>
      <w:r w:rsidRPr="00756135">
        <w:rPr>
          <w:rFonts w:eastAsia="Times New Roman"/>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2F3E2A47"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8"/>
        <w:gridCol w:w="6382"/>
      </w:tblGrid>
      <w:tr w:rsidR="00756135" w:rsidRPr="00756135" w14:paraId="1B7447C5" w14:textId="77777777" w:rsidTr="001149DE">
        <w:tc>
          <w:tcPr>
            <w:tcW w:w="1587" w:type="pct"/>
            <w:tcBorders>
              <w:top w:val="single" w:sz="4" w:space="0" w:color="000000"/>
              <w:left w:val="single" w:sz="4" w:space="0" w:color="000000"/>
              <w:bottom w:val="single" w:sz="4" w:space="0" w:color="000000"/>
              <w:right w:val="single" w:sz="4" w:space="0" w:color="000000"/>
            </w:tcBorders>
            <w:hideMark/>
          </w:tcPr>
          <w:p w14:paraId="7EE8C1BA" w14:textId="77777777" w:rsidR="00756135" w:rsidRPr="00756135" w:rsidRDefault="00756135" w:rsidP="00756135">
            <w:pPr>
              <w:widowControl/>
              <w:spacing w:before="0" w:beforeAutospacing="0" w:after="120" w:line="285" w:lineRule="auto"/>
              <w:rPr>
                <w:rFonts w:eastAsia="Times New Roman"/>
                <w:b/>
                <w:bCs/>
              </w:rPr>
            </w:pPr>
            <w:r w:rsidRPr="00756135">
              <w:rPr>
                <w:rFonts w:eastAsia="Times New Roman"/>
                <w:b/>
                <w:bCs/>
              </w:rPr>
              <w:t>ELEMENT</w:t>
            </w:r>
          </w:p>
          <w:p w14:paraId="425CF7E7"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These describe the key outcomes which make up workplace function.</w:t>
            </w:r>
          </w:p>
        </w:tc>
        <w:tc>
          <w:tcPr>
            <w:tcW w:w="3413" w:type="pct"/>
            <w:tcBorders>
              <w:top w:val="single" w:sz="4" w:space="0" w:color="000000"/>
              <w:left w:val="nil"/>
              <w:bottom w:val="single" w:sz="4" w:space="0" w:color="000000"/>
              <w:right w:val="single" w:sz="4" w:space="0" w:color="000000"/>
            </w:tcBorders>
            <w:hideMark/>
          </w:tcPr>
          <w:p w14:paraId="039F3229" w14:textId="77777777" w:rsidR="00756135" w:rsidRPr="00756135" w:rsidRDefault="00756135" w:rsidP="00756135">
            <w:pPr>
              <w:widowControl/>
              <w:spacing w:before="0" w:beforeAutospacing="0" w:after="120" w:line="285" w:lineRule="auto"/>
              <w:rPr>
                <w:rFonts w:eastAsia="Times New Roman"/>
                <w:b/>
                <w:bCs/>
              </w:rPr>
            </w:pPr>
            <w:r w:rsidRPr="00756135">
              <w:rPr>
                <w:rFonts w:eastAsia="Times New Roman"/>
                <w:b/>
                <w:bCs/>
              </w:rPr>
              <w:t>PERFORMANCE CRITERIA</w:t>
            </w:r>
          </w:p>
          <w:p w14:paraId="0D540F30"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These are assessable statements which specify the required level of performance for each of the elements.</w:t>
            </w:r>
          </w:p>
          <w:p w14:paraId="6CD75211" w14:textId="77777777" w:rsidR="00756135" w:rsidRPr="00756135" w:rsidRDefault="00756135" w:rsidP="00756135">
            <w:pPr>
              <w:widowControl/>
              <w:spacing w:before="0" w:beforeAutospacing="0" w:after="120" w:line="285" w:lineRule="auto"/>
              <w:rPr>
                <w:rFonts w:eastAsia="Times New Roman"/>
                <w:b/>
                <w:bCs/>
                <w:i/>
              </w:rPr>
            </w:pPr>
            <w:r w:rsidRPr="00756135">
              <w:rPr>
                <w:rFonts w:eastAsia="Times New Roman"/>
                <w:b/>
                <w:bCs/>
                <w:i/>
              </w:rPr>
              <w:t>Bold and italicized terms are elaborated in the range.</w:t>
            </w:r>
          </w:p>
        </w:tc>
      </w:tr>
      <w:tr w:rsidR="00756135" w:rsidRPr="00756135" w14:paraId="130CE4DB" w14:textId="77777777" w:rsidTr="001149DE">
        <w:trPr>
          <w:trHeight w:val="961"/>
        </w:trPr>
        <w:tc>
          <w:tcPr>
            <w:tcW w:w="1587" w:type="pct"/>
            <w:tcBorders>
              <w:top w:val="single" w:sz="4" w:space="0" w:color="000000"/>
              <w:left w:val="single" w:sz="4" w:space="0" w:color="000000"/>
              <w:bottom w:val="single" w:sz="4" w:space="0" w:color="000000"/>
              <w:right w:val="single" w:sz="4" w:space="0" w:color="000000"/>
            </w:tcBorders>
            <w:hideMark/>
          </w:tcPr>
          <w:p w14:paraId="56F21221"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t>Apply statistical equations</w:t>
            </w:r>
            <w:r w:rsidRPr="00756135">
              <w:rPr>
                <w:rFonts w:eastAsia="Times New Roman"/>
              </w:rPr>
              <w:tab/>
            </w:r>
          </w:p>
        </w:tc>
        <w:tc>
          <w:tcPr>
            <w:tcW w:w="3413" w:type="pct"/>
            <w:tcBorders>
              <w:top w:val="single" w:sz="4" w:space="0" w:color="000000"/>
              <w:left w:val="nil"/>
              <w:bottom w:val="single" w:sz="4" w:space="0" w:color="000000"/>
              <w:right w:val="single" w:sz="4" w:space="0" w:color="000000"/>
            </w:tcBorders>
            <w:hideMark/>
          </w:tcPr>
          <w:p w14:paraId="1FAE535B" w14:textId="77777777" w:rsidR="00756135" w:rsidRPr="00756135" w:rsidRDefault="00756135" w:rsidP="00756135">
            <w:pPr>
              <w:widowControl/>
              <w:numPr>
                <w:ilvl w:val="0"/>
                <w:numId w:val="239"/>
              </w:numPr>
              <w:spacing w:before="0" w:beforeAutospacing="0" w:after="120" w:line="285" w:lineRule="auto"/>
              <w:rPr>
                <w:rFonts w:eastAsia="Times New Roman"/>
              </w:rPr>
            </w:pPr>
            <w:r w:rsidRPr="00756135">
              <w:rPr>
                <w:rFonts w:eastAsia="Times New Roman"/>
              </w:rPr>
              <w:t>Linear equations are determined as per the objective functions</w:t>
            </w:r>
          </w:p>
          <w:p w14:paraId="7DC09BF4" w14:textId="77777777" w:rsidR="00756135" w:rsidRPr="00756135" w:rsidRDefault="00756135" w:rsidP="00756135">
            <w:pPr>
              <w:widowControl/>
              <w:numPr>
                <w:ilvl w:val="0"/>
                <w:numId w:val="239"/>
              </w:numPr>
              <w:spacing w:before="0" w:beforeAutospacing="0" w:after="120" w:line="285" w:lineRule="auto"/>
              <w:rPr>
                <w:rFonts w:eastAsia="Times New Roman"/>
              </w:rPr>
            </w:pPr>
            <w:r w:rsidRPr="00756135">
              <w:rPr>
                <w:rFonts w:eastAsia="Times New Roman"/>
              </w:rPr>
              <w:t>Quadratic equations are determined as per the objective functions</w:t>
            </w:r>
          </w:p>
          <w:p w14:paraId="612BCDEF" w14:textId="77777777" w:rsidR="00756135" w:rsidRPr="00756135" w:rsidRDefault="00756135" w:rsidP="00756135">
            <w:pPr>
              <w:widowControl/>
              <w:numPr>
                <w:ilvl w:val="0"/>
                <w:numId w:val="239"/>
              </w:numPr>
              <w:spacing w:before="0" w:beforeAutospacing="0" w:after="120" w:line="285" w:lineRule="auto"/>
              <w:rPr>
                <w:rFonts w:eastAsia="Times New Roman"/>
              </w:rPr>
            </w:pPr>
            <w:r w:rsidRPr="00756135">
              <w:rPr>
                <w:rFonts w:eastAsia="Times New Roman"/>
              </w:rPr>
              <w:t>Simultaneous equations are formulated as per the objective functions</w:t>
            </w:r>
          </w:p>
          <w:p w14:paraId="6888320C" w14:textId="77777777" w:rsidR="00756135" w:rsidRPr="00756135" w:rsidRDefault="00756135" w:rsidP="00756135">
            <w:pPr>
              <w:widowControl/>
              <w:numPr>
                <w:ilvl w:val="0"/>
                <w:numId w:val="239"/>
              </w:numPr>
              <w:spacing w:before="0" w:beforeAutospacing="0" w:after="120" w:line="285" w:lineRule="auto"/>
              <w:rPr>
                <w:rFonts w:eastAsia="Times New Roman"/>
              </w:rPr>
            </w:pPr>
            <w:r w:rsidRPr="00756135">
              <w:rPr>
                <w:rFonts w:eastAsia="Times New Roman"/>
              </w:rPr>
              <w:t>Break-even analysis is computed as per the organization objective.</w:t>
            </w:r>
          </w:p>
          <w:p w14:paraId="4BF4E999" w14:textId="77777777" w:rsidR="00756135" w:rsidRPr="00756135" w:rsidRDefault="00756135" w:rsidP="00756135">
            <w:pPr>
              <w:widowControl/>
              <w:numPr>
                <w:ilvl w:val="0"/>
                <w:numId w:val="239"/>
              </w:numPr>
              <w:spacing w:before="0" w:beforeAutospacing="0" w:after="120" w:line="285" w:lineRule="auto"/>
              <w:rPr>
                <w:rFonts w:eastAsia="Times New Roman"/>
              </w:rPr>
            </w:pPr>
            <w:r w:rsidRPr="00756135">
              <w:rPr>
                <w:rFonts w:eastAsia="Times New Roman"/>
              </w:rPr>
              <w:t xml:space="preserve"> Differentiation and integration is carried out as per the objective functions</w:t>
            </w:r>
          </w:p>
          <w:p w14:paraId="0DB27A5C" w14:textId="77777777" w:rsidR="00756135" w:rsidRPr="00756135" w:rsidRDefault="00756135" w:rsidP="00756135">
            <w:pPr>
              <w:widowControl/>
              <w:numPr>
                <w:ilvl w:val="0"/>
                <w:numId w:val="239"/>
              </w:numPr>
              <w:spacing w:before="0" w:beforeAutospacing="0" w:after="120" w:line="285" w:lineRule="auto"/>
              <w:rPr>
                <w:rFonts w:eastAsia="Times New Roman"/>
              </w:rPr>
            </w:pPr>
            <w:r w:rsidRPr="00756135">
              <w:rPr>
                <w:rFonts w:eastAsia="Times New Roman"/>
              </w:rPr>
              <w:t>Total revenue, total cost and profit equations are formulated as per the organizational objectives.</w:t>
            </w:r>
          </w:p>
        </w:tc>
      </w:tr>
      <w:tr w:rsidR="00756135" w:rsidRPr="00756135" w14:paraId="1B04AA5F" w14:textId="77777777" w:rsidTr="001149DE">
        <w:trPr>
          <w:trHeight w:val="2276"/>
        </w:trPr>
        <w:tc>
          <w:tcPr>
            <w:tcW w:w="1587" w:type="pct"/>
            <w:tcBorders>
              <w:top w:val="single" w:sz="4" w:space="0" w:color="000000"/>
              <w:left w:val="single" w:sz="4" w:space="0" w:color="000000"/>
              <w:bottom w:val="single" w:sz="4" w:space="0" w:color="000000"/>
              <w:right w:val="single" w:sz="4" w:space="0" w:color="000000"/>
            </w:tcBorders>
            <w:hideMark/>
          </w:tcPr>
          <w:p w14:paraId="70B45955"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t>Apply statistical matrices</w:t>
            </w:r>
          </w:p>
        </w:tc>
        <w:tc>
          <w:tcPr>
            <w:tcW w:w="3413" w:type="pct"/>
            <w:tcBorders>
              <w:top w:val="single" w:sz="4" w:space="0" w:color="000000"/>
              <w:left w:val="nil"/>
              <w:bottom w:val="single" w:sz="4" w:space="0" w:color="000000"/>
              <w:right w:val="single" w:sz="4" w:space="0" w:color="000000"/>
            </w:tcBorders>
            <w:hideMark/>
          </w:tcPr>
          <w:p w14:paraId="51D3FF6C" w14:textId="77777777" w:rsidR="00756135" w:rsidRPr="00756135" w:rsidRDefault="00756135" w:rsidP="00756135">
            <w:pPr>
              <w:widowControl/>
              <w:numPr>
                <w:ilvl w:val="0"/>
                <w:numId w:val="240"/>
              </w:numPr>
              <w:spacing w:before="0" w:beforeAutospacing="0" w:after="120" w:line="285" w:lineRule="auto"/>
              <w:rPr>
                <w:rFonts w:eastAsia="Times New Roman"/>
              </w:rPr>
            </w:pPr>
            <w:r w:rsidRPr="00756135">
              <w:rPr>
                <w:rFonts w:eastAsia="Times New Roman"/>
              </w:rPr>
              <w:t>Addition, subtraction, division and multiplication formulae are performed as per the order of operations.</w:t>
            </w:r>
          </w:p>
          <w:p w14:paraId="4CFAC1A7" w14:textId="77777777" w:rsidR="00756135" w:rsidRPr="00756135" w:rsidRDefault="00756135" w:rsidP="00756135">
            <w:pPr>
              <w:widowControl/>
              <w:numPr>
                <w:ilvl w:val="0"/>
                <w:numId w:val="240"/>
              </w:numPr>
              <w:spacing w:before="0" w:beforeAutospacing="0" w:after="120" w:line="285" w:lineRule="auto"/>
              <w:rPr>
                <w:rFonts w:eastAsia="Times New Roman"/>
              </w:rPr>
            </w:pPr>
            <w:r w:rsidRPr="00756135">
              <w:rPr>
                <w:rFonts w:eastAsia="Times New Roman"/>
              </w:rPr>
              <w:t>Determinants of 2x2 matrices are calculated as per the order of operations.</w:t>
            </w:r>
          </w:p>
          <w:p w14:paraId="4AE40154" w14:textId="77777777" w:rsidR="00756135" w:rsidRPr="00756135" w:rsidRDefault="00756135" w:rsidP="00756135">
            <w:pPr>
              <w:widowControl/>
              <w:numPr>
                <w:ilvl w:val="0"/>
                <w:numId w:val="240"/>
              </w:numPr>
              <w:spacing w:before="0" w:beforeAutospacing="0" w:after="120" w:line="285" w:lineRule="auto"/>
              <w:rPr>
                <w:rFonts w:eastAsia="Times New Roman"/>
              </w:rPr>
            </w:pPr>
            <w:r w:rsidRPr="00756135">
              <w:rPr>
                <w:rFonts w:eastAsia="Times New Roman"/>
              </w:rPr>
              <w:t>Inverses of 2x2 matrices are calculated as per the order of operations</w:t>
            </w:r>
          </w:p>
          <w:p w14:paraId="2813CF4E" w14:textId="77777777" w:rsidR="00756135" w:rsidRPr="00756135" w:rsidRDefault="00756135" w:rsidP="00756135">
            <w:pPr>
              <w:widowControl/>
              <w:numPr>
                <w:ilvl w:val="0"/>
                <w:numId w:val="240"/>
              </w:numPr>
              <w:spacing w:before="0" w:beforeAutospacing="0" w:after="120" w:line="285" w:lineRule="auto"/>
              <w:rPr>
                <w:rFonts w:eastAsia="Times New Roman"/>
              </w:rPr>
            </w:pPr>
            <w:r w:rsidRPr="00756135">
              <w:rPr>
                <w:rFonts w:eastAsia="Times New Roman"/>
              </w:rPr>
              <w:lastRenderedPageBreak/>
              <w:t xml:space="preserve">Matrices are applied to business operations as per the organizational objectives. </w:t>
            </w:r>
            <w:r w:rsidRPr="00756135">
              <w:rPr>
                <w:rFonts w:eastAsia="Times New Roman"/>
              </w:rPr>
              <w:tab/>
            </w:r>
          </w:p>
        </w:tc>
      </w:tr>
      <w:tr w:rsidR="00756135" w:rsidRPr="00756135" w14:paraId="3AA62D98" w14:textId="77777777" w:rsidTr="001149DE">
        <w:tc>
          <w:tcPr>
            <w:tcW w:w="1587" w:type="pct"/>
            <w:tcBorders>
              <w:top w:val="single" w:sz="4" w:space="0" w:color="000000"/>
              <w:left w:val="single" w:sz="4" w:space="0" w:color="000000"/>
              <w:bottom w:val="single" w:sz="4" w:space="0" w:color="000000"/>
              <w:right w:val="single" w:sz="4" w:space="0" w:color="000000"/>
            </w:tcBorders>
            <w:hideMark/>
          </w:tcPr>
          <w:p w14:paraId="1D08B97C"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lastRenderedPageBreak/>
              <w:t>Work-out commercial mathematics</w:t>
            </w:r>
          </w:p>
        </w:tc>
        <w:tc>
          <w:tcPr>
            <w:tcW w:w="3413" w:type="pct"/>
            <w:tcBorders>
              <w:top w:val="single" w:sz="4" w:space="0" w:color="000000"/>
              <w:left w:val="nil"/>
              <w:bottom w:val="single" w:sz="4" w:space="0" w:color="000000"/>
              <w:right w:val="single" w:sz="4" w:space="0" w:color="000000"/>
            </w:tcBorders>
            <w:hideMark/>
          </w:tcPr>
          <w:p w14:paraId="72C07BA6"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b/>
                <w:i/>
              </w:rPr>
              <w:t>Discounts</w:t>
            </w:r>
            <w:r w:rsidRPr="00756135">
              <w:rPr>
                <w:rFonts w:eastAsia="Times New Roman"/>
              </w:rPr>
              <w:t xml:space="preserve"> are computed as per organization’s policy </w:t>
            </w:r>
          </w:p>
          <w:p w14:paraId="5D547295"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Commissions</w:t>
            </w:r>
            <w:r w:rsidRPr="00756135">
              <w:rPr>
                <w:rFonts w:eastAsia="Times New Roman"/>
                <w:b/>
                <w:i/>
              </w:rPr>
              <w:t xml:space="preserve"> </w:t>
            </w:r>
            <w:r w:rsidRPr="00756135">
              <w:rPr>
                <w:rFonts w:eastAsia="Times New Roman"/>
              </w:rPr>
              <w:t xml:space="preserve">are determined based on the company policies and procedures. </w:t>
            </w:r>
          </w:p>
          <w:p w14:paraId="0BBCB1E6"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b/>
                <w:i/>
              </w:rPr>
              <w:t xml:space="preserve">Methods of calculating wages </w:t>
            </w:r>
            <w:r w:rsidRPr="00756135">
              <w:rPr>
                <w:rFonts w:eastAsia="Times New Roman"/>
              </w:rPr>
              <w:t>are determined</w:t>
            </w:r>
          </w:p>
          <w:p w14:paraId="61016A04"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 xml:space="preserve">Wages and salaries are computed as per organization policies. </w:t>
            </w:r>
          </w:p>
          <w:p w14:paraId="0E4D14C4"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Simple and compound interests are calculated as per the organization’s policy</w:t>
            </w:r>
          </w:p>
          <w:p w14:paraId="3E22599A"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Profit margin and mark-up are computed based on organization’s policy</w:t>
            </w:r>
          </w:p>
          <w:p w14:paraId="46D43DD7"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Gross pay and net pay are calculated as per organization’s policy</w:t>
            </w:r>
          </w:p>
          <w:p w14:paraId="5755333A"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Depreciation and appreciation of assets are worked-out as per the accounting guidelines.</w:t>
            </w:r>
          </w:p>
          <w:p w14:paraId="7A9B14E7"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Hire purchase price is determined as per the hire purchase agreement</w:t>
            </w:r>
          </w:p>
          <w:p w14:paraId="2A7DE425" w14:textId="77777777" w:rsidR="00756135" w:rsidRPr="00756135" w:rsidRDefault="00756135" w:rsidP="00756135">
            <w:pPr>
              <w:widowControl/>
              <w:numPr>
                <w:ilvl w:val="0"/>
                <w:numId w:val="241"/>
              </w:numPr>
              <w:spacing w:before="0" w:beforeAutospacing="0" w:after="120" w:line="285" w:lineRule="auto"/>
              <w:rPr>
                <w:rFonts w:eastAsia="Times New Roman"/>
              </w:rPr>
            </w:pPr>
            <w:r w:rsidRPr="00756135">
              <w:rPr>
                <w:rFonts w:eastAsia="Times New Roman"/>
              </w:rPr>
              <w:t>Foreign exchange transactions are computed as per trade agreements.</w:t>
            </w:r>
          </w:p>
        </w:tc>
      </w:tr>
      <w:tr w:rsidR="00756135" w:rsidRPr="00756135" w14:paraId="165EE80E" w14:textId="77777777" w:rsidTr="001149DE">
        <w:tc>
          <w:tcPr>
            <w:tcW w:w="1587" w:type="pct"/>
            <w:tcBorders>
              <w:top w:val="single" w:sz="4" w:space="0" w:color="000000"/>
              <w:left w:val="single" w:sz="4" w:space="0" w:color="000000"/>
              <w:bottom w:val="single" w:sz="4" w:space="0" w:color="000000"/>
              <w:right w:val="single" w:sz="4" w:space="0" w:color="000000"/>
            </w:tcBorders>
            <w:hideMark/>
          </w:tcPr>
          <w:p w14:paraId="142FE502"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t>Carry out elementary statistics</w:t>
            </w:r>
          </w:p>
        </w:tc>
        <w:tc>
          <w:tcPr>
            <w:tcW w:w="3413" w:type="pct"/>
            <w:tcBorders>
              <w:top w:val="single" w:sz="4" w:space="0" w:color="000000"/>
              <w:left w:val="nil"/>
              <w:bottom w:val="single" w:sz="4" w:space="0" w:color="000000"/>
              <w:right w:val="single" w:sz="4" w:space="0" w:color="000000"/>
            </w:tcBorders>
            <w:hideMark/>
          </w:tcPr>
          <w:p w14:paraId="0C712777" w14:textId="77777777" w:rsidR="00756135" w:rsidRPr="00756135" w:rsidRDefault="00756135" w:rsidP="00756135">
            <w:pPr>
              <w:widowControl/>
              <w:numPr>
                <w:ilvl w:val="0"/>
                <w:numId w:val="242"/>
              </w:numPr>
              <w:spacing w:before="0" w:beforeAutospacing="0" w:after="120" w:line="285" w:lineRule="auto"/>
              <w:rPr>
                <w:rFonts w:eastAsia="Times New Roman"/>
              </w:rPr>
            </w:pPr>
            <w:r w:rsidRPr="00756135">
              <w:rPr>
                <w:rFonts w:eastAsia="Times New Roman"/>
                <w:b/>
                <w:i/>
              </w:rPr>
              <w:t>Methods of data collection</w:t>
            </w:r>
            <w:r w:rsidRPr="00756135">
              <w:rPr>
                <w:rFonts w:eastAsia="Times New Roman"/>
              </w:rPr>
              <w:t xml:space="preserve"> are identified as per the </w:t>
            </w:r>
            <w:proofErr w:type="spellStart"/>
            <w:r w:rsidRPr="00756135">
              <w:rPr>
                <w:rFonts w:eastAsia="Times New Roman"/>
              </w:rPr>
              <w:t>organisation’s</w:t>
            </w:r>
            <w:proofErr w:type="spellEnd"/>
            <w:r w:rsidRPr="00756135">
              <w:rPr>
                <w:rFonts w:eastAsia="Times New Roman"/>
              </w:rPr>
              <w:t xml:space="preserve"> objectives</w:t>
            </w:r>
          </w:p>
          <w:p w14:paraId="6C03BA5F" w14:textId="77777777" w:rsidR="00756135" w:rsidRPr="00756135" w:rsidRDefault="00756135" w:rsidP="00756135">
            <w:pPr>
              <w:widowControl/>
              <w:numPr>
                <w:ilvl w:val="0"/>
                <w:numId w:val="242"/>
              </w:numPr>
              <w:spacing w:before="0" w:beforeAutospacing="0" w:after="120" w:line="285" w:lineRule="auto"/>
              <w:rPr>
                <w:rFonts w:eastAsia="Times New Roman"/>
              </w:rPr>
            </w:pPr>
            <w:r w:rsidRPr="00756135">
              <w:rPr>
                <w:rFonts w:eastAsia="Times New Roman"/>
              </w:rPr>
              <w:t xml:space="preserve"> Sampling techniques and presentation of data is carried out as per the </w:t>
            </w:r>
            <w:proofErr w:type="spellStart"/>
            <w:r w:rsidRPr="00756135">
              <w:rPr>
                <w:rFonts w:eastAsia="Times New Roman"/>
              </w:rPr>
              <w:t>organisation’s</w:t>
            </w:r>
            <w:proofErr w:type="spellEnd"/>
            <w:r w:rsidRPr="00756135">
              <w:rPr>
                <w:rFonts w:eastAsia="Times New Roman"/>
              </w:rPr>
              <w:t xml:space="preserve"> objectives. </w:t>
            </w:r>
          </w:p>
          <w:p w14:paraId="6611CCEA" w14:textId="77777777" w:rsidR="00756135" w:rsidRPr="00756135" w:rsidRDefault="00756135" w:rsidP="00756135">
            <w:pPr>
              <w:widowControl/>
              <w:numPr>
                <w:ilvl w:val="0"/>
                <w:numId w:val="242"/>
              </w:numPr>
              <w:spacing w:before="0" w:beforeAutospacing="0" w:after="120" w:line="285" w:lineRule="auto"/>
              <w:rPr>
                <w:rFonts w:eastAsia="Times New Roman"/>
              </w:rPr>
            </w:pPr>
            <w:r w:rsidRPr="00756135">
              <w:rPr>
                <w:rFonts w:eastAsia="Times New Roman"/>
              </w:rPr>
              <w:t xml:space="preserve">Data is presented using </w:t>
            </w:r>
            <w:r w:rsidRPr="00756135">
              <w:rPr>
                <w:rFonts w:eastAsia="Times New Roman"/>
                <w:b/>
                <w:i/>
              </w:rPr>
              <w:t>Tables and diagrams</w:t>
            </w:r>
            <w:r w:rsidRPr="00756135">
              <w:rPr>
                <w:rFonts w:eastAsia="Times New Roman"/>
              </w:rPr>
              <w:t xml:space="preserve"> as per the functions Data is presented using </w:t>
            </w:r>
            <w:r w:rsidRPr="00756135">
              <w:rPr>
                <w:rFonts w:eastAsia="Times New Roman"/>
                <w:b/>
                <w:i/>
              </w:rPr>
              <w:t>Graphs</w:t>
            </w:r>
            <w:r w:rsidRPr="00756135">
              <w:rPr>
                <w:rFonts w:eastAsia="Times New Roman"/>
              </w:rPr>
              <w:t xml:space="preserve"> as per the function</w:t>
            </w:r>
          </w:p>
          <w:p w14:paraId="53EF1755" w14:textId="77777777" w:rsidR="00756135" w:rsidRPr="00756135" w:rsidRDefault="00756135" w:rsidP="00756135">
            <w:pPr>
              <w:widowControl/>
              <w:numPr>
                <w:ilvl w:val="0"/>
                <w:numId w:val="242"/>
              </w:numPr>
              <w:spacing w:before="0" w:beforeAutospacing="0" w:after="120" w:line="285" w:lineRule="auto"/>
              <w:rPr>
                <w:rFonts w:eastAsia="Times New Roman"/>
              </w:rPr>
            </w:pPr>
            <w:r w:rsidRPr="00756135">
              <w:rPr>
                <w:rFonts w:eastAsia="Times New Roman"/>
              </w:rPr>
              <w:t xml:space="preserve">Cumulative frequency curve (OGIVE) are drawn and applied.  </w:t>
            </w:r>
          </w:p>
        </w:tc>
      </w:tr>
      <w:tr w:rsidR="00756135" w:rsidRPr="00756135" w14:paraId="544D256B" w14:textId="77777777" w:rsidTr="001149DE">
        <w:tc>
          <w:tcPr>
            <w:tcW w:w="1587" w:type="pct"/>
            <w:tcBorders>
              <w:top w:val="single" w:sz="4" w:space="0" w:color="000000"/>
              <w:left w:val="single" w:sz="4" w:space="0" w:color="000000"/>
              <w:bottom w:val="single" w:sz="4" w:space="0" w:color="000000"/>
              <w:right w:val="single" w:sz="4" w:space="0" w:color="000000"/>
            </w:tcBorders>
            <w:hideMark/>
          </w:tcPr>
          <w:p w14:paraId="51F92233"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lastRenderedPageBreak/>
              <w:t>Carry out descriptive statistics</w:t>
            </w:r>
          </w:p>
        </w:tc>
        <w:tc>
          <w:tcPr>
            <w:tcW w:w="3413" w:type="pct"/>
            <w:tcBorders>
              <w:top w:val="single" w:sz="4" w:space="0" w:color="000000"/>
              <w:left w:val="nil"/>
              <w:bottom w:val="single" w:sz="4" w:space="0" w:color="000000"/>
              <w:right w:val="single" w:sz="4" w:space="0" w:color="000000"/>
            </w:tcBorders>
            <w:hideMark/>
          </w:tcPr>
          <w:p w14:paraId="5DA1D272" w14:textId="77777777" w:rsidR="00756135" w:rsidRPr="00756135" w:rsidRDefault="00756135" w:rsidP="00756135">
            <w:pPr>
              <w:widowControl/>
              <w:numPr>
                <w:ilvl w:val="0"/>
                <w:numId w:val="243"/>
              </w:numPr>
              <w:spacing w:before="0" w:beforeAutospacing="0" w:after="120" w:line="285" w:lineRule="auto"/>
              <w:rPr>
                <w:rFonts w:eastAsia="Times New Roman"/>
              </w:rPr>
            </w:pPr>
            <w:r w:rsidRPr="00756135">
              <w:rPr>
                <w:rFonts w:eastAsia="Times New Roman"/>
                <w:b/>
                <w:i/>
              </w:rPr>
              <w:t>Measures of central tendency</w:t>
            </w:r>
            <w:r w:rsidRPr="00756135">
              <w:rPr>
                <w:rFonts w:eastAsia="Times New Roman"/>
              </w:rPr>
              <w:t xml:space="preserve"> are determined according to Work procedures.</w:t>
            </w:r>
          </w:p>
          <w:p w14:paraId="24134A0A" w14:textId="77777777" w:rsidR="00756135" w:rsidRPr="00756135" w:rsidRDefault="00756135" w:rsidP="00756135">
            <w:pPr>
              <w:widowControl/>
              <w:numPr>
                <w:ilvl w:val="0"/>
                <w:numId w:val="243"/>
              </w:numPr>
              <w:spacing w:before="0" w:beforeAutospacing="0" w:after="120" w:line="285" w:lineRule="auto"/>
              <w:rPr>
                <w:rFonts w:eastAsia="Times New Roman"/>
              </w:rPr>
            </w:pPr>
            <w:r w:rsidRPr="00756135">
              <w:rPr>
                <w:rFonts w:eastAsia="Times New Roman"/>
                <w:b/>
                <w:i/>
              </w:rPr>
              <w:t>Measures of dispersion</w:t>
            </w:r>
            <w:r w:rsidRPr="00756135">
              <w:rPr>
                <w:rFonts w:eastAsia="Times New Roman"/>
              </w:rPr>
              <w:t xml:space="preserve"> are determined on the basis of Work procedures </w:t>
            </w:r>
          </w:p>
          <w:p w14:paraId="130C2752" w14:textId="77777777" w:rsidR="00756135" w:rsidRPr="00756135" w:rsidRDefault="00756135" w:rsidP="00756135">
            <w:pPr>
              <w:widowControl/>
              <w:numPr>
                <w:ilvl w:val="0"/>
                <w:numId w:val="243"/>
              </w:numPr>
              <w:spacing w:before="0" w:beforeAutospacing="0" w:after="120" w:line="285" w:lineRule="auto"/>
              <w:rPr>
                <w:rFonts w:eastAsia="Times New Roman"/>
              </w:rPr>
            </w:pPr>
            <w:r w:rsidRPr="00756135">
              <w:rPr>
                <w:rFonts w:eastAsia="Times New Roman"/>
              </w:rPr>
              <w:t xml:space="preserve">Measures of skewness and kurtosis are analyzed as per the Work procedures.        </w:t>
            </w:r>
          </w:p>
        </w:tc>
      </w:tr>
      <w:tr w:rsidR="00756135" w:rsidRPr="00756135" w14:paraId="7BF66C62" w14:textId="77777777" w:rsidTr="001149DE">
        <w:trPr>
          <w:trHeight w:val="1169"/>
        </w:trPr>
        <w:tc>
          <w:tcPr>
            <w:tcW w:w="1587" w:type="pct"/>
            <w:tcBorders>
              <w:top w:val="single" w:sz="4" w:space="0" w:color="000000"/>
              <w:left w:val="single" w:sz="4" w:space="0" w:color="000000"/>
              <w:bottom w:val="single" w:sz="4" w:space="0" w:color="000000"/>
              <w:right w:val="single" w:sz="4" w:space="0" w:color="000000"/>
            </w:tcBorders>
          </w:tcPr>
          <w:p w14:paraId="2EA14F4A"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t>Apply set theory</w:t>
            </w:r>
          </w:p>
          <w:p w14:paraId="7D6BA66A" w14:textId="77777777" w:rsidR="00756135" w:rsidRPr="00756135" w:rsidRDefault="00756135" w:rsidP="00756135">
            <w:pPr>
              <w:widowControl/>
              <w:spacing w:before="0" w:beforeAutospacing="0" w:after="120" w:line="285" w:lineRule="auto"/>
              <w:rPr>
                <w:rFonts w:eastAsia="Times New Roman"/>
              </w:rPr>
            </w:pPr>
          </w:p>
        </w:tc>
        <w:tc>
          <w:tcPr>
            <w:tcW w:w="3413" w:type="pct"/>
            <w:tcBorders>
              <w:top w:val="single" w:sz="4" w:space="0" w:color="000000"/>
              <w:left w:val="nil"/>
              <w:bottom w:val="single" w:sz="4" w:space="0" w:color="000000"/>
              <w:right w:val="single" w:sz="4" w:space="0" w:color="000000"/>
            </w:tcBorders>
            <w:hideMark/>
          </w:tcPr>
          <w:p w14:paraId="25DC3D3A" w14:textId="77777777" w:rsidR="00756135" w:rsidRPr="00756135" w:rsidRDefault="00756135" w:rsidP="00756135">
            <w:pPr>
              <w:widowControl/>
              <w:numPr>
                <w:ilvl w:val="0"/>
                <w:numId w:val="244"/>
              </w:numPr>
              <w:spacing w:before="0" w:beforeAutospacing="0" w:after="120" w:line="285" w:lineRule="auto"/>
              <w:rPr>
                <w:rFonts w:eastAsia="Times New Roman"/>
              </w:rPr>
            </w:pPr>
            <w:r w:rsidRPr="00756135">
              <w:rPr>
                <w:rFonts w:eastAsia="Times New Roman"/>
              </w:rPr>
              <w:t>Sets types are identified following the set theory.</w:t>
            </w:r>
          </w:p>
          <w:p w14:paraId="0D259258" w14:textId="77777777" w:rsidR="00756135" w:rsidRPr="00756135" w:rsidRDefault="00756135" w:rsidP="00756135">
            <w:pPr>
              <w:widowControl/>
              <w:numPr>
                <w:ilvl w:val="0"/>
                <w:numId w:val="244"/>
              </w:numPr>
              <w:spacing w:before="0" w:beforeAutospacing="0" w:after="120" w:line="285" w:lineRule="auto"/>
              <w:rPr>
                <w:rFonts w:eastAsia="Times New Roman"/>
              </w:rPr>
            </w:pPr>
            <w:r w:rsidRPr="00756135">
              <w:rPr>
                <w:rFonts w:eastAsia="Times New Roman"/>
              </w:rPr>
              <w:t>Sets operations are performed as per the set theory.</w:t>
            </w:r>
          </w:p>
          <w:p w14:paraId="756BFD40" w14:textId="77777777" w:rsidR="00756135" w:rsidRPr="00756135" w:rsidRDefault="00756135" w:rsidP="00756135">
            <w:pPr>
              <w:widowControl/>
              <w:numPr>
                <w:ilvl w:val="0"/>
                <w:numId w:val="244"/>
              </w:numPr>
              <w:spacing w:before="0" w:beforeAutospacing="0" w:after="120" w:line="285" w:lineRule="auto"/>
              <w:rPr>
                <w:rFonts w:eastAsia="Times New Roman"/>
              </w:rPr>
            </w:pPr>
            <w:r w:rsidRPr="00756135">
              <w:rPr>
                <w:rFonts w:eastAsia="Times New Roman"/>
              </w:rPr>
              <w:t>Venn diagrams are drawn according to the set theory..</w:t>
            </w:r>
          </w:p>
          <w:p w14:paraId="4ADF84CC" w14:textId="77777777" w:rsidR="00756135" w:rsidRPr="00756135" w:rsidRDefault="00756135" w:rsidP="00756135">
            <w:pPr>
              <w:widowControl/>
              <w:numPr>
                <w:ilvl w:val="0"/>
                <w:numId w:val="244"/>
              </w:numPr>
              <w:spacing w:before="0" w:beforeAutospacing="0" w:after="120" w:line="285" w:lineRule="auto"/>
              <w:rPr>
                <w:rFonts w:eastAsia="Times New Roman"/>
              </w:rPr>
            </w:pPr>
            <w:r w:rsidRPr="00756135">
              <w:rPr>
                <w:rFonts w:eastAsia="Times New Roman"/>
              </w:rPr>
              <w:t>Business problems are solved using set theory.</w:t>
            </w:r>
          </w:p>
        </w:tc>
      </w:tr>
      <w:tr w:rsidR="00756135" w:rsidRPr="00756135" w14:paraId="343D2A4D" w14:textId="77777777" w:rsidTr="001149DE">
        <w:tc>
          <w:tcPr>
            <w:tcW w:w="1587" w:type="pct"/>
            <w:tcBorders>
              <w:top w:val="single" w:sz="4" w:space="0" w:color="000000"/>
              <w:left w:val="single" w:sz="4" w:space="0" w:color="000000"/>
              <w:bottom w:val="single" w:sz="4" w:space="0" w:color="000000"/>
              <w:right w:val="single" w:sz="4" w:space="0" w:color="000000"/>
            </w:tcBorders>
          </w:tcPr>
          <w:p w14:paraId="37A8E97B"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t>Apply basic probability theory</w:t>
            </w:r>
          </w:p>
          <w:p w14:paraId="6611F384" w14:textId="77777777" w:rsidR="00756135" w:rsidRPr="00756135" w:rsidRDefault="00756135" w:rsidP="00756135">
            <w:pPr>
              <w:widowControl/>
              <w:spacing w:before="0" w:beforeAutospacing="0" w:after="120" w:line="285" w:lineRule="auto"/>
              <w:rPr>
                <w:rFonts w:eastAsia="Times New Roman"/>
              </w:rPr>
            </w:pPr>
          </w:p>
        </w:tc>
        <w:tc>
          <w:tcPr>
            <w:tcW w:w="3413" w:type="pct"/>
            <w:tcBorders>
              <w:top w:val="single" w:sz="4" w:space="0" w:color="000000"/>
              <w:left w:val="nil"/>
              <w:bottom w:val="single" w:sz="4" w:space="0" w:color="000000"/>
              <w:right w:val="single" w:sz="4" w:space="0" w:color="000000"/>
            </w:tcBorders>
            <w:hideMark/>
          </w:tcPr>
          <w:p w14:paraId="59B7F501" w14:textId="77777777" w:rsidR="00756135" w:rsidRPr="00756135" w:rsidRDefault="00756135" w:rsidP="00756135">
            <w:pPr>
              <w:widowControl/>
              <w:numPr>
                <w:ilvl w:val="0"/>
                <w:numId w:val="245"/>
              </w:numPr>
              <w:spacing w:before="0" w:beforeAutospacing="0" w:after="120" w:line="285" w:lineRule="auto"/>
              <w:rPr>
                <w:rFonts w:eastAsia="Times New Roman"/>
              </w:rPr>
            </w:pPr>
            <w:r w:rsidRPr="00756135">
              <w:rPr>
                <w:rFonts w:eastAsia="Times New Roman"/>
              </w:rPr>
              <w:t xml:space="preserve"> Probability events are identified as per the work place requirements.</w:t>
            </w:r>
          </w:p>
          <w:p w14:paraId="013F1058" w14:textId="77777777" w:rsidR="00756135" w:rsidRPr="00756135" w:rsidRDefault="00756135" w:rsidP="00756135">
            <w:pPr>
              <w:widowControl/>
              <w:numPr>
                <w:ilvl w:val="0"/>
                <w:numId w:val="245"/>
              </w:numPr>
              <w:spacing w:before="0" w:beforeAutospacing="0" w:after="120" w:line="285" w:lineRule="auto"/>
              <w:rPr>
                <w:rFonts w:eastAsia="Times New Roman"/>
              </w:rPr>
            </w:pPr>
            <w:r w:rsidRPr="00756135">
              <w:rPr>
                <w:rFonts w:eastAsia="Times New Roman"/>
              </w:rPr>
              <w:t>Types of events are determined as per the work place requirements..</w:t>
            </w:r>
          </w:p>
          <w:p w14:paraId="6B629F70" w14:textId="77777777" w:rsidR="00756135" w:rsidRPr="00756135" w:rsidRDefault="00756135" w:rsidP="00756135">
            <w:pPr>
              <w:widowControl/>
              <w:numPr>
                <w:ilvl w:val="0"/>
                <w:numId w:val="245"/>
              </w:numPr>
              <w:spacing w:before="0" w:beforeAutospacing="0" w:after="120" w:line="285" w:lineRule="auto"/>
              <w:rPr>
                <w:rFonts w:eastAsia="Times New Roman"/>
              </w:rPr>
            </w:pPr>
            <w:r w:rsidRPr="00756135">
              <w:rPr>
                <w:rFonts w:eastAsia="Times New Roman"/>
              </w:rPr>
              <w:t xml:space="preserve">Rules of probability are applied based on additive and multiplicative rules. </w:t>
            </w:r>
          </w:p>
          <w:p w14:paraId="418B709E" w14:textId="77777777" w:rsidR="00756135" w:rsidRPr="00756135" w:rsidRDefault="00756135" w:rsidP="00756135">
            <w:pPr>
              <w:widowControl/>
              <w:numPr>
                <w:ilvl w:val="0"/>
                <w:numId w:val="245"/>
              </w:numPr>
              <w:spacing w:before="0" w:beforeAutospacing="0" w:after="120" w:line="285" w:lineRule="auto"/>
              <w:rPr>
                <w:rFonts w:eastAsia="Times New Roman"/>
              </w:rPr>
            </w:pPr>
            <w:r w:rsidRPr="00756135">
              <w:rPr>
                <w:rFonts w:eastAsia="Times New Roman"/>
              </w:rPr>
              <w:t xml:space="preserve">Bayes’ Theorem is applied as per the theorem rules </w:t>
            </w:r>
          </w:p>
          <w:p w14:paraId="1D6C3631" w14:textId="77777777" w:rsidR="00756135" w:rsidRPr="00756135" w:rsidRDefault="00756135" w:rsidP="00756135">
            <w:pPr>
              <w:widowControl/>
              <w:numPr>
                <w:ilvl w:val="0"/>
                <w:numId w:val="245"/>
              </w:numPr>
              <w:spacing w:before="0" w:beforeAutospacing="0" w:after="120" w:line="285" w:lineRule="auto"/>
              <w:rPr>
                <w:rFonts w:eastAsia="Times New Roman"/>
              </w:rPr>
            </w:pPr>
            <w:r w:rsidRPr="00756135">
              <w:rPr>
                <w:rFonts w:eastAsia="Times New Roman"/>
              </w:rPr>
              <w:t xml:space="preserve">Probability trees are drawn according to events. </w:t>
            </w:r>
          </w:p>
          <w:p w14:paraId="5B67B2A4" w14:textId="77777777" w:rsidR="00756135" w:rsidRPr="00756135" w:rsidRDefault="00756135" w:rsidP="00756135">
            <w:pPr>
              <w:widowControl/>
              <w:numPr>
                <w:ilvl w:val="0"/>
                <w:numId w:val="245"/>
              </w:numPr>
              <w:spacing w:before="0" w:beforeAutospacing="0" w:after="120" w:line="285" w:lineRule="auto"/>
              <w:rPr>
                <w:rFonts w:eastAsia="Times New Roman"/>
              </w:rPr>
            </w:pPr>
            <w:r w:rsidRPr="00756135">
              <w:rPr>
                <w:rFonts w:eastAsia="Times New Roman"/>
              </w:rPr>
              <w:t>Solve business problems using probability</w:t>
            </w:r>
          </w:p>
        </w:tc>
      </w:tr>
      <w:tr w:rsidR="00756135" w:rsidRPr="00756135" w14:paraId="7FD5689D" w14:textId="77777777" w:rsidTr="001149DE">
        <w:tc>
          <w:tcPr>
            <w:tcW w:w="1587" w:type="pct"/>
            <w:tcBorders>
              <w:top w:val="single" w:sz="4" w:space="0" w:color="000000"/>
              <w:left w:val="single" w:sz="4" w:space="0" w:color="000000"/>
              <w:bottom w:val="single" w:sz="4" w:space="0" w:color="000000"/>
              <w:right w:val="single" w:sz="4" w:space="0" w:color="000000"/>
            </w:tcBorders>
            <w:hideMark/>
          </w:tcPr>
          <w:p w14:paraId="298C94F4" w14:textId="77777777" w:rsidR="00756135" w:rsidRPr="00756135" w:rsidRDefault="00756135" w:rsidP="00756135">
            <w:pPr>
              <w:widowControl/>
              <w:numPr>
                <w:ilvl w:val="0"/>
                <w:numId w:val="238"/>
              </w:numPr>
              <w:spacing w:before="0" w:beforeAutospacing="0" w:after="120" w:line="285" w:lineRule="auto"/>
              <w:rPr>
                <w:rFonts w:eastAsia="Times New Roman"/>
              </w:rPr>
            </w:pPr>
            <w:r w:rsidRPr="00756135">
              <w:rPr>
                <w:rFonts w:eastAsia="Times New Roman"/>
              </w:rPr>
              <w:t>Use index numbers</w:t>
            </w:r>
            <w:r w:rsidRPr="00756135">
              <w:rPr>
                <w:rFonts w:eastAsia="Times New Roman"/>
              </w:rPr>
              <w:tab/>
            </w:r>
            <w:r w:rsidRPr="00756135">
              <w:rPr>
                <w:rFonts w:eastAsia="Times New Roman"/>
              </w:rPr>
              <w:tab/>
            </w:r>
            <w:r w:rsidRPr="00756135">
              <w:rPr>
                <w:rFonts w:eastAsia="Times New Roman"/>
              </w:rPr>
              <w:tab/>
            </w:r>
            <w:r w:rsidRPr="00756135">
              <w:rPr>
                <w:rFonts w:eastAsia="Times New Roman"/>
              </w:rPr>
              <w:tab/>
            </w:r>
          </w:p>
        </w:tc>
        <w:tc>
          <w:tcPr>
            <w:tcW w:w="3413" w:type="pct"/>
            <w:tcBorders>
              <w:top w:val="single" w:sz="4" w:space="0" w:color="000000"/>
              <w:left w:val="nil"/>
              <w:bottom w:val="single" w:sz="4" w:space="0" w:color="000000"/>
              <w:right w:val="single" w:sz="4" w:space="0" w:color="000000"/>
            </w:tcBorders>
            <w:hideMark/>
          </w:tcPr>
          <w:p w14:paraId="113B2B56" w14:textId="77777777" w:rsidR="00756135" w:rsidRPr="00756135" w:rsidRDefault="00756135" w:rsidP="00756135">
            <w:pPr>
              <w:widowControl/>
              <w:numPr>
                <w:ilvl w:val="1"/>
                <w:numId w:val="246"/>
              </w:numPr>
              <w:spacing w:before="0" w:beforeAutospacing="0" w:after="120" w:line="285" w:lineRule="auto"/>
              <w:rPr>
                <w:rFonts w:eastAsia="Times New Roman"/>
              </w:rPr>
            </w:pPr>
            <w:r w:rsidRPr="00756135">
              <w:rPr>
                <w:rFonts w:eastAsia="Times New Roman"/>
                <w:b/>
                <w:i/>
              </w:rPr>
              <w:t>Index numbers</w:t>
            </w:r>
            <w:r w:rsidRPr="00756135">
              <w:rPr>
                <w:rFonts w:eastAsia="Times New Roman"/>
              </w:rPr>
              <w:t xml:space="preserve"> are computed as per the formula</w:t>
            </w:r>
          </w:p>
          <w:p w14:paraId="25FA3BCA" w14:textId="77777777" w:rsidR="00756135" w:rsidRPr="00756135" w:rsidRDefault="00756135" w:rsidP="00756135">
            <w:pPr>
              <w:widowControl/>
              <w:numPr>
                <w:ilvl w:val="1"/>
                <w:numId w:val="246"/>
              </w:numPr>
              <w:spacing w:before="0" w:beforeAutospacing="0" w:after="120" w:line="285" w:lineRule="auto"/>
              <w:rPr>
                <w:rFonts w:eastAsia="Times New Roman"/>
              </w:rPr>
            </w:pPr>
            <w:r w:rsidRPr="00756135">
              <w:rPr>
                <w:rFonts w:eastAsia="Times New Roman"/>
              </w:rPr>
              <w:t>Methods of determining index numbers are applied as per the Work procedures.</w:t>
            </w:r>
          </w:p>
          <w:p w14:paraId="0BD47B0B" w14:textId="77777777" w:rsidR="00756135" w:rsidRPr="00756135" w:rsidRDefault="00756135" w:rsidP="00756135">
            <w:pPr>
              <w:widowControl/>
              <w:numPr>
                <w:ilvl w:val="1"/>
                <w:numId w:val="246"/>
              </w:numPr>
              <w:spacing w:before="0" w:beforeAutospacing="0" w:after="120" w:line="285" w:lineRule="auto"/>
              <w:rPr>
                <w:rFonts w:eastAsia="Times New Roman"/>
              </w:rPr>
            </w:pPr>
            <w:r w:rsidRPr="00756135">
              <w:rPr>
                <w:rFonts w:eastAsia="Times New Roman"/>
              </w:rPr>
              <w:t xml:space="preserve">Consumer Price Index (CPI) is calculated following the formula </w:t>
            </w:r>
          </w:p>
          <w:p w14:paraId="7181137C" w14:textId="77777777" w:rsidR="00756135" w:rsidRPr="00756135" w:rsidRDefault="00756135" w:rsidP="00756135">
            <w:pPr>
              <w:widowControl/>
              <w:numPr>
                <w:ilvl w:val="1"/>
                <w:numId w:val="246"/>
              </w:numPr>
              <w:spacing w:before="0" w:beforeAutospacing="0" w:after="120" w:line="285" w:lineRule="auto"/>
              <w:rPr>
                <w:rFonts w:eastAsia="Times New Roman"/>
              </w:rPr>
            </w:pPr>
            <w:r w:rsidRPr="00756135">
              <w:rPr>
                <w:rFonts w:eastAsia="Times New Roman"/>
              </w:rPr>
              <w:t>Weighted index numbers are computed as per the formula</w:t>
            </w:r>
          </w:p>
        </w:tc>
      </w:tr>
    </w:tbl>
    <w:p w14:paraId="391B56E2"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 xml:space="preserve"> </w:t>
      </w:r>
    </w:p>
    <w:p w14:paraId="68E0DBB7"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 xml:space="preserve">RANGE </w:t>
      </w:r>
    </w:p>
    <w:p w14:paraId="1559DD7D"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This section provides work environments and conditions to which the performance criteria apply. It allows for different work environment and situations that will affect performance.</w:t>
      </w:r>
    </w:p>
    <w:p w14:paraId="3392CE5E"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6"/>
        <w:gridCol w:w="6294"/>
      </w:tblGrid>
      <w:tr w:rsidR="00756135" w:rsidRPr="00756135" w14:paraId="093B27DE" w14:textId="77777777" w:rsidTr="001149DE">
        <w:tc>
          <w:tcPr>
            <w:tcW w:w="1634" w:type="pct"/>
            <w:tcBorders>
              <w:top w:val="single" w:sz="4" w:space="0" w:color="000000"/>
              <w:left w:val="single" w:sz="4" w:space="0" w:color="000000"/>
              <w:bottom w:val="single" w:sz="4" w:space="0" w:color="000000"/>
              <w:right w:val="single" w:sz="4" w:space="0" w:color="000000"/>
            </w:tcBorders>
            <w:hideMark/>
          </w:tcPr>
          <w:p w14:paraId="2203AA57"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lastRenderedPageBreak/>
              <w:t>Variable</w:t>
            </w:r>
          </w:p>
        </w:tc>
        <w:tc>
          <w:tcPr>
            <w:tcW w:w="3366" w:type="pct"/>
            <w:tcBorders>
              <w:top w:val="single" w:sz="4" w:space="0" w:color="000000"/>
              <w:left w:val="nil"/>
              <w:bottom w:val="single" w:sz="4" w:space="0" w:color="000000"/>
              <w:right w:val="single" w:sz="4" w:space="0" w:color="000000"/>
            </w:tcBorders>
            <w:hideMark/>
          </w:tcPr>
          <w:p w14:paraId="01AA9C4F"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Range</w:t>
            </w:r>
          </w:p>
        </w:tc>
      </w:tr>
      <w:tr w:rsidR="00756135" w:rsidRPr="00756135" w14:paraId="1B007A0D" w14:textId="77777777" w:rsidTr="001149DE">
        <w:tc>
          <w:tcPr>
            <w:tcW w:w="1634" w:type="pct"/>
            <w:tcBorders>
              <w:top w:val="single" w:sz="4" w:space="0" w:color="000000"/>
              <w:left w:val="single" w:sz="4" w:space="0" w:color="000000"/>
              <w:bottom w:val="single" w:sz="4" w:space="0" w:color="000000"/>
              <w:right w:val="single" w:sz="4" w:space="0" w:color="000000"/>
            </w:tcBorders>
            <w:hideMark/>
          </w:tcPr>
          <w:p w14:paraId="3D7526B9"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Discounts</w:t>
            </w:r>
            <w:r w:rsidRPr="00756135">
              <w:rPr>
                <w:rFonts w:eastAsia="Times New Roman"/>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525B6515" w14:textId="77777777" w:rsidR="00756135" w:rsidRPr="00756135" w:rsidRDefault="00756135" w:rsidP="00756135">
            <w:pPr>
              <w:widowControl/>
              <w:numPr>
                <w:ilvl w:val="0"/>
                <w:numId w:val="248"/>
              </w:numPr>
              <w:spacing w:before="0" w:beforeAutospacing="0" w:after="120" w:line="285" w:lineRule="auto"/>
              <w:rPr>
                <w:rFonts w:eastAsia="Times New Roman"/>
              </w:rPr>
            </w:pPr>
            <w:r w:rsidRPr="00756135">
              <w:rPr>
                <w:rFonts w:eastAsia="Times New Roman"/>
              </w:rPr>
              <w:t>Cash discount</w:t>
            </w:r>
          </w:p>
          <w:p w14:paraId="1741B80A" w14:textId="77777777" w:rsidR="00756135" w:rsidRPr="00756135" w:rsidRDefault="00756135" w:rsidP="00756135">
            <w:pPr>
              <w:widowControl/>
              <w:numPr>
                <w:ilvl w:val="0"/>
                <w:numId w:val="248"/>
              </w:numPr>
              <w:spacing w:before="0" w:beforeAutospacing="0" w:after="120" w:line="285" w:lineRule="auto"/>
              <w:rPr>
                <w:rFonts w:eastAsia="Times New Roman"/>
              </w:rPr>
            </w:pPr>
            <w:r w:rsidRPr="00756135">
              <w:rPr>
                <w:rFonts w:eastAsia="Times New Roman"/>
              </w:rPr>
              <w:t xml:space="preserve"> Trade discount</w:t>
            </w:r>
          </w:p>
          <w:p w14:paraId="4F3E1034" w14:textId="77777777" w:rsidR="00756135" w:rsidRPr="00756135" w:rsidRDefault="00756135" w:rsidP="00756135">
            <w:pPr>
              <w:widowControl/>
              <w:numPr>
                <w:ilvl w:val="0"/>
                <w:numId w:val="248"/>
              </w:numPr>
              <w:spacing w:before="0" w:beforeAutospacing="0" w:after="120" w:line="285" w:lineRule="auto"/>
              <w:rPr>
                <w:rFonts w:eastAsia="Times New Roman"/>
              </w:rPr>
            </w:pPr>
            <w:r w:rsidRPr="00756135">
              <w:rPr>
                <w:rFonts w:eastAsia="Times New Roman"/>
              </w:rPr>
              <w:t>Quantity discount</w:t>
            </w:r>
          </w:p>
        </w:tc>
      </w:tr>
      <w:tr w:rsidR="00756135" w:rsidRPr="00756135" w14:paraId="2E269391" w14:textId="77777777" w:rsidTr="001149DE">
        <w:trPr>
          <w:trHeight w:val="1016"/>
        </w:trPr>
        <w:tc>
          <w:tcPr>
            <w:tcW w:w="1634" w:type="pct"/>
            <w:tcBorders>
              <w:top w:val="single" w:sz="4" w:space="0" w:color="000000"/>
              <w:left w:val="single" w:sz="4" w:space="0" w:color="000000"/>
              <w:bottom w:val="single" w:sz="4" w:space="0" w:color="000000"/>
              <w:right w:val="single" w:sz="4" w:space="0" w:color="000000"/>
            </w:tcBorders>
            <w:hideMark/>
          </w:tcPr>
          <w:p w14:paraId="7C57126C"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Methods of data collection</w:t>
            </w:r>
            <w:r w:rsidRPr="00756135">
              <w:rPr>
                <w:rFonts w:eastAsia="Times New Roman"/>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336AA0F0" w14:textId="77777777" w:rsidR="00756135" w:rsidRPr="00756135" w:rsidRDefault="00756135" w:rsidP="00756135">
            <w:pPr>
              <w:widowControl/>
              <w:numPr>
                <w:ilvl w:val="0"/>
                <w:numId w:val="249"/>
              </w:numPr>
              <w:spacing w:before="0" w:beforeAutospacing="0" w:after="120" w:line="285" w:lineRule="auto"/>
              <w:rPr>
                <w:rFonts w:eastAsia="Times New Roman"/>
              </w:rPr>
            </w:pPr>
            <w:r w:rsidRPr="00756135">
              <w:rPr>
                <w:rFonts w:eastAsia="Times New Roman"/>
              </w:rPr>
              <w:t xml:space="preserve">Primary </w:t>
            </w:r>
          </w:p>
          <w:p w14:paraId="1CACD9A7" w14:textId="77777777" w:rsidR="00756135" w:rsidRPr="00756135" w:rsidRDefault="00756135" w:rsidP="00756135">
            <w:pPr>
              <w:widowControl/>
              <w:numPr>
                <w:ilvl w:val="0"/>
                <w:numId w:val="249"/>
              </w:numPr>
              <w:spacing w:before="0" w:beforeAutospacing="0" w:after="120" w:line="285" w:lineRule="auto"/>
              <w:rPr>
                <w:rFonts w:eastAsia="Times New Roman"/>
              </w:rPr>
            </w:pPr>
            <w:r w:rsidRPr="00756135">
              <w:rPr>
                <w:rFonts w:eastAsia="Times New Roman"/>
              </w:rPr>
              <w:t>Secondary Data</w:t>
            </w:r>
          </w:p>
        </w:tc>
      </w:tr>
      <w:tr w:rsidR="00756135" w:rsidRPr="00756135" w14:paraId="58AF811B" w14:textId="77777777" w:rsidTr="001149DE">
        <w:trPr>
          <w:trHeight w:val="1160"/>
        </w:trPr>
        <w:tc>
          <w:tcPr>
            <w:tcW w:w="1634" w:type="pct"/>
            <w:tcBorders>
              <w:top w:val="single" w:sz="4" w:space="0" w:color="000000"/>
              <w:left w:val="single" w:sz="4" w:space="0" w:color="000000"/>
              <w:bottom w:val="single" w:sz="4" w:space="0" w:color="000000"/>
              <w:right w:val="single" w:sz="4" w:space="0" w:color="000000"/>
            </w:tcBorders>
            <w:hideMark/>
          </w:tcPr>
          <w:p w14:paraId="18F7E87C"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Tables and diagrams</w:t>
            </w:r>
            <w:r w:rsidRPr="00756135">
              <w:rPr>
                <w:rFonts w:eastAsia="Times New Roman"/>
              </w:rPr>
              <w:t xml:space="preserve"> may include but not limited to: </w:t>
            </w:r>
          </w:p>
        </w:tc>
        <w:tc>
          <w:tcPr>
            <w:tcW w:w="3366" w:type="pct"/>
            <w:tcBorders>
              <w:top w:val="single" w:sz="4" w:space="0" w:color="000000"/>
              <w:left w:val="nil"/>
              <w:bottom w:val="single" w:sz="4" w:space="0" w:color="000000"/>
              <w:right w:val="single" w:sz="4" w:space="0" w:color="000000"/>
            </w:tcBorders>
            <w:hideMark/>
          </w:tcPr>
          <w:p w14:paraId="799EA978"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Frequency distribution table</w:t>
            </w:r>
          </w:p>
          <w:p w14:paraId="56D86B49"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 xml:space="preserve">Bar charts </w:t>
            </w:r>
          </w:p>
          <w:p w14:paraId="4798B1C0"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 xml:space="preserve">Pie charts </w:t>
            </w:r>
          </w:p>
          <w:p w14:paraId="47E7F19C"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Histogram</w:t>
            </w:r>
          </w:p>
          <w:p w14:paraId="282CC5DD"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frequency polygons</w:t>
            </w:r>
          </w:p>
        </w:tc>
      </w:tr>
      <w:tr w:rsidR="00756135" w:rsidRPr="00756135" w14:paraId="40551BD8" w14:textId="77777777" w:rsidTr="001149DE">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5FF8D022"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Graphs</w:t>
            </w:r>
            <w:r w:rsidRPr="00756135">
              <w:rPr>
                <w:rFonts w:eastAsia="Times New Roman"/>
              </w:rPr>
              <w:t xml:space="preserve"> may include but not limited to:</w:t>
            </w:r>
          </w:p>
        </w:tc>
        <w:tc>
          <w:tcPr>
            <w:tcW w:w="3366" w:type="pct"/>
            <w:tcBorders>
              <w:top w:val="single" w:sz="4" w:space="0" w:color="000000"/>
              <w:left w:val="nil"/>
              <w:bottom w:val="single" w:sz="4" w:space="0" w:color="000000"/>
              <w:right w:val="single" w:sz="4" w:space="0" w:color="000000"/>
            </w:tcBorders>
            <w:hideMark/>
          </w:tcPr>
          <w:p w14:paraId="675594B2"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Basic time series graphs</w:t>
            </w:r>
          </w:p>
          <w:p w14:paraId="59366387"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Z-charts</w:t>
            </w:r>
          </w:p>
          <w:p w14:paraId="16951D58"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Lorenz curves and</w:t>
            </w:r>
          </w:p>
          <w:p w14:paraId="719370A3"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 xml:space="preserve"> Semi-log graphs</w:t>
            </w:r>
          </w:p>
        </w:tc>
      </w:tr>
      <w:tr w:rsidR="00756135" w:rsidRPr="00756135" w14:paraId="345AF6C4" w14:textId="77777777" w:rsidTr="001149DE">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1C1A0669"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Methods of calculating wages</w:t>
            </w:r>
            <w:r w:rsidRPr="00756135">
              <w:rPr>
                <w:rFonts w:eastAsia="Times New Roman"/>
              </w:rPr>
              <w:t xml:space="preserve"> may include but not limited to:</w:t>
            </w:r>
          </w:p>
        </w:tc>
        <w:tc>
          <w:tcPr>
            <w:tcW w:w="3366" w:type="pct"/>
            <w:tcBorders>
              <w:top w:val="single" w:sz="4" w:space="0" w:color="000000"/>
              <w:left w:val="nil"/>
              <w:bottom w:val="single" w:sz="4" w:space="0" w:color="000000"/>
              <w:right w:val="single" w:sz="4" w:space="0" w:color="000000"/>
            </w:tcBorders>
          </w:tcPr>
          <w:p w14:paraId="2D74B4ED"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 xml:space="preserve">Piece rate </w:t>
            </w:r>
          </w:p>
          <w:p w14:paraId="714DA636" w14:textId="77777777" w:rsidR="00756135" w:rsidRPr="00756135" w:rsidRDefault="00756135" w:rsidP="00756135">
            <w:pPr>
              <w:widowControl/>
              <w:numPr>
                <w:ilvl w:val="0"/>
                <w:numId w:val="250"/>
              </w:numPr>
              <w:spacing w:before="0" w:beforeAutospacing="0" w:after="120" w:line="285" w:lineRule="auto"/>
              <w:rPr>
                <w:rFonts w:eastAsia="Times New Roman"/>
              </w:rPr>
            </w:pPr>
            <w:r w:rsidRPr="00756135">
              <w:rPr>
                <w:rFonts w:eastAsia="Times New Roman"/>
              </w:rPr>
              <w:t xml:space="preserve"> Hourly rate</w:t>
            </w:r>
          </w:p>
          <w:p w14:paraId="4AEE55B6" w14:textId="77777777" w:rsidR="00756135" w:rsidRPr="00756135" w:rsidRDefault="00756135" w:rsidP="00756135">
            <w:pPr>
              <w:widowControl/>
              <w:spacing w:before="0" w:beforeAutospacing="0" w:after="120" w:line="285" w:lineRule="auto"/>
              <w:rPr>
                <w:rFonts w:eastAsia="Times New Roman"/>
              </w:rPr>
            </w:pPr>
          </w:p>
        </w:tc>
      </w:tr>
      <w:tr w:rsidR="00756135" w:rsidRPr="00756135" w14:paraId="11C2FB0A" w14:textId="77777777" w:rsidTr="001149DE">
        <w:trPr>
          <w:trHeight w:val="1475"/>
        </w:trPr>
        <w:tc>
          <w:tcPr>
            <w:tcW w:w="1634" w:type="pct"/>
            <w:tcBorders>
              <w:top w:val="single" w:sz="4" w:space="0" w:color="000000"/>
              <w:left w:val="single" w:sz="4" w:space="0" w:color="000000"/>
              <w:bottom w:val="single" w:sz="4" w:space="0" w:color="000000"/>
              <w:right w:val="single" w:sz="4" w:space="0" w:color="000000"/>
            </w:tcBorders>
          </w:tcPr>
          <w:p w14:paraId="20B99A44"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 xml:space="preserve">Measures of central tendency </w:t>
            </w:r>
            <w:r w:rsidRPr="00756135">
              <w:rPr>
                <w:rFonts w:eastAsia="Times New Roman"/>
              </w:rPr>
              <w:t>may include but not limited to:</w:t>
            </w:r>
          </w:p>
          <w:p w14:paraId="0B5FED1C" w14:textId="77777777" w:rsidR="00756135" w:rsidRPr="00756135" w:rsidRDefault="00756135" w:rsidP="00756135">
            <w:pPr>
              <w:widowControl/>
              <w:spacing w:before="0" w:beforeAutospacing="0" w:after="120" w:line="285" w:lineRule="auto"/>
              <w:rPr>
                <w:rFonts w:eastAsia="Times New Roman"/>
              </w:rPr>
            </w:pPr>
          </w:p>
        </w:tc>
        <w:tc>
          <w:tcPr>
            <w:tcW w:w="3366" w:type="pct"/>
            <w:tcBorders>
              <w:top w:val="single" w:sz="4" w:space="0" w:color="000000"/>
              <w:left w:val="nil"/>
              <w:bottom w:val="single" w:sz="4" w:space="0" w:color="000000"/>
              <w:right w:val="single" w:sz="4" w:space="0" w:color="000000"/>
            </w:tcBorders>
            <w:hideMark/>
          </w:tcPr>
          <w:p w14:paraId="7A180CCE"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 xml:space="preserve">Mean: arithmetic mean, weighted arithmetic mean, geometric mean and harmonic mean </w:t>
            </w:r>
          </w:p>
          <w:p w14:paraId="07B03F8A"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 xml:space="preserve">Mode </w:t>
            </w:r>
          </w:p>
          <w:p w14:paraId="0F8238A0"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Median</w:t>
            </w:r>
          </w:p>
        </w:tc>
      </w:tr>
      <w:tr w:rsidR="00756135" w:rsidRPr="00756135" w14:paraId="164411D1" w14:textId="77777777" w:rsidTr="001149DE">
        <w:trPr>
          <w:trHeight w:val="1475"/>
        </w:trPr>
        <w:tc>
          <w:tcPr>
            <w:tcW w:w="1634" w:type="pct"/>
            <w:tcBorders>
              <w:top w:val="single" w:sz="4" w:space="0" w:color="000000"/>
              <w:left w:val="single" w:sz="4" w:space="0" w:color="000000"/>
              <w:bottom w:val="single" w:sz="4" w:space="0" w:color="000000"/>
              <w:right w:val="single" w:sz="4" w:space="0" w:color="000000"/>
            </w:tcBorders>
            <w:hideMark/>
          </w:tcPr>
          <w:p w14:paraId="002568DB"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t xml:space="preserve">Measures of dispersion </w:t>
            </w:r>
            <w:r w:rsidRPr="00756135">
              <w:rPr>
                <w:rFonts w:eastAsia="Times New Roman"/>
              </w:rPr>
              <w:t>may include but not limited to:</w:t>
            </w:r>
          </w:p>
        </w:tc>
        <w:tc>
          <w:tcPr>
            <w:tcW w:w="3366" w:type="pct"/>
            <w:tcBorders>
              <w:top w:val="single" w:sz="4" w:space="0" w:color="000000"/>
              <w:left w:val="nil"/>
              <w:bottom w:val="single" w:sz="4" w:space="0" w:color="000000"/>
              <w:right w:val="single" w:sz="4" w:space="0" w:color="000000"/>
            </w:tcBorders>
            <w:hideMark/>
          </w:tcPr>
          <w:p w14:paraId="36345235"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 xml:space="preserve">Range </w:t>
            </w:r>
          </w:p>
          <w:p w14:paraId="10427B06"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Standard deviation</w:t>
            </w:r>
          </w:p>
          <w:p w14:paraId="617646C8"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Variance</w:t>
            </w:r>
          </w:p>
          <w:p w14:paraId="118649F0"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Co-efficient of variation</w:t>
            </w:r>
          </w:p>
          <w:p w14:paraId="67CF4983"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lastRenderedPageBreak/>
              <w:t>Quartile deviation</w:t>
            </w:r>
          </w:p>
        </w:tc>
      </w:tr>
      <w:tr w:rsidR="00756135" w:rsidRPr="00756135" w14:paraId="04DADE98" w14:textId="77777777" w:rsidTr="001149DE">
        <w:trPr>
          <w:trHeight w:val="1502"/>
        </w:trPr>
        <w:tc>
          <w:tcPr>
            <w:tcW w:w="1634" w:type="pct"/>
            <w:tcBorders>
              <w:top w:val="single" w:sz="4" w:space="0" w:color="000000"/>
              <w:left w:val="single" w:sz="4" w:space="0" w:color="000000"/>
              <w:bottom w:val="single" w:sz="4" w:space="0" w:color="000000"/>
              <w:right w:val="single" w:sz="4" w:space="0" w:color="000000"/>
            </w:tcBorders>
          </w:tcPr>
          <w:p w14:paraId="4C6C2FA1" w14:textId="77777777" w:rsidR="00756135" w:rsidRPr="00756135" w:rsidRDefault="00756135" w:rsidP="00756135">
            <w:pPr>
              <w:widowControl/>
              <w:numPr>
                <w:ilvl w:val="0"/>
                <w:numId w:val="247"/>
              </w:numPr>
              <w:spacing w:before="0" w:beforeAutospacing="0" w:after="120" w:line="285" w:lineRule="auto"/>
              <w:rPr>
                <w:rFonts w:eastAsia="Times New Roman"/>
              </w:rPr>
            </w:pPr>
            <w:r w:rsidRPr="00756135">
              <w:rPr>
                <w:rFonts w:eastAsia="Times New Roman"/>
                <w:b/>
                <w:bCs/>
                <w:i/>
                <w:iCs/>
              </w:rPr>
              <w:lastRenderedPageBreak/>
              <w:t>Index numbers</w:t>
            </w:r>
            <w:r w:rsidRPr="00756135">
              <w:rPr>
                <w:rFonts w:eastAsia="Times New Roman"/>
              </w:rPr>
              <w:t xml:space="preserve"> may include but not limited to:</w:t>
            </w:r>
          </w:p>
          <w:p w14:paraId="6D6C0FDF" w14:textId="77777777" w:rsidR="00756135" w:rsidRPr="00756135" w:rsidRDefault="00756135" w:rsidP="00756135">
            <w:pPr>
              <w:widowControl/>
              <w:spacing w:before="0" w:beforeAutospacing="0" w:after="120" w:line="285" w:lineRule="auto"/>
              <w:rPr>
                <w:rFonts w:eastAsia="Times New Roman"/>
              </w:rPr>
            </w:pPr>
          </w:p>
        </w:tc>
        <w:tc>
          <w:tcPr>
            <w:tcW w:w="3366" w:type="pct"/>
            <w:tcBorders>
              <w:top w:val="single" w:sz="4" w:space="0" w:color="000000"/>
              <w:left w:val="nil"/>
              <w:bottom w:val="single" w:sz="4" w:space="0" w:color="000000"/>
              <w:right w:val="single" w:sz="4" w:space="0" w:color="000000"/>
            </w:tcBorders>
            <w:hideMark/>
          </w:tcPr>
          <w:p w14:paraId="65A9DCCA" w14:textId="77777777" w:rsidR="00756135" w:rsidRPr="00756135" w:rsidRDefault="00756135" w:rsidP="00756135">
            <w:pPr>
              <w:widowControl/>
              <w:numPr>
                <w:ilvl w:val="0"/>
                <w:numId w:val="251"/>
              </w:numPr>
              <w:spacing w:before="0" w:beforeAutospacing="0" w:after="120" w:line="285" w:lineRule="auto"/>
              <w:rPr>
                <w:rFonts w:eastAsia="Times New Roman"/>
              </w:rPr>
            </w:pPr>
            <w:proofErr w:type="spellStart"/>
            <w:r w:rsidRPr="00756135">
              <w:rPr>
                <w:rFonts w:eastAsia="Times New Roman"/>
              </w:rPr>
              <w:t>Laspeyre’s</w:t>
            </w:r>
            <w:proofErr w:type="spellEnd"/>
          </w:p>
          <w:p w14:paraId="4088181C"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 xml:space="preserve"> Paasche’s</w:t>
            </w:r>
          </w:p>
          <w:p w14:paraId="4011C523"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 xml:space="preserve"> Fisher’s ideal </w:t>
            </w:r>
          </w:p>
          <w:p w14:paraId="04C496D3" w14:textId="77777777" w:rsidR="00756135" w:rsidRPr="00756135" w:rsidRDefault="00756135" w:rsidP="00756135">
            <w:pPr>
              <w:widowControl/>
              <w:numPr>
                <w:ilvl w:val="0"/>
                <w:numId w:val="251"/>
              </w:numPr>
              <w:spacing w:before="0" w:beforeAutospacing="0" w:after="120" w:line="285" w:lineRule="auto"/>
              <w:rPr>
                <w:rFonts w:eastAsia="Times New Roman"/>
              </w:rPr>
            </w:pPr>
            <w:r w:rsidRPr="00756135">
              <w:rPr>
                <w:rFonts w:eastAsia="Times New Roman"/>
              </w:rPr>
              <w:t>Marshal</w:t>
            </w:r>
          </w:p>
        </w:tc>
      </w:tr>
    </w:tbl>
    <w:p w14:paraId="5B9A1AB3"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REQUIRED SKILLS AND KNOWLEDGE</w:t>
      </w:r>
    </w:p>
    <w:p w14:paraId="41FF28AF"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This section describes the skills and knowledge required for this unit of competency.</w:t>
      </w:r>
    </w:p>
    <w:p w14:paraId="74C88B60"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Required skills</w:t>
      </w:r>
    </w:p>
    <w:p w14:paraId="4C97DEDB"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The individual needs the following skills:</w:t>
      </w:r>
    </w:p>
    <w:p w14:paraId="794D507F" w14:textId="77777777" w:rsidR="00756135" w:rsidRPr="00756135" w:rsidRDefault="00756135" w:rsidP="00756135">
      <w:pPr>
        <w:widowControl/>
        <w:numPr>
          <w:ilvl w:val="0"/>
          <w:numId w:val="252"/>
        </w:numPr>
        <w:spacing w:before="0" w:beforeAutospacing="0" w:after="120" w:line="285" w:lineRule="auto"/>
        <w:rPr>
          <w:rFonts w:eastAsia="Times New Roman"/>
        </w:rPr>
      </w:pPr>
      <w:r w:rsidRPr="00756135">
        <w:rPr>
          <w:rFonts w:eastAsia="Times New Roman"/>
        </w:rPr>
        <w:t xml:space="preserve">Numeracy </w:t>
      </w:r>
    </w:p>
    <w:p w14:paraId="26160948" w14:textId="77777777" w:rsidR="00756135" w:rsidRPr="00756135" w:rsidRDefault="00756135" w:rsidP="00756135">
      <w:pPr>
        <w:widowControl/>
        <w:numPr>
          <w:ilvl w:val="0"/>
          <w:numId w:val="252"/>
        </w:numPr>
        <w:spacing w:before="0" w:beforeAutospacing="0" w:after="120" w:line="285" w:lineRule="auto"/>
        <w:rPr>
          <w:rFonts w:eastAsia="Times New Roman"/>
        </w:rPr>
      </w:pPr>
      <w:r w:rsidRPr="00756135">
        <w:rPr>
          <w:rFonts w:eastAsia="Times New Roman"/>
        </w:rPr>
        <w:t>Analytical</w:t>
      </w:r>
    </w:p>
    <w:p w14:paraId="366ECD6C" w14:textId="77777777" w:rsidR="00756135" w:rsidRPr="00756135" w:rsidRDefault="00756135" w:rsidP="00756135">
      <w:pPr>
        <w:widowControl/>
        <w:numPr>
          <w:ilvl w:val="0"/>
          <w:numId w:val="252"/>
        </w:numPr>
        <w:spacing w:before="0" w:beforeAutospacing="0" w:after="120" w:line="285" w:lineRule="auto"/>
        <w:rPr>
          <w:rFonts w:eastAsia="Times New Roman"/>
        </w:rPr>
      </w:pPr>
      <w:r w:rsidRPr="00756135">
        <w:rPr>
          <w:rFonts w:eastAsia="Times New Roman"/>
        </w:rPr>
        <w:t>Decision making</w:t>
      </w:r>
    </w:p>
    <w:p w14:paraId="53CB7FE6" w14:textId="77777777" w:rsidR="00756135" w:rsidRPr="00756135" w:rsidRDefault="00756135" w:rsidP="00756135">
      <w:pPr>
        <w:widowControl/>
        <w:numPr>
          <w:ilvl w:val="0"/>
          <w:numId w:val="252"/>
        </w:numPr>
        <w:spacing w:before="0" w:beforeAutospacing="0" w:after="120" w:line="285" w:lineRule="auto"/>
        <w:rPr>
          <w:rFonts w:eastAsia="Times New Roman"/>
        </w:rPr>
      </w:pPr>
      <w:r w:rsidRPr="00756135">
        <w:rPr>
          <w:rFonts w:eastAsia="Times New Roman"/>
        </w:rPr>
        <w:t>Problem solving</w:t>
      </w:r>
    </w:p>
    <w:p w14:paraId="40F68853" w14:textId="77777777" w:rsidR="00756135" w:rsidRPr="00756135" w:rsidRDefault="00756135" w:rsidP="00756135">
      <w:pPr>
        <w:widowControl/>
        <w:numPr>
          <w:ilvl w:val="0"/>
          <w:numId w:val="252"/>
        </w:numPr>
        <w:spacing w:before="0" w:beforeAutospacing="0" w:after="120" w:line="285" w:lineRule="auto"/>
        <w:rPr>
          <w:rFonts w:eastAsia="Times New Roman"/>
        </w:rPr>
      </w:pPr>
      <w:r w:rsidRPr="00756135">
        <w:rPr>
          <w:rFonts w:eastAsia="Times New Roman"/>
        </w:rPr>
        <w:t>Critical thinking</w:t>
      </w:r>
    </w:p>
    <w:p w14:paraId="4CD8B5F6"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 xml:space="preserve">Required knowledge </w:t>
      </w:r>
    </w:p>
    <w:p w14:paraId="30C98818"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The individual needs the knowledge of:</w:t>
      </w:r>
    </w:p>
    <w:p w14:paraId="3E76BF82" w14:textId="77777777" w:rsidR="00756135" w:rsidRPr="00756135" w:rsidRDefault="00756135" w:rsidP="00756135">
      <w:pPr>
        <w:widowControl/>
        <w:numPr>
          <w:ilvl w:val="0"/>
          <w:numId w:val="253"/>
        </w:numPr>
        <w:spacing w:before="0" w:beforeAutospacing="0" w:after="120" w:line="285" w:lineRule="auto"/>
        <w:rPr>
          <w:rFonts w:eastAsia="Times New Roman"/>
        </w:rPr>
      </w:pPr>
      <w:r w:rsidRPr="00756135">
        <w:rPr>
          <w:rFonts w:eastAsia="Times New Roman"/>
        </w:rPr>
        <w:t>Data collection, presentation and analysis</w:t>
      </w:r>
    </w:p>
    <w:p w14:paraId="6C9DC04E" w14:textId="77777777" w:rsidR="00756135" w:rsidRPr="00756135" w:rsidRDefault="00756135" w:rsidP="00756135">
      <w:pPr>
        <w:widowControl/>
        <w:numPr>
          <w:ilvl w:val="0"/>
          <w:numId w:val="253"/>
        </w:numPr>
        <w:spacing w:before="0" w:beforeAutospacing="0" w:after="120" w:line="285" w:lineRule="auto"/>
        <w:rPr>
          <w:rFonts w:eastAsia="Times New Roman"/>
        </w:rPr>
      </w:pPr>
      <w:r w:rsidRPr="00756135">
        <w:rPr>
          <w:rFonts w:eastAsia="Times New Roman"/>
        </w:rPr>
        <w:t>Business calculations</w:t>
      </w:r>
    </w:p>
    <w:p w14:paraId="7AE7679E"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b/>
        </w:rPr>
        <w:t>EVIDENCE GUIDE</w:t>
      </w:r>
    </w:p>
    <w:p w14:paraId="1A7F1F32"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This provides advice on assessment and must be read in conjunction with the performance criteria, required skills and knowledge and range.</w:t>
      </w:r>
    </w:p>
    <w:p w14:paraId="19DC9250"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7"/>
        <w:gridCol w:w="6233"/>
      </w:tblGrid>
      <w:tr w:rsidR="00756135" w:rsidRPr="00756135" w14:paraId="3E4BF17A" w14:textId="77777777" w:rsidTr="001149DE">
        <w:trPr>
          <w:trHeight w:val="3302"/>
        </w:trPr>
        <w:tc>
          <w:tcPr>
            <w:tcW w:w="1667" w:type="pct"/>
            <w:tcBorders>
              <w:top w:val="single" w:sz="4" w:space="0" w:color="000000"/>
              <w:left w:val="single" w:sz="4" w:space="0" w:color="000000"/>
              <w:bottom w:val="single" w:sz="4" w:space="0" w:color="000000"/>
              <w:right w:val="single" w:sz="4" w:space="0" w:color="000000"/>
            </w:tcBorders>
            <w:hideMark/>
          </w:tcPr>
          <w:p w14:paraId="3DE5D60A" w14:textId="77777777" w:rsidR="00756135" w:rsidRPr="00756135" w:rsidRDefault="00756135" w:rsidP="00756135">
            <w:pPr>
              <w:widowControl/>
              <w:numPr>
                <w:ilvl w:val="3"/>
                <w:numId w:val="238"/>
              </w:numPr>
              <w:spacing w:before="0" w:beforeAutospacing="0" w:after="120" w:line="285" w:lineRule="auto"/>
              <w:rPr>
                <w:rFonts w:eastAsia="Times New Roman"/>
              </w:rPr>
            </w:pPr>
            <w:r w:rsidRPr="00756135">
              <w:rPr>
                <w:rFonts w:eastAsia="Times New Roman"/>
              </w:rPr>
              <w:lastRenderedPageBreak/>
              <w:t>Critical Aspects of Competency</w:t>
            </w:r>
          </w:p>
        </w:tc>
        <w:tc>
          <w:tcPr>
            <w:tcW w:w="3333" w:type="pct"/>
            <w:tcBorders>
              <w:top w:val="single" w:sz="4" w:space="0" w:color="000000"/>
              <w:left w:val="nil"/>
              <w:bottom w:val="single" w:sz="4" w:space="0" w:color="000000"/>
              <w:right w:val="single" w:sz="4" w:space="0" w:color="000000"/>
            </w:tcBorders>
            <w:hideMark/>
          </w:tcPr>
          <w:p w14:paraId="35510258" w14:textId="77777777" w:rsidR="00756135" w:rsidRPr="00756135" w:rsidRDefault="00756135" w:rsidP="00756135">
            <w:pPr>
              <w:widowControl/>
              <w:spacing w:before="0" w:beforeAutospacing="0" w:after="120" w:line="285" w:lineRule="auto"/>
              <w:rPr>
                <w:rFonts w:eastAsia="Times New Roman"/>
                <w:b/>
                <w:i/>
              </w:rPr>
            </w:pPr>
            <w:r w:rsidRPr="00756135">
              <w:rPr>
                <w:rFonts w:eastAsia="Times New Roman"/>
                <w:b/>
                <w:i/>
              </w:rPr>
              <w:t>Assessment requires evidence that the candidate is able to:</w:t>
            </w:r>
          </w:p>
          <w:p w14:paraId="7FD3B318"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Formulate Simultaneous equations as per the objective functions</w:t>
            </w:r>
          </w:p>
          <w:p w14:paraId="778AAAB5"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Compute break-even analysis as per the organization objective.</w:t>
            </w:r>
          </w:p>
          <w:p w14:paraId="1DC3DFDC"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Formulate total revenue, total cost and profit equations as per the organizational objectives</w:t>
            </w:r>
          </w:p>
          <w:p w14:paraId="7E6FC95E"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 xml:space="preserve">Apply statistical matrices as per the organizational objectives. </w:t>
            </w:r>
            <w:r w:rsidRPr="00756135">
              <w:rPr>
                <w:rFonts w:eastAsia="Times New Roman"/>
              </w:rPr>
              <w:tab/>
            </w:r>
          </w:p>
          <w:p w14:paraId="218D222C"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Compute profit margin and mark-up based on organization’s policy</w:t>
            </w:r>
          </w:p>
          <w:p w14:paraId="3E64B1C0"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Compute simple and compound interests as per the organization’s policy</w:t>
            </w:r>
          </w:p>
          <w:p w14:paraId="3803DC55"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Present data using tables and diagrams as per the functions Data is presented using Graphs as per the function</w:t>
            </w:r>
          </w:p>
          <w:p w14:paraId="07286A98"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Present data using graphs as per the functions Data is presented using Graphs as per the function</w:t>
            </w:r>
          </w:p>
          <w:p w14:paraId="348E0829"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 xml:space="preserve">Determine measures of dispersion on the basis of Work procedures </w:t>
            </w:r>
          </w:p>
          <w:p w14:paraId="47DBD68D"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Determine measures of central tendency according to Work procedures.</w:t>
            </w:r>
          </w:p>
          <w:p w14:paraId="57C2A7E7"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Solve business problems using Set theory according to the set theory.</w:t>
            </w:r>
          </w:p>
          <w:p w14:paraId="61B02A19" w14:textId="77777777" w:rsidR="00756135" w:rsidRPr="00756135" w:rsidRDefault="00756135" w:rsidP="00756135">
            <w:pPr>
              <w:widowControl/>
              <w:numPr>
                <w:ilvl w:val="0"/>
                <w:numId w:val="254"/>
              </w:numPr>
              <w:spacing w:before="0" w:beforeAutospacing="0" w:after="120" w:line="285" w:lineRule="auto"/>
              <w:rPr>
                <w:rFonts w:eastAsia="Times New Roman"/>
              </w:rPr>
            </w:pPr>
            <w:r w:rsidRPr="00756135">
              <w:rPr>
                <w:rFonts w:eastAsia="Times New Roman"/>
              </w:rPr>
              <w:t>Solve business problems using probability according to events.</w:t>
            </w:r>
          </w:p>
        </w:tc>
      </w:tr>
      <w:tr w:rsidR="00756135" w:rsidRPr="00756135" w14:paraId="258E1438" w14:textId="77777777" w:rsidTr="001149DE">
        <w:tc>
          <w:tcPr>
            <w:tcW w:w="1667" w:type="pct"/>
            <w:tcBorders>
              <w:top w:val="single" w:sz="4" w:space="0" w:color="000000"/>
              <w:left w:val="single" w:sz="4" w:space="0" w:color="000000"/>
              <w:bottom w:val="single" w:sz="4" w:space="0" w:color="000000"/>
              <w:right w:val="single" w:sz="4" w:space="0" w:color="000000"/>
            </w:tcBorders>
            <w:hideMark/>
          </w:tcPr>
          <w:p w14:paraId="027B9A7C" w14:textId="77777777" w:rsidR="00756135" w:rsidRPr="00756135" w:rsidRDefault="00756135" w:rsidP="00756135">
            <w:pPr>
              <w:widowControl/>
              <w:numPr>
                <w:ilvl w:val="3"/>
                <w:numId w:val="238"/>
              </w:numPr>
              <w:spacing w:before="0" w:beforeAutospacing="0" w:after="120" w:line="285" w:lineRule="auto"/>
              <w:rPr>
                <w:rFonts w:eastAsia="Times New Roman"/>
              </w:rPr>
            </w:pPr>
            <w:r w:rsidRPr="00756135">
              <w:rPr>
                <w:rFonts w:eastAsia="Times New Roman"/>
              </w:rPr>
              <w:t>Resource Implications</w:t>
            </w:r>
          </w:p>
        </w:tc>
        <w:tc>
          <w:tcPr>
            <w:tcW w:w="3333" w:type="pct"/>
            <w:tcBorders>
              <w:top w:val="single" w:sz="4" w:space="0" w:color="000000"/>
              <w:left w:val="nil"/>
              <w:bottom w:val="single" w:sz="4" w:space="0" w:color="000000"/>
              <w:right w:val="single" w:sz="4" w:space="0" w:color="000000"/>
            </w:tcBorders>
            <w:hideMark/>
          </w:tcPr>
          <w:p w14:paraId="5AE22D42" w14:textId="77777777" w:rsidR="00756135" w:rsidRPr="00756135" w:rsidRDefault="00756135" w:rsidP="00756135">
            <w:pPr>
              <w:widowControl/>
              <w:spacing w:before="0" w:beforeAutospacing="0" w:after="120" w:line="278" w:lineRule="auto"/>
              <w:rPr>
                <w:rFonts w:ascii="Cambria" w:eastAsia="Cambria" w:hAnsi="Cambria" w:cs="Cambria"/>
              </w:rPr>
            </w:pPr>
            <w:r w:rsidRPr="00756135">
              <w:rPr>
                <w:rFonts w:ascii="Cambria" w:eastAsia="Cambria" w:hAnsi="Cambria" w:cs="Cambria"/>
              </w:rPr>
              <w:t xml:space="preserve">The following resources should be provided: </w:t>
            </w:r>
          </w:p>
          <w:p w14:paraId="31EF2F3F" w14:textId="77777777" w:rsidR="00756135" w:rsidRPr="00756135" w:rsidRDefault="00756135" w:rsidP="00756135">
            <w:pPr>
              <w:widowControl/>
              <w:numPr>
                <w:ilvl w:val="1"/>
                <w:numId w:val="208"/>
              </w:numPr>
              <w:spacing w:before="0" w:beforeAutospacing="0" w:after="160" w:line="278" w:lineRule="auto"/>
              <w:rPr>
                <w:rFonts w:ascii="Cambria" w:eastAsia="Cambria" w:hAnsi="Cambria" w:cs="Cambria"/>
              </w:rPr>
            </w:pPr>
            <w:r w:rsidRPr="00756135">
              <w:rPr>
                <w:rFonts w:ascii="Cambria" w:eastAsia="Cambria" w:hAnsi="Cambria" w:cs="Cambria"/>
              </w:rPr>
              <w:t xml:space="preserve">Appropriately simulated environment where assessment can take place. </w:t>
            </w:r>
          </w:p>
          <w:p w14:paraId="3FF44E71" w14:textId="77777777" w:rsidR="00756135" w:rsidRPr="00756135" w:rsidRDefault="00756135" w:rsidP="00756135">
            <w:pPr>
              <w:widowControl/>
              <w:numPr>
                <w:ilvl w:val="1"/>
                <w:numId w:val="208"/>
              </w:numPr>
              <w:spacing w:before="0" w:beforeAutospacing="0" w:after="160" w:line="278" w:lineRule="auto"/>
              <w:rPr>
                <w:rFonts w:ascii="Cambria" w:eastAsia="Cambria" w:hAnsi="Cambria" w:cs="Cambria"/>
              </w:rPr>
            </w:pPr>
            <w:r w:rsidRPr="00756135">
              <w:rPr>
                <w:rFonts w:ascii="Cambria" w:eastAsia="Cambria" w:hAnsi="Cambria" w:cs="Cambria"/>
              </w:rPr>
              <w:t>Access to relevant assessment environment.</w:t>
            </w:r>
          </w:p>
          <w:p w14:paraId="1A7214A1" w14:textId="77777777" w:rsidR="00756135" w:rsidRPr="00756135" w:rsidRDefault="00756135" w:rsidP="00756135">
            <w:pPr>
              <w:widowControl/>
              <w:numPr>
                <w:ilvl w:val="1"/>
                <w:numId w:val="208"/>
              </w:numPr>
              <w:spacing w:before="0" w:beforeAutospacing="0" w:after="160" w:line="278" w:lineRule="auto"/>
              <w:rPr>
                <w:rFonts w:ascii="Cambria" w:eastAsia="Cambria" w:hAnsi="Cambria" w:cs="Cambria"/>
              </w:rPr>
            </w:pPr>
            <w:r w:rsidRPr="00756135">
              <w:rPr>
                <w:rFonts w:ascii="Cambria" w:eastAsia="Cambria" w:hAnsi="Cambria" w:cs="Cambria"/>
              </w:rPr>
              <w:t>Resources relevant to the proposed assessment activity or tasks.</w:t>
            </w:r>
          </w:p>
        </w:tc>
      </w:tr>
      <w:tr w:rsidR="00756135" w:rsidRPr="00756135" w14:paraId="6C5A5CDF" w14:textId="77777777" w:rsidTr="001149DE">
        <w:tc>
          <w:tcPr>
            <w:tcW w:w="1667" w:type="pct"/>
            <w:tcBorders>
              <w:top w:val="single" w:sz="4" w:space="0" w:color="000000"/>
              <w:left w:val="single" w:sz="4" w:space="0" w:color="000000"/>
              <w:bottom w:val="single" w:sz="4" w:space="0" w:color="000000"/>
              <w:right w:val="single" w:sz="4" w:space="0" w:color="000000"/>
            </w:tcBorders>
            <w:hideMark/>
          </w:tcPr>
          <w:p w14:paraId="56AA76DE" w14:textId="77777777" w:rsidR="00756135" w:rsidRPr="00756135" w:rsidRDefault="00756135" w:rsidP="00756135">
            <w:pPr>
              <w:widowControl/>
              <w:numPr>
                <w:ilvl w:val="3"/>
                <w:numId w:val="238"/>
              </w:numPr>
              <w:spacing w:before="0" w:beforeAutospacing="0" w:after="120" w:line="285" w:lineRule="auto"/>
              <w:rPr>
                <w:rFonts w:eastAsia="Times New Roman"/>
              </w:rPr>
            </w:pPr>
            <w:r w:rsidRPr="00756135">
              <w:rPr>
                <w:rFonts w:eastAsia="Times New Roman"/>
              </w:rPr>
              <w:lastRenderedPageBreak/>
              <w:t>Methods of Assessment</w:t>
            </w:r>
          </w:p>
        </w:tc>
        <w:tc>
          <w:tcPr>
            <w:tcW w:w="3333" w:type="pct"/>
            <w:tcBorders>
              <w:top w:val="single" w:sz="4" w:space="0" w:color="000000"/>
              <w:left w:val="nil"/>
              <w:bottom w:val="single" w:sz="4" w:space="0" w:color="000000"/>
              <w:right w:val="single" w:sz="4" w:space="0" w:color="000000"/>
            </w:tcBorders>
            <w:hideMark/>
          </w:tcPr>
          <w:p w14:paraId="649F0A46"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Competency in this unit may be assessed through:</w:t>
            </w:r>
          </w:p>
          <w:p w14:paraId="445A0149"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3.1 Practical</w:t>
            </w:r>
          </w:p>
          <w:p w14:paraId="4BF02FE6"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3.2 Projects</w:t>
            </w:r>
          </w:p>
          <w:p w14:paraId="586A7759"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3.3 Poe evaluation</w:t>
            </w:r>
          </w:p>
          <w:p w14:paraId="077187A6"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3.4 Third party reports</w:t>
            </w:r>
          </w:p>
          <w:p w14:paraId="296D9784"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3.5 Written tests</w:t>
            </w:r>
          </w:p>
        </w:tc>
      </w:tr>
      <w:tr w:rsidR="00756135" w:rsidRPr="00756135" w14:paraId="07C3CD31" w14:textId="77777777" w:rsidTr="001149DE">
        <w:tc>
          <w:tcPr>
            <w:tcW w:w="1667" w:type="pct"/>
            <w:tcBorders>
              <w:top w:val="single" w:sz="4" w:space="0" w:color="000000"/>
              <w:left w:val="single" w:sz="4" w:space="0" w:color="000000"/>
              <w:bottom w:val="single" w:sz="4" w:space="0" w:color="000000"/>
              <w:right w:val="single" w:sz="4" w:space="0" w:color="000000"/>
            </w:tcBorders>
            <w:hideMark/>
          </w:tcPr>
          <w:p w14:paraId="61A9C082" w14:textId="77777777" w:rsidR="00756135" w:rsidRPr="00756135" w:rsidRDefault="00756135" w:rsidP="00756135">
            <w:pPr>
              <w:widowControl/>
              <w:numPr>
                <w:ilvl w:val="3"/>
                <w:numId w:val="238"/>
              </w:numPr>
              <w:spacing w:before="0" w:beforeAutospacing="0" w:after="120" w:line="285" w:lineRule="auto"/>
              <w:rPr>
                <w:rFonts w:eastAsia="Times New Roman"/>
              </w:rPr>
            </w:pPr>
            <w:r w:rsidRPr="00756135">
              <w:rPr>
                <w:rFonts w:eastAsia="Times New Roman"/>
              </w:rPr>
              <w:t>Context of Assessment</w:t>
            </w:r>
          </w:p>
        </w:tc>
        <w:tc>
          <w:tcPr>
            <w:tcW w:w="3333" w:type="pct"/>
            <w:tcBorders>
              <w:top w:val="single" w:sz="4" w:space="0" w:color="000000"/>
              <w:left w:val="nil"/>
              <w:bottom w:val="single" w:sz="4" w:space="0" w:color="000000"/>
              <w:right w:val="single" w:sz="4" w:space="0" w:color="000000"/>
            </w:tcBorders>
            <w:hideMark/>
          </w:tcPr>
          <w:p w14:paraId="484B31D6"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4.1 The competency may be assessed in a workplace or a simulated workplace</w:t>
            </w:r>
          </w:p>
        </w:tc>
      </w:tr>
      <w:tr w:rsidR="00756135" w:rsidRPr="00756135" w14:paraId="0EFD6646" w14:textId="77777777" w:rsidTr="001149DE">
        <w:tc>
          <w:tcPr>
            <w:tcW w:w="1667" w:type="pct"/>
            <w:tcBorders>
              <w:top w:val="single" w:sz="4" w:space="0" w:color="000000"/>
              <w:left w:val="single" w:sz="4" w:space="0" w:color="000000"/>
              <w:bottom w:val="single" w:sz="4" w:space="0" w:color="000000"/>
              <w:right w:val="single" w:sz="4" w:space="0" w:color="000000"/>
            </w:tcBorders>
            <w:hideMark/>
          </w:tcPr>
          <w:p w14:paraId="7DA37A3C" w14:textId="77777777" w:rsidR="00756135" w:rsidRPr="00756135" w:rsidRDefault="00756135" w:rsidP="00756135">
            <w:pPr>
              <w:widowControl/>
              <w:numPr>
                <w:ilvl w:val="3"/>
                <w:numId w:val="238"/>
              </w:numPr>
              <w:spacing w:before="0" w:beforeAutospacing="0" w:after="120" w:line="285" w:lineRule="auto"/>
              <w:rPr>
                <w:rFonts w:eastAsia="Times New Roman"/>
              </w:rPr>
            </w:pPr>
            <w:r w:rsidRPr="00756135">
              <w:rPr>
                <w:rFonts w:eastAsia="Times New Roman"/>
              </w:rPr>
              <w:t>Guidance information for assessment</w:t>
            </w:r>
          </w:p>
        </w:tc>
        <w:tc>
          <w:tcPr>
            <w:tcW w:w="3333" w:type="pct"/>
            <w:tcBorders>
              <w:top w:val="single" w:sz="4" w:space="0" w:color="000000"/>
              <w:left w:val="nil"/>
              <w:bottom w:val="single" w:sz="4" w:space="0" w:color="000000"/>
              <w:right w:val="single" w:sz="4" w:space="0" w:color="000000"/>
            </w:tcBorders>
            <w:hideMark/>
          </w:tcPr>
          <w:p w14:paraId="03953ACC" w14:textId="77777777" w:rsidR="00756135" w:rsidRPr="00756135" w:rsidRDefault="00756135" w:rsidP="00756135">
            <w:pPr>
              <w:widowControl/>
              <w:spacing w:before="0" w:beforeAutospacing="0" w:after="120" w:line="285" w:lineRule="auto"/>
              <w:rPr>
                <w:rFonts w:eastAsia="Times New Roman"/>
              </w:rPr>
            </w:pPr>
            <w:r w:rsidRPr="00756135">
              <w:rPr>
                <w:rFonts w:eastAsia="Times New Roman"/>
              </w:rPr>
              <w:t>5.1 Holistic assessment with other units relevant to the industry sector, workplace and job role is recommended.</w:t>
            </w:r>
          </w:p>
        </w:tc>
      </w:tr>
    </w:tbl>
    <w:p w14:paraId="2A494DD1" w14:textId="77777777" w:rsidR="00756135" w:rsidRPr="00756135" w:rsidRDefault="00756135" w:rsidP="00756135">
      <w:pPr>
        <w:widowControl/>
        <w:spacing w:before="0" w:beforeAutospacing="0" w:after="120" w:line="285" w:lineRule="auto"/>
        <w:rPr>
          <w:rFonts w:eastAsia="Times New Roman"/>
          <w:b/>
        </w:rPr>
      </w:pPr>
      <w:r w:rsidRPr="00756135">
        <w:rPr>
          <w:rFonts w:eastAsia="Times New Roman"/>
        </w:rPr>
        <w:br w:type="page"/>
      </w:r>
    </w:p>
    <w:p w14:paraId="61E2AF63" w14:textId="77777777" w:rsidR="007C1084" w:rsidRDefault="007C1084" w:rsidP="00D806A7">
      <w:pPr>
        <w:widowControl/>
        <w:spacing w:before="0" w:beforeAutospacing="0" w:after="0" w:line="360" w:lineRule="auto"/>
        <w:rPr>
          <w:kern w:val="2"/>
          <w14:ligatures w14:val="standardContextual"/>
        </w:rPr>
      </w:pPr>
    </w:p>
    <w:p w14:paraId="6C872D88" w14:textId="77777777" w:rsidR="007C1084" w:rsidRDefault="007C1084" w:rsidP="00D806A7">
      <w:pPr>
        <w:widowControl/>
        <w:spacing w:before="0" w:beforeAutospacing="0" w:after="0" w:line="360" w:lineRule="auto"/>
        <w:rPr>
          <w:kern w:val="2"/>
          <w14:ligatures w14:val="standardContextual"/>
        </w:rPr>
      </w:pPr>
    </w:p>
    <w:p w14:paraId="45BC1511" w14:textId="77777777" w:rsidR="007C1084" w:rsidRPr="00D806A7" w:rsidRDefault="007C1084" w:rsidP="00D806A7">
      <w:pPr>
        <w:widowControl/>
        <w:spacing w:before="0" w:beforeAutospacing="0" w:after="0" w:line="360" w:lineRule="auto"/>
        <w:rPr>
          <w:kern w:val="2"/>
          <w14:ligatures w14:val="standardContextual"/>
        </w:rPr>
      </w:pPr>
    </w:p>
    <w:p w14:paraId="387F0B09" w14:textId="77777777" w:rsidR="00596578" w:rsidRPr="00D806A7" w:rsidRDefault="00596578" w:rsidP="00D806A7">
      <w:pPr>
        <w:keepNext/>
        <w:keepLines/>
        <w:widowControl/>
        <w:spacing w:before="40" w:beforeAutospacing="0" w:after="240" w:line="360" w:lineRule="auto"/>
        <w:jc w:val="center"/>
        <w:outlineLvl w:val="1"/>
        <w:rPr>
          <w:b/>
          <w:bCs/>
          <w:lang w:val="en-GB"/>
        </w:rPr>
      </w:pPr>
      <w:bookmarkStart w:id="63" w:name="_Toc171456583"/>
      <w:bookmarkStart w:id="64" w:name="_Toc196812857"/>
      <w:bookmarkStart w:id="65" w:name="_Toc196911202"/>
      <w:r w:rsidRPr="00D806A7">
        <w:rPr>
          <w:b/>
          <w:bCs/>
          <w:lang w:val="en-GB"/>
        </w:rPr>
        <w:t>APPLY MANAGEMENT SKILLS</w:t>
      </w:r>
      <w:bookmarkEnd w:id="63"/>
      <w:bookmarkEnd w:id="64"/>
      <w:bookmarkEnd w:id="65"/>
    </w:p>
    <w:p w14:paraId="7CD7394C" w14:textId="56056CE6" w:rsidR="00596578" w:rsidRPr="00D806A7" w:rsidRDefault="00596578" w:rsidP="00D806A7">
      <w:pPr>
        <w:widowControl/>
        <w:spacing w:before="0" w:beforeAutospacing="0" w:after="160" w:line="360" w:lineRule="auto"/>
        <w:rPr>
          <w:lang w:val="en-ZA" w:eastAsia="fr-FR"/>
        </w:rPr>
      </w:pPr>
      <w:r w:rsidRPr="00D806A7">
        <w:rPr>
          <w:b/>
        </w:rPr>
        <w:t>UNIT CODE: 0413 4</w:t>
      </w:r>
      <w:r w:rsidR="00A72A62">
        <w:rPr>
          <w:b/>
        </w:rPr>
        <w:t>5</w:t>
      </w:r>
      <w:r w:rsidRPr="00D806A7">
        <w:rPr>
          <w:b/>
        </w:rPr>
        <w:t xml:space="preserve">1 </w:t>
      </w:r>
      <w:r w:rsidR="00A72A62">
        <w:rPr>
          <w:b/>
        </w:rPr>
        <w:t>07</w:t>
      </w:r>
      <w:r w:rsidRPr="00D806A7">
        <w:rPr>
          <w:b/>
        </w:rPr>
        <w:t>A</w:t>
      </w:r>
    </w:p>
    <w:p w14:paraId="67BE216D" w14:textId="77777777" w:rsidR="00596578" w:rsidRPr="00D806A7" w:rsidRDefault="00596578" w:rsidP="00D806A7">
      <w:pPr>
        <w:widowControl/>
        <w:spacing w:before="0" w:beforeAutospacing="0" w:after="160" w:line="360" w:lineRule="auto"/>
        <w:jc w:val="both"/>
        <w:rPr>
          <w:b/>
          <w:lang w:val="en-ZA" w:eastAsia="fr-FR"/>
        </w:rPr>
      </w:pPr>
      <w:r w:rsidRPr="00D806A7">
        <w:rPr>
          <w:b/>
          <w:lang w:val="en-ZA" w:eastAsia="fr-FR"/>
        </w:rPr>
        <w:t>UNIT DESCRIPTION</w:t>
      </w:r>
    </w:p>
    <w:p w14:paraId="04154684" w14:textId="77777777" w:rsidR="00596578" w:rsidRPr="00D806A7" w:rsidRDefault="00596578" w:rsidP="00D806A7">
      <w:pPr>
        <w:widowControl/>
        <w:spacing w:before="0" w:beforeAutospacing="0" w:after="160" w:line="360" w:lineRule="auto"/>
        <w:jc w:val="both"/>
        <w:rPr>
          <w:rFonts w:eastAsia="Overlock"/>
        </w:rPr>
      </w:pPr>
      <w:r w:rsidRPr="00D806A7">
        <w:rPr>
          <w:b/>
          <w:lang w:val="en-ZA" w:eastAsia="fr-FR"/>
        </w:rPr>
        <w:t xml:space="preserve"> </w:t>
      </w:r>
      <w:r w:rsidRPr="00D806A7">
        <w:rPr>
          <w:shd w:val="clear" w:color="auto" w:fill="FFFFFF"/>
        </w:rPr>
        <w:t xml:space="preserve">This unit describes competencies required to effectively apply management principles in the workplace. It covers </w:t>
      </w:r>
      <w:r w:rsidRPr="00D806A7">
        <w:rPr>
          <w:rFonts w:eastAsia="Overlock"/>
        </w:rPr>
        <w:t>applying planning principles, organizing principles, directing principles and coordinating principles.</w:t>
      </w:r>
    </w:p>
    <w:p w14:paraId="3F3EE95B" w14:textId="77777777" w:rsidR="00596578" w:rsidRPr="00D806A7" w:rsidRDefault="00596578" w:rsidP="00D806A7">
      <w:pPr>
        <w:widowControl/>
        <w:spacing w:before="0" w:beforeAutospacing="0" w:after="160" w:line="360" w:lineRule="auto"/>
        <w:rPr>
          <w:lang w:val="en-GB"/>
        </w:rPr>
      </w:pPr>
      <w:r w:rsidRPr="00D806A7">
        <w:rPr>
          <w:b/>
          <w:lang w:val="en-GB"/>
        </w:rPr>
        <w:t xml:space="preserve">ELEMENTS AND PERFORMANCE CRITERIA </w:t>
      </w:r>
    </w:p>
    <w:tbl>
      <w:tblPr>
        <w:tblStyle w:val="TableGrid22"/>
        <w:tblW w:w="0" w:type="auto"/>
        <w:tblInd w:w="0" w:type="dxa"/>
        <w:tblLook w:val="04A0" w:firstRow="1" w:lastRow="0" w:firstColumn="1" w:lastColumn="0" w:noHBand="0" w:noVBand="1"/>
      </w:tblPr>
      <w:tblGrid>
        <w:gridCol w:w="1790"/>
        <w:gridCol w:w="7205"/>
      </w:tblGrid>
      <w:tr w:rsidR="00596578" w:rsidRPr="00D806A7" w14:paraId="43236A8C" w14:textId="77777777" w:rsidTr="009C4948">
        <w:trPr>
          <w:trHeight w:val="499"/>
        </w:trPr>
        <w:tc>
          <w:tcPr>
            <w:tcW w:w="1790" w:type="dxa"/>
            <w:vMerge w:val="restart"/>
            <w:tcBorders>
              <w:top w:val="single" w:sz="4" w:space="0" w:color="auto"/>
              <w:left w:val="single" w:sz="4" w:space="0" w:color="auto"/>
              <w:bottom w:val="single" w:sz="4" w:space="0" w:color="auto"/>
              <w:right w:val="single" w:sz="4" w:space="0" w:color="auto"/>
            </w:tcBorders>
            <w:hideMark/>
          </w:tcPr>
          <w:p w14:paraId="6B8B12C3" w14:textId="77777777" w:rsidR="00596578" w:rsidRPr="00D806A7" w:rsidRDefault="00596578" w:rsidP="00D806A7">
            <w:pPr>
              <w:widowControl/>
              <w:spacing w:before="0" w:beforeAutospacing="0" w:after="0" w:line="360" w:lineRule="auto"/>
              <w:rPr>
                <w:b/>
                <w:bCs/>
              </w:rPr>
            </w:pPr>
            <w:r w:rsidRPr="00D806A7">
              <w:rPr>
                <w:b/>
                <w:bCs/>
              </w:rPr>
              <w:t xml:space="preserve">ELEMENTS </w:t>
            </w:r>
          </w:p>
        </w:tc>
        <w:tc>
          <w:tcPr>
            <w:tcW w:w="7205" w:type="dxa"/>
            <w:vMerge w:val="restart"/>
            <w:tcBorders>
              <w:top w:val="single" w:sz="4" w:space="0" w:color="auto"/>
              <w:left w:val="single" w:sz="4" w:space="0" w:color="auto"/>
              <w:bottom w:val="single" w:sz="4" w:space="0" w:color="auto"/>
              <w:right w:val="single" w:sz="4" w:space="0" w:color="auto"/>
            </w:tcBorders>
            <w:hideMark/>
          </w:tcPr>
          <w:p w14:paraId="515BA05A" w14:textId="77777777" w:rsidR="00596578" w:rsidRPr="00D806A7" w:rsidRDefault="00596578" w:rsidP="00D806A7">
            <w:pPr>
              <w:widowControl/>
              <w:spacing w:before="0" w:beforeAutospacing="0" w:after="0" w:line="360" w:lineRule="auto"/>
              <w:rPr>
                <w:b/>
                <w:bCs/>
              </w:rPr>
            </w:pPr>
            <w:r w:rsidRPr="00D806A7">
              <w:rPr>
                <w:b/>
                <w:bCs/>
              </w:rPr>
              <w:t>PERFORMANCE CRITERIA</w:t>
            </w:r>
          </w:p>
        </w:tc>
      </w:tr>
      <w:tr w:rsidR="00596578" w:rsidRPr="00D806A7" w14:paraId="69B273D5" w14:textId="77777777" w:rsidTr="009C4948">
        <w:trPr>
          <w:trHeight w:val="4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BB4C22" w14:textId="77777777" w:rsidR="00596578" w:rsidRPr="00D806A7" w:rsidRDefault="00596578" w:rsidP="00D806A7">
            <w:pPr>
              <w:widowControl/>
              <w:spacing w:before="0" w:beforeAutospacing="0" w:after="0" w:line="360" w:lineRule="auto"/>
              <w:rPr>
                <w:rFonts w:eastAsia="Times New Roman"/>
              </w:rPr>
            </w:pPr>
          </w:p>
        </w:tc>
        <w:tc>
          <w:tcPr>
            <w:tcW w:w="7205" w:type="dxa"/>
            <w:vMerge/>
            <w:tcBorders>
              <w:top w:val="single" w:sz="4" w:space="0" w:color="auto"/>
              <w:left w:val="single" w:sz="4" w:space="0" w:color="auto"/>
              <w:bottom w:val="single" w:sz="4" w:space="0" w:color="auto"/>
              <w:right w:val="single" w:sz="4" w:space="0" w:color="auto"/>
            </w:tcBorders>
            <w:vAlign w:val="center"/>
            <w:hideMark/>
          </w:tcPr>
          <w:p w14:paraId="6C6494EF" w14:textId="77777777" w:rsidR="00596578" w:rsidRPr="00D806A7" w:rsidRDefault="00596578" w:rsidP="00D806A7">
            <w:pPr>
              <w:widowControl/>
              <w:spacing w:before="0" w:beforeAutospacing="0" w:after="0" w:line="360" w:lineRule="auto"/>
              <w:rPr>
                <w:rFonts w:eastAsia="Times New Roman"/>
              </w:rPr>
            </w:pPr>
          </w:p>
        </w:tc>
      </w:tr>
      <w:tr w:rsidR="003A49FF" w:rsidRPr="00D806A7" w14:paraId="027A1CB8" w14:textId="77777777" w:rsidTr="008E022C">
        <w:trPr>
          <w:trHeight w:val="3840"/>
        </w:trPr>
        <w:tc>
          <w:tcPr>
            <w:tcW w:w="1790" w:type="dxa"/>
            <w:tcBorders>
              <w:top w:val="single" w:sz="4" w:space="0" w:color="auto"/>
              <w:left w:val="single" w:sz="4" w:space="0" w:color="auto"/>
              <w:bottom w:val="single" w:sz="4" w:space="0" w:color="auto"/>
              <w:right w:val="single" w:sz="4" w:space="0" w:color="auto"/>
            </w:tcBorders>
            <w:vAlign w:val="center"/>
          </w:tcPr>
          <w:p w14:paraId="7E129881" w14:textId="77777777" w:rsidR="003A49FF" w:rsidRPr="00D806A7" w:rsidRDefault="003A49FF" w:rsidP="00D806A7">
            <w:pPr>
              <w:widowControl/>
              <w:numPr>
                <w:ilvl w:val="6"/>
                <w:numId w:val="101"/>
              </w:numPr>
              <w:spacing w:before="0" w:beforeAutospacing="0" w:after="0" w:line="360" w:lineRule="auto"/>
              <w:contextualSpacing/>
              <w:rPr>
                <w:lang w:val="en-GB"/>
              </w:rPr>
            </w:pPr>
            <w:r w:rsidRPr="00D806A7">
              <w:rPr>
                <w:lang w:val="en-GB"/>
              </w:rPr>
              <w:t>Apply planning principle</w:t>
            </w:r>
          </w:p>
          <w:p w14:paraId="2A717CCF" w14:textId="77777777" w:rsidR="003A49FF" w:rsidRPr="00D806A7" w:rsidRDefault="003A49FF" w:rsidP="00D806A7">
            <w:pPr>
              <w:widowControl/>
              <w:spacing w:before="0" w:beforeAutospacing="0" w:after="0" w:line="360" w:lineRule="auto"/>
              <w:ind w:left="450"/>
              <w:contextualSpacing/>
              <w:rPr>
                <w:lang w:val="en-GB" w:eastAsia="en-GB"/>
              </w:rPr>
            </w:pPr>
          </w:p>
        </w:tc>
        <w:tc>
          <w:tcPr>
            <w:tcW w:w="7205" w:type="dxa"/>
            <w:tcBorders>
              <w:top w:val="single" w:sz="4" w:space="0" w:color="auto"/>
              <w:left w:val="single" w:sz="4" w:space="0" w:color="auto"/>
              <w:right w:val="single" w:sz="4" w:space="0" w:color="auto"/>
            </w:tcBorders>
            <w:vAlign w:val="center"/>
          </w:tcPr>
          <w:p w14:paraId="5ECDD30F" w14:textId="77777777" w:rsidR="003A49FF" w:rsidRPr="00D806A7" w:rsidRDefault="003A49FF" w:rsidP="00D806A7">
            <w:pPr>
              <w:widowControl/>
              <w:spacing w:before="0" w:beforeAutospacing="0" w:after="0" w:line="360" w:lineRule="auto"/>
              <w:ind w:left="360"/>
              <w:contextualSpacing/>
              <w:jc w:val="both"/>
              <w:rPr>
                <w:lang w:val="en-GB"/>
              </w:rPr>
            </w:pPr>
          </w:p>
          <w:p w14:paraId="48091470" w14:textId="77777777" w:rsidR="003A49FF" w:rsidRPr="00D806A7" w:rsidRDefault="003A49FF" w:rsidP="00D806A7">
            <w:pPr>
              <w:widowControl/>
              <w:numPr>
                <w:ilvl w:val="1"/>
                <w:numId w:val="102"/>
              </w:numPr>
              <w:spacing w:before="0" w:beforeAutospacing="0" w:after="0" w:line="360" w:lineRule="auto"/>
              <w:contextualSpacing/>
              <w:jc w:val="both"/>
              <w:rPr>
                <w:lang w:val="en-GB"/>
              </w:rPr>
            </w:pPr>
            <w:r w:rsidRPr="00D806A7">
              <w:rPr>
                <w:lang w:val="en-GB"/>
              </w:rPr>
              <w:t xml:space="preserve">Organizational </w:t>
            </w:r>
            <w:r w:rsidRPr="00D806A7">
              <w:rPr>
                <w:b/>
                <w:bCs/>
                <w:i/>
                <w:lang w:val="en-GB"/>
              </w:rPr>
              <w:t>goals and objectives</w:t>
            </w:r>
            <w:r w:rsidRPr="00D806A7">
              <w:rPr>
                <w:b/>
                <w:bCs/>
                <w:lang w:val="en-GB"/>
              </w:rPr>
              <w:t xml:space="preserve"> </w:t>
            </w:r>
            <w:r w:rsidRPr="00D806A7">
              <w:rPr>
                <w:lang w:val="en-GB"/>
              </w:rPr>
              <w:t>are identified as per work procedure</w:t>
            </w:r>
          </w:p>
          <w:p w14:paraId="1F61F105" w14:textId="77777777" w:rsidR="003A49FF" w:rsidRPr="00D806A7" w:rsidRDefault="003A49FF" w:rsidP="00D806A7">
            <w:pPr>
              <w:widowControl/>
              <w:numPr>
                <w:ilvl w:val="1"/>
                <w:numId w:val="102"/>
              </w:numPr>
              <w:spacing w:before="0" w:beforeAutospacing="0" w:after="0" w:line="360" w:lineRule="auto"/>
              <w:contextualSpacing/>
              <w:jc w:val="both"/>
              <w:rPr>
                <w:lang w:val="en-GB"/>
              </w:rPr>
            </w:pPr>
            <w:r w:rsidRPr="00D806A7">
              <w:rPr>
                <w:b/>
                <w:bCs/>
                <w:i/>
                <w:lang w:val="en-GB"/>
              </w:rPr>
              <w:t>Work plans</w:t>
            </w:r>
            <w:r w:rsidRPr="00D806A7">
              <w:rPr>
                <w:lang w:val="en-GB"/>
              </w:rPr>
              <w:t xml:space="preserve"> are laid down based on work requirements </w:t>
            </w:r>
          </w:p>
          <w:p w14:paraId="0B68089D" w14:textId="77777777" w:rsidR="003A49FF" w:rsidRPr="00D806A7" w:rsidRDefault="003A49FF" w:rsidP="00D806A7">
            <w:pPr>
              <w:widowControl/>
              <w:numPr>
                <w:ilvl w:val="1"/>
                <w:numId w:val="102"/>
              </w:numPr>
              <w:spacing w:before="0" w:beforeAutospacing="0" w:after="0" w:line="360" w:lineRule="auto"/>
              <w:contextualSpacing/>
              <w:jc w:val="both"/>
              <w:rPr>
                <w:i/>
                <w:lang w:val="en-GB"/>
              </w:rPr>
            </w:pPr>
            <w:r w:rsidRPr="00D806A7">
              <w:rPr>
                <w:lang w:val="en-GB"/>
              </w:rPr>
              <w:t>Monitoring of work progress is carried out based on planning factors</w:t>
            </w:r>
          </w:p>
          <w:p w14:paraId="1926D9B1" w14:textId="311F2090" w:rsidR="003A49FF" w:rsidRPr="00D806A7" w:rsidRDefault="003A49FF" w:rsidP="00D806A7">
            <w:pPr>
              <w:numPr>
                <w:ilvl w:val="1"/>
                <w:numId w:val="102"/>
              </w:numPr>
              <w:spacing w:before="0" w:after="0" w:line="360" w:lineRule="auto"/>
              <w:contextualSpacing/>
              <w:jc w:val="both"/>
              <w:rPr>
                <w:lang w:val="en-GB"/>
              </w:rPr>
            </w:pPr>
            <w:r w:rsidRPr="00D806A7">
              <w:rPr>
                <w:b/>
                <w:bCs/>
                <w:i/>
                <w:lang w:val="en-GB"/>
              </w:rPr>
              <w:t>Planning principles</w:t>
            </w:r>
            <w:r w:rsidRPr="00D806A7">
              <w:rPr>
                <w:lang w:val="en-GB"/>
              </w:rPr>
              <w:t xml:space="preserve"> are implemented based on work requirements </w:t>
            </w:r>
          </w:p>
        </w:tc>
      </w:tr>
      <w:tr w:rsidR="003A49FF" w:rsidRPr="00D806A7" w14:paraId="79675875" w14:textId="77777777" w:rsidTr="004867A5">
        <w:trPr>
          <w:trHeight w:val="3188"/>
        </w:trPr>
        <w:tc>
          <w:tcPr>
            <w:tcW w:w="1790" w:type="dxa"/>
            <w:tcBorders>
              <w:top w:val="single" w:sz="4" w:space="0" w:color="auto"/>
              <w:left w:val="single" w:sz="4" w:space="0" w:color="auto"/>
              <w:bottom w:val="single" w:sz="4" w:space="0" w:color="auto"/>
              <w:right w:val="single" w:sz="4" w:space="0" w:color="auto"/>
            </w:tcBorders>
            <w:vAlign w:val="center"/>
          </w:tcPr>
          <w:p w14:paraId="3E14EA05" w14:textId="77777777" w:rsidR="003A49FF" w:rsidRPr="00D806A7" w:rsidRDefault="003A49FF" w:rsidP="00D806A7">
            <w:pPr>
              <w:widowControl/>
              <w:numPr>
                <w:ilvl w:val="0"/>
                <w:numId w:val="102"/>
              </w:numPr>
              <w:spacing w:before="0" w:beforeAutospacing="0" w:after="0" w:line="360" w:lineRule="auto"/>
              <w:contextualSpacing/>
              <w:rPr>
                <w:rFonts w:eastAsia="Times New Roman"/>
                <w:lang w:val="en-GB"/>
              </w:rPr>
            </w:pPr>
            <w:r w:rsidRPr="00D806A7">
              <w:rPr>
                <w:lang w:val="en-GB"/>
              </w:rPr>
              <w:lastRenderedPageBreak/>
              <w:t>Apply Organizing principle</w:t>
            </w:r>
          </w:p>
          <w:p w14:paraId="43628ADF" w14:textId="77777777" w:rsidR="003A49FF" w:rsidRPr="00D806A7" w:rsidRDefault="003A49FF" w:rsidP="00D806A7">
            <w:pPr>
              <w:widowControl/>
              <w:spacing w:before="0" w:beforeAutospacing="0" w:after="0" w:line="360" w:lineRule="auto"/>
              <w:ind w:left="450"/>
              <w:contextualSpacing/>
              <w:rPr>
                <w:lang w:val="en-GB" w:eastAsia="en-GB"/>
              </w:rPr>
            </w:pPr>
          </w:p>
        </w:tc>
        <w:tc>
          <w:tcPr>
            <w:tcW w:w="7205" w:type="dxa"/>
            <w:tcBorders>
              <w:top w:val="single" w:sz="4" w:space="0" w:color="auto"/>
              <w:left w:val="single" w:sz="4" w:space="0" w:color="auto"/>
              <w:right w:val="single" w:sz="4" w:space="0" w:color="auto"/>
            </w:tcBorders>
            <w:vAlign w:val="center"/>
          </w:tcPr>
          <w:p w14:paraId="36766AAC" w14:textId="77777777" w:rsidR="003A49FF" w:rsidRPr="00D806A7" w:rsidRDefault="003A49FF" w:rsidP="00D806A7">
            <w:pPr>
              <w:widowControl/>
              <w:spacing w:before="0" w:beforeAutospacing="0" w:after="0" w:line="360" w:lineRule="auto"/>
              <w:ind w:left="360"/>
              <w:contextualSpacing/>
              <w:rPr>
                <w:lang w:val="en-GB"/>
              </w:rPr>
            </w:pPr>
          </w:p>
          <w:p w14:paraId="22C9183E" w14:textId="77777777" w:rsidR="003A49FF" w:rsidRPr="00D806A7" w:rsidRDefault="003A49FF" w:rsidP="00D806A7">
            <w:pPr>
              <w:widowControl/>
              <w:numPr>
                <w:ilvl w:val="1"/>
                <w:numId w:val="102"/>
              </w:numPr>
              <w:spacing w:before="0" w:beforeAutospacing="0" w:after="0" w:line="360" w:lineRule="auto"/>
              <w:contextualSpacing/>
              <w:rPr>
                <w:lang w:val="en-GB"/>
              </w:rPr>
            </w:pPr>
            <w:r w:rsidRPr="00D806A7">
              <w:rPr>
                <w:lang w:val="en-GB"/>
              </w:rPr>
              <w:t>Office goals and objectives are defined as per organizational procedure</w:t>
            </w:r>
          </w:p>
          <w:p w14:paraId="640FF514" w14:textId="77777777" w:rsidR="003A49FF" w:rsidRPr="00D806A7" w:rsidRDefault="003A49FF" w:rsidP="00D806A7">
            <w:pPr>
              <w:numPr>
                <w:ilvl w:val="1"/>
                <w:numId w:val="102"/>
              </w:numPr>
              <w:spacing w:before="0" w:after="0" w:line="360" w:lineRule="auto"/>
              <w:contextualSpacing/>
              <w:rPr>
                <w:lang w:val="en-GB"/>
              </w:rPr>
            </w:pPr>
            <w:r w:rsidRPr="00D806A7">
              <w:rPr>
                <w:lang w:val="en-GB"/>
              </w:rPr>
              <w:t>Office tasks and responsibilities are assigned based on work requirements</w:t>
            </w:r>
          </w:p>
          <w:p w14:paraId="77E72445" w14:textId="5339DFE0" w:rsidR="003A49FF" w:rsidRPr="00D806A7" w:rsidRDefault="003A49FF" w:rsidP="00D806A7">
            <w:pPr>
              <w:numPr>
                <w:ilvl w:val="1"/>
                <w:numId w:val="102"/>
              </w:numPr>
              <w:spacing w:before="0" w:after="0" w:line="360" w:lineRule="auto"/>
              <w:contextualSpacing/>
              <w:rPr>
                <w:lang w:val="en-GB"/>
              </w:rPr>
            </w:pPr>
            <w:r w:rsidRPr="00D806A7">
              <w:rPr>
                <w:lang w:val="en-GB"/>
              </w:rPr>
              <w:t>Monitoring of progress is carried out as per organizational procedure</w:t>
            </w:r>
          </w:p>
        </w:tc>
      </w:tr>
      <w:tr w:rsidR="003A49FF" w:rsidRPr="00D806A7" w14:paraId="675C3551" w14:textId="77777777" w:rsidTr="00BF2D8C">
        <w:trPr>
          <w:trHeight w:val="2980"/>
        </w:trPr>
        <w:tc>
          <w:tcPr>
            <w:tcW w:w="1790" w:type="dxa"/>
            <w:tcBorders>
              <w:top w:val="single" w:sz="4" w:space="0" w:color="auto"/>
              <w:left w:val="single" w:sz="4" w:space="0" w:color="auto"/>
              <w:bottom w:val="single" w:sz="4" w:space="0" w:color="auto"/>
              <w:right w:val="single" w:sz="4" w:space="0" w:color="auto"/>
            </w:tcBorders>
            <w:vAlign w:val="center"/>
          </w:tcPr>
          <w:p w14:paraId="0754662B" w14:textId="77777777" w:rsidR="003A49FF" w:rsidRPr="00D806A7" w:rsidRDefault="003A49FF" w:rsidP="00D806A7">
            <w:pPr>
              <w:widowControl/>
              <w:numPr>
                <w:ilvl w:val="0"/>
                <w:numId w:val="102"/>
              </w:numPr>
              <w:spacing w:before="0" w:beforeAutospacing="0" w:after="0" w:line="360" w:lineRule="auto"/>
              <w:contextualSpacing/>
              <w:rPr>
                <w:rFonts w:eastAsia="Times New Roman"/>
                <w:lang w:val="en-GB"/>
              </w:rPr>
            </w:pPr>
            <w:r w:rsidRPr="00D806A7">
              <w:rPr>
                <w:lang w:val="en-GB"/>
              </w:rPr>
              <w:t xml:space="preserve">Apply directing   </w:t>
            </w:r>
          </w:p>
          <w:p w14:paraId="4BE033EC" w14:textId="77777777" w:rsidR="003A49FF" w:rsidRPr="00D806A7" w:rsidRDefault="003A49FF" w:rsidP="00D806A7">
            <w:pPr>
              <w:widowControl/>
              <w:spacing w:before="0" w:beforeAutospacing="0" w:after="0" w:line="360" w:lineRule="auto"/>
              <w:ind w:left="360"/>
              <w:contextualSpacing/>
              <w:rPr>
                <w:lang w:val="en-GB"/>
              </w:rPr>
            </w:pPr>
            <w:r w:rsidRPr="00D806A7">
              <w:rPr>
                <w:lang w:val="en-GB"/>
              </w:rPr>
              <w:t xml:space="preserve">principle </w:t>
            </w:r>
          </w:p>
          <w:p w14:paraId="7334B654" w14:textId="77777777" w:rsidR="003A49FF" w:rsidRPr="00D806A7" w:rsidRDefault="003A49FF" w:rsidP="00D806A7">
            <w:pPr>
              <w:widowControl/>
              <w:spacing w:before="0" w:beforeAutospacing="0" w:after="0" w:line="360" w:lineRule="auto"/>
              <w:rPr>
                <w:lang w:eastAsia="en-GB"/>
              </w:rPr>
            </w:pPr>
          </w:p>
        </w:tc>
        <w:tc>
          <w:tcPr>
            <w:tcW w:w="7205" w:type="dxa"/>
            <w:tcBorders>
              <w:top w:val="single" w:sz="4" w:space="0" w:color="auto"/>
              <w:left w:val="single" w:sz="4" w:space="0" w:color="auto"/>
              <w:right w:val="single" w:sz="4" w:space="0" w:color="auto"/>
            </w:tcBorders>
            <w:vAlign w:val="center"/>
            <w:hideMark/>
          </w:tcPr>
          <w:p w14:paraId="7561D566" w14:textId="77777777" w:rsidR="003A49FF" w:rsidRPr="00D806A7" w:rsidRDefault="003A49FF" w:rsidP="00D806A7">
            <w:pPr>
              <w:widowControl/>
              <w:numPr>
                <w:ilvl w:val="1"/>
                <w:numId w:val="103"/>
              </w:numPr>
              <w:spacing w:before="0" w:beforeAutospacing="0" w:after="0" w:line="360" w:lineRule="auto"/>
              <w:contextualSpacing/>
              <w:rPr>
                <w:lang w:val="en-GB"/>
              </w:rPr>
            </w:pPr>
            <w:r w:rsidRPr="00D806A7">
              <w:rPr>
                <w:lang w:val="en-GB"/>
              </w:rPr>
              <w:t>Orders and instructions are laid out to subordinates as per organizational procedure</w:t>
            </w:r>
          </w:p>
          <w:p w14:paraId="4544AE3A" w14:textId="77777777" w:rsidR="003A49FF" w:rsidRPr="00D806A7" w:rsidRDefault="003A49FF" w:rsidP="00D806A7">
            <w:pPr>
              <w:widowControl/>
              <w:numPr>
                <w:ilvl w:val="1"/>
                <w:numId w:val="103"/>
              </w:numPr>
              <w:spacing w:before="0" w:beforeAutospacing="0" w:after="0" w:line="360" w:lineRule="auto"/>
              <w:contextualSpacing/>
              <w:rPr>
                <w:lang w:val="en-GB"/>
              </w:rPr>
            </w:pPr>
            <w:r w:rsidRPr="00D806A7">
              <w:rPr>
                <w:lang w:val="en-GB"/>
              </w:rPr>
              <w:t xml:space="preserve">Supervision of office staff is </w:t>
            </w:r>
          </w:p>
          <w:p w14:paraId="76DCD0CB" w14:textId="77777777" w:rsidR="003A49FF" w:rsidRPr="00D806A7" w:rsidRDefault="003A49FF" w:rsidP="00D806A7">
            <w:pPr>
              <w:widowControl/>
              <w:spacing w:before="0" w:beforeAutospacing="0" w:after="0" w:line="360" w:lineRule="auto"/>
              <w:ind w:left="318"/>
              <w:contextualSpacing/>
              <w:rPr>
                <w:lang w:val="en-GB"/>
              </w:rPr>
            </w:pPr>
            <w:r w:rsidRPr="00D806A7">
              <w:rPr>
                <w:lang w:val="en-GB"/>
              </w:rPr>
              <w:t>carried out as per work requirement</w:t>
            </w:r>
          </w:p>
          <w:p w14:paraId="1042E0E7" w14:textId="77777777" w:rsidR="003A49FF" w:rsidRPr="00D806A7" w:rsidRDefault="003A49FF" w:rsidP="00D806A7">
            <w:pPr>
              <w:widowControl/>
              <w:numPr>
                <w:ilvl w:val="1"/>
                <w:numId w:val="103"/>
              </w:numPr>
              <w:spacing w:before="0" w:beforeAutospacing="0" w:after="0" w:line="360" w:lineRule="auto"/>
              <w:contextualSpacing/>
              <w:rPr>
                <w:lang w:val="en-GB"/>
              </w:rPr>
            </w:pPr>
            <w:r w:rsidRPr="00D806A7">
              <w:rPr>
                <w:lang w:val="en-GB"/>
              </w:rPr>
              <w:t xml:space="preserve">Exchange of opinions and </w:t>
            </w:r>
          </w:p>
          <w:p w14:paraId="4843AD4D" w14:textId="70BAB9C8" w:rsidR="003A49FF" w:rsidRPr="00D806A7" w:rsidRDefault="003A49FF" w:rsidP="00D806A7">
            <w:pPr>
              <w:spacing w:before="0" w:after="0" w:line="360" w:lineRule="auto"/>
              <w:ind w:left="318"/>
              <w:contextualSpacing/>
              <w:rPr>
                <w:lang w:val="en-GB"/>
              </w:rPr>
            </w:pPr>
            <w:r w:rsidRPr="00D806A7">
              <w:rPr>
                <w:lang w:val="en-GB"/>
              </w:rPr>
              <w:t>ideas is carried out as per organization needs</w:t>
            </w:r>
          </w:p>
        </w:tc>
      </w:tr>
      <w:tr w:rsidR="003A49FF" w:rsidRPr="00D806A7" w14:paraId="54D84471" w14:textId="77777777" w:rsidTr="00AB4A6C">
        <w:trPr>
          <w:trHeight w:val="1945"/>
        </w:trPr>
        <w:tc>
          <w:tcPr>
            <w:tcW w:w="1790" w:type="dxa"/>
            <w:tcBorders>
              <w:top w:val="single" w:sz="4" w:space="0" w:color="auto"/>
              <w:left w:val="single" w:sz="4" w:space="0" w:color="auto"/>
              <w:bottom w:val="single" w:sz="4" w:space="0" w:color="auto"/>
              <w:right w:val="single" w:sz="4" w:space="0" w:color="auto"/>
            </w:tcBorders>
            <w:vAlign w:val="center"/>
          </w:tcPr>
          <w:p w14:paraId="27F760A6" w14:textId="77777777" w:rsidR="003A49FF" w:rsidRPr="00D806A7" w:rsidRDefault="003A49FF" w:rsidP="00D806A7">
            <w:pPr>
              <w:widowControl/>
              <w:numPr>
                <w:ilvl w:val="0"/>
                <w:numId w:val="102"/>
              </w:numPr>
              <w:spacing w:before="0" w:beforeAutospacing="0" w:after="0" w:line="360" w:lineRule="auto"/>
              <w:contextualSpacing/>
              <w:rPr>
                <w:rFonts w:eastAsia="Times New Roman"/>
                <w:lang w:val="en-GB"/>
              </w:rPr>
            </w:pPr>
            <w:r w:rsidRPr="00D806A7">
              <w:rPr>
                <w:lang w:val="en-GB"/>
              </w:rPr>
              <w:t xml:space="preserve">Apply coordinating principle </w:t>
            </w:r>
          </w:p>
          <w:p w14:paraId="58437C52" w14:textId="77777777" w:rsidR="003A49FF" w:rsidRPr="00D806A7" w:rsidRDefault="003A49FF" w:rsidP="00D806A7">
            <w:pPr>
              <w:widowControl/>
              <w:spacing w:before="0" w:beforeAutospacing="0" w:after="0" w:line="360" w:lineRule="auto"/>
              <w:ind w:left="360"/>
              <w:contextualSpacing/>
              <w:rPr>
                <w:lang w:val="en-GB" w:eastAsia="en-GB"/>
              </w:rPr>
            </w:pPr>
          </w:p>
        </w:tc>
        <w:tc>
          <w:tcPr>
            <w:tcW w:w="7205" w:type="dxa"/>
            <w:tcBorders>
              <w:top w:val="single" w:sz="4" w:space="0" w:color="auto"/>
              <w:left w:val="single" w:sz="4" w:space="0" w:color="auto"/>
              <w:right w:val="single" w:sz="4" w:space="0" w:color="auto"/>
            </w:tcBorders>
            <w:vAlign w:val="center"/>
            <w:hideMark/>
          </w:tcPr>
          <w:p w14:paraId="3F1180E3" w14:textId="77777777" w:rsidR="003A49FF" w:rsidRPr="00D806A7" w:rsidRDefault="003A49FF" w:rsidP="00D806A7">
            <w:pPr>
              <w:widowControl/>
              <w:numPr>
                <w:ilvl w:val="0"/>
                <w:numId w:val="104"/>
              </w:numPr>
              <w:spacing w:before="0" w:beforeAutospacing="0" w:after="0" w:line="360" w:lineRule="auto"/>
              <w:contextualSpacing/>
            </w:pPr>
            <w:r w:rsidRPr="00D806A7">
              <w:t>Work schedules are created as per organizational procedure</w:t>
            </w:r>
          </w:p>
          <w:p w14:paraId="1D8A6AF8" w14:textId="77777777" w:rsidR="003A49FF" w:rsidRPr="00D806A7" w:rsidRDefault="003A49FF" w:rsidP="00D806A7">
            <w:pPr>
              <w:widowControl/>
              <w:numPr>
                <w:ilvl w:val="0"/>
                <w:numId w:val="104"/>
              </w:numPr>
              <w:spacing w:before="0" w:beforeAutospacing="0" w:after="0" w:line="360" w:lineRule="auto"/>
              <w:contextualSpacing/>
            </w:pPr>
            <w:r w:rsidRPr="00D806A7">
              <w:t>Individual roles are defined as per work requirements</w:t>
            </w:r>
          </w:p>
          <w:p w14:paraId="30054296" w14:textId="62367226" w:rsidR="003A49FF" w:rsidRPr="00D806A7" w:rsidRDefault="003A49FF" w:rsidP="00D806A7">
            <w:pPr>
              <w:numPr>
                <w:ilvl w:val="0"/>
                <w:numId w:val="104"/>
              </w:numPr>
              <w:spacing w:before="0" w:after="0" w:line="360" w:lineRule="auto"/>
              <w:contextualSpacing/>
            </w:pPr>
            <w:r w:rsidRPr="00D806A7">
              <w:t>Teams are rewarded as per organizational procedure</w:t>
            </w:r>
          </w:p>
        </w:tc>
      </w:tr>
    </w:tbl>
    <w:p w14:paraId="234B6B46" w14:textId="77777777" w:rsidR="00596578" w:rsidRPr="00D806A7" w:rsidRDefault="00596578" w:rsidP="00D806A7">
      <w:pPr>
        <w:widowControl/>
        <w:spacing w:before="0" w:beforeAutospacing="0" w:after="0" w:line="360" w:lineRule="auto"/>
        <w:rPr>
          <w:b/>
        </w:rPr>
      </w:pPr>
    </w:p>
    <w:p w14:paraId="1F5F165A" w14:textId="77777777" w:rsidR="00596578" w:rsidRPr="00D806A7" w:rsidRDefault="00596578" w:rsidP="00D806A7">
      <w:pPr>
        <w:widowControl/>
        <w:spacing w:before="0" w:beforeAutospacing="0" w:after="0" w:line="360" w:lineRule="auto"/>
        <w:rPr>
          <w:b/>
        </w:rPr>
      </w:pPr>
      <w:r w:rsidRPr="00D806A7">
        <w:rPr>
          <w:b/>
        </w:rPr>
        <w:t>RANGE</w:t>
      </w:r>
    </w:p>
    <w:p w14:paraId="1DE93DD5" w14:textId="77777777" w:rsidR="00596578" w:rsidRPr="00D806A7" w:rsidRDefault="00596578" w:rsidP="00D806A7">
      <w:pPr>
        <w:widowControl/>
        <w:spacing w:before="0" w:beforeAutospacing="0" w:after="0" w:line="360" w:lineRule="auto"/>
        <w:jc w:val="both"/>
      </w:pPr>
      <w:r w:rsidRPr="00D806A7">
        <w:t xml:space="preserve">This section provides work environment and conditions to which the performance criteria apply. It allows for different work environment and situations that will affect performance. </w:t>
      </w:r>
    </w:p>
    <w:p w14:paraId="17F5E4A1" w14:textId="77777777" w:rsidR="00596578" w:rsidRPr="00D806A7" w:rsidRDefault="00596578" w:rsidP="00D806A7">
      <w:pPr>
        <w:widowControl/>
        <w:spacing w:before="0" w:beforeAutospacing="0" w:after="0" w:line="360" w:lineRule="auto"/>
        <w:rPr>
          <w:b/>
        </w:rPr>
      </w:pPr>
    </w:p>
    <w:tbl>
      <w:tblPr>
        <w:tblStyle w:val="TableGrid22"/>
        <w:tblW w:w="0" w:type="auto"/>
        <w:tblInd w:w="0" w:type="dxa"/>
        <w:tblLook w:val="04A0" w:firstRow="1" w:lastRow="0" w:firstColumn="1" w:lastColumn="0" w:noHBand="0" w:noVBand="1"/>
      </w:tblPr>
      <w:tblGrid>
        <w:gridCol w:w="3055"/>
        <w:gridCol w:w="5961"/>
      </w:tblGrid>
      <w:tr w:rsidR="00596578" w:rsidRPr="00D806A7" w14:paraId="421688BD" w14:textId="77777777" w:rsidTr="009C4948">
        <w:tc>
          <w:tcPr>
            <w:tcW w:w="3055" w:type="dxa"/>
            <w:tcBorders>
              <w:top w:val="single" w:sz="4" w:space="0" w:color="auto"/>
              <w:left w:val="single" w:sz="4" w:space="0" w:color="auto"/>
              <w:bottom w:val="single" w:sz="4" w:space="0" w:color="auto"/>
              <w:right w:val="single" w:sz="4" w:space="0" w:color="auto"/>
            </w:tcBorders>
            <w:hideMark/>
          </w:tcPr>
          <w:p w14:paraId="4F50BC92" w14:textId="77777777" w:rsidR="00596578" w:rsidRPr="00D806A7" w:rsidRDefault="00596578" w:rsidP="00D806A7">
            <w:pPr>
              <w:widowControl/>
              <w:spacing w:before="0" w:beforeAutospacing="0" w:after="0" w:line="360" w:lineRule="auto"/>
            </w:pPr>
            <w:r w:rsidRPr="00D806A7">
              <w:t>Variables</w:t>
            </w:r>
          </w:p>
        </w:tc>
        <w:tc>
          <w:tcPr>
            <w:tcW w:w="5961" w:type="dxa"/>
            <w:tcBorders>
              <w:top w:val="single" w:sz="4" w:space="0" w:color="auto"/>
              <w:left w:val="single" w:sz="4" w:space="0" w:color="auto"/>
              <w:bottom w:val="single" w:sz="4" w:space="0" w:color="auto"/>
              <w:right w:val="single" w:sz="4" w:space="0" w:color="auto"/>
            </w:tcBorders>
            <w:hideMark/>
          </w:tcPr>
          <w:p w14:paraId="675EFCD6" w14:textId="77777777" w:rsidR="00596578" w:rsidRPr="00D806A7" w:rsidRDefault="00596578" w:rsidP="00D806A7">
            <w:pPr>
              <w:widowControl/>
              <w:spacing w:before="0" w:beforeAutospacing="0" w:after="0" w:line="360" w:lineRule="auto"/>
            </w:pPr>
            <w:r w:rsidRPr="00D806A7">
              <w:t>Range</w:t>
            </w:r>
          </w:p>
        </w:tc>
      </w:tr>
      <w:tr w:rsidR="00596578" w:rsidRPr="00D806A7" w14:paraId="75E2BE46" w14:textId="77777777" w:rsidTr="009C4948">
        <w:tc>
          <w:tcPr>
            <w:tcW w:w="3055" w:type="dxa"/>
            <w:tcBorders>
              <w:top w:val="single" w:sz="4" w:space="0" w:color="auto"/>
              <w:left w:val="single" w:sz="4" w:space="0" w:color="auto"/>
              <w:bottom w:val="single" w:sz="4" w:space="0" w:color="auto"/>
              <w:right w:val="single" w:sz="4" w:space="0" w:color="auto"/>
            </w:tcBorders>
            <w:hideMark/>
          </w:tcPr>
          <w:p w14:paraId="7588A32F" w14:textId="77777777" w:rsidR="00596578" w:rsidRPr="00D806A7" w:rsidRDefault="00596578" w:rsidP="00D806A7">
            <w:pPr>
              <w:widowControl/>
              <w:numPr>
                <w:ilvl w:val="6"/>
                <w:numId w:val="1"/>
              </w:numPr>
              <w:spacing w:before="0" w:beforeAutospacing="0" w:after="0" w:line="360" w:lineRule="auto"/>
              <w:ind w:left="330" w:hanging="270"/>
              <w:contextualSpacing/>
              <w:rPr>
                <w:lang w:val="en-GB" w:eastAsia="en-GB"/>
              </w:rPr>
            </w:pPr>
            <w:r w:rsidRPr="00D806A7">
              <w:rPr>
                <w:iCs/>
                <w:lang w:val="en-GB"/>
              </w:rPr>
              <w:t>Goals and objectives</w:t>
            </w:r>
            <w:r w:rsidRPr="00D806A7">
              <w:rPr>
                <w:lang w:val="en-GB"/>
              </w:rPr>
              <w:t xml:space="preserve"> may include but not limited to:</w:t>
            </w:r>
          </w:p>
        </w:tc>
        <w:tc>
          <w:tcPr>
            <w:tcW w:w="5961" w:type="dxa"/>
            <w:tcBorders>
              <w:top w:val="single" w:sz="4" w:space="0" w:color="auto"/>
              <w:left w:val="single" w:sz="4" w:space="0" w:color="auto"/>
              <w:bottom w:val="single" w:sz="4" w:space="0" w:color="auto"/>
              <w:right w:val="single" w:sz="4" w:space="0" w:color="auto"/>
            </w:tcBorders>
          </w:tcPr>
          <w:p w14:paraId="15E92AD4" w14:textId="77777777" w:rsidR="00596578" w:rsidRPr="00D806A7" w:rsidRDefault="00596578" w:rsidP="00D806A7">
            <w:pPr>
              <w:widowControl/>
              <w:spacing w:before="0" w:beforeAutospacing="0" w:after="0" w:line="360" w:lineRule="auto"/>
            </w:pPr>
            <w:r w:rsidRPr="00D806A7">
              <w:t>May include but not limited to:</w:t>
            </w:r>
          </w:p>
          <w:p w14:paraId="2D1CB818" w14:textId="77777777" w:rsidR="00596578" w:rsidRPr="00D806A7" w:rsidRDefault="00596578" w:rsidP="00D806A7">
            <w:pPr>
              <w:widowControl/>
              <w:numPr>
                <w:ilvl w:val="0"/>
                <w:numId w:val="105"/>
              </w:numPr>
              <w:spacing w:before="0" w:beforeAutospacing="0" w:after="0" w:line="360" w:lineRule="auto"/>
              <w:contextualSpacing/>
              <w:rPr>
                <w:lang w:val="en-GB"/>
              </w:rPr>
            </w:pPr>
            <w:r w:rsidRPr="00D806A7">
              <w:rPr>
                <w:lang w:val="en-GB"/>
              </w:rPr>
              <w:t>Innovation and adaptability</w:t>
            </w:r>
          </w:p>
          <w:p w14:paraId="41CF4995" w14:textId="77777777" w:rsidR="00596578" w:rsidRPr="00D806A7" w:rsidRDefault="00596578" w:rsidP="00D806A7">
            <w:pPr>
              <w:widowControl/>
              <w:numPr>
                <w:ilvl w:val="0"/>
                <w:numId w:val="105"/>
              </w:numPr>
              <w:spacing w:before="0" w:beforeAutospacing="0" w:after="0" w:line="360" w:lineRule="auto"/>
              <w:contextualSpacing/>
              <w:rPr>
                <w:lang w:val="en-GB"/>
              </w:rPr>
            </w:pPr>
            <w:r w:rsidRPr="00D806A7">
              <w:rPr>
                <w:lang w:val="en-GB"/>
              </w:rPr>
              <w:t>Customer satisfaction</w:t>
            </w:r>
          </w:p>
          <w:p w14:paraId="4846C34D" w14:textId="77777777" w:rsidR="00596578" w:rsidRPr="00D806A7" w:rsidRDefault="00596578" w:rsidP="00D806A7">
            <w:pPr>
              <w:widowControl/>
              <w:numPr>
                <w:ilvl w:val="0"/>
                <w:numId w:val="105"/>
              </w:numPr>
              <w:spacing w:before="0" w:beforeAutospacing="0" w:after="0" w:line="360" w:lineRule="auto"/>
              <w:contextualSpacing/>
              <w:rPr>
                <w:lang w:val="en-GB"/>
              </w:rPr>
            </w:pPr>
            <w:r w:rsidRPr="00D806A7">
              <w:rPr>
                <w:lang w:val="en-GB"/>
              </w:rPr>
              <w:t>Employee engagement and development</w:t>
            </w:r>
          </w:p>
          <w:p w14:paraId="5DBF4992" w14:textId="77777777" w:rsidR="00596578" w:rsidRPr="00D806A7" w:rsidRDefault="00596578" w:rsidP="00D806A7">
            <w:pPr>
              <w:widowControl/>
              <w:numPr>
                <w:ilvl w:val="0"/>
                <w:numId w:val="105"/>
              </w:numPr>
              <w:spacing w:before="0" w:beforeAutospacing="0" w:after="0" w:line="360" w:lineRule="auto"/>
              <w:contextualSpacing/>
              <w:rPr>
                <w:lang w:val="en-GB"/>
              </w:rPr>
            </w:pPr>
            <w:r w:rsidRPr="00D806A7">
              <w:rPr>
                <w:lang w:val="en-GB"/>
              </w:rPr>
              <w:t xml:space="preserve">Achieve sustainable growth </w:t>
            </w:r>
          </w:p>
          <w:p w14:paraId="0E7655C3" w14:textId="77777777" w:rsidR="00596578" w:rsidRPr="00D806A7" w:rsidRDefault="00596578" w:rsidP="00D806A7">
            <w:pPr>
              <w:widowControl/>
              <w:numPr>
                <w:ilvl w:val="0"/>
                <w:numId w:val="105"/>
              </w:numPr>
              <w:spacing w:before="0" w:beforeAutospacing="0" w:after="0" w:line="360" w:lineRule="auto"/>
              <w:contextualSpacing/>
              <w:rPr>
                <w:lang w:val="en-GB"/>
              </w:rPr>
            </w:pPr>
            <w:r w:rsidRPr="00D806A7">
              <w:rPr>
                <w:lang w:val="en-GB"/>
              </w:rPr>
              <w:lastRenderedPageBreak/>
              <w:t>Ensure financial growth and profitability</w:t>
            </w:r>
          </w:p>
          <w:p w14:paraId="6CC4C6A5" w14:textId="77777777" w:rsidR="00596578" w:rsidRPr="00D806A7" w:rsidRDefault="00596578" w:rsidP="00D806A7">
            <w:pPr>
              <w:widowControl/>
              <w:numPr>
                <w:ilvl w:val="0"/>
                <w:numId w:val="105"/>
              </w:numPr>
              <w:spacing w:before="0" w:beforeAutospacing="0" w:after="0" w:line="360" w:lineRule="auto"/>
              <w:contextualSpacing/>
              <w:rPr>
                <w:lang w:val="en-GB"/>
              </w:rPr>
            </w:pPr>
            <w:r w:rsidRPr="00D806A7">
              <w:rPr>
                <w:lang w:val="en-GB"/>
              </w:rPr>
              <w:t>Identify opportunities for growth and diversification</w:t>
            </w:r>
          </w:p>
          <w:p w14:paraId="5405999B" w14:textId="77777777" w:rsidR="00596578" w:rsidRPr="00D806A7" w:rsidRDefault="00596578" w:rsidP="00D806A7">
            <w:pPr>
              <w:widowControl/>
              <w:spacing w:before="0" w:beforeAutospacing="0" w:after="0" w:line="360" w:lineRule="auto"/>
              <w:ind w:left="720"/>
              <w:contextualSpacing/>
              <w:rPr>
                <w:lang w:val="en-GB"/>
              </w:rPr>
            </w:pPr>
          </w:p>
        </w:tc>
      </w:tr>
      <w:tr w:rsidR="00596578" w:rsidRPr="00D806A7" w14:paraId="0EDA5850" w14:textId="77777777" w:rsidTr="009C4948">
        <w:tc>
          <w:tcPr>
            <w:tcW w:w="3055" w:type="dxa"/>
            <w:tcBorders>
              <w:top w:val="single" w:sz="4" w:space="0" w:color="auto"/>
              <w:left w:val="single" w:sz="4" w:space="0" w:color="auto"/>
              <w:bottom w:val="single" w:sz="4" w:space="0" w:color="auto"/>
              <w:right w:val="single" w:sz="4" w:space="0" w:color="auto"/>
            </w:tcBorders>
          </w:tcPr>
          <w:p w14:paraId="16AA8402" w14:textId="77777777" w:rsidR="00596578" w:rsidRPr="00D806A7" w:rsidRDefault="00596578" w:rsidP="00D806A7">
            <w:pPr>
              <w:widowControl/>
              <w:numPr>
                <w:ilvl w:val="0"/>
                <w:numId w:val="101"/>
              </w:numPr>
              <w:spacing w:before="0" w:beforeAutospacing="0" w:after="0" w:line="360" w:lineRule="auto"/>
              <w:ind w:left="330" w:hanging="270"/>
              <w:contextualSpacing/>
              <w:rPr>
                <w:rFonts w:eastAsia="Times New Roman"/>
                <w:lang w:val="en-GB"/>
              </w:rPr>
            </w:pPr>
            <w:r w:rsidRPr="00D806A7">
              <w:rPr>
                <w:iCs/>
                <w:lang w:val="en-GB"/>
              </w:rPr>
              <w:lastRenderedPageBreak/>
              <w:t>Work plans</w:t>
            </w:r>
            <w:r w:rsidRPr="00D806A7">
              <w:rPr>
                <w:lang w:val="en-GB"/>
              </w:rPr>
              <w:t xml:space="preserve"> may include but are not limited to:</w:t>
            </w:r>
          </w:p>
          <w:p w14:paraId="26970EE1" w14:textId="77777777" w:rsidR="00596578" w:rsidRPr="00D806A7" w:rsidRDefault="00596578" w:rsidP="00D806A7">
            <w:pPr>
              <w:widowControl/>
              <w:spacing w:before="0" w:beforeAutospacing="0" w:after="0" w:line="360" w:lineRule="auto"/>
              <w:ind w:left="330" w:hanging="270"/>
              <w:contextualSpacing/>
              <w:rPr>
                <w:lang w:val="en-GB"/>
              </w:rPr>
            </w:pPr>
          </w:p>
        </w:tc>
        <w:tc>
          <w:tcPr>
            <w:tcW w:w="5961" w:type="dxa"/>
            <w:tcBorders>
              <w:top w:val="single" w:sz="4" w:space="0" w:color="auto"/>
              <w:left w:val="single" w:sz="4" w:space="0" w:color="auto"/>
              <w:bottom w:val="single" w:sz="4" w:space="0" w:color="auto"/>
              <w:right w:val="single" w:sz="4" w:space="0" w:color="auto"/>
            </w:tcBorders>
            <w:hideMark/>
          </w:tcPr>
          <w:p w14:paraId="0C229287" w14:textId="77777777" w:rsidR="00596578" w:rsidRPr="00D806A7" w:rsidRDefault="00596578" w:rsidP="00D806A7">
            <w:pPr>
              <w:widowControl/>
              <w:numPr>
                <w:ilvl w:val="0"/>
                <w:numId w:val="106"/>
              </w:numPr>
              <w:spacing w:before="0" w:beforeAutospacing="0" w:after="0" w:line="360" w:lineRule="auto"/>
              <w:contextualSpacing/>
              <w:rPr>
                <w:rFonts w:eastAsia="Times New Roman"/>
                <w:lang w:val="en-GB"/>
              </w:rPr>
            </w:pPr>
            <w:r w:rsidRPr="00D806A7">
              <w:rPr>
                <w:lang w:val="en-GB"/>
              </w:rPr>
              <w:t>Creating timelines</w:t>
            </w:r>
          </w:p>
          <w:p w14:paraId="255BEEC8" w14:textId="77777777" w:rsidR="00596578" w:rsidRPr="00D806A7" w:rsidRDefault="00596578" w:rsidP="00D806A7">
            <w:pPr>
              <w:widowControl/>
              <w:numPr>
                <w:ilvl w:val="0"/>
                <w:numId w:val="106"/>
              </w:numPr>
              <w:spacing w:before="0" w:beforeAutospacing="0" w:after="0" w:line="360" w:lineRule="auto"/>
              <w:contextualSpacing/>
              <w:rPr>
                <w:lang w:val="en-GB"/>
              </w:rPr>
            </w:pPr>
            <w:r w:rsidRPr="00D806A7">
              <w:rPr>
                <w:lang w:val="en-GB"/>
              </w:rPr>
              <w:t xml:space="preserve">Break down the project into specific tasks </w:t>
            </w:r>
          </w:p>
          <w:p w14:paraId="52E428CD" w14:textId="77777777" w:rsidR="00596578" w:rsidRPr="00D806A7" w:rsidRDefault="00596578" w:rsidP="00D806A7">
            <w:pPr>
              <w:widowControl/>
              <w:numPr>
                <w:ilvl w:val="0"/>
                <w:numId w:val="106"/>
              </w:numPr>
              <w:spacing w:before="0" w:beforeAutospacing="0" w:after="0" w:line="360" w:lineRule="auto"/>
              <w:contextualSpacing/>
              <w:rPr>
                <w:lang w:val="en-GB"/>
              </w:rPr>
            </w:pPr>
            <w:r w:rsidRPr="00D806A7">
              <w:rPr>
                <w:lang w:val="en-GB"/>
              </w:rPr>
              <w:t>Identifying resources required</w:t>
            </w:r>
          </w:p>
          <w:p w14:paraId="15FE1884" w14:textId="77777777" w:rsidR="00596578" w:rsidRPr="00D806A7" w:rsidRDefault="00596578" w:rsidP="00D806A7">
            <w:pPr>
              <w:widowControl/>
              <w:numPr>
                <w:ilvl w:val="0"/>
                <w:numId w:val="106"/>
              </w:numPr>
              <w:spacing w:before="0" w:beforeAutospacing="0" w:after="0" w:line="360" w:lineRule="auto"/>
              <w:contextualSpacing/>
              <w:rPr>
                <w:lang w:val="en-GB"/>
              </w:rPr>
            </w:pPr>
            <w:r w:rsidRPr="00D806A7">
              <w:rPr>
                <w:lang w:val="en-GB"/>
              </w:rPr>
              <w:t>Identifying potential risks and challenges</w:t>
            </w:r>
          </w:p>
          <w:p w14:paraId="4FFF43D6" w14:textId="77777777" w:rsidR="00596578" w:rsidRPr="00D806A7" w:rsidRDefault="00596578" w:rsidP="00D806A7">
            <w:pPr>
              <w:widowControl/>
              <w:numPr>
                <w:ilvl w:val="0"/>
                <w:numId w:val="106"/>
              </w:numPr>
              <w:spacing w:before="0" w:beforeAutospacing="0" w:after="0" w:line="360" w:lineRule="auto"/>
              <w:contextualSpacing/>
              <w:rPr>
                <w:lang w:val="en-GB"/>
              </w:rPr>
            </w:pPr>
            <w:r w:rsidRPr="00D806A7">
              <w:rPr>
                <w:lang w:val="en-GB"/>
              </w:rPr>
              <w:t>Process for seeking approvals</w:t>
            </w:r>
          </w:p>
        </w:tc>
      </w:tr>
      <w:tr w:rsidR="00596578" w:rsidRPr="00D806A7" w14:paraId="1BA58255" w14:textId="77777777" w:rsidTr="009C4948">
        <w:tc>
          <w:tcPr>
            <w:tcW w:w="3055" w:type="dxa"/>
            <w:tcBorders>
              <w:top w:val="single" w:sz="4" w:space="0" w:color="auto"/>
              <w:left w:val="single" w:sz="4" w:space="0" w:color="auto"/>
              <w:bottom w:val="single" w:sz="4" w:space="0" w:color="auto"/>
              <w:right w:val="single" w:sz="4" w:space="0" w:color="auto"/>
            </w:tcBorders>
            <w:hideMark/>
          </w:tcPr>
          <w:p w14:paraId="697ABA4B" w14:textId="77777777" w:rsidR="00596578" w:rsidRPr="00D806A7" w:rsidRDefault="00596578" w:rsidP="00D806A7">
            <w:pPr>
              <w:widowControl/>
              <w:numPr>
                <w:ilvl w:val="0"/>
                <w:numId w:val="101"/>
              </w:numPr>
              <w:spacing w:before="0" w:beforeAutospacing="0" w:after="0" w:line="360" w:lineRule="auto"/>
              <w:ind w:left="420"/>
              <w:contextualSpacing/>
              <w:rPr>
                <w:i/>
                <w:lang w:val="en-GB"/>
              </w:rPr>
            </w:pPr>
            <w:r w:rsidRPr="00D806A7">
              <w:rPr>
                <w:iCs/>
                <w:lang w:val="en-GB"/>
              </w:rPr>
              <w:t>Planning principles</w:t>
            </w:r>
            <w:r w:rsidRPr="00D806A7">
              <w:rPr>
                <w:i/>
                <w:lang w:val="en-GB"/>
              </w:rPr>
              <w:t xml:space="preserve"> </w:t>
            </w:r>
            <w:r w:rsidRPr="00D806A7">
              <w:rPr>
                <w:lang w:val="en-GB"/>
              </w:rPr>
              <w:t>may include but are not limited to:</w:t>
            </w:r>
          </w:p>
        </w:tc>
        <w:tc>
          <w:tcPr>
            <w:tcW w:w="5961" w:type="dxa"/>
            <w:tcBorders>
              <w:top w:val="single" w:sz="4" w:space="0" w:color="auto"/>
              <w:left w:val="single" w:sz="4" w:space="0" w:color="auto"/>
              <w:bottom w:val="single" w:sz="4" w:space="0" w:color="auto"/>
              <w:right w:val="single" w:sz="4" w:space="0" w:color="auto"/>
            </w:tcBorders>
            <w:hideMark/>
          </w:tcPr>
          <w:p w14:paraId="2449C928" w14:textId="77777777" w:rsidR="00596578" w:rsidRPr="00D806A7" w:rsidRDefault="00596578" w:rsidP="00D806A7">
            <w:pPr>
              <w:widowControl/>
              <w:numPr>
                <w:ilvl w:val="0"/>
                <w:numId w:val="107"/>
              </w:numPr>
              <w:spacing w:before="0" w:beforeAutospacing="0" w:after="0" w:line="360" w:lineRule="auto"/>
              <w:contextualSpacing/>
              <w:rPr>
                <w:lang w:val="en-GB"/>
              </w:rPr>
            </w:pPr>
            <w:r w:rsidRPr="00D806A7">
              <w:rPr>
                <w:lang w:val="en-GB"/>
              </w:rPr>
              <w:t>Vision and mission</w:t>
            </w:r>
          </w:p>
          <w:p w14:paraId="3DB6CB50" w14:textId="77777777" w:rsidR="00596578" w:rsidRPr="00D806A7" w:rsidRDefault="00596578" w:rsidP="00D806A7">
            <w:pPr>
              <w:widowControl/>
              <w:numPr>
                <w:ilvl w:val="0"/>
                <w:numId w:val="107"/>
              </w:numPr>
              <w:spacing w:before="0" w:beforeAutospacing="0" w:after="0" w:line="360" w:lineRule="auto"/>
              <w:contextualSpacing/>
              <w:rPr>
                <w:lang w:val="en-GB"/>
              </w:rPr>
            </w:pPr>
            <w:r w:rsidRPr="00D806A7">
              <w:rPr>
                <w:lang w:val="en-GB"/>
              </w:rPr>
              <w:t>Data-driven decision making</w:t>
            </w:r>
          </w:p>
          <w:p w14:paraId="28A2965A" w14:textId="77777777" w:rsidR="00596578" w:rsidRPr="00D806A7" w:rsidRDefault="00596578" w:rsidP="00D806A7">
            <w:pPr>
              <w:widowControl/>
              <w:numPr>
                <w:ilvl w:val="0"/>
                <w:numId w:val="107"/>
              </w:numPr>
              <w:spacing w:before="0" w:beforeAutospacing="0" w:after="0" w:line="360" w:lineRule="auto"/>
              <w:contextualSpacing/>
              <w:rPr>
                <w:lang w:val="en-GB"/>
              </w:rPr>
            </w:pPr>
            <w:r w:rsidRPr="00D806A7">
              <w:rPr>
                <w:lang w:val="en-GB"/>
              </w:rPr>
              <w:t>Flexible plans</w:t>
            </w:r>
          </w:p>
          <w:p w14:paraId="006ECFD1" w14:textId="77777777" w:rsidR="00596578" w:rsidRPr="00D806A7" w:rsidRDefault="00596578" w:rsidP="00D806A7">
            <w:pPr>
              <w:widowControl/>
              <w:numPr>
                <w:ilvl w:val="0"/>
                <w:numId w:val="107"/>
              </w:numPr>
              <w:spacing w:before="0" w:beforeAutospacing="0" w:after="0" w:line="360" w:lineRule="auto"/>
              <w:contextualSpacing/>
              <w:rPr>
                <w:lang w:val="en-GB"/>
              </w:rPr>
            </w:pPr>
            <w:r w:rsidRPr="00D806A7">
              <w:rPr>
                <w:lang w:val="en-GB"/>
              </w:rPr>
              <w:t>Transparency in decision making</w:t>
            </w:r>
          </w:p>
          <w:p w14:paraId="36274597" w14:textId="77777777" w:rsidR="00596578" w:rsidRPr="00D806A7" w:rsidRDefault="00596578" w:rsidP="00D806A7">
            <w:pPr>
              <w:widowControl/>
              <w:numPr>
                <w:ilvl w:val="0"/>
                <w:numId w:val="107"/>
              </w:numPr>
              <w:spacing w:before="0" w:beforeAutospacing="0" w:after="0" w:line="360" w:lineRule="auto"/>
              <w:contextualSpacing/>
              <w:rPr>
                <w:lang w:val="en-GB"/>
              </w:rPr>
            </w:pPr>
            <w:r w:rsidRPr="00D806A7">
              <w:rPr>
                <w:lang w:val="en-GB"/>
              </w:rPr>
              <w:t>Fair and equitable decision making</w:t>
            </w:r>
          </w:p>
        </w:tc>
      </w:tr>
    </w:tbl>
    <w:p w14:paraId="3785B8F7" w14:textId="77777777" w:rsidR="00596578" w:rsidRPr="00D806A7" w:rsidRDefault="00596578" w:rsidP="00D806A7">
      <w:pPr>
        <w:widowControl/>
        <w:spacing w:before="0" w:beforeAutospacing="0" w:after="0" w:line="360" w:lineRule="auto"/>
        <w:rPr>
          <w:b/>
        </w:rPr>
      </w:pPr>
    </w:p>
    <w:p w14:paraId="2015BD84" w14:textId="77777777" w:rsidR="00596578" w:rsidRPr="00D806A7" w:rsidRDefault="00596578" w:rsidP="00D806A7">
      <w:pPr>
        <w:widowControl/>
        <w:spacing w:before="0" w:beforeAutospacing="0" w:after="0" w:line="360" w:lineRule="auto"/>
      </w:pPr>
      <w:r w:rsidRPr="00D806A7">
        <w:rPr>
          <w:b/>
        </w:rPr>
        <w:t>REQUIRED SKILLS AND KNOWLEDGE</w:t>
      </w:r>
    </w:p>
    <w:p w14:paraId="7D142600" w14:textId="77777777" w:rsidR="00596578" w:rsidRPr="00D806A7" w:rsidRDefault="00596578" w:rsidP="00D806A7">
      <w:pPr>
        <w:widowControl/>
        <w:spacing w:before="0" w:beforeAutospacing="0" w:after="0" w:line="360" w:lineRule="auto"/>
        <w:rPr>
          <w:bCs/>
        </w:rPr>
      </w:pPr>
      <w:r w:rsidRPr="00D806A7">
        <w:rPr>
          <w:bCs/>
        </w:rPr>
        <w:t>This section describes the skills and knowledge required for this unit of competency.</w:t>
      </w:r>
    </w:p>
    <w:p w14:paraId="0902BEEC" w14:textId="77777777" w:rsidR="00596578" w:rsidRPr="00D806A7" w:rsidRDefault="00596578" w:rsidP="00D806A7">
      <w:pPr>
        <w:widowControl/>
        <w:spacing w:before="0" w:beforeAutospacing="0" w:after="160" w:line="360" w:lineRule="auto"/>
        <w:contextualSpacing/>
        <w:rPr>
          <w:b/>
          <w:lang w:val="en-GB"/>
        </w:rPr>
      </w:pPr>
      <w:r w:rsidRPr="00D806A7">
        <w:rPr>
          <w:b/>
          <w:lang w:val="en-GB"/>
        </w:rPr>
        <w:t>Required Knowledge</w:t>
      </w:r>
    </w:p>
    <w:p w14:paraId="49630D05" w14:textId="77777777" w:rsidR="00596578" w:rsidRPr="00D806A7" w:rsidRDefault="00596578" w:rsidP="00D806A7">
      <w:pPr>
        <w:widowControl/>
        <w:spacing w:before="0" w:beforeAutospacing="0" w:after="0" w:line="360" w:lineRule="auto"/>
      </w:pPr>
      <w:r w:rsidRPr="00D806A7">
        <w:t>The individual needs to demonstrate the following knowledge of:</w:t>
      </w:r>
    </w:p>
    <w:p w14:paraId="77F755E0" w14:textId="77777777" w:rsidR="00596578" w:rsidRPr="00D806A7" w:rsidRDefault="00596578" w:rsidP="00D806A7">
      <w:pPr>
        <w:widowControl/>
        <w:numPr>
          <w:ilvl w:val="0"/>
          <w:numId w:val="108"/>
        </w:numPr>
        <w:spacing w:before="0" w:beforeAutospacing="0" w:after="160" w:line="360" w:lineRule="auto"/>
        <w:contextualSpacing/>
        <w:rPr>
          <w:rFonts w:eastAsia="Times New Roman"/>
          <w:bCs/>
        </w:rPr>
      </w:pPr>
      <w:r w:rsidRPr="00D806A7">
        <w:t>Principles of management</w:t>
      </w:r>
    </w:p>
    <w:p w14:paraId="66A66324" w14:textId="77777777" w:rsidR="00596578" w:rsidRPr="00D806A7" w:rsidRDefault="00596578" w:rsidP="00D806A7">
      <w:pPr>
        <w:widowControl/>
        <w:numPr>
          <w:ilvl w:val="0"/>
          <w:numId w:val="108"/>
        </w:numPr>
        <w:spacing w:before="0" w:beforeAutospacing="0" w:after="160" w:line="360" w:lineRule="auto"/>
        <w:contextualSpacing/>
        <w:rPr>
          <w:rFonts w:eastAsia="Times New Roman"/>
          <w:bCs/>
        </w:rPr>
      </w:pPr>
      <w:r w:rsidRPr="00D806A7">
        <w:t xml:space="preserve">Research </w:t>
      </w:r>
    </w:p>
    <w:p w14:paraId="18364428" w14:textId="77777777" w:rsidR="00596578" w:rsidRPr="00D806A7" w:rsidRDefault="00596578" w:rsidP="00D806A7">
      <w:pPr>
        <w:widowControl/>
        <w:numPr>
          <w:ilvl w:val="0"/>
          <w:numId w:val="108"/>
        </w:numPr>
        <w:spacing w:before="0" w:beforeAutospacing="0" w:after="160" w:line="360" w:lineRule="auto"/>
        <w:contextualSpacing/>
        <w:rPr>
          <w:rFonts w:eastAsia="Times New Roman"/>
          <w:bCs/>
        </w:rPr>
      </w:pPr>
      <w:r w:rsidRPr="00D806A7">
        <w:t>Financial Accounting</w:t>
      </w:r>
    </w:p>
    <w:p w14:paraId="74E17178" w14:textId="77777777" w:rsidR="00596578" w:rsidRPr="00D806A7" w:rsidRDefault="00596578" w:rsidP="00D806A7">
      <w:pPr>
        <w:widowControl/>
        <w:numPr>
          <w:ilvl w:val="0"/>
          <w:numId w:val="108"/>
        </w:numPr>
        <w:spacing w:before="0" w:beforeAutospacing="0" w:after="160" w:line="360" w:lineRule="auto"/>
        <w:contextualSpacing/>
        <w:rPr>
          <w:rFonts w:eastAsia="Times New Roman"/>
          <w:bCs/>
        </w:rPr>
      </w:pPr>
      <w:r w:rsidRPr="00D806A7">
        <w:t>Commercial Law</w:t>
      </w:r>
    </w:p>
    <w:p w14:paraId="07CAF89E" w14:textId="77777777" w:rsidR="00596578" w:rsidRPr="00D806A7" w:rsidRDefault="00596578" w:rsidP="00D806A7">
      <w:pPr>
        <w:widowControl/>
        <w:spacing w:before="240" w:beforeAutospacing="0" w:after="160" w:line="360" w:lineRule="auto"/>
        <w:rPr>
          <w:b/>
        </w:rPr>
      </w:pPr>
      <w:r w:rsidRPr="00D806A7">
        <w:rPr>
          <w:b/>
        </w:rPr>
        <w:t>Required Skills</w:t>
      </w:r>
    </w:p>
    <w:p w14:paraId="10B067CB" w14:textId="77777777" w:rsidR="00596578" w:rsidRPr="00D806A7" w:rsidRDefault="00596578" w:rsidP="00D806A7">
      <w:pPr>
        <w:widowControl/>
        <w:spacing w:before="0" w:beforeAutospacing="0" w:after="0" w:line="360" w:lineRule="auto"/>
        <w:rPr>
          <w:bCs/>
        </w:rPr>
      </w:pPr>
      <w:r w:rsidRPr="00D806A7">
        <w:rPr>
          <w:bCs/>
        </w:rPr>
        <w:t>The individual needs to demonstrate skills of:</w:t>
      </w:r>
    </w:p>
    <w:p w14:paraId="5A8A9888"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Communication</w:t>
      </w:r>
    </w:p>
    <w:p w14:paraId="120A85AE"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Analytical</w:t>
      </w:r>
    </w:p>
    <w:p w14:paraId="38B729BF"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Evaluation</w:t>
      </w:r>
    </w:p>
    <w:p w14:paraId="65C94D71"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 xml:space="preserve">Management </w:t>
      </w:r>
    </w:p>
    <w:p w14:paraId="76ACC5B5"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Problem solving</w:t>
      </w:r>
    </w:p>
    <w:p w14:paraId="5D29B2E7"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lastRenderedPageBreak/>
        <w:t>Time management</w:t>
      </w:r>
    </w:p>
    <w:p w14:paraId="23C13564"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Data collection</w:t>
      </w:r>
    </w:p>
    <w:p w14:paraId="4629FF44"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Numeracy</w:t>
      </w:r>
    </w:p>
    <w:p w14:paraId="5432A78C"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ICT</w:t>
      </w:r>
    </w:p>
    <w:p w14:paraId="36528984"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bCs/>
          <w:lang w:val="en-GB"/>
        </w:rPr>
        <w:t>Entrepreneurship</w:t>
      </w:r>
    </w:p>
    <w:p w14:paraId="177256C3"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lang w:val="en-GB"/>
        </w:rPr>
        <w:t>Occupational health and safety</w:t>
      </w:r>
    </w:p>
    <w:p w14:paraId="18772719" w14:textId="77777777" w:rsidR="00596578" w:rsidRPr="00D806A7" w:rsidRDefault="00596578" w:rsidP="00D806A7">
      <w:pPr>
        <w:widowControl/>
        <w:numPr>
          <w:ilvl w:val="0"/>
          <w:numId w:val="109"/>
        </w:numPr>
        <w:spacing w:before="0" w:beforeAutospacing="0" w:after="160" w:line="360" w:lineRule="auto"/>
        <w:contextualSpacing/>
        <w:rPr>
          <w:bCs/>
          <w:lang w:val="en-GB"/>
        </w:rPr>
      </w:pPr>
      <w:r w:rsidRPr="00D806A7">
        <w:rPr>
          <w:lang w:val="en-GB"/>
        </w:rPr>
        <w:t>Environmental literacy</w:t>
      </w:r>
    </w:p>
    <w:p w14:paraId="2E239CA9" w14:textId="77777777" w:rsidR="00596578" w:rsidRPr="00D806A7" w:rsidRDefault="00596578" w:rsidP="00D806A7">
      <w:pPr>
        <w:widowControl/>
        <w:spacing w:before="0" w:beforeAutospacing="0" w:after="160" w:line="360" w:lineRule="auto"/>
        <w:rPr>
          <w:b/>
        </w:rPr>
      </w:pPr>
    </w:p>
    <w:p w14:paraId="273DCA2D" w14:textId="77777777" w:rsidR="00596578" w:rsidRPr="00D806A7" w:rsidRDefault="00596578" w:rsidP="00D806A7">
      <w:pPr>
        <w:widowControl/>
        <w:spacing w:before="0" w:beforeAutospacing="0" w:after="160" w:line="360" w:lineRule="auto"/>
        <w:rPr>
          <w:b/>
        </w:rPr>
      </w:pPr>
    </w:p>
    <w:p w14:paraId="0881DE78" w14:textId="77777777" w:rsidR="00596578" w:rsidRPr="00D806A7" w:rsidRDefault="00596578" w:rsidP="00D806A7">
      <w:pPr>
        <w:widowControl/>
        <w:spacing w:before="0" w:beforeAutospacing="0" w:after="160" w:line="360" w:lineRule="auto"/>
        <w:rPr>
          <w:b/>
        </w:rPr>
      </w:pPr>
    </w:p>
    <w:p w14:paraId="794044F5" w14:textId="77777777" w:rsidR="00596578" w:rsidRPr="00D806A7" w:rsidRDefault="00596578" w:rsidP="00D806A7">
      <w:pPr>
        <w:widowControl/>
        <w:spacing w:before="0" w:beforeAutospacing="0" w:after="160" w:line="360" w:lineRule="auto"/>
        <w:rPr>
          <w:b/>
        </w:rPr>
      </w:pPr>
    </w:p>
    <w:p w14:paraId="31A26104" w14:textId="77777777" w:rsidR="00596578" w:rsidRPr="00D806A7" w:rsidRDefault="00596578" w:rsidP="00D806A7">
      <w:pPr>
        <w:widowControl/>
        <w:spacing w:before="0" w:beforeAutospacing="0" w:after="160" w:line="360" w:lineRule="auto"/>
        <w:rPr>
          <w:b/>
        </w:rPr>
      </w:pPr>
    </w:p>
    <w:p w14:paraId="3D70B397" w14:textId="77777777" w:rsidR="00596578" w:rsidRPr="00D806A7" w:rsidRDefault="00596578" w:rsidP="00D806A7">
      <w:pPr>
        <w:widowControl/>
        <w:spacing w:before="0" w:beforeAutospacing="0" w:after="160" w:line="360" w:lineRule="auto"/>
        <w:rPr>
          <w:b/>
        </w:rPr>
      </w:pPr>
      <w:r w:rsidRPr="00D806A7">
        <w:rPr>
          <w:b/>
        </w:rPr>
        <w:t>EVIDENCE GUIDE</w:t>
      </w:r>
    </w:p>
    <w:p w14:paraId="27A6793B" w14:textId="77777777" w:rsidR="00596578" w:rsidRPr="00D806A7" w:rsidRDefault="00596578" w:rsidP="00D806A7">
      <w:pPr>
        <w:widowControl/>
        <w:spacing w:before="80" w:beforeAutospacing="0" w:after="80" w:line="360" w:lineRule="auto"/>
        <w:jc w:val="both"/>
      </w:pPr>
      <w:r w:rsidRPr="00D806A7">
        <w:t>This provides advice on assessment and must be read in conjunction with the performance criteria, required skills and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2"/>
        <w:gridCol w:w="6648"/>
      </w:tblGrid>
      <w:tr w:rsidR="00596578" w:rsidRPr="00D806A7" w14:paraId="48FE3DC9"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388589F3" w14:textId="77777777" w:rsidR="00596578" w:rsidRPr="00D806A7" w:rsidRDefault="00596578" w:rsidP="00D806A7">
            <w:pPr>
              <w:widowControl/>
              <w:numPr>
                <w:ilvl w:val="3"/>
                <w:numId w:val="110"/>
              </w:numPr>
              <w:spacing w:before="0" w:beforeAutospacing="0" w:after="0" w:line="360" w:lineRule="auto"/>
              <w:contextualSpacing/>
              <w:rPr>
                <w:lang w:val="en-GB"/>
              </w:rPr>
            </w:pPr>
            <w:r w:rsidRPr="00D806A7">
              <w:rPr>
                <w:lang w:val="en-GB"/>
              </w:rPr>
              <w:t>Critical Aspects of Competency</w:t>
            </w:r>
          </w:p>
        </w:tc>
        <w:tc>
          <w:tcPr>
            <w:tcW w:w="3555" w:type="pct"/>
            <w:tcBorders>
              <w:top w:val="single" w:sz="4" w:space="0" w:color="auto"/>
              <w:left w:val="single" w:sz="4" w:space="0" w:color="auto"/>
              <w:bottom w:val="single" w:sz="4" w:space="0" w:color="auto"/>
              <w:right w:val="single" w:sz="4" w:space="0" w:color="auto"/>
            </w:tcBorders>
          </w:tcPr>
          <w:p w14:paraId="760A0DFC" w14:textId="77777777" w:rsidR="00596578" w:rsidRPr="00D806A7" w:rsidRDefault="00596578" w:rsidP="00D806A7">
            <w:pPr>
              <w:widowControl/>
              <w:tabs>
                <w:tab w:val="left" w:pos="702"/>
              </w:tabs>
              <w:spacing w:before="0" w:beforeAutospacing="0" w:after="0" w:line="360" w:lineRule="auto"/>
              <w:ind w:left="702" w:hanging="702"/>
              <w:contextualSpacing/>
              <w:rPr>
                <w:lang w:val="en-GB"/>
              </w:rPr>
            </w:pPr>
            <w:r w:rsidRPr="00D806A7">
              <w:rPr>
                <w:lang w:val="en-GB"/>
              </w:rPr>
              <w:t xml:space="preserve">Assessment requires evidence that the candidate: </w:t>
            </w:r>
          </w:p>
          <w:p w14:paraId="7AC76D29" w14:textId="77777777" w:rsidR="00596578" w:rsidRPr="00D806A7" w:rsidRDefault="00596578" w:rsidP="00D806A7">
            <w:pPr>
              <w:widowControl/>
              <w:numPr>
                <w:ilvl w:val="1"/>
                <w:numId w:val="111"/>
              </w:numPr>
              <w:tabs>
                <w:tab w:val="left" w:pos="702"/>
              </w:tabs>
              <w:spacing w:before="0" w:beforeAutospacing="0" w:after="0" w:line="360" w:lineRule="auto"/>
              <w:ind w:left="515" w:hanging="540"/>
              <w:contextualSpacing/>
              <w:rPr>
                <w:lang w:val="en-GB"/>
              </w:rPr>
            </w:pPr>
            <w:r w:rsidRPr="00D806A7">
              <w:rPr>
                <w:rFonts w:eastAsia="Times New Roman"/>
                <w:lang w:val="en-GB"/>
              </w:rPr>
              <w:t>Laid down work plans based on the requirements</w:t>
            </w:r>
          </w:p>
          <w:p w14:paraId="4FB3BE65" w14:textId="77777777" w:rsidR="00596578" w:rsidRPr="00D806A7" w:rsidRDefault="00596578" w:rsidP="00D806A7">
            <w:pPr>
              <w:widowControl/>
              <w:numPr>
                <w:ilvl w:val="1"/>
                <w:numId w:val="111"/>
              </w:numPr>
              <w:tabs>
                <w:tab w:val="left" w:pos="702"/>
              </w:tabs>
              <w:spacing w:before="0" w:beforeAutospacing="0" w:after="0" w:line="360" w:lineRule="auto"/>
              <w:ind w:left="515" w:hanging="540"/>
              <w:contextualSpacing/>
              <w:rPr>
                <w:lang w:val="en-GB"/>
              </w:rPr>
            </w:pPr>
            <w:r w:rsidRPr="00D806A7">
              <w:rPr>
                <w:lang w:val="en-GB"/>
              </w:rPr>
              <w:t xml:space="preserve">Carried out monitoring of progress as per organizational </w:t>
            </w:r>
          </w:p>
          <w:p w14:paraId="3D9C1650" w14:textId="77777777" w:rsidR="00596578" w:rsidRPr="00D806A7" w:rsidRDefault="00596578" w:rsidP="00D806A7">
            <w:pPr>
              <w:widowControl/>
              <w:tabs>
                <w:tab w:val="left" w:pos="702"/>
              </w:tabs>
              <w:spacing w:before="0" w:beforeAutospacing="0" w:after="0" w:line="360" w:lineRule="auto"/>
              <w:ind w:left="515"/>
              <w:contextualSpacing/>
              <w:rPr>
                <w:lang w:val="en-GB"/>
              </w:rPr>
            </w:pPr>
            <w:r w:rsidRPr="00D806A7">
              <w:rPr>
                <w:lang w:val="en-GB"/>
              </w:rPr>
              <w:t>procedure</w:t>
            </w:r>
          </w:p>
          <w:p w14:paraId="2810CAF0" w14:textId="77777777" w:rsidR="00596578" w:rsidRPr="00D806A7" w:rsidRDefault="00596578" w:rsidP="00D806A7">
            <w:pPr>
              <w:widowControl/>
              <w:numPr>
                <w:ilvl w:val="1"/>
                <w:numId w:val="111"/>
              </w:numPr>
              <w:tabs>
                <w:tab w:val="left" w:pos="702"/>
              </w:tabs>
              <w:spacing w:before="0" w:beforeAutospacing="0" w:after="0" w:line="360" w:lineRule="auto"/>
              <w:ind w:left="515" w:hanging="540"/>
              <w:contextualSpacing/>
              <w:rPr>
                <w:lang w:val="en-GB"/>
              </w:rPr>
            </w:pPr>
            <w:r w:rsidRPr="00D806A7">
              <w:rPr>
                <w:lang w:val="en-GB"/>
              </w:rPr>
              <w:t>Carried out supervision of office staff as per work requirement</w:t>
            </w:r>
          </w:p>
          <w:p w14:paraId="274624CB" w14:textId="77777777" w:rsidR="00596578" w:rsidRPr="00D806A7" w:rsidRDefault="00596578" w:rsidP="00D806A7">
            <w:pPr>
              <w:widowControl/>
              <w:numPr>
                <w:ilvl w:val="1"/>
                <w:numId w:val="111"/>
              </w:numPr>
              <w:tabs>
                <w:tab w:val="left" w:pos="702"/>
              </w:tabs>
              <w:spacing w:before="0" w:beforeAutospacing="0" w:after="0" w:line="360" w:lineRule="auto"/>
              <w:ind w:left="515" w:hanging="540"/>
              <w:contextualSpacing/>
              <w:rPr>
                <w:lang w:val="en-GB"/>
              </w:rPr>
            </w:pPr>
            <w:r w:rsidRPr="00D806A7">
              <w:rPr>
                <w:lang w:val="en-GB"/>
              </w:rPr>
              <w:t>Created work schedules as per organizational procedure</w:t>
            </w:r>
          </w:p>
        </w:tc>
      </w:tr>
      <w:tr w:rsidR="00596578" w:rsidRPr="00D806A7" w14:paraId="5DBB41B4"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5C953124" w14:textId="77777777" w:rsidR="00596578" w:rsidRPr="00D806A7" w:rsidRDefault="00596578" w:rsidP="00D806A7">
            <w:pPr>
              <w:widowControl/>
              <w:numPr>
                <w:ilvl w:val="3"/>
                <w:numId w:val="110"/>
              </w:numPr>
              <w:spacing w:before="0" w:beforeAutospacing="0" w:after="0" w:line="360" w:lineRule="auto"/>
              <w:ind w:right="162"/>
              <w:rPr>
                <w:lang w:val="en-GB"/>
              </w:rPr>
            </w:pPr>
            <w:r w:rsidRPr="00D806A7">
              <w:rPr>
                <w:lang w:val="en-GB"/>
              </w:rPr>
              <w:t>Resource Implications</w:t>
            </w:r>
          </w:p>
        </w:tc>
        <w:tc>
          <w:tcPr>
            <w:tcW w:w="3555" w:type="pct"/>
            <w:tcBorders>
              <w:top w:val="single" w:sz="4" w:space="0" w:color="auto"/>
              <w:left w:val="single" w:sz="4" w:space="0" w:color="auto"/>
              <w:bottom w:val="single" w:sz="4" w:space="0" w:color="auto"/>
              <w:right w:val="single" w:sz="4" w:space="0" w:color="auto"/>
            </w:tcBorders>
            <w:hideMark/>
          </w:tcPr>
          <w:p w14:paraId="628B2C36" w14:textId="77777777" w:rsidR="00596578" w:rsidRPr="00D806A7" w:rsidRDefault="00596578" w:rsidP="00D806A7">
            <w:pPr>
              <w:widowControl/>
              <w:tabs>
                <w:tab w:val="left" w:pos="702"/>
              </w:tabs>
              <w:spacing w:before="0" w:beforeAutospacing="0" w:after="0" w:line="360" w:lineRule="auto"/>
              <w:rPr>
                <w:lang w:val="en-GB"/>
              </w:rPr>
            </w:pPr>
            <w:r w:rsidRPr="00D806A7">
              <w:rPr>
                <w:lang w:val="en-GB"/>
              </w:rPr>
              <w:t>The following resources should be provided:</w:t>
            </w:r>
          </w:p>
          <w:p w14:paraId="102BF04F" w14:textId="77777777" w:rsidR="00596578" w:rsidRPr="00D806A7" w:rsidRDefault="00596578" w:rsidP="00D806A7">
            <w:pPr>
              <w:widowControl/>
              <w:numPr>
                <w:ilvl w:val="1"/>
                <w:numId w:val="112"/>
              </w:numPr>
              <w:tabs>
                <w:tab w:val="left" w:pos="702"/>
              </w:tabs>
              <w:spacing w:before="0" w:beforeAutospacing="0" w:after="0" w:line="360" w:lineRule="auto"/>
              <w:ind w:left="515" w:hanging="515"/>
              <w:rPr>
                <w:lang w:val="en-GB"/>
              </w:rPr>
            </w:pPr>
            <w:r w:rsidRPr="00D806A7">
              <w:rPr>
                <w:lang w:val="en-GB"/>
              </w:rPr>
              <w:t xml:space="preserve">Appropriately simulated environment where assessment can </w:t>
            </w:r>
          </w:p>
          <w:p w14:paraId="00AEAE44" w14:textId="77777777" w:rsidR="00596578" w:rsidRPr="00D806A7" w:rsidRDefault="00596578" w:rsidP="00D806A7">
            <w:pPr>
              <w:widowControl/>
              <w:spacing w:before="0" w:beforeAutospacing="0" w:after="0" w:line="360" w:lineRule="auto"/>
              <w:ind w:left="515" w:firstLine="25"/>
              <w:rPr>
                <w:lang w:val="en-GB"/>
              </w:rPr>
            </w:pPr>
            <w:r w:rsidRPr="00D806A7">
              <w:rPr>
                <w:lang w:val="en-GB"/>
              </w:rPr>
              <w:t>take place.</w:t>
            </w:r>
          </w:p>
          <w:p w14:paraId="48601695" w14:textId="77777777" w:rsidR="00596578" w:rsidRPr="00D806A7" w:rsidRDefault="00596578" w:rsidP="00D806A7">
            <w:pPr>
              <w:widowControl/>
              <w:numPr>
                <w:ilvl w:val="1"/>
                <w:numId w:val="112"/>
              </w:numPr>
              <w:tabs>
                <w:tab w:val="left" w:pos="702"/>
              </w:tabs>
              <w:spacing w:before="0" w:beforeAutospacing="0" w:after="0" w:line="360" w:lineRule="auto"/>
              <w:ind w:left="515" w:hanging="515"/>
              <w:rPr>
                <w:lang w:val="en-GB"/>
              </w:rPr>
            </w:pPr>
            <w:r w:rsidRPr="00D806A7">
              <w:rPr>
                <w:lang w:val="en-GB"/>
              </w:rPr>
              <w:t>Access to relevant assessment environment.</w:t>
            </w:r>
          </w:p>
          <w:p w14:paraId="294F2E98" w14:textId="77777777" w:rsidR="00596578" w:rsidRPr="00D806A7" w:rsidRDefault="00596578" w:rsidP="00D806A7">
            <w:pPr>
              <w:widowControl/>
              <w:numPr>
                <w:ilvl w:val="1"/>
                <w:numId w:val="112"/>
              </w:numPr>
              <w:tabs>
                <w:tab w:val="left" w:pos="702"/>
              </w:tabs>
              <w:spacing w:before="0" w:beforeAutospacing="0" w:after="0" w:line="360" w:lineRule="auto"/>
              <w:ind w:left="515" w:hanging="515"/>
              <w:rPr>
                <w:lang w:val="en-GB"/>
              </w:rPr>
            </w:pPr>
            <w:r w:rsidRPr="00D806A7">
              <w:rPr>
                <w:lang w:val="en-GB"/>
              </w:rPr>
              <w:t>Resources relevant to the proposed assessment activity or tasks.</w:t>
            </w:r>
          </w:p>
        </w:tc>
      </w:tr>
      <w:tr w:rsidR="00596578" w:rsidRPr="00D806A7" w14:paraId="25C76BB6" w14:textId="77777777" w:rsidTr="009C4948">
        <w:tc>
          <w:tcPr>
            <w:tcW w:w="1445" w:type="pct"/>
            <w:tcBorders>
              <w:top w:val="single" w:sz="4" w:space="0" w:color="auto"/>
              <w:left w:val="single" w:sz="4" w:space="0" w:color="auto"/>
              <w:bottom w:val="single" w:sz="4" w:space="0" w:color="auto"/>
              <w:right w:val="single" w:sz="4" w:space="0" w:color="auto"/>
            </w:tcBorders>
          </w:tcPr>
          <w:p w14:paraId="73D470FA" w14:textId="77777777" w:rsidR="00596578" w:rsidRPr="00D806A7" w:rsidRDefault="00596578" w:rsidP="00D806A7">
            <w:pPr>
              <w:widowControl/>
              <w:numPr>
                <w:ilvl w:val="3"/>
                <w:numId w:val="110"/>
              </w:numPr>
              <w:spacing w:before="0" w:beforeAutospacing="0" w:after="0" w:line="360" w:lineRule="auto"/>
              <w:ind w:right="162"/>
              <w:rPr>
                <w:lang w:val="en-GB"/>
              </w:rPr>
            </w:pPr>
            <w:r w:rsidRPr="00D806A7">
              <w:rPr>
                <w:lang w:val="en-GB"/>
              </w:rPr>
              <w:lastRenderedPageBreak/>
              <w:t xml:space="preserve">Methods </w:t>
            </w:r>
            <w:r w:rsidRPr="00D806A7">
              <w:t>o</w:t>
            </w:r>
            <w:r w:rsidRPr="00D806A7">
              <w:rPr>
                <w:lang w:val="en-GB"/>
              </w:rPr>
              <w:t>f Assessment</w:t>
            </w:r>
          </w:p>
        </w:tc>
        <w:tc>
          <w:tcPr>
            <w:tcW w:w="3555" w:type="pct"/>
            <w:tcBorders>
              <w:top w:val="single" w:sz="4" w:space="0" w:color="auto"/>
              <w:left w:val="single" w:sz="4" w:space="0" w:color="auto"/>
              <w:bottom w:val="single" w:sz="4" w:space="0" w:color="auto"/>
              <w:right w:val="single" w:sz="4" w:space="0" w:color="auto"/>
            </w:tcBorders>
          </w:tcPr>
          <w:p w14:paraId="37FF17D0" w14:textId="77777777" w:rsidR="00596578" w:rsidRPr="00D806A7" w:rsidRDefault="00596578" w:rsidP="00D806A7">
            <w:pPr>
              <w:widowControl/>
              <w:tabs>
                <w:tab w:val="left" w:pos="702"/>
              </w:tabs>
              <w:spacing w:before="0" w:beforeAutospacing="0" w:after="0" w:line="360" w:lineRule="auto"/>
            </w:pPr>
            <w:r w:rsidRPr="00D806A7">
              <w:t xml:space="preserve">Competency in this unit may be assessed through: </w:t>
            </w:r>
          </w:p>
          <w:p w14:paraId="50415D1B" w14:textId="77777777" w:rsidR="00596578" w:rsidRPr="00D806A7" w:rsidRDefault="00596578" w:rsidP="00D806A7">
            <w:pPr>
              <w:widowControl/>
              <w:numPr>
                <w:ilvl w:val="0"/>
                <w:numId w:val="166"/>
              </w:numPr>
              <w:tabs>
                <w:tab w:val="left" w:pos="605"/>
              </w:tabs>
              <w:spacing w:before="0" w:beforeAutospacing="0" w:after="0" w:line="360" w:lineRule="auto"/>
              <w:ind w:hanging="565"/>
              <w:contextualSpacing/>
              <w:rPr>
                <w:kern w:val="2"/>
                <w:lang w:val="en-GB"/>
                <w14:ligatures w14:val="standardContextual"/>
              </w:rPr>
            </w:pPr>
            <w:r w:rsidRPr="00D806A7">
              <w:rPr>
                <w:kern w:val="2"/>
                <w:lang w:val="en-GB"/>
                <w14:ligatures w14:val="standardContextual"/>
              </w:rPr>
              <w:t>Practical</w:t>
            </w:r>
          </w:p>
          <w:p w14:paraId="769DA6C7" w14:textId="77777777" w:rsidR="00596578" w:rsidRPr="00D806A7" w:rsidRDefault="00596578" w:rsidP="00D806A7">
            <w:pPr>
              <w:widowControl/>
              <w:numPr>
                <w:ilvl w:val="0"/>
                <w:numId w:val="166"/>
              </w:numPr>
              <w:tabs>
                <w:tab w:val="left" w:pos="605"/>
              </w:tabs>
              <w:spacing w:before="0" w:beforeAutospacing="0" w:after="0" w:line="360" w:lineRule="auto"/>
              <w:ind w:hanging="565"/>
              <w:contextualSpacing/>
              <w:rPr>
                <w:kern w:val="2"/>
                <w:lang w:val="en-GB"/>
                <w14:ligatures w14:val="standardContextual"/>
              </w:rPr>
            </w:pPr>
            <w:r w:rsidRPr="00D806A7">
              <w:rPr>
                <w:kern w:val="2"/>
                <w:lang w:val="en-GB"/>
                <w14:ligatures w14:val="standardContextual"/>
              </w:rPr>
              <w:t>Portfolio of evidence</w:t>
            </w:r>
          </w:p>
          <w:p w14:paraId="1914158F" w14:textId="77777777" w:rsidR="00596578" w:rsidRPr="00D806A7" w:rsidRDefault="00596578" w:rsidP="00D806A7">
            <w:pPr>
              <w:widowControl/>
              <w:numPr>
                <w:ilvl w:val="0"/>
                <w:numId w:val="166"/>
              </w:numPr>
              <w:tabs>
                <w:tab w:val="left" w:pos="605"/>
              </w:tabs>
              <w:spacing w:before="0" w:beforeAutospacing="0" w:after="0" w:line="360" w:lineRule="auto"/>
              <w:ind w:hanging="565"/>
              <w:contextualSpacing/>
              <w:rPr>
                <w:kern w:val="2"/>
                <w:lang w:val="en-GB"/>
                <w14:ligatures w14:val="standardContextual"/>
              </w:rPr>
            </w:pPr>
            <w:r w:rsidRPr="00D806A7">
              <w:rPr>
                <w:kern w:val="2"/>
                <w:lang w:val="en-GB"/>
                <w14:ligatures w14:val="standardContextual"/>
              </w:rPr>
              <w:t>Third party reports</w:t>
            </w:r>
          </w:p>
          <w:p w14:paraId="328BCCC4" w14:textId="77777777" w:rsidR="00596578" w:rsidRPr="00D806A7" w:rsidRDefault="00596578" w:rsidP="00D806A7">
            <w:pPr>
              <w:widowControl/>
              <w:numPr>
                <w:ilvl w:val="0"/>
                <w:numId w:val="166"/>
              </w:numPr>
              <w:tabs>
                <w:tab w:val="left" w:pos="605"/>
              </w:tabs>
              <w:spacing w:before="0" w:beforeAutospacing="0" w:after="0" w:line="360" w:lineRule="auto"/>
              <w:ind w:hanging="565"/>
              <w:contextualSpacing/>
              <w:rPr>
                <w:kern w:val="2"/>
                <w:lang w:val="en-GB"/>
                <w14:ligatures w14:val="standardContextual"/>
              </w:rPr>
            </w:pPr>
            <w:r w:rsidRPr="00D806A7">
              <w:rPr>
                <w:kern w:val="2"/>
                <w:lang w:val="en-GB"/>
                <w14:ligatures w14:val="standardContextual"/>
              </w:rPr>
              <w:t xml:space="preserve">Projects </w:t>
            </w:r>
          </w:p>
          <w:p w14:paraId="383B4F6C" w14:textId="77777777" w:rsidR="00596578" w:rsidRPr="00D806A7" w:rsidRDefault="00596578" w:rsidP="00D806A7">
            <w:pPr>
              <w:widowControl/>
              <w:numPr>
                <w:ilvl w:val="0"/>
                <w:numId w:val="166"/>
              </w:numPr>
              <w:tabs>
                <w:tab w:val="left" w:pos="605"/>
              </w:tabs>
              <w:spacing w:before="0" w:beforeAutospacing="0" w:after="0" w:line="360" w:lineRule="auto"/>
              <w:ind w:hanging="565"/>
              <w:contextualSpacing/>
              <w:rPr>
                <w:kern w:val="2"/>
                <w:lang w:val="en-GB"/>
                <w14:ligatures w14:val="standardContextual"/>
              </w:rPr>
            </w:pPr>
            <w:r w:rsidRPr="00D806A7">
              <w:rPr>
                <w:kern w:val="2"/>
                <w:lang w:val="en-GB"/>
                <w14:ligatures w14:val="standardContextual"/>
              </w:rPr>
              <w:t>Written assessment</w:t>
            </w:r>
          </w:p>
          <w:p w14:paraId="5662C25E" w14:textId="77777777" w:rsidR="00596578" w:rsidRPr="00D806A7" w:rsidRDefault="00596578" w:rsidP="00D806A7">
            <w:pPr>
              <w:widowControl/>
              <w:numPr>
                <w:ilvl w:val="0"/>
                <w:numId w:val="166"/>
              </w:numPr>
              <w:tabs>
                <w:tab w:val="left" w:pos="605"/>
              </w:tabs>
              <w:spacing w:before="0" w:beforeAutospacing="0" w:after="0" w:line="360" w:lineRule="auto"/>
              <w:ind w:hanging="565"/>
              <w:contextualSpacing/>
              <w:rPr>
                <w:kern w:val="2"/>
                <w:lang w:val="en-GB"/>
                <w14:ligatures w14:val="standardContextual"/>
              </w:rPr>
            </w:pPr>
            <w:r w:rsidRPr="00D806A7">
              <w:rPr>
                <w:kern w:val="2"/>
                <w:lang w:val="en-GB"/>
                <w14:ligatures w14:val="standardContextual"/>
              </w:rPr>
              <w:t>Oral assessment</w:t>
            </w:r>
          </w:p>
        </w:tc>
      </w:tr>
      <w:tr w:rsidR="00596578" w:rsidRPr="00D806A7" w14:paraId="4259FABC"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6E7BFD9B" w14:textId="77777777" w:rsidR="00596578" w:rsidRPr="00D806A7" w:rsidRDefault="00596578" w:rsidP="00D806A7">
            <w:pPr>
              <w:widowControl/>
              <w:numPr>
                <w:ilvl w:val="3"/>
                <w:numId w:val="110"/>
              </w:numPr>
              <w:tabs>
                <w:tab w:val="left" w:pos="-5508"/>
              </w:tabs>
              <w:spacing w:before="0" w:beforeAutospacing="0" w:after="0" w:line="360" w:lineRule="auto"/>
              <w:ind w:right="252"/>
              <w:rPr>
                <w:lang w:val="en-GB"/>
              </w:rPr>
            </w:pPr>
            <w:r w:rsidRPr="00D806A7">
              <w:rPr>
                <w:lang w:val="en-GB"/>
              </w:rPr>
              <w:t xml:space="preserve">Context </w:t>
            </w:r>
            <w:r w:rsidRPr="00D806A7">
              <w:t>o</w:t>
            </w:r>
            <w:r w:rsidRPr="00D806A7">
              <w:rPr>
                <w:lang w:val="en-GB"/>
              </w:rPr>
              <w:t>f Assessment</w:t>
            </w:r>
          </w:p>
        </w:tc>
        <w:tc>
          <w:tcPr>
            <w:tcW w:w="3555" w:type="pct"/>
            <w:tcBorders>
              <w:top w:val="single" w:sz="4" w:space="0" w:color="auto"/>
              <w:left w:val="single" w:sz="4" w:space="0" w:color="auto"/>
              <w:bottom w:val="single" w:sz="4" w:space="0" w:color="auto"/>
              <w:right w:val="single" w:sz="4" w:space="0" w:color="auto"/>
            </w:tcBorders>
          </w:tcPr>
          <w:p w14:paraId="25BD1101" w14:textId="77777777" w:rsidR="00596578" w:rsidRPr="00D806A7" w:rsidRDefault="00596578" w:rsidP="00D806A7">
            <w:pPr>
              <w:widowControl/>
              <w:tabs>
                <w:tab w:val="left" w:pos="702"/>
              </w:tabs>
              <w:spacing w:before="0" w:beforeAutospacing="0" w:after="0" w:line="360" w:lineRule="auto"/>
              <w:ind w:left="9"/>
              <w:rPr>
                <w:lang w:val="en-GB"/>
              </w:rPr>
            </w:pPr>
            <w:r w:rsidRPr="00D806A7">
              <w:rPr>
                <w:lang w:val="en-GB"/>
              </w:rPr>
              <w:t>Competency may be assessed individually in the actual workplace or simulated workplace environment.</w:t>
            </w:r>
          </w:p>
          <w:p w14:paraId="61422A34" w14:textId="77777777" w:rsidR="00596578" w:rsidRPr="00D806A7" w:rsidRDefault="00596578" w:rsidP="00D806A7">
            <w:pPr>
              <w:widowControl/>
              <w:tabs>
                <w:tab w:val="left" w:pos="702"/>
              </w:tabs>
              <w:spacing w:before="0" w:beforeAutospacing="0" w:after="0" w:line="360" w:lineRule="auto"/>
              <w:ind w:left="9"/>
              <w:rPr>
                <w:lang w:val="en-GB"/>
              </w:rPr>
            </w:pPr>
          </w:p>
        </w:tc>
      </w:tr>
      <w:tr w:rsidR="00596578" w:rsidRPr="00D806A7" w14:paraId="1E2F89E4" w14:textId="77777777" w:rsidTr="009C4948">
        <w:tc>
          <w:tcPr>
            <w:tcW w:w="1445" w:type="pct"/>
            <w:tcBorders>
              <w:top w:val="single" w:sz="4" w:space="0" w:color="auto"/>
              <w:left w:val="single" w:sz="4" w:space="0" w:color="auto"/>
              <w:bottom w:val="single" w:sz="4" w:space="0" w:color="auto"/>
              <w:right w:val="single" w:sz="4" w:space="0" w:color="auto"/>
            </w:tcBorders>
            <w:hideMark/>
          </w:tcPr>
          <w:p w14:paraId="10F4E314" w14:textId="77777777" w:rsidR="00596578" w:rsidRPr="00D806A7" w:rsidRDefault="00596578" w:rsidP="00D806A7">
            <w:pPr>
              <w:widowControl/>
              <w:numPr>
                <w:ilvl w:val="3"/>
                <w:numId w:val="110"/>
              </w:numPr>
              <w:tabs>
                <w:tab w:val="left" w:pos="-5508"/>
              </w:tabs>
              <w:spacing w:before="0" w:beforeAutospacing="0" w:after="0" w:line="360" w:lineRule="auto"/>
              <w:ind w:right="252"/>
              <w:rPr>
                <w:lang w:val="en-GB"/>
              </w:rPr>
            </w:pPr>
            <w:r w:rsidRPr="00D806A7">
              <w:rPr>
                <w:lang w:val="en-GB"/>
              </w:rPr>
              <w:t xml:space="preserve">Guidance Information </w:t>
            </w:r>
            <w:r w:rsidRPr="00D806A7">
              <w:t>f</w:t>
            </w:r>
            <w:r w:rsidRPr="00D806A7">
              <w:rPr>
                <w:lang w:val="en-GB"/>
              </w:rPr>
              <w:t>or Assessment</w:t>
            </w:r>
          </w:p>
        </w:tc>
        <w:tc>
          <w:tcPr>
            <w:tcW w:w="3555" w:type="pct"/>
            <w:tcBorders>
              <w:top w:val="single" w:sz="4" w:space="0" w:color="auto"/>
              <w:left w:val="single" w:sz="4" w:space="0" w:color="auto"/>
              <w:bottom w:val="single" w:sz="4" w:space="0" w:color="auto"/>
              <w:right w:val="single" w:sz="4" w:space="0" w:color="auto"/>
            </w:tcBorders>
          </w:tcPr>
          <w:p w14:paraId="1DB83582" w14:textId="77777777" w:rsidR="00596578" w:rsidRPr="00D806A7" w:rsidRDefault="00596578" w:rsidP="00D806A7">
            <w:pPr>
              <w:widowControl/>
              <w:spacing w:before="0" w:beforeAutospacing="0" w:after="0" w:line="360" w:lineRule="auto"/>
              <w:jc w:val="both"/>
            </w:pPr>
            <w:r w:rsidRPr="00D806A7">
              <w:t>Holistic assessment with other units relevant to the industry sector, workplace and job role is recommended.</w:t>
            </w:r>
          </w:p>
          <w:p w14:paraId="3EE97B64" w14:textId="77777777" w:rsidR="00596578" w:rsidRPr="00D806A7" w:rsidRDefault="00596578" w:rsidP="00D806A7">
            <w:pPr>
              <w:widowControl/>
              <w:tabs>
                <w:tab w:val="left" w:pos="702"/>
              </w:tabs>
              <w:spacing w:before="0" w:beforeAutospacing="0" w:after="0" w:line="360" w:lineRule="auto"/>
              <w:ind w:left="714" w:hanging="357"/>
              <w:rPr>
                <w:lang w:val="en-GB"/>
              </w:rPr>
            </w:pPr>
          </w:p>
        </w:tc>
      </w:tr>
    </w:tbl>
    <w:p w14:paraId="20C9AC26" w14:textId="77777777" w:rsidR="00596578" w:rsidRPr="00D806A7" w:rsidRDefault="00596578" w:rsidP="00D806A7">
      <w:pPr>
        <w:widowControl/>
        <w:spacing w:before="29" w:beforeAutospacing="0" w:line="360" w:lineRule="auto"/>
        <w:ind w:right="2109"/>
        <w:rPr>
          <w:rFonts w:eastAsia="Times New Roman"/>
          <w:b/>
          <w:lang w:eastAsia="en-GB"/>
        </w:rPr>
      </w:pPr>
      <w:bookmarkStart w:id="66" w:name="_gjdgxs"/>
      <w:bookmarkEnd w:id="66"/>
    </w:p>
    <w:p w14:paraId="23EE28DD" w14:textId="77777777" w:rsidR="00336770" w:rsidRDefault="00336770" w:rsidP="00D806A7">
      <w:pPr>
        <w:widowControl/>
        <w:spacing w:before="0" w:beforeAutospacing="0" w:after="0" w:line="360" w:lineRule="auto"/>
        <w:rPr>
          <w:kern w:val="2"/>
          <w14:ligatures w14:val="standardContextual"/>
        </w:rPr>
      </w:pPr>
    </w:p>
    <w:p w14:paraId="3682CED0" w14:textId="77777777" w:rsidR="00687DE9" w:rsidRDefault="00687DE9" w:rsidP="00D806A7">
      <w:pPr>
        <w:widowControl/>
        <w:spacing w:before="0" w:beforeAutospacing="0" w:after="0" w:line="360" w:lineRule="auto"/>
        <w:rPr>
          <w:kern w:val="2"/>
          <w14:ligatures w14:val="standardContextual"/>
        </w:rPr>
      </w:pPr>
    </w:p>
    <w:p w14:paraId="586A447D" w14:textId="77777777" w:rsidR="00687DE9" w:rsidRDefault="00687DE9" w:rsidP="00D806A7">
      <w:pPr>
        <w:widowControl/>
        <w:spacing w:before="0" w:beforeAutospacing="0" w:after="0" w:line="360" w:lineRule="auto"/>
        <w:rPr>
          <w:kern w:val="2"/>
          <w14:ligatures w14:val="standardContextual"/>
        </w:rPr>
      </w:pPr>
    </w:p>
    <w:p w14:paraId="0F229B8A" w14:textId="77777777" w:rsidR="00687DE9" w:rsidRDefault="00687DE9" w:rsidP="00D806A7">
      <w:pPr>
        <w:widowControl/>
        <w:spacing w:before="0" w:beforeAutospacing="0" w:after="0" w:line="360" w:lineRule="auto"/>
        <w:rPr>
          <w:kern w:val="2"/>
          <w14:ligatures w14:val="standardContextual"/>
        </w:rPr>
      </w:pPr>
    </w:p>
    <w:p w14:paraId="5AA30D7C" w14:textId="77777777" w:rsidR="00687DE9" w:rsidRDefault="00687DE9" w:rsidP="00D806A7">
      <w:pPr>
        <w:widowControl/>
        <w:spacing w:before="0" w:beforeAutospacing="0" w:after="0" w:line="360" w:lineRule="auto"/>
        <w:rPr>
          <w:kern w:val="2"/>
          <w14:ligatures w14:val="standardContextual"/>
        </w:rPr>
      </w:pPr>
    </w:p>
    <w:p w14:paraId="26F3393F" w14:textId="77777777" w:rsidR="00687DE9" w:rsidRDefault="00687DE9" w:rsidP="00D806A7">
      <w:pPr>
        <w:widowControl/>
        <w:spacing w:before="0" w:beforeAutospacing="0" w:after="0" w:line="360" w:lineRule="auto"/>
        <w:rPr>
          <w:kern w:val="2"/>
          <w14:ligatures w14:val="standardContextual"/>
        </w:rPr>
      </w:pPr>
    </w:p>
    <w:p w14:paraId="364EBA7A" w14:textId="77777777" w:rsidR="00687DE9" w:rsidRDefault="00687DE9" w:rsidP="00D806A7">
      <w:pPr>
        <w:widowControl/>
        <w:spacing w:before="0" w:beforeAutospacing="0" w:after="0" w:line="360" w:lineRule="auto"/>
        <w:rPr>
          <w:kern w:val="2"/>
          <w14:ligatures w14:val="standardContextual"/>
        </w:rPr>
      </w:pPr>
    </w:p>
    <w:p w14:paraId="54B2CEFA" w14:textId="77777777" w:rsidR="00687DE9" w:rsidRDefault="00687DE9" w:rsidP="00D806A7">
      <w:pPr>
        <w:widowControl/>
        <w:spacing w:before="0" w:beforeAutospacing="0" w:after="0" w:line="360" w:lineRule="auto"/>
        <w:rPr>
          <w:kern w:val="2"/>
          <w14:ligatures w14:val="standardContextual"/>
        </w:rPr>
      </w:pPr>
    </w:p>
    <w:p w14:paraId="13100B48" w14:textId="77777777" w:rsidR="00687DE9" w:rsidRDefault="00687DE9" w:rsidP="00D806A7">
      <w:pPr>
        <w:widowControl/>
        <w:spacing w:before="0" w:beforeAutospacing="0" w:after="0" w:line="360" w:lineRule="auto"/>
        <w:rPr>
          <w:kern w:val="2"/>
          <w14:ligatures w14:val="standardContextual"/>
        </w:rPr>
      </w:pPr>
    </w:p>
    <w:p w14:paraId="32A8DB7E" w14:textId="77777777" w:rsidR="00687DE9" w:rsidRDefault="00687DE9" w:rsidP="00D806A7">
      <w:pPr>
        <w:widowControl/>
        <w:spacing w:before="0" w:beforeAutospacing="0" w:after="0" w:line="360" w:lineRule="auto"/>
        <w:rPr>
          <w:kern w:val="2"/>
          <w14:ligatures w14:val="standardContextual"/>
        </w:rPr>
      </w:pPr>
    </w:p>
    <w:p w14:paraId="47CFE984" w14:textId="77777777" w:rsidR="00687DE9" w:rsidRDefault="00687DE9" w:rsidP="00D806A7">
      <w:pPr>
        <w:widowControl/>
        <w:spacing w:before="0" w:beforeAutospacing="0" w:after="0" w:line="360" w:lineRule="auto"/>
        <w:rPr>
          <w:kern w:val="2"/>
          <w14:ligatures w14:val="standardContextual"/>
        </w:rPr>
      </w:pPr>
    </w:p>
    <w:p w14:paraId="5EB366B4" w14:textId="77777777" w:rsidR="00687DE9" w:rsidRDefault="00687DE9" w:rsidP="00D806A7">
      <w:pPr>
        <w:widowControl/>
        <w:spacing w:before="0" w:beforeAutospacing="0" w:after="0" w:line="360" w:lineRule="auto"/>
        <w:rPr>
          <w:kern w:val="2"/>
          <w14:ligatures w14:val="standardContextual"/>
        </w:rPr>
      </w:pPr>
    </w:p>
    <w:p w14:paraId="05AF5EDC" w14:textId="77777777" w:rsidR="00687DE9" w:rsidRDefault="00687DE9" w:rsidP="00D806A7">
      <w:pPr>
        <w:widowControl/>
        <w:spacing w:before="0" w:beforeAutospacing="0" w:after="0" w:line="360" w:lineRule="auto"/>
        <w:rPr>
          <w:kern w:val="2"/>
          <w14:ligatures w14:val="standardContextual"/>
        </w:rPr>
      </w:pPr>
    </w:p>
    <w:p w14:paraId="199E8E08" w14:textId="77777777" w:rsidR="00687DE9" w:rsidRDefault="00687DE9" w:rsidP="00D806A7">
      <w:pPr>
        <w:widowControl/>
        <w:spacing w:before="0" w:beforeAutospacing="0" w:after="0" w:line="360" w:lineRule="auto"/>
        <w:rPr>
          <w:kern w:val="2"/>
          <w14:ligatures w14:val="standardContextual"/>
        </w:rPr>
      </w:pPr>
    </w:p>
    <w:p w14:paraId="56AAECB5" w14:textId="77777777" w:rsidR="00687DE9" w:rsidRDefault="00687DE9" w:rsidP="00D806A7">
      <w:pPr>
        <w:widowControl/>
        <w:spacing w:before="0" w:beforeAutospacing="0" w:after="0" w:line="360" w:lineRule="auto"/>
        <w:rPr>
          <w:kern w:val="2"/>
          <w14:ligatures w14:val="standardContextual"/>
        </w:rPr>
      </w:pPr>
    </w:p>
    <w:p w14:paraId="62F7D1B3" w14:textId="77777777" w:rsidR="00687DE9" w:rsidRDefault="00687DE9" w:rsidP="00D806A7">
      <w:pPr>
        <w:widowControl/>
        <w:spacing w:before="0" w:beforeAutospacing="0" w:after="0" w:line="360" w:lineRule="auto"/>
        <w:rPr>
          <w:kern w:val="2"/>
          <w14:ligatures w14:val="standardContextual"/>
        </w:rPr>
      </w:pPr>
    </w:p>
    <w:p w14:paraId="536B2498" w14:textId="77777777" w:rsidR="00C528AC" w:rsidRPr="00A161FC" w:rsidRDefault="00C528AC" w:rsidP="00C528AC">
      <w:pPr>
        <w:widowControl/>
        <w:spacing w:before="0" w:beforeAutospacing="0" w:after="120" w:line="285" w:lineRule="auto"/>
        <w:rPr>
          <w:rFonts w:eastAsia="Times New Roman"/>
          <w:b/>
          <w:color w:val="000000"/>
        </w:rPr>
      </w:pPr>
      <w:r w:rsidRPr="00A161FC">
        <w:rPr>
          <w:rFonts w:eastAsia="Times New Roman"/>
        </w:rPr>
        <w:lastRenderedPageBreak/>
        <w:br w:type="page"/>
      </w:r>
    </w:p>
    <w:p w14:paraId="01F9788C" w14:textId="77777777" w:rsidR="00687DE9" w:rsidRDefault="00687DE9" w:rsidP="00D806A7">
      <w:pPr>
        <w:widowControl/>
        <w:spacing w:before="0" w:beforeAutospacing="0" w:after="0" w:line="360" w:lineRule="auto"/>
        <w:rPr>
          <w:kern w:val="2"/>
          <w14:ligatures w14:val="standardContextual"/>
        </w:rPr>
      </w:pPr>
    </w:p>
    <w:p w14:paraId="3ED16249" w14:textId="77777777" w:rsidR="00687DE9" w:rsidRDefault="00687DE9" w:rsidP="00D806A7">
      <w:pPr>
        <w:widowControl/>
        <w:spacing w:before="0" w:beforeAutospacing="0" w:after="0" w:line="360" w:lineRule="auto"/>
        <w:rPr>
          <w:kern w:val="2"/>
          <w14:ligatures w14:val="standardContextual"/>
        </w:rPr>
      </w:pPr>
    </w:p>
    <w:p w14:paraId="5BDAEE8F" w14:textId="77777777" w:rsidR="00687DE9" w:rsidRDefault="00687DE9" w:rsidP="00D806A7">
      <w:pPr>
        <w:widowControl/>
        <w:spacing w:before="0" w:beforeAutospacing="0" w:after="0" w:line="360" w:lineRule="auto"/>
        <w:rPr>
          <w:kern w:val="2"/>
          <w14:ligatures w14:val="standardContextual"/>
        </w:rPr>
      </w:pPr>
    </w:p>
    <w:p w14:paraId="5DE17B7D" w14:textId="77777777" w:rsidR="00687DE9" w:rsidRDefault="00687DE9" w:rsidP="00D806A7">
      <w:pPr>
        <w:widowControl/>
        <w:spacing w:before="0" w:beforeAutospacing="0" w:after="0" w:line="360" w:lineRule="auto"/>
        <w:rPr>
          <w:kern w:val="2"/>
          <w14:ligatures w14:val="standardContextual"/>
        </w:rPr>
      </w:pPr>
    </w:p>
    <w:p w14:paraId="13C4514B" w14:textId="77777777" w:rsidR="00687DE9" w:rsidRDefault="00687DE9" w:rsidP="00D806A7">
      <w:pPr>
        <w:widowControl/>
        <w:spacing w:before="0" w:beforeAutospacing="0" w:after="0" w:line="360" w:lineRule="auto"/>
        <w:rPr>
          <w:kern w:val="2"/>
          <w14:ligatures w14:val="standardContextual"/>
        </w:rPr>
      </w:pPr>
    </w:p>
    <w:p w14:paraId="6D7F3245" w14:textId="77777777" w:rsidR="00687DE9" w:rsidRDefault="00687DE9" w:rsidP="00D806A7">
      <w:pPr>
        <w:widowControl/>
        <w:spacing w:before="0" w:beforeAutospacing="0" w:after="0" w:line="360" w:lineRule="auto"/>
        <w:rPr>
          <w:kern w:val="2"/>
          <w14:ligatures w14:val="standardContextual"/>
        </w:rPr>
      </w:pPr>
    </w:p>
    <w:p w14:paraId="7BE01D59" w14:textId="77777777" w:rsidR="00687DE9" w:rsidRPr="00D806A7" w:rsidRDefault="00687DE9" w:rsidP="00D806A7">
      <w:pPr>
        <w:widowControl/>
        <w:spacing w:before="0" w:beforeAutospacing="0" w:after="0" w:line="360" w:lineRule="auto"/>
        <w:rPr>
          <w:kern w:val="2"/>
          <w14:ligatures w14:val="standardContextual"/>
        </w:rPr>
      </w:pPr>
    </w:p>
    <w:p w14:paraId="5180B981" w14:textId="77777777" w:rsidR="00596578" w:rsidRPr="00D806A7" w:rsidRDefault="00596578" w:rsidP="00D806A7">
      <w:pPr>
        <w:keepNext/>
        <w:keepLines/>
        <w:widowControl/>
        <w:spacing w:before="40" w:beforeAutospacing="0" w:after="240" w:line="360" w:lineRule="auto"/>
        <w:jc w:val="center"/>
        <w:outlineLvl w:val="1"/>
        <w:rPr>
          <w:rFonts w:eastAsia="Times New Roman"/>
          <w:b/>
          <w:bCs/>
          <w:color w:val="000000"/>
        </w:rPr>
      </w:pPr>
      <w:bookmarkStart w:id="67" w:name="_Toc196812853"/>
      <w:bookmarkStart w:id="68" w:name="_Toc196911203"/>
      <w:r w:rsidRPr="00D806A7">
        <w:rPr>
          <w:rFonts w:eastAsia="Times New Roman"/>
          <w:b/>
          <w:bCs/>
          <w:color w:val="000000"/>
          <w:lang w:val="en-GB"/>
        </w:rPr>
        <w:t>APPLY ECONOMICS SKILLS</w:t>
      </w:r>
      <w:bookmarkEnd w:id="67"/>
      <w:bookmarkEnd w:id="68"/>
    </w:p>
    <w:p w14:paraId="52597A7B" w14:textId="606D6AAF" w:rsidR="00596578" w:rsidRPr="00D806A7" w:rsidRDefault="00596578" w:rsidP="00D806A7">
      <w:pPr>
        <w:spacing w:line="360" w:lineRule="auto"/>
        <w:rPr>
          <w:b/>
        </w:rPr>
      </w:pPr>
      <w:r w:rsidRPr="00D806A7">
        <w:rPr>
          <w:b/>
        </w:rPr>
        <w:t xml:space="preserve">  UNIT CODE: </w:t>
      </w:r>
      <w:r w:rsidRPr="00D806A7">
        <w:rPr>
          <w:b/>
          <w:bCs/>
          <w:kern w:val="2"/>
          <w14:ligatures w14:val="standardContextual"/>
        </w:rPr>
        <w:t>0311 4</w:t>
      </w:r>
      <w:r w:rsidR="00A72A62">
        <w:rPr>
          <w:b/>
          <w:bCs/>
          <w:kern w:val="2"/>
          <w14:ligatures w14:val="standardContextual"/>
        </w:rPr>
        <w:t>5</w:t>
      </w:r>
      <w:r w:rsidRPr="00D806A7">
        <w:rPr>
          <w:b/>
          <w:bCs/>
          <w:kern w:val="2"/>
          <w14:ligatures w14:val="standardContextual"/>
        </w:rPr>
        <w:t>1 0</w:t>
      </w:r>
      <w:r w:rsidR="00A72A62">
        <w:rPr>
          <w:b/>
          <w:bCs/>
          <w:kern w:val="2"/>
          <w14:ligatures w14:val="standardContextual"/>
        </w:rPr>
        <w:t>8</w:t>
      </w:r>
      <w:r w:rsidRPr="00D806A7">
        <w:rPr>
          <w:b/>
          <w:bCs/>
          <w:kern w:val="2"/>
          <w14:ligatures w14:val="standardContextual"/>
        </w:rPr>
        <w:t>A</w:t>
      </w:r>
    </w:p>
    <w:p w14:paraId="4DBC9ABF" w14:textId="77777777" w:rsidR="00596578" w:rsidRPr="00D806A7" w:rsidRDefault="00596578" w:rsidP="00D806A7">
      <w:pPr>
        <w:spacing w:line="360" w:lineRule="auto"/>
        <w:rPr>
          <w:b/>
          <w:bCs/>
        </w:rPr>
      </w:pPr>
      <w:bookmarkStart w:id="69" w:name="_Toc171589858"/>
      <w:r w:rsidRPr="00D806A7">
        <w:rPr>
          <w:b/>
          <w:bCs/>
        </w:rPr>
        <w:t>UNIT DESCRIPTION</w:t>
      </w:r>
      <w:bookmarkEnd w:id="69"/>
    </w:p>
    <w:p w14:paraId="578977F6" w14:textId="77777777" w:rsidR="00596578" w:rsidRPr="00D806A7" w:rsidRDefault="00596578" w:rsidP="00D806A7">
      <w:pPr>
        <w:spacing w:line="360" w:lineRule="auto"/>
        <w:jc w:val="both"/>
      </w:pPr>
      <w:bookmarkStart w:id="70" w:name="_Hlk189231802"/>
      <w:r w:rsidRPr="00D806A7">
        <w:t>This unit specifies the competencies required to apply economic skills. It involves</w:t>
      </w:r>
      <w:bookmarkStart w:id="71" w:name="_Hlk189231388"/>
      <w:r w:rsidRPr="00D806A7">
        <w:t xml:space="preserve"> applying fundamentals of </w:t>
      </w:r>
      <w:bookmarkEnd w:id="71"/>
      <w:r w:rsidRPr="00D806A7">
        <w:t xml:space="preserve">economic concepts, demand and supply in market analysis, consumer behavior theory, production theory, cost theory, understanding market structures, inflation and unemployment, money and banking, National income and </w:t>
      </w:r>
      <w:r w:rsidRPr="00D806A7">
        <w:rPr>
          <w:lang w:eastAsia="fr-FR"/>
        </w:rPr>
        <w:t>international trade.</w:t>
      </w:r>
    </w:p>
    <w:p w14:paraId="4FCC0BC2" w14:textId="77777777" w:rsidR="00596578" w:rsidRPr="00D806A7" w:rsidRDefault="00596578" w:rsidP="00D806A7">
      <w:pPr>
        <w:spacing w:line="360" w:lineRule="auto"/>
        <w:rPr>
          <w:b/>
          <w:bCs/>
        </w:rPr>
      </w:pPr>
      <w:bookmarkStart w:id="72" w:name="_Toc171589859"/>
      <w:bookmarkStart w:id="73" w:name="_Hlk185608431"/>
      <w:bookmarkEnd w:id="70"/>
      <w:r w:rsidRPr="00D806A7">
        <w:rPr>
          <w:b/>
          <w:bCs/>
        </w:rPr>
        <w:t>ELEMENTS AND PERFORMANCE CRITERIA</w:t>
      </w:r>
      <w:bookmarkEnd w:id="72"/>
    </w:p>
    <w:tbl>
      <w:tblPr>
        <w:tblW w:w="9607" w:type="dxa"/>
        <w:tblInd w:w="108" w:type="dxa"/>
        <w:tblCellMar>
          <w:left w:w="10" w:type="dxa"/>
          <w:right w:w="10" w:type="dxa"/>
        </w:tblCellMar>
        <w:tblLook w:val="04A0" w:firstRow="1" w:lastRow="0" w:firstColumn="1" w:lastColumn="0" w:noHBand="0" w:noVBand="1"/>
      </w:tblPr>
      <w:tblGrid>
        <w:gridCol w:w="3121"/>
        <w:gridCol w:w="6486"/>
      </w:tblGrid>
      <w:tr w:rsidR="00596578" w:rsidRPr="00D806A7" w14:paraId="2FB5B418" w14:textId="77777777" w:rsidTr="009C4948">
        <w:trPr>
          <w:trHeight w:val="1934"/>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1EBE0D3" w14:textId="77777777" w:rsidR="00596578" w:rsidRPr="00D806A7" w:rsidRDefault="00596578" w:rsidP="00D806A7">
            <w:pPr>
              <w:spacing w:line="360" w:lineRule="auto"/>
              <w:rPr>
                <w:b/>
              </w:rPr>
            </w:pPr>
            <w:r w:rsidRPr="00D806A7">
              <w:rPr>
                <w:b/>
              </w:rPr>
              <w:t>ELEMENT</w:t>
            </w:r>
          </w:p>
          <w:p w14:paraId="311CE634" w14:textId="77777777" w:rsidR="00596578" w:rsidRPr="00D806A7" w:rsidRDefault="00596578" w:rsidP="00D806A7">
            <w:pPr>
              <w:spacing w:line="360" w:lineRule="auto"/>
              <w:rPr>
                <w:b/>
              </w:rPr>
            </w:pPr>
            <w:r w:rsidRPr="00D806A7">
              <w:rPr>
                <w:bCs/>
              </w:rPr>
              <w:t>These describe the key outcomes which make up workplace function</w:t>
            </w:r>
            <w:r w:rsidRPr="00D806A7">
              <w:rPr>
                <w:b/>
              </w:rPr>
              <w:t>.</w:t>
            </w:r>
          </w:p>
        </w:tc>
        <w:tc>
          <w:tcPr>
            <w:tcW w:w="6486"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B833C7" w14:textId="77777777" w:rsidR="00596578" w:rsidRPr="00D806A7" w:rsidRDefault="00596578" w:rsidP="00D806A7">
            <w:pPr>
              <w:spacing w:line="360" w:lineRule="auto"/>
              <w:rPr>
                <w:b/>
              </w:rPr>
            </w:pPr>
            <w:r w:rsidRPr="00D806A7">
              <w:rPr>
                <w:b/>
              </w:rPr>
              <w:t>PERFORMANCE CRITERIA</w:t>
            </w:r>
          </w:p>
          <w:p w14:paraId="01A73FCD" w14:textId="77777777" w:rsidR="00596578" w:rsidRPr="00D806A7" w:rsidRDefault="00596578" w:rsidP="00D806A7">
            <w:pPr>
              <w:spacing w:line="360" w:lineRule="auto"/>
            </w:pPr>
            <w:r w:rsidRPr="00D806A7">
              <w:t>These are assessable statements which specify the required level of performance for each of the elements.</w:t>
            </w:r>
          </w:p>
          <w:p w14:paraId="08473B2C" w14:textId="77777777" w:rsidR="00596578" w:rsidRPr="00D806A7" w:rsidRDefault="00596578" w:rsidP="00D806A7">
            <w:pPr>
              <w:spacing w:line="360" w:lineRule="auto"/>
              <w:rPr>
                <w:b/>
                <w:i/>
              </w:rPr>
            </w:pPr>
            <w:r w:rsidRPr="00D806A7">
              <w:rPr>
                <w:b/>
                <w:i/>
              </w:rPr>
              <w:t>Bold and italicized terms are elaborated in the range.</w:t>
            </w:r>
          </w:p>
        </w:tc>
      </w:tr>
      <w:tr w:rsidR="00596578" w:rsidRPr="00D806A7" w14:paraId="7C89ECD8" w14:textId="77777777" w:rsidTr="009C4948">
        <w:trPr>
          <w:trHeight w:val="10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CAC908" w14:textId="77777777" w:rsidR="00596578" w:rsidRPr="00D806A7" w:rsidRDefault="00596578" w:rsidP="00D806A7">
            <w:pPr>
              <w:widowControl/>
              <w:spacing w:before="0" w:beforeAutospacing="0" w:after="0" w:line="360" w:lineRule="auto"/>
              <w:rPr>
                <w:b/>
              </w:rPr>
            </w:pPr>
          </w:p>
        </w:tc>
        <w:tc>
          <w:tcPr>
            <w:tcW w:w="6486" w:type="dxa"/>
            <w:vMerge/>
            <w:tcBorders>
              <w:top w:val="single" w:sz="4" w:space="0" w:color="000000"/>
              <w:left w:val="single" w:sz="4" w:space="0" w:color="000000"/>
              <w:bottom w:val="single" w:sz="4" w:space="0" w:color="000000"/>
              <w:right w:val="single" w:sz="4" w:space="0" w:color="000000"/>
            </w:tcBorders>
            <w:vAlign w:val="center"/>
            <w:hideMark/>
          </w:tcPr>
          <w:p w14:paraId="468F24F7" w14:textId="77777777" w:rsidR="00596578" w:rsidRPr="00D806A7" w:rsidRDefault="00596578" w:rsidP="00D806A7">
            <w:pPr>
              <w:widowControl/>
              <w:spacing w:before="0" w:beforeAutospacing="0" w:after="0" w:line="360" w:lineRule="auto"/>
              <w:rPr>
                <w:b/>
                <w:i/>
              </w:rPr>
            </w:pPr>
          </w:p>
        </w:tc>
      </w:tr>
      <w:tr w:rsidR="00596578" w:rsidRPr="00D806A7" w14:paraId="4515AE89" w14:textId="77777777" w:rsidTr="009C4948">
        <w:trPr>
          <w:trHeight w:val="1055"/>
        </w:trPr>
        <w:tc>
          <w:tcPr>
            <w:tcW w:w="3121" w:type="dxa"/>
            <w:vMerge w:val="restart"/>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tcPr>
          <w:p w14:paraId="525027DC" w14:textId="77777777" w:rsidR="00596578" w:rsidRPr="00D806A7" w:rsidRDefault="00596578" w:rsidP="00D806A7">
            <w:pPr>
              <w:widowControl/>
              <w:numPr>
                <w:ilvl w:val="0"/>
                <w:numId w:val="151"/>
              </w:numPr>
              <w:spacing w:before="0" w:beforeAutospacing="0" w:after="160" w:line="360" w:lineRule="auto"/>
              <w:ind w:left="314" w:hanging="270"/>
              <w:contextualSpacing/>
              <w:rPr>
                <w:bCs/>
                <w:lang w:val="en-ZW"/>
              </w:rPr>
            </w:pPr>
            <w:r w:rsidRPr="00D806A7">
              <w:rPr>
                <w:bCs/>
              </w:rPr>
              <w:t>Apply fundamental economic concepts.</w:t>
            </w:r>
          </w:p>
          <w:p w14:paraId="6815F378" w14:textId="77777777" w:rsidR="00596578" w:rsidRPr="00D806A7" w:rsidRDefault="00596578" w:rsidP="00D806A7">
            <w:pPr>
              <w:spacing w:line="360" w:lineRule="auto"/>
              <w:rPr>
                <w:b/>
                <w:lang w:val="en-ZW"/>
              </w:rPr>
            </w:pP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2D2A268D" w14:textId="77777777" w:rsidR="00596578" w:rsidRPr="00D806A7" w:rsidRDefault="00596578" w:rsidP="00D806A7">
            <w:pPr>
              <w:widowControl/>
              <w:numPr>
                <w:ilvl w:val="0"/>
                <w:numId w:val="152"/>
              </w:numPr>
              <w:spacing w:before="0" w:beforeAutospacing="0" w:after="160" w:line="360" w:lineRule="auto"/>
              <w:ind w:left="360"/>
              <w:contextualSpacing/>
            </w:pPr>
            <w:r w:rsidRPr="00D806A7">
              <w:rPr>
                <w:b/>
                <w:i/>
              </w:rPr>
              <w:lastRenderedPageBreak/>
              <w:t>Economic concepts</w:t>
            </w:r>
            <w:r w:rsidRPr="00D806A7">
              <w:t xml:space="preserve"> are identified as per the organizational requirements.</w:t>
            </w:r>
          </w:p>
        </w:tc>
      </w:tr>
      <w:tr w:rsidR="003A49FF" w:rsidRPr="00D806A7" w14:paraId="1D57C136" w14:textId="77777777" w:rsidTr="002D2BBC">
        <w:trPr>
          <w:trHeight w:val="4919"/>
        </w:trPr>
        <w:tc>
          <w:tcPr>
            <w:tcW w:w="0" w:type="auto"/>
            <w:vMerge/>
            <w:tcBorders>
              <w:top w:val="single" w:sz="4" w:space="0" w:color="000000"/>
              <w:left w:val="single" w:sz="4" w:space="0" w:color="000000"/>
              <w:bottom w:val="nil"/>
              <w:right w:val="single" w:sz="4" w:space="0" w:color="000000"/>
            </w:tcBorders>
            <w:vAlign w:val="center"/>
            <w:hideMark/>
          </w:tcPr>
          <w:p w14:paraId="6BD5AA43" w14:textId="77777777" w:rsidR="003A49FF" w:rsidRPr="00D806A7" w:rsidRDefault="003A49FF" w:rsidP="00D806A7">
            <w:pPr>
              <w:widowControl/>
              <w:spacing w:before="0" w:beforeAutospacing="0" w:after="0" w:line="360" w:lineRule="auto"/>
              <w:rPr>
                <w:b/>
                <w:lang w:val="en-ZW"/>
              </w:rPr>
            </w:pPr>
          </w:p>
        </w:tc>
        <w:tc>
          <w:tcPr>
            <w:tcW w:w="6486"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hideMark/>
          </w:tcPr>
          <w:p w14:paraId="460C4596" w14:textId="77777777" w:rsidR="003A49FF" w:rsidRPr="00D806A7" w:rsidRDefault="003A49FF" w:rsidP="00D806A7">
            <w:pPr>
              <w:widowControl/>
              <w:numPr>
                <w:ilvl w:val="0"/>
                <w:numId w:val="152"/>
              </w:numPr>
              <w:spacing w:before="0" w:beforeAutospacing="0" w:after="160" w:line="360" w:lineRule="auto"/>
              <w:ind w:left="360"/>
              <w:contextualSpacing/>
              <w:rPr>
                <w:b/>
                <w:i/>
              </w:rPr>
            </w:pPr>
            <w:r w:rsidRPr="00D806A7">
              <w:t>Economic methodology is selected as per organizational requirements.</w:t>
            </w:r>
          </w:p>
          <w:p w14:paraId="5FD663AE" w14:textId="77777777" w:rsidR="003A49FF" w:rsidRPr="00D806A7" w:rsidRDefault="003A49FF" w:rsidP="00D806A7">
            <w:pPr>
              <w:widowControl/>
              <w:numPr>
                <w:ilvl w:val="0"/>
                <w:numId w:val="152"/>
              </w:numPr>
              <w:spacing w:before="0" w:beforeAutospacing="0" w:after="160" w:line="360" w:lineRule="auto"/>
              <w:ind w:left="360"/>
              <w:contextualSpacing/>
            </w:pPr>
            <w:r w:rsidRPr="00D806A7">
              <w:t>Scope of economic resources are determined as per organizational requirements</w:t>
            </w:r>
          </w:p>
          <w:p w14:paraId="3EBB0265" w14:textId="77777777" w:rsidR="003A49FF" w:rsidRPr="00D806A7" w:rsidRDefault="003A49FF" w:rsidP="00D806A7">
            <w:pPr>
              <w:widowControl/>
              <w:numPr>
                <w:ilvl w:val="0"/>
                <w:numId w:val="152"/>
              </w:numPr>
              <w:spacing w:before="0" w:beforeAutospacing="0" w:after="160" w:line="360" w:lineRule="auto"/>
              <w:ind w:left="360"/>
              <w:contextualSpacing/>
            </w:pPr>
            <w:r w:rsidRPr="00D806A7">
              <w:t>Economic systems are developed as per the organizational requirements</w:t>
            </w:r>
          </w:p>
          <w:p w14:paraId="7EF1CD23" w14:textId="2757C405" w:rsidR="003A49FF" w:rsidRPr="00D806A7" w:rsidRDefault="003A49FF" w:rsidP="00D806A7">
            <w:pPr>
              <w:numPr>
                <w:ilvl w:val="0"/>
                <w:numId w:val="152"/>
              </w:numPr>
              <w:spacing w:before="0" w:after="160" w:line="360" w:lineRule="auto"/>
              <w:ind w:left="360"/>
              <w:contextualSpacing/>
              <w:rPr>
                <w:b/>
                <w:i/>
              </w:rPr>
            </w:pPr>
            <w:r w:rsidRPr="00D806A7">
              <w:t>Resources are utilized effectively as per the economic objectives.</w:t>
            </w:r>
          </w:p>
        </w:tc>
      </w:tr>
      <w:tr w:rsidR="003A49FF" w:rsidRPr="00D806A7" w14:paraId="16E679A9" w14:textId="77777777" w:rsidTr="00390A3D">
        <w:trPr>
          <w:trHeight w:val="4160"/>
        </w:trPr>
        <w:tc>
          <w:tcPr>
            <w:tcW w:w="3121"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hideMark/>
          </w:tcPr>
          <w:p w14:paraId="7A74B475" w14:textId="77777777" w:rsidR="003A49FF" w:rsidRPr="00D806A7" w:rsidRDefault="003A49FF" w:rsidP="00D806A7">
            <w:pPr>
              <w:widowControl/>
              <w:numPr>
                <w:ilvl w:val="0"/>
                <w:numId w:val="151"/>
              </w:numPr>
              <w:spacing w:before="0" w:beforeAutospacing="0" w:after="160" w:line="360" w:lineRule="auto"/>
              <w:contextualSpacing/>
              <w:rPr>
                <w:bCs/>
                <w:lang w:val="en-ZW"/>
              </w:rPr>
            </w:pPr>
            <w:r w:rsidRPr="00D806A7">
              <w:rPr>
                <w:bCs/>
              </w:rPr>
              <w:t>Apply demand and Supply in market analysis</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7F9E1C3E" w14:textId="77777777" w:rsidR="003A49FF" w:rsidRPr="00D806A7" w:rsidRDefault="003A49FF" w:rsidP="00D806A7">
            <w:pPr>
              <w:widowControl/>
              <w:numPr>
                <w:ilvl w:val="0"/>
                <w:numId w:val="153"/>
              </w:numPr>
              <w:spacing w:before="0" w:beforeAutospacing="0" w:after="160" w:line="360" w:lineRule="auto"/>
              <w:ind w:left="360"/>
              <w:contextualSpacing/>
            </w:pPr>
            <w:r w:rsidRPr="00D806A7">
              <w:t>Market demand and Supply dynamics are determined in line with business objectives.</w:t>
            </w:r>
          </w:p>
          <w:p w14:paraId="6FAE6E42" w14:textId="77777777" w:rsidR="003A49FF" w:rsidRPr="00D806A7" w:rsidRDefault="003A49FF" w:rsidP="00D806A7">
            <w:pPr>
              <w:widowControl/>
              <w:numPr>
                <w:ilvl w:val="0"/>
                <w:numId w:val="153"/>
              </w:numPr>
              <w:spacing w:before="0" w:beforeAutospacing="0" w:after="160" w:line="360" w:lineRule="auto"/>
              <w:ind w:left="360"/>
              <w:contextualSpacing/>
            </w:pPr>
            <w:r w:rsidRPr="00D806A7">
              <w:t>Factors affecting demand and supply are outlined as per the market trends.</w:t>
            </w:r>
          </w:p>
          <w:p w14:paraId="11C8BE02" w14:textId="77777777" w:rsidR="003A49FF" w:rsidRPr="00D806A7" w:rsidRDefault="003A49FF" w:rsidP="00D806A7">
            <w:pPr>
              <w:widowControl/>
              <w:numPr>
                <w:ilvl w:val="0"/>
                <w:numId w:val="153"/>
              </w:numPr>
              <w:spacing w:before="0" w:beforeAutospacing="0" w:after="160" w:line="360" w:lineRule="auto"/>
              <w:ind w:left="360"/>
              <w:contextualSpacing/>
            </w:pPr>
            <w:r w:rsidRPr="00D806A7">
              <w:t>Demand and Supply curves are derived as per market trends.</w:t>
            </w:r>
          </w:p>
          <w:p w14:paraId="6A3BE5A9" w14:textId="5D2E1915" w:rsidR="003A49FF" w:rsidRPr="00D806A7" w:rsidRDefault="003A49FF" w:rsidP="00D806A7">
            <w:pPr>
              <w:numPr>
                <w:ilvl w:val="0"/>
                <w:numId w:val="153"/>
              </w:numPr>
              <w:spacing w:before="0" w:after="160" w:line="360" w:lineRule="auto"/>
              <w:ind w:left="360"/>
              <w:contextualSpacing/>
            </w:pPr>
            <w:r w:rsidRPr="00D806A7">
              <w:t>Decisions are made in line with elasticity of demand and Supply.</w:t>
            </w:r>
          </w:p>
        </w:tc>
      </w:tr>
      <w:tr w:rsidR="003A49FF" w:rsidRPr="00D806A7" w14:paraId="0A256C20" w14:textId="77777777" w:rsidTr="00582263">
        <w:trPr>
          <w:trHeight w:val="4158"/>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2C2A51E" w14:textId="77777777" w:rsidR="003A49FF" w:rsidRPr="00D806A7" w:rsidRDefault="003A49FF" w:rsidP="00D806A7">
            <w:pPr>
              <w:widowControl/>
              <w:numPr>
                <w:ilvl w:val="0"/>
                <w:numId w:val="151"/>
              </w:numPr>
              <w:spacing w:before="0" w:beforeAutospacing="0" w:after="160" w:line="360" w:lineRule="auto"/>
              <w:contextualSpacing/>
              <w:rPr>
                <w:bCs/>
                <w:lang w:val="en-ZW"/>
              </w:rPr>
            </w:pPr>
            <w:r w:rsidRPr="00D806A7">
              <w:rPr>
                <w:bCs/>
              </w:rPr>
              <w:lastRenderedPageBreak/>
              <w:t>Apply consumer behavior theory</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605231C7" w14:textId="77777777" w:rsidR="003A49FF" w:rsidRPr="00D806A7" w:rsidRDefault="003A49FF" w:rsidP="00D806A7">
            <w:pPr>
              <w:widowControl/>
              <w:numPr>
                <w:ilvl w:val="0"/>
                <w:numId w:val="154"/>
              </w:numPr>
              <w:spacing w:before="0" w:beforeAutospacing="0" w:after="160" w:line="360" w:lineRule="auto"/>
              <w:contextualSpacing/>
            </w:pPr>
            <w:r w:rsidRPr="00D806A7">
              <w:t>Consumer behavior approaches are identified as per the market trends.</w:t>
            </w:r>
          </w:p>
          <w:p w14:paraId="4C4C851F" w14:textId="77777777" w:rsidR="003A49FF" w:rsidRPr="00D806A7" w:rsidRDefault="003A49FF" w:rsidP="00D806A7">
            <w:pPr>
              <w:widowControl/>
              <w:numPr>
                <w:ilvl w:val="0"/>
                <w:numId w:val="154"/>
              </w:numPr>
              <w:spacing w:before="0" w:beforeAutospacing="0" w:after="160" w:line="360" w:lineRule="auto"/>
              <w:contextualSpacing/>
            </w:pPr>
            <w:r w:rsidRPr="00D806A7">
              <w:t>Consumer utility is analyzed as per the consumer feedback.</w:t>
            </w:r>
          </w:p>
          <w:p w14:paraId="7943E0C3" w14:textId="77777777" w:rsidR="003A49FF" w:rsidRPr="00D806A7" w:rsidRDefault="003A49FF" w:rsidP="00D806A7">
            <w:pPr>
              <w:numPr>
                <w:ilvl w:val="0"/>
                <w:numId w:val="154"/>
              </w:numPr>
              <w:spacing w:before="0" w:after="160" w:line="360" w:lineRule="auto"/>
              <w:contextualSpacing/>
            </w:pPr>
            <w:r w:rsidRPr="00D806A7">
              <w:t>Consumer equilibrium is analyzed based on consumer income and product prices</w:t>
            </w:r>
          </w:p>
          <w:p w14:paraId="50453595" w14:textId="3C128E07" w:rsidR="003A49FF" w:rsidRPr="00D806A7" w:rsidRDefault="003A49FF" w:rsidP="00D806A7">
            <w:pPr>
              <w:numPr>
                <w:ilvl w:val="0"/>
                <w:numId w:val="154"/>
              </w:numPr>
              <w:spacing w:before="0" w:after="160" w:line="360" w:lineRule="auto"/>
              <w:contextualSpacing/>
            </w:pPr>
            <w:r w:rsidRPr="00D806A7">
              <w:t>Indifference curves are applied as per organizational objectives</w:t>
            </w:r>
          </w:p>
        </w:tc>
      </w:tr>
      <w:tr w:rsidR="003A49FF" w:rsidRPr="00D806A7" w14:paraId="735FAE63" w14:textId="77777777" w:rsidTr="00B83FC9">
        <w:trPr>
          <w:trHeight w:val="4698"/>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7F40052" w14:textId="77777777" w:rsidR="003A49FF" w:rsidRPr="00D806A7" w:rsidRDefault="003A49FF" w:rsidP="00D806A7">
            <w:pPr>
              <w:widowControl/>
              <w:numPr>
                <w:ilvl w:val="0"/>
                <w:numId w:val="151"/>
              </w:numPr>
              <w:spacing w:before="0" w:beforeAutospacing="0" w:after="160" w:line="360" w:lineRule="auto"/>
              <w:contextualSpacing/>
              <w:rPr>
                <w:bCs/>
                <w:lang w:val="en-ZW"/>
              </w:rPr>
            </w:pPr>
            <w:r w:rsidRPr="00D806A7">
              <w:rPr>
                <w:bCs/>
              </w:rPr>
              <w:t xml:space="preserve">Apply production theory </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2198076C" w14:textId="77777777" w:rsidR="003A49FF" w:rsidRPr="00D806A7" w:rsidRDefault="003A49FF" w:rsidP="00D806A7">
            <w:pPr>
              <w:widowControl/>
              <w:numPr>
                <w:ilvl w:val="0"/>
                <w:numId w:val="155"/>
              </w:numPr>
              <w:spacing w:before="0" w:beforeAutospacing="0" w:after="160" w:line="360" w:lineRule="auto"/>
              <w:contextualSpacing/>
            </w:pPr>
            <w:r w:rsidRPr="00D806A7">
              <w:t>Mobility of factors of production is determined as per organizational requirements.</w:t>
            </w:r>
          </w:p>
          <w:p w14:paraId="60618A7B" w14:textId="77777777" w:rsidR="003A49FF" w:rsidRPr="00D806A7" w:rsidRDefault="003A49FF" w:rsidP="00D806A7">
            <w:pPr>
              <w:widowControl/>
              <w:numPr>
                <w:ilvl w:val="0"/>
                <w:numId w:val="155"/>
              </w:numPr>
              <w:spacing w:before="0" w:beforeAutospacing="0" w:after="160" w:line="360" w:lineRule="auto"/>
              <w:contextualSpacing/>
            </w:pPr>
            <w:r w:rsidRPr="00D806A7">
              <w:t>Output units are determined as per organizational resources.</w:t>
            </w:r>
          </w:p>
          <w:p w14:paraId="190A7F21" w14:textId="77777777" w:rsidR="003A49FF" w:rsidRPr="00D806A7" w:rsidRDefault="003A49FF" w:rsidP="00D806A7">
            <w:pPr>
              <w:widowControl/>
              <w:numPr>
                <w:ilvl w:val="0"/>
                <w:numId w:val="155"/>
              </w:numPr>
              <w:spacing w:before="0" w:beforeAutospacing="0" w:after="160" w:line="360" w:lineRule="auto"/>
              <w:contextualSpacing/>
            </w:pPr>
            <w:r w:rsidRPr="00D806A7">
              <w:t xml:space="preserve">Stages of production are identified as per organizational products. </w:t>
            </w:r>
          </w:p>
          <w:p w14:paraId="16BD3324" w14:textId="42BBE4C9" w:rsidR="003A49FF" w:rsidRPr="00D806A7" w:rsidRDefault="003A49FF" w:rsidP="00D806A7">
            <w:pPr>
              <w:numPr>
                <w:ilvl w:val="0"/>
                <w:numId w:val="155"/>
              </w:numPr>
              <w:spacing w:before="0" w:after="160" w:line="360" w:lineRule="auto"/>
              <w:contextualSpacing/>
            </w:pPr>
            <w:r w:rsidRPr="00D806A7">
              <w:t>Long run production period is analyzed as per the organizational objectives</w:t>
            </w:r>
          </w:p>
        </w:tc>
      </w:tr>
      <w:tr w:rsidR="003A49FF" w:rsidRPr="00D806A7" w14:paraId="624D2EFE" w14:textId="77777777" w:rsidTr="00CE74CF">
        <w:trPr>
          <w:trHeight w:val="4979"/>
        </w:trPr>
        <w:tc>
          <w:tcPr>
            <w:tcW w:w="3121" w:type="dxa"/>
            <w:tcBorders>
              <w:top w:val="single" w:sz="4" w:space="0" w:color="000000"/>
              <w:left w:val="single" w:sz="4" w:space="0" w:color="000000"/>
              <w:bottom w:val="single" w:sz="4" w:space="0" w:color="000000"/>
              <w:right w:val="single" w:sz="4" w:space="0" w:color="auto"/>
            </w:tcBorders>
            <w:shd w:val="clear" w:color="auto" w:fill="FFFFFF"/>
            <w:tcMar>
              <w:top w:w="0" w:type="dxa"/>
              <w:left w:w="108" w:type="dxa"/>
              <w:bottom w:w="0" w:type="dxa"/>
              <w:right w:w="108" w:type="dxa"/>
            </w:tcMar>
            <w:hideMark/>
          </w:tcPr>
          <w:p w14:paraId="7CD97AF1" w14:textId="77777777" w:rsidR="003A49FF" w:rsidRPr="00D806A7" w:rsidRDefault="003A49FF" w:rsidP="00D806A7">
            <w:pPr>
              <w:widowControl/>
              <w:numPr>
                <w:ilvl w:val="0"/>
                <w:numId w:val="151"/>
              </w:numPr>
              <w:spacing w:before="0" w:beforeAutospacing="0" w:after="160" w:line="360" w:lineRule="auto"/>
              <w:contextualSpacing/>
              <w:rPr>
                <w:bCs/>
                <w:lang w:val="en-ZW"/>
              </w:rPr>
            </w:pPr>
            <w:r w:rsidRPr="00D806A7">
              <w:rPr>
                <w:bCs/>
              </w:rPr>
              <w:lastRenderedPageBreak/>
              <w:t xml:space="preserve">Apply costs theory </w:t>
            </w:r>
          </w:p>
        </w:tc>
        <w:tc>
          <w:tcPr>
            <w:tcW w:w="6486" w:type="dxa"/>
            <w:tcBorders>
              <w:top w:val="single" w:sz="4" w:space="0" w:color="000000"/>
              <w:left w:val="single" w:sz="4" w:space="0" w:color="auto"/>
              <w:right w:val="single" w:sz="4" w:space="0" w:color="000000"/>
            </w:tcBorders>
            <w:shd w:val="clear" w:color="auto" w:fill="FFFFFF"/>
            <w:tcMar>
              <w:top w:w="0" w:type="dxa"/>
              <w:left w:w="108" w:type="dxa"/>
              <w:bottom w:w="0" w:type="dxa"/>
              <w:right w:w="108" w:type="dxa"/>
            </w:tcMar>
            <w:hideMark/>
          </w:tcPr>
          <w:p w14:paraId="75701B7C" w14:textId="77777777" w:rsidR="003A49FF" w:rsidRPr="00D806A7" w:rsidRDefault="003A49FF" w:rsidP="00D806A7">
            <w:pPr>
              <w:widowControl/>
              <w:numPr>
                <w:ilvl w:val="0"/>
                <w:numId w:val="156"/>
              </w:numPr>
              <w:spacing w:before="0" w:beforeAutospacing="0" w:after="160" w:line="360" w:lineRule="auto"/>
              <w:ind w:left="404" w:hanging="270"/>
              <w:contextualSpacing/>
            </w:pPr>
            <w:r w:rsidRPr="00D806A7">
              <w:t xml:space="preserve">Production </w:t>
            </w:r>
            <w:r w:rsidRPr="00D806A7">
              <w:rPr>
                <w:b/>
                <w:bCs/>
                <w:i/>
                <w:iCs/>
              </w:rPr>
              <w:t>costs</w:t>
            </w:r>
            <w:r w:rsidRPr="00D806A7">
              <w:t xml:space="preserve"> are classified as per organizational production policy.</w:t>
            </w:r>
          </w:p>
          <w:p w14:paraId="68DB5064" w14:textId="77777777" w:rsidR="003A49FF" w:rsidRPr="00D806A7" w:rsidRDefault="003A49FF" w:rsidP="00D806A7">
            <w:pPr>
              <w:widowControl/>
              <w:numPr>
                <w:ilvl w:val="0"/>
                <w:numId w:val="156"/>
              </w:numPr>
              <w:spacing w:before="0" w:beforeAutospacing="0" w:after="160" w:line="360" w:lineRule="auto"/>
              <w:ind w:left="404" w:hanging="270"/>
              <w:contextualSpacing/>
            </w:pPr>
            <w:r w:rsidRPr="00D806A7">
              <w:t xml:space="preserve">Short run costs are analyzed as per Work procedures </w:t>
            </w:r>
          </w:p>
          <w:p w14:paraId="40A7FF58" w14:textId="77777777" w:rsidR="003A49FF" w:rsidRPr="00D806A7" w:rsidRDefault="003A49FF" w:rsidP="00D806A7">
            <w:pPr>
              <w:widowControl/>
              <w:numPr>
                <w:ilvl w:val="0"/>
                <w:numId w:val="156"/>
              </w:numPr>
              <w:spacing w:before="0" w:beforeAutospacing="0" w:after="160" w:line="360" w:lineRule="auto"/>
              <w:ind w:left="404" w:hanging="270"/>
              <w:contextualSpacing/>
            </w:pPr>
            <w:r w:rsidRPr="00D806A7">
              <w:t>Long run costs are analyzed as per Work procedures</w:t>
            </w:r>
          </w:p>
          <w:p w14:paraId="1AEB357C" w14:textId="77777777" w:rsidR="003A49FF" w:rsidRPr="00D806A7" w:rsidRDefault="003A49FF" w:rsidP="00D806A7">
            <w:pPr>
              <w:numPr>
                <w:ilvl w:val="0"/>
                <w:numId w:val="156"/>
              </w:numPr>
              <w:spacing w:before="0" w:after="160" w:line="360" w:lineRule="auto"/>
              <w:ind w:left="404" w:hanging="270"/>
              <w:contextualSpacing/>
            </w:pPr>
            <w:r w:rsidRPr="00D806A7">
              <w:t>Cost curves are analyzed as per organizational production policy.</w:t>
            </w:r>
          </w:p>
          <w:p w14:paraId="3E4E70E1" w14:textId="4C6F9CEE" w:rsidR="003A49FF" w:rsidRPr="00D806A7" w:rsidRDefault="003A49FF" w:rsidP="00D806A7">
            <w:pPr>
              <w:numPr>
                <w:ilvl w:val="0"/>
                <w:numId w:val="156"/>
              </w:numPr>
              <w:spacing w:before="0" w:after="160" w:line="360" w:lineRule="auto"/>
              <w:ind w:left="404" w:hanging="270"/>
              <w:contextualSpacing/>
            </w:pPr>
            <w:r w:rsidRPr="00D806A7">
              <w:t xml:space="preserve">Optimal size of the firm is determined based on economies of scale.  </w:t>
            </w:r>
          </w:p>
        </w:tc>
      </w:tr>
      <w:tr w:rsidR="00596578" w:rsidRPr="00D806A7" w14:paraId="7497811A" w14:textId="77777777" w:rsidTr="009C4948">
        <w:trPr>
          <w:trHeight w:val="854"/>
        </w:trPr>
        <w:tc>
          <w:tcPr>
            <w:tcW w:w="3121"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30415F9" w14:textId="77777777" w:rsidR="00596578" w:rsidRPr="00D806A7" w:rsidRDefault="00596578" w:rsidP="00D806A7">
            <w:pPr>
              <w:widowControl/>
              <w:numPr>
                <w:ilvl w:val="0"/>
                <w:numId w:val="151"/>
              </w:numPr>
              <w:spacing w:before="0" w:beforeAutospacing="0" w:after="160" w:line="360" w:lineRule="auto"/>
              <w:contextualSpacing/>
              <w:rPr>
                <w:bCs/>
                <w:lang w:val="en-ZW"/>
              </w:rPr>
            </w:pPr>
            <w:r w:rsidRPr="00D806A7">
              <w:rPr>
                <w:bCs/>
              </w:rPr>
              <w:t>Differentiate market structures.</w:t>
            </w:r>
          </w:p>
        </w:tc>
        <w:tc>
          <w:tcPr>
            <w:tcW w:w="6486"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4ECB9ECA" w14:textId="77777777" w:rsidR="00596578" w:rsidRPr="00D806A7" w:rsidRDefault="00596578" w:rsidP="00D806A7">
            <w:pPr>
              <w:widowControl/>
              <w:numPr>
                <w:ilvl w:val="0"/>
                <w:numId w:val="157"/>
              </w:numPr>
              <w:spacing w:before="0" w:beforeAutospacing="0" w:after="160" w:line="360" w:lineRule="auto"/>
              <w:ind w:left="404" w:hanging="270"/>
              <w:contextualSpacing/>
            </w:pPr>
            <w:r w:rsidRPr="00D806A7">
              <w:t>Market structures are determined as per economic system</w:t>
            </w:r>
          </w:p>
        </w:tc>
      </w:tr>
      <w:tr w:rsidR="00596578" w:rsidRPr="00D806A7" w14:paraId="0043DED1" w14:textId="77777777" w:rsidTr="009C4948">
        <w:trPr>
          <w:trHeight w:val="7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40AB7E" w14:textId="77777777" w:rsidR="00596578" w:rsidRPr="00D806A7" w:rsidRDefault="00596578" w:rsidP="00D806A7">
            <w:pPr>
              <w:widowControl/>
              <w:spacing w:before="0" w:beforeAutospacing="0" w:after="0" w:line="360" w:lineRule="auto"/>
              <w:rPr>
                <w:b/>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12FFF417" w14:textId="77777777" w:rsidR="00596578" w:rsidRPr="00D806A7" w:rsidRDefault="00596578" w:rsidP="00D806A7">
            <w:pPr>
              <w:widowControl/>
              <w:numPr>
                <w:ilvl w:val="0"/>
                <w:numId w:val="157"/>
              </w:numPr>
              <w:spacing w:before="0" w:beforeAutospacing="0" w:after="160" w:line="360" w:lineRule="auto"/>
              <w:ind w:left="404" w:hanging="270"/>
              <w:contextualSpacing/>
            </w:pPr>
            <w:r w:rsidRPr="00D806A7">
              <w:t>Market output are determined as per economic system</w:t>
            </w:r>
          </w:p>
        </w:tc>
      </w:tr>
      <w:tr w:rsidR="00596578" w:rsidRPr="00D806A7" w14:paraId="3F355BEC" w14:textId="77777777" w:rsidTr="009C4948">
        <w:trPr>
          <w:trHeight w:val="85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C79DD7" w14:textId="77777777" w:rsidR="00596578" w:rsidRPr="00D806A7" w:rsidRDefault="00596578" w:rsidP="00D806A7">
            <w:pPr>
              <w:widowControl/>
              <w:spacing w:before="0" w:beforeAutospacing="0" w:after="0" w:line="360" w:lineRule="auto"/>
              <w:rPr>
                <w:b/>
                <w:lang w:val="en-ZW"/>
              </w:rPr>
            </w:pPr>
          </w:p>
        </w:tc>
        <w:tc>
          <w:tcPr>
            <w:tcW w:w="6486" w:type="dxa"/>
            <w:tcBorders>
              <w:top w:val="single" w:sz="4" w:space="0" w:color="auto"/>
              <w:left w:val="single" w:sz="4" w:space="0" w:color="000000"/>
              <w:bottom w:val="single" w:sz="4" w:space="0" w:color="auto"/>
              <w:right w:val="single" w:sz="4" w:space="0" w:color="000000"/>
            </w:tcBorders>
            <w:shd w:val="clear" w:color="auto" w:fill="FFFFFF"/>
            <w:tcMar>
              <w:top w:w="0" w:type="dxa"/>
              <w:left w:w="108" w:type="dxa"/>
              <w:bottom w:w="0" w:type="dxa"/>
              <w:right w:w="108" w:type="dxa"/>
            </w:tcMar>
            <w:hideMark/>
          </w:tcPr>
          <w:p w14:paraId="72FF177F" w14:textId="77777777" w:rsidR="00596578" w:rsidRPr="00D806A7" w:rsidRDefault="00596578" w:rsidP="00D806A7">
            <w:pPr>
              <w:widowControl/>
              <w:numPr>
                <w:ilvl w:val="0"/>
                <w:numId w:val="157"/>
              </w:numPr>
              <w:spacing w:before="0" w:beforeAutospacing="0" w:after="160" w:line="360" w:lineRule="auto"/>
              <w:ind w:left="404" w:hanging="270"/>
              <w:contextualSpacing/>
            </w:pPr>
            <w:r w:rsidRPr="00D806A7">
              <w:t>Market prices are determined as per economic system</w:t>
            </w:r>
          </w:p>
        </w:tc>
      </w:tr>
      <w:tr w:rsidR="003A49FF" w:rsidRPr="00D806A7" w14:paraId="7606205F" w14:textId="77777777" w:rsidTr="00287159">
        <w:trPr>
          <w:trHeight w:val="110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143F14" w14:textId="77777777" w:rsidR="003A49FF" w:rsidRPr="00D806A7" w:rsidRDefault="003A49FF" w:rsidP="00D806A7">
            <w:pPr>
              <w:widowControl/>
              <w:spacing w:before="0" w:beforeAutospacing="0" w:after="0" w:line="360" w:lineRule="auto"/>
              <w:rPr>
                <w:b/>
                <w:lang w:val="en-ZW"/>
              </w:rPr>
            </w:pPr>
          </w:p>
        </w:tc>
        <w:tc>
          <w:tcPr>
            <w:tcW w:w="6486" w:type="dxa"/>
            <w:vMerge w:val="restart"/>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hideMark/>
          </w:tcPr>
          <w:p w14:paraId="46407219" w14:textId="77777777" w:rsidR="003A49FF" w:rsidRPr="00D806A7" w:rsidRDefault="003A49FF" w:rsidP="00D806A7">
            <w:pPr>
              <w:widowControl/>
              <w:numPr>
                <w:ilvl w:val="0"/>
                <w:numId w:val="157"/>
              </w:numPr>
              <w:spacing w:before="0" w:beforeAutospacing="0" w:after="160" w:line="360" w:lineRule="auto"/>
              <w:ind w:left="404" w:hanging="270"/>
              <w:contextualSpacing/>
            </w:pPr>
            <w:r w:rsidRPr="00D806A7">
              <w:rPr>
                <w:b/>
                <w:i/>
              </w:rPr>
              <w:t>Market structures</w:t>
            </w:r>
            <w:r w:rsidRPr="00D806A7">
              <w:t xml:space="preserve"> are selected as per organizational requirement</w:t>
            </w:r>
          </w:p>
          <w:p w14:paraId="31660F49" w14:textId="77777777" w:rsidR="003A49FF" w:rsidRPr="00D806A7" w:rsidRDefault="003A49FF" w:rsidP="00D806A7">
            <w:pPr>
              <w:widowControl/>
              <w:numPr>
                <w:ilvl w:val="0"/>
                <w:numId w:val="158"/>
              </w:numPr>
              <w:spacing w:before="0" w:beforeAutospacing="0" w:after="160" w:line="360" w:lineRule="auto"/>
              <w:contextualSpacing/>
            </w:pPr>
            <w:r w:rsidRPr="00D806A7">
              <w:rPr>
                <w:b/>
                <w:iCs/>
              </w:rPr>
              <w:lastRenderedPageBreak/>
              <w:t>Concepts of national</w:t>
            </w:r>
            <w:r w:rsidRPr="00D806A7">
              <w:rPr>
                <w:b/>
              </w:rPr>
              <w:t xml:space="preserve"> income</w:t>
            </w:r>
            <w:r w:rsidRPr="00D806A7">
              <w:t xml:space="preserve"> are identified as per the economic policies </w:t>
            </w:r>
          </w:p>
          <w:p w14:paraId="33653412" w14:textId="77777777" w:rsidR="003A49FF" w:rsidRPr="00D806A7" w:rsidRDefault="003A49FF" w:rsidP="00D806A7">
            <w:pPr>
              <w:widowControl/>
              <w:numPr>
                <w:ilvl w:val="0"/>
                <w:numId w:val="158"/>
              </w:numPr>
              <w:spacing w:before="0" w:beforeAutospacing="0" w:after="160" w:line="360" w:lineRule="auto"/>
              <w:contextualSpacing/>
              <w:rPr>
                <w:b/>
                <w:i/>
              </w:rPr>
            </w:pPr>
            <w:r w:rsidRPr="00D806A7">
              <w:t xml:space="preserve">Methods of measuring national income are identified as per regulatory policies </w:t>
            </w:r>
          </w:p>
          <w:p w14:paraId="4C8B5421" w14:textId="77777777" w:rsidR="003A49FF" w:rsidRPr="00D806A7" w:rsidRDefault="003A49FF" w:rsidP="00D806A7">
            <w:pPr>
              <w:widowControl/>
              <w:numPr>
                <w:ilvl w:val="0"/>
                <w:numId w:val="158"/>
              </w:numPr>
              <w:spacing w:before="0" w:beforeAutospacing="0" w:after="160" w:line="360" w:lineRule="auto"/>
              <w:contextualSpacing/>
            </w:pPr>
            <w:r w:rsidRPr="00D806A7">
              <w:t>National income concepts are identified as per economic conditions.</w:t>
            </w:r>
          </w:p>
          <w:p w14:paraId="18275BAB" w14:textId="77777777" w:rsidR="003A49FF" w:rsidRPr="00D806A7" w:rsidRDefault="003A49FF" w:rsidP="00D806A7">
            <w:pPr>
              <w:widowControl/>
              <w:numPr>
                <w:ilvl w:val="0"/>
                <w:numId w:val="158"/>
              </w:numPr>
              <w:spacing w:before="0" w:beforeAutospacing="0" w:after="160" w:line="360" w:lineRule="auto"/>
              <w:contextualSpacing/>
            </w:pPr>
            <w:r w:rsidRPr="00D806A7">
              <w:t>Importance of national income statistics are applied as per the national economic policy.</w:t>
            </w:r>
          </w:p>
          <w:p w14:paraId="38F47541" w14:textId="77777777" w:rsidR="003A49FF" w:rsidRPr="00D806A7" w:rsidRDefault="003A49FF" w:rsidP="00D806A7">
            <w:pPr>
              <w:widowControl/>
              <w:numPr>
                <w:ilvl w:val="0"/>
                <w:numId w:val="158"/>
              </w:numPr>
              <w:spacing w:before="0" w:beforeAutospacing="0" w:after="160" w:line="360" w:lineRule="auto"/>
              <w:contextualSpacing/>
            </w:pPr>
            <w:r w:rsidRPr="00D806A7">
              <w:t>Determine national income equilibrium as per national economic policy.</w:t>
            </w:r>
          </w:p>
          <w:p w14:paraId="0CC4D403" w14:textId="77777777" w:rsidR="003A49FF" w:rsidRPr="00D806A7" w:rsidRDefault="003A49FF" w:rsidP="00D806A7">
            <w:pPr>
              <w:spacing w:before="0" w:after="160" w:line="360" w:lineRule="auto"/>
              <w:ind w:left="385"/>
              <w:contextualSpacing/>
            </w:pPr>
          </w:p>
        </w:tc>
      </w:tr>
      <w:tr w:rsidR="003A49FF" w:rsidRPr="00D806A7" w14:paraId="3E391476" w14:textId="77777777" w:rsidTr="00287159">
        <w:trPr>
          <w:trHeight w:val="6123"/>
        </w:trPr>
        <w:tc>
          <w:tcPr>
            <w:tcW w:w="3121"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6414DFEF" w14:textId="77777777" w:rsidR="003A49FF" w:rsidRPr="00D806A7" w:rsidRDefault="003A49FF" w:rsidP="00D806A7">
            <w:pPr>
              <w:widowControl/>
              <w:spacing w:after="0" w:line="360" w:lineRule="auto"/>
              <w:rPr>
                <w:b/>
              </w:rPr>
            </w:pPr>
            <w:r w:rsidRPr="00D806A7">
              <w:rPr>
                <w:b/>
              </w:rPr>
              <w:lastRenderedPageBreak/>
              <w:t xml:space="preserve"> 7. </w:t>
            </w:r>
            <w:r w:rsidRPr="00D806A7">
              <w:rPr>
                <w:bCs/>
              </w:rPr>
              <w:t>Determine national income</w:t>
            </w:r>
          </w:p>
          <w:p w14:paraId="0FDFC4BF" w14:textId="77777777" w:rsidR="003A49FF" w:rsidRPr="00D806A7" w:rsidRDefault="003A49FF" w:rsidP="00D806A7">
            <w:pPr>
              <w:widowControl/>
              <w:spacing w:after="0" w:line="360" w:lineRule="auto"/>
              <w:rPr>
                <w:b/>
              </w:rPr>
            </w:pPr>
          </w:p>
          <w:p w14:paraId="168B7C9A" w14:textId="77777777" w:rsidR="003A49FF" w:rsidRPr="00D806A7" w:rsidRDefault="003A49FF" w:rsidP="00D806A7">
            <w:pPr>
              <w:widowControl/>
              <w:spacing w:after="0" w:line="360" w:lineRule="auto"/>
              <w:rPr>
                <w:b/>
              </w:rPr>
            </w:pPr>
          </w:p>
          <w:p w14:paraId="0037CFAE" w14:textId="77777777" w:rsidR="003A49FF" w:rsidRPr="00D806A7" w:rsidRDefault="003A49FF" w:rsidP="00D806A7">
            <w:pPr>
              <w:widowControl/>
              <w:spacing w:after="0" w:line="360" w:lineRule="auto"/>
              <w:rPr>
                <w:b/>
              </w:rPr>
            </w:pPr>
          </w:p>
          <w:p w14:paraId="7826EE5F" w14:textId="77777777" w:rsidR="003A49FF" w:rsidRPr="00D806A7" w:rsidRDefault="003A49FF" w:rsidP="00D806A7">
            <w:pPr>
              <w:widowControl/>
              <w:spacing w:after="0" w:line="360" w:lineRule="auto"/>
              <w:rPr>
                <w:b/>
              </w:rPr>
            </w:pPr>
          </w:p>
          <w:p w14:paraId="08939A25" w14:textId="77777777" w:rsidR="003A49FF" w:rsidRPr="00D806A7" w:rsidRDefault="003A49FF" w:rsidP="00D806A7">
            <w:pPr>
              <w:widowControl/>
              <w:spacing w:after="0" w:line="360" w:lineRule="auto"/>
              <w:rPr>
                <w:b/>
              </w:rPr>
            </w:pPr>
          </w:p>
        </w:tc>
        <w:tc>
          <w:tcPr>
            <w:tcW w:w="6486" w:type="dxa"/>
            <w:vMerge/>
            <w:tcBorders>
              <w:left w:val="single" w:sz="4" w:space="0" w:color="000000"/>
              <w:bottom w:val="nil"/>
              <w:right w:val="single" w:sz="4" w:space="0" w:color="000000"/>
            </w:tcBorders>
            <w:shd w:val="clear" w:color="auto" w:fill="FFFFFF"/>
            <w:tcMar>
              <w:top w:w="0" w:type="dxa"/>
              <w:left w:w="108" w:type="dxa"/>
              <w:bottom w:w="0" w:type="dxa"/>
              <w:right w:w="108" w:type="dxa"/>
            </w:tcMar>
            <w:hideMark/>
          </w:tcPr>
          <w:p w14:paraId="218D2109" w14:textId="77777777" w:rsidR="003A49FF" w:rsidRPr="00D806A7" w:rsidRDefault="003A49FF" w:rsidP="00D806A7">
            <w:pPr>
              <w:spacing w:before="0" w:after="160" w:line="360" w:lineRule="auto"/>
              <w:ind w:left="385"/>
              <w:contextualSpacing/>
            </w:pPr>
          </w:p>
        </w:tc>
      </w:tr>
      <w:tr w:rsidR="003A49FF" w:rsidRPr="00D806A7" w14:paraId="060CA1E6" w14:textId="77777777" w:rsidTr="00955877">
        <w:trPr>
          <w:trHeight w:val="6678"/>
        </w:trPr>
        <w:tc>
          <w:tcPr>
            <w:tcW w:w="3121" w:type="dxa"/>
            <w:tcBorders>
              <w:top w:val="single" w:sz="4" w:space="0" w:color="auto"/>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AAD225" w14:textId="77777777" w:rsidR="003A49FF" w:rsidRPr="00D806A7" w:rsidRDefault="003A49FF" w:rsidP="00D806A7">
            <w:pPr>
              <w:spacing w:after="0" w:line="360" w:lineRule="auto"/>
              <w:rPr>
                <w:b/>
              </w:rPr>
            </w:pPr>
            <w:r w:rsidRPr="00D806A7">
              <w:rPr>
                <w:b/>
              </w:rPr>
              <w:t xml:space="preserve">8. </w:t>
            </w:r>
            <w:r w:rsidRPr="00D806A7">
              <w:rPr>
                <w:bCs/>
              </w:rPr>
              <w:t>Understand Money and Banking</w:t>
            </w:r>
          </w:p>
        </w:tc>
        <w:tc>
          <w:tcPr>
            <w:tcW w:w="6486" w:type="dxa"/>
            <w:tcBorders>
              <w:top w:val="single" w:sz="4" w:space="0" w:color="auto"/>
              <w:left w:val="single" w:sz="4" w:space="0" w:color="000000"/>
              <w:right w:val="single" w:sz="4" w:space="0" w:color="000000"/>
            </w:tcBorders>
            <w:shd w:val="clear" w:color="auto" w:fill="FFFFFF"/>
            <w:tcMar>
              <w:top w:w="0" w:type="dxa"/>
              <w:left w:w="108" w:type="dxa"/>
              <w:bottom w:w="0" w:type="dxa"/>
              <w:right w:w="108" w:type="dxa"/>
            </w:tcMar>
            <w:hideMark/>
          </w:tcPr>
          <w:p w14:paraId="149FD934" w14:textId="77777777" w:rsidR="003A49FF" w:rsidRPr="00D806A7" w:rsidRDefault="003A49FF" w:rsidP="00D806A7">
            <w:pPr>
              <w:widowControl/>
              <w:numPr>
                <w:ilvl w:val="0"/>
                <w:numId w:val="159"/>
              </w:numPr>
              <w:spacing w:before="0" w:beforeAutospacing="0" w:after="160" w:line="360" w:lineRule="auto"/>
              <w:contextualSpacing/>
              <w:rPr>
                <w:i/>
              </w:rPr>
            </w:pPr>
            <w:r w:rsidRPr="00D806A7">
              <w:t>Functions of money are determined as per the economic requirements.</w:t>
            </w:r>
          </w:p>
          <w:p w14:paraId="535C5C95" w14:textId="77777777" w:rsidR="003A49FF" w:rsidRPr="00D806A7" w:rsidRDefault="003A49FF" w:rsidP="00D806A7">
            <w:pPr>
              <w:widowControl/>
              <w:numPr>
                <w:ilvl w:val="0"/>
                <w:numId w:val="159"/>
              </w:numPr>
              <w:spacing w:before="0" w:beforeAutospacing="0" w:after="160" w:line="360" w:lineRule="auto"/>
              <w:contextualSpacing/>
            </w:pPr>
            <w:r w:rsidRPr="00D806A7">
              <w:t>Characteristics of money are identified as per financial regulations.</w:t>
            </w:r>
          </w:p>
          <w:p w14:paraId="19589EEA" w14:textId="77777777" w:rsidR="003A49FF" w:rsidRPr="00D806A7" w:rsidRDefault="003A49FF" w:rsidP="00D806A7">
            <w:pPr>
              <w:widowControl/>
              <w:numPr>
                <w:ilvl w:val="0"/>
                <w:numId w:val="159"/>
              </w:numPr>
              <w:spacing w:before="0" w:beforeAutospacing="0" w:after="160" w:line="360" w:lineRule="auto"/>
              <w:contextualSpacing/>
            </w:pPr>
            <w:r w:rsidRPr="00D806A7">
              <w:rPr>
                <w:b/>
                <w:bCs/>
                <w:i/>
                <w:iCs/>
              </w:rPr>
              <w:t>Financial institutions</w:t>
            </w:r>
            <w:r w:rsidRPr="00D806A7">
              <w:t xml:space="preserve"> are identified as per financial market regulatory.</w:t>
            </w:r>
          </w:p>
          <w:p w14:paraId="77D5483A" w14:textId="77777777" w:rsidR="003A49FF" w:rsidRPr="00D806A7" w:rsidRDefault="003A49FF" w:rsidP="00D806A7">
            <w:pPr>
              <w:widowControl/>
              <w:numPr>
                <w:ilvl w:val="0"/>
                <w:numId w:val="159"/>
              </w:numPr>
              <w:spacing w:before="0" w:beforeAutospacing="0" w:after="160" w:line="360" w:lineRule="auto"/>
              <w:contextualSpacing/>
            </w:pPr>
            <w:r w:rsidRPr="00D806A7">
              <w:rPr>
                <w:bCs/>
                <w:iCs/>
              </w:rPr>
              <w:t>Functions of central and   commercial</w:t>
            </w:r>
            <w:r w:rsidRPr="00D806A7">
              <w:t xml:space="preserve">   banks are determined as per financial regulations.</w:t>
            </w:r>
          </w:p>
          <w:p w14:paraId="4C40D560" w14:textId="77777777" w:rsidR="003A49FF" w:rsidRPr="00D806A7" w:rsidRDefault="003A49FF" w:rsidP="00D806A7">
            <w:pPr>
              <w:widowControl/>
              <w:numPr>
                <w:ilvl w:val="0"/>
                <w:numId w:val="159"/>
              </w:numPr>
              <w:spacing w:before="0" w:beforeAutospacing="0" w:after="160" w:line="360" w:lineRule="auto"/>
              <w:contextualSpacing/>
            </w:pPr>
            <w:r w:rsidRPr="00D806A7">
              <w:t>Functions of non- banking financial institutions are identified as per financial institutions.</w:t>
            </w:r>
          </w:p>
          <w:p w14:paraId="6E46AAE6" w14:textId="77777777" w:rsidR="003A49FF" w:rsidRPr="00D806A7" w:rsidRDefault="003A49FF" w:rsidP="00D806A7">
            <w:pPr>
              <w:widowControl/>
              <w:spacing w:before="0" w:beforeAutospacing="0" w:after="160" w:line="360" w:lineRule="auto"/>
              <w:ind w:left="385"/>
              <w:contextualSpacing/>
            </w:pPr>
          </w:p>
          <w:p w14:paraId="5C4CB6C6" w14:textId="77777777" w:rsidR="003A49FF" w:rsidRPr="00D806A7" w:rsidRDefault="003A49FF" w:rsidP="00D806A7">
            <w:pPr>
              <w:spacing w:before="0" w:after="160" w:line="360" w:lineRule="auto"/>
              <w:ind w:left="385"/>
              <w:contextualSpacing/>
              <w:rPr>
                <w:i/>
              </w:rPr>
            </w:pPr>
          </w:p>
        </w:tc>
      </w:tr>
      <w:tr w:rsidR="003A49FF" w:rsidRPr="00D806A7" w14:paraId="1C548A03" w14:textId="77777777" w:rsidTr="00F046D6">
        <w:trPr>
          <w:trHeight w:val="5833"/>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5BB0E6" w14:textId="77777777" w:rsidR="003A49FF" w:rsidRPr="00D806A7" w:rsidRDefault="003A49FF" w:rsidP="00D806A7">
            <w:pPr>
              <w:widowControl/>
              <w:spacing w:after="0" w:line="360" w:lineRule="auto"/>
              <w:rPr>
                <w:b/>
                <w:lang w:val="en-ZW"/>
              </w:rPr>
            </w:pPr>
            <w:r w:rsidRPr="00D806A7">
              <w:rPr>
                <w:bCs/>
              </w:rPr>
              <w:lastRenderedPageBreak/>
              <w:t>9</w:t>
            </w:r>
            <w:r w:rsidRPr="00D806A7">
              <w:rPr>
                <w:b/>
              </w:rPr>
              <w:t xml:space="preserve">. </w:t>
            </w:r>
            <w:r w:rsidRPr="00D806A7">
              <w:rPr>
                <w:bCs/>
              </w:rPr>
              <w:t>Determine Inflation and unemployment</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522CCB0E" w14:textId="77777777" w:rsidR="003A49FF" w:rsidRPr="00D806A7" w:rsidRDefault="003A49FF" w:rsidP="00D806A7">
            <w:pPr>
              <w:widowControl/>
              <w:numPr>
                <w:ilvl w:val="1"/>
                <w:numId w:val="160"/>
              </w:numPr>
              <w:spacing w:before="0" w:beforeAutospacing="0" w:after="0" w:line="360" w:lineRule="auto"/>
              <w:contextualSpacing/>
            </w:pPr>
            <w:r w:rsidRPr="00D806A7">
              <w:t>Types of inflation are identified as per the economic conditions</w:t>
            </w:r>
          </w:p>
          <w:p w14:paraId="1B76BAEB" w14:textId="77777777" w:rsidR="003A49FF" w:rsidRPr="00D806A7" w:rsidRDefault="003A49FF" w:rsidP="00D806A7">
            <w:pPr>
              <w:widowControl/>
              <w:numPr>
                <w:ilvl w:val="1"/>
                <w:numId w:val="160"/>
              </w:numPr>
              <w:spacing w:before="0" w:beforeAutospacing="0" w:after="0" w:line="360" w:lineRule="auto"/>
              <w:contextualSpacing/>
            </w:pPr>
            <w:r w:rsidRPr="00D806A7">
              <w:t xml:space="preserve">Inflation causes are classified as per the economic conditions </w:t>
            </w:r>
          </w:p>
          <w:p w14:paraId="34ED9340" w14:textId="77777777" w:rsidR="003A49FF" w:rsidRPr="00D806A7" w:rsidRDefault="003A49FF" w:rsidP="00D806A7">
            <w:pPr>
              <w:widowControl/>
              <w:numPr>
                <w:ilvl w:val="1"/>
                <w:numId w:val="160"/>
              </w:numPr>
              <w:spacing w:before="0" w:beforeAutospacing="0" w:after="0" w:line="360" w:lineRule="auto"/>
              <w:contextualSpacing/>
            </w:pPr>
            <w:r w:rsidRPr="00D806A7">
              <w:t>Inflation effects are identified as per the economic conditions</w:t>
            </w:r>
          </w:p>
          <w:p w14:paraId="1936DBD7" w14:textId="77777777" w:rsidR="003A49FF" w:rsidRPr="00D806A7" w:rsidRDefault="003A49FF" w:rsidP="00D806A7">
            <w:pPr>
              <w:widowControl/>
              <w:numPr>
                <w:ilvl w:val="1"/>
                <w:numId w:val="160"/>
              </w:numPr>
              <w:spacing w:before="0" w:beforeAutospacing="0" w:after="0" w:line="360" w:lineRule="auto"/>
              <w:contextualSpacing/>
            </w:pPr>
            <w:r w:rsidRPr="00D806A7">
              <w:t>Measures of inflation control are determined as per the regulatory policies</w:t>
            </w:r>
          </w:p>
          <w:p w14:paraId="689C758F" w14:textId="77777777" w:rsidR="003A49FF" w:rsidRPr="00D806A7" w:rsidRDefault="003A49FF" w:rsidP="00D806A7">
            <w:pPr>
              <w:widowControl/>
              <w:numPr>
                <w:ilvl w:val="1"/>
                <w:numId w:val="160"/>
              </w:numPr>
              <w:spacing w:before="0" w:beforeAutospacing="0" w:after="0" w:line="360" w:lineRule="auto"/>
              <w:contextualSpacing/>
            </w:pPr>
            <w:r w:rsidRPr="00D806A7">
              <w:t>Unemployment causes are identified as per the economic conditions</w:t>
            </w:r>
          </w:p>
          <w:p w14:paraId="1B9E2094" w14:textId="5556E077" w:rsidR="003A49FF" w:rsidRPr="00D806A7" w:rsidRDefault="003A49FF" w:rsidP="00D806A7">
            <w:pPr>
              <w:numPr>
                <w:ilvl w:val="1"/>
                <w:numId w:val="160"/>
              </w:numPr>
              <w:spacing w:before="0" w:after="0" w:line="360" w:lineRule="auto"/>
              <w:contextualSpacing/>
            </w:pPr>
            <w:r w:rsidRPr="00D806A7">
              <w:t>Unemployment control measures are determined as per the regulatory policies</w:t>
            </w:r>
          </w:p>
        </w:tc>
      </w:tr>
      <w:tr w:rsidR="003A49FF" w:rsidRPr="00D806A7" w14:paraId="2CBB1023" w14:textId="77777777" w:rsidTr="00662314">
        <w:trPr>
          <w:trHeight w:val="2537"/>
        </w:trPr>
        <w:tc>
          <w:tcPr>
            <w:tcW w:w="312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2A9761D" w14:textId="77777777" w:rsidR="003A49FF" w:rsidRPr="00D806A7" w:rsidRDefault="003A49FF" w:rsidP="00D806A7">
            <w:pPr>
              <w:widowControl/>
              <w:spacing w:after="0" w:line="360" w:lineRule="auto"/>
              <w:rPr>
                <w:bCs/>
              </w:rPr>
            </w:pPr>
            <w:r w:rsidRPr="00D806A7">
              <w:rPr>
                <w:b/>
              </w:rPr>
              <w:t xml:space="preserve"> </w:t>
            </w:r>
            <w:r w:rsidRPr="00D806A7">
              <w:rPr>
                <w:bCs/>
              </w:rPr>
              <w:t>10. Understand International trade</w:t>
            </w:r>
          </w:p>
        </w:tc>
        <w:tc>
          <w:tcPr>
            <w:tcW w:w="6486" w:type="dxa"/>
            <w:tcBorders>
              <w:top w:val="single" w:sz="4" w:space="0" w:color="000000"/>
              <w:left w:val="single" w:sz="4" w:space="0" w:color="000000"/>
              <w:right w:val="single" w:sz="4" w:space="0" w:color="000000"/>
            </w:tcBorders>
            <w:shd w:val="clear" w:color="auto" w:fill="FFFFFF"/>
            <w:tcMar>
              <w:top w:w="0" w:type="dxa"/>
              <w:left w:w="108" w:type="dxa"/>
              <w:bottom w:w="0" w:type="dxa"/>
              <w:right w:w="108" w:type="dxa"/>
            </w:tcMar>
            <w:hideMark/>
          </w:tcPr>
          <w:p w14:paraId="200FDB09" w14:textId="77777777" w:rsidR="003A49FF" w:rsidRPr="00D806A7" w:rsidRDefault="003A49FF" w:rsidP="00D806A7">
            <w:pPr>
              <w:widowControl/>
              <w:spacing w:before="0" w:beforeAutospacing="0" w:after="160" w:line="360" w:lineRule="auto"/>
              <w:contextualSpacing/>
            </w:pPr>
            <w:r w:rsidRPr="00D806A7">
              <w:rPr>
                <w:iCs/>
              </w:rPr>
              <w:t>10.1</w:t>
            </w:r>
            <w:r w:rsidRPr="00D806A7">
              <w:rPr>
                <w:i/>
              </w:rPr>
              <w:t xml:space="preserve"> </w:t>
            </w:r>
            <w:r w:rsidRPr="00D806A7">
              <w:rPr>
                <w:bCs/>
                <w:iCs/>
              </w:rPr>
              <w:t>Concept of international trade</w:t>
            </w:r>
            <w:r w:rsidRPr="00D806A7">
              <w:t xml:space="preserve"> is determined as per the    economic conditions.</w:t>
            </w:r>
          </w:p>
          <w:p w14:paraId="1B52B23A" w14:textId="77777777" w:rsidR="003A49FF" w:rsidRPr="00D806A7" w:rsidRDefault="003A49FF" w:rsidP="00D806A7">
            <w:pPr>
              <w:widowControl/>
              <w:spacing w:before="0" w:beforeAutospacing="0" w:after="160" w:line="360" w:lineRule="auto"/>
              <w:contextualSpacing/>
            </w:pPr>
            <w:r w:rsidRPr="00D806A7">
              <w:t>10.2 International balance of payment is determined as per international trade.</w:t>
            </w:r>
          </w:p>
          <w:p w14:paraId="6A251C49" w14:textId="77777777" w:rsidR="003A49FF" w:rsidRPr="00D806A7" w:rsidRDefault="003A49FF" w:rsidP="00D806A7">
            <w:pPr>
              <w:spacing w:after="0" w:line="360" w:lineRule="auto"/>
            </w:pPr>
          </w:p>
        </w:tc>
      </w:tr>
    </w:tbl>
    <w:p w14:paraId="2B4F7FFE" w14:textId="77777777" w:rsidR="00596578" w:rsidRPr="00D806A7" w:rsidRDefault="00596578" w:rsidP="00D806A7">
      <w:pPr>
        <w:widowControl/>
        <w:spacing w:before="0" w:beforeAutospacing="0" w:after="0" w:line="360" w:lineRule="auto"/>
        <w:rPr>
          <w:kern w:val="2"/>
          <w14:ligatures w14:val="standardContextual"/>
        </w:rPr>
      </w:pPr>
      <w:bookmarkStart w:id="74" w:name="_Toc171589860"/>
      <w:bookmarkEnd w:id="73"/>
    </w:p>
    <w:p w14:paraId="23EE0C5D" w14:textId="77777777" w:rsidR="00596578" w:rsidRPr="00D806A7" w:rsidRDefault="00596578" w:rsidP="00D806A7">
      <w:pPr>
        <w:widowControl/>
        <w:spacing w:before="0" w:beforeAutospacing="0" w:after="0" w:line="360" w:lineRule="auto"/>
        <w:rPr>
          <w:kern w:val="2"/>
          <w14:ligatures w14:val="standardContextual"/>
        </w:rPr>
      </w:pPr>
    </w:p>
    <w:p w14:paraId="7E5D247F" w14:textId="77777777" w:rsidR="00596578" w:rsidRPr="00D806A7" w:rsidRDefault="00596578" w:rsidP="00D806A7">
      <w:pPr>
        <w:widowControl/>
        <w:spacing w:before="0" w:beforeAutospacing="0" w:after="0" w:line="360" w:lineRule="auto"/>
        <w:rPr>
          <w:kern w:val="2"/>
          <w14:ligatures w14:val="standardContextual"/>
        </w:rPr>
      </w:pPr>
    </w:p>
    <w:p w14:paraId="564E1EBC" w14:textId="77777777" w:rsidR="00596578" w:rsidRPr="00D806A7" w:rsidRDefault="00596578" w:rsidP="00D806A7">
      <w:pPr>
        <w:widowControl/>
        <w:spacing w:before="0" w:beforeAutospacing="0" w:after="0" w:line="360" w:lineRule="auto"/>
        <w:rPr>
          <w:kern w:val="2"/>
          <w14:ligatures w14:val="standardContextual"/>
        </w:rPr>
      </w:pPr>
    </w:p>
    <w:p w14:paraId="0DFE0338" w14:textId="77777777" w:rsidR="00596578" w:rsidRPr="00D806A7" w:rsidRDefault="00596578" w:rsidP="00D806A7">
      <w:pPr>
        <w:widowControl/>
        <w:spacing w:before="0" w:beforeAutospacing="0" w:after="0" w:line="360" w:lineRule="auto"/>
        <w:rPr>
          <w:kern w:val="2"/>
          <w14:ligatures w14:val="standardContextual"/>
        </w:rPr>
      </w:pPr>
    </w:p>
    <w:p w14:paraId="64CE248D" w14:textId="77777777" w:rsidR="00596578" w:rsidRPr="00D806A7" w:rsidRDefault="00596578" w:rsidP="00D806A7">
      <w:pPr>
        <w:widowControl/>
        <w:spacing w:before="0" w:beforeAutospacing="0" w:after="0" w:line="360" w:lineRule="auto"/>
        <w:rPr>
          <w:kern w:val="2"/>
          <w14:ligatures w14:val="standardContextual"/>
        </w:rPr>
      </w:pPr>
    </w:p>
    <w:p w14:paraId="535D31AD" w14:textId="77777777" w:rsidR="00596578" w:rsidRPr="00D806A7" w:rsidRDefault="00596578" w:rsidP="00D806A7">
      <w:pPr>
        <w:spacing w:line="360" w:lineRule="auto"/>
        <w:rPr>
          <w:b/>
          <w:bCs/>
        </w:rPr>
      </w:pPr>
      <w:r w:rsidRPr="00D806A7">
        <w:rPr>
          <w:b/>
          <w:bCs/>
        </w:rPr>
        <w:t>RANGE</w:t>
      </w:r>
      <w:bookmarkEnd w:id="74"/>
      <w:r w:rsidRPr="00D806A7">
        <w:rPr>
          <w:b/>
          <w:bCs/>
        </w:rPr>
        <w:t xml:space="preserve"> </w:t>
      </w:r>
    </w:p>
    <w:p w14:paraId="3947AEBD" w14:textId="77777777" w:rsidR="00596578" w:rsidRPr="00D806A7" w:rsidRDefault="00596578" w:rsidP="00D806A7">
      <w:pPr>
        <w:spacing w:line="360" w:lineRule="auto"/>
      </w:pPr>
      <w:r w:rsidRPr="00D806A7">
        <w:t>This section provides work environments and conditions to which the performance criteria apply. It allows for different work environment and situations that will affect performance.</w:t>
      </w:r>
    </w:p>
    <w:tbl>
      <w:tblPr>
        <w:tblW w:w="9810" w:type="dxa"/>
        <w:tblInd w:w="108" w:type="dxa"/>
        <w:tblCellMar>
          <w:left w:w="10" w:type="dxa"/>
          <w:right w:w="10" w:type="dxa"/>
        </w:tblCellMar>
        <w:tblLook w:val="04A0" w:firstRow="1" w:lastRow="0" w:firstColumn="1" w:lastColumn="0" w:noHBand="0" w:noVBand="1"/>
      </w:tblPr>
      <w:tblGrid>
        <w:gridCol w:w="3103"/>
        <w:gridCol w:w="6707"/>
      </w:tblGrid>
      <w:tr w:rsidR="00596578" w:rsidRPr="00D806A7" w14:paraId="00A1B73E" w14:textId="77777777" w:rsidTr="009C4948">
        <w:trPr>
          <w:trHeight w:val="460"/>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E0749ED" w14:textId="77777777" w:rsidR="00596578" w:rsidRPr="00D806A7" w:rsidRDefault="00596578" w:rsidP="00D806A7">
            <w:pPr>
              <w:spacing w:line="360" w:lineRule="auto"/>
              <w:rPr>
                <w:b/>
              </w:rPr>
            </w:pPr>
            <w:r w:rsidRPr="00D806A7">
              <w:rPr>
                <w:b/>
              </w:rPr>
              <w:lastRenderedPageBreak/>
              <w:t>Variable</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8ABC497" w14:textId="77777777" w:rsidR="00596578" w:rsidRPr="00D806A7" w:rsidRDefault="00596578" w:rsidP="00D806A7">
            <w:pPr>
              <w:spacing w:line="360" w:lineRule="auto"/>
              <w:rPr>
                <w:b/>
              </w:rPr>
            </w:pPr>
            <w:r w:rsidRPr="00D806A7">
              <w:rPr>
                <w:b/>
              </w:rPr>
              <w:t xml:space="preserve">Range </w:t>
            </w:r>
          </w:p>
        </w:tc>
      </w:tr>
      <w:tr w:rsidR="00596578" w:rsidRPr="00D806A7" w14:paraId="3A7CC607" w14:textId="77777777" w:rsidTr="009C4948">
        <w:trPr>
          <w:trHeight w:val="2044"/>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6FF6597" w14:textId="77777777" w:rsidR="00596578" w:rsidRPr="00D806A7" w:rsidRDefault="00596578" w:rsidP="00D806A7">
            <w:pPr>
              <w:widowControl/>
              <w:numPr>
                <w:ilvl w:val="0"/>
                <w:numId w:val="161"/>
              </w:numPr>
              <w:spacing w:before="0" w:beforeAutospacing="0" w:after="160" w:line="360" w:lineRule="auto"/>
              <w:contextualSpacing/>
              <w:rPr>
                <w:bCs/>
              </w:rPr>
            </w:pPr>
            <w:r w:rsidRPr="00D806A7">
              <w:rPr>
                <w:bCs/>
              </w:rPr>
              <w:t>Economic concepts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EE9482C" w14:textId="77777777" w:rsidR="00596578" w:rsidRPr="00D806A7" w:rsidRDefault="00596578" w:rsidP="00D806A7">
            <w:pPr>
              <w:widowControl/>
              <w:numPr>
                <w:ilvl w:val="1"/>
                <w:numId w:val="162"/>
              </w:numPr>
              <w:spacing w:before="0" w:beforeAutospacing="0" w:after="160" w:line="360" w:lineRule="auto"/>
              <w:contextualSpacing/>
            </w:pPr>
            <w:r w:rsidRPr="00D806A7">
              <w:t>Economic resources</w:t>
            </w:r>
          </w:p>
          <w:p w14:paraId="768277A7" w14:textId="77777777" w:rsidR="00596578" w:rsidRPr="00D806A7" w:rsidRDefault="00596578" w:rsidP="00D806A7">
            <w:pPr>
              <w:widowControl/>
              <w:numPr>
                <w:ilvl w:val="1"/>
                <w:numId w:val="162"/>
              </w:numPr>
              <w:spacing w:before="0" w:beforeAutospacing="0" w:after="160" w:line="360" w:lineRule="auto"/>
              <w:contextualSpacing/>
            </w:pPr>
            <w:r w:rsidRPr="00D806A7">
              <w:t>human wants</w:t>
            </w:r>
          </w:p>
          <w:p w14:paraId="0635404D" w14:textId="77777777" w:rsidR="00596578" w:rsidRPr="00D806A7" w:rsidRDefault="00596578" w:rsidP="00D806A7">
            <w:pPr>
              <w:widowControl/>
              <w:numPr>
                <w:ilvl w:val="1"/>
                <w:numId w:val="162"/>
              </w:numPr>
              <w:spacing w:before="0" w:beforeAutospacing="0" w:after="160" w:line="360" w:lineRule="auto"/>
              <w:contextualSpacing/>
            </w:pPr>
            <w:r w:rsidRPr="00D806A7">
              <w:t>scarcity and choice</w:t>
            </w:r>
          </w:p>
          <w:p w14:paraId="43F07C8D" w14:textId="77777777" w:rsidR="00596578" w:rsidRPr="00D806A7" w:rsidRDefault="00596578" w:rsidP="00D806A7">
            <w:pPr>
              <w:widowControl/>
              <w:numPr>
                <w:ilvl w:val="1"/>
                <w:numId w:val="162"/>
              </w:numPr>
              <w:spacing w:before="0" w:beforeAutospacing="0" w:after="160" w:line="360" w:lineRule="auto"/>
              <w:contextualSpacing/>
            </w:pPr>
            <w:r w:rsidRPr="00D806A7">
              <w:t>opportunity cost</w:t>
            </w:r>
          </w:p>
          <w:p w14:paraId="7BE6F7FF" w14:textId="77777777" w:rsidR="00596578" w:rsidRPr="00D806A7" w:rsidRDefault="00596578" w:rsidP="00D806A7">
            <w:pPr>
              <w:widowControl/>
              <w:numPr>
                <w:ilvl w:val="1"/>
                <w:numId w:val="162"/>
              </w:numPr>
              <w:spacing w:before="0" w:beforeAutospacing="0" w:after="160" w:line="360" w:lineRule="auto"/>
              <w:contextualSpacing/>
            </w:pPr>
            <w:r w:rsidRPr="00D806A7">
              <w:t>production possibility curves/frontiers</w:t>
            </w:r>
          </w:p>
          <w:p w14:paraId="66C4FC7A" w14:textId="77777777" w:rsidR="00596578" w:rsidRPr="00D806A7" w:rsidRDefault="00596578" w:rsidP="00D806A7">
            <w:pPr>
              <w:widowControl/>
              <w:numPr>
                <w:ilvl w:val="1"/>
                <w:numId w:val="162"/>
              </w:numPr>
              <w:spacing w:before="0" w:beforeAutospacing="0" w:after="160" w:line="360" w:lineRule="auto"/>
              <w:contextualSpacing/>
            </w:pPr>
            <w:r w:rsidRPr="00D806A7">
              <w:t>wealth</w:t>
            </w:r>
          </w:p>
          <w:p w14:paraId="2E16C47D" w14:textId="77777777" w:rsidR="00596578" w:rsidRPr="00D806A7" w:rsidRDefault="00596578" w:rsidP="00D806A7">
            <w:pPr>
              <w:widowControl/>
              <w:numPr>
                <w:ilvl w:val="1"/>
                <w:numId w:val="162"/>
              </w:numPr>
              <w:spacing w:before="0" w:beforeAutospacing="0" w:after="160" w:line="360" w:lineRule="auto"/>
              <w:contextualSpacing/>
            </w:pPr>
            <w:r w:rsidRPr="00D806A7">
              <w:t>welfare</w:t>
            </w:r>
          </w:p>
        </w:tc>
      </w:tr>
      <w:tr w:rsidR="00596578" w:rsidRPr="00D806A7" w14:paraId="274A68DB" w14:textId="77777777" w:rsidTr="009C4948">
        <w:trPr>
          <w:trHeight w:val="1719"/>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C5D37B" w14:textId="77777777" w:rsidR="00596578" w:rsidRPr="00D806A7" w:rsidRDefault="00596578" w:rsidP="00D806A7">
            <w:pPr>
              <w:widowControl/>
              <w:numPr>
                <w:ilvl w:val="0"/>
                <w:numId w:val="161"/>
              </w:numPr>
              <w:spacing w:before="0" w:beforeAutospacing="0" w:after="160" w:line="360" w:lineRule="auto"/>
              <w:contextualSpacing/>
              <w:rPr>
                <w:bCs/>
              </w:rPr>
            </w:pPr>
            <w:r w:rsidRPr="00D806A7">
              <w:rPr>
                <w:bCs/>
              </w:rPr>
              <w:t xml:space="preserve">National income concepts include but not limited to: </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34F06D3" w14:textId="77777777" w:rsidR="00596578" w:rsidRPr="00D806A7" w:rsidRDefault="00596578" w:rsidP="00D806A7">
            <w:pPr>
              <w:widowControl/>
              <w:numPr>
                <w:ilvl w:val="1"/>
                <w:numId w:val="162"/>
              </w:numPr>
              <w:spacing w:before="0" w:beforeAutospacing="0" w:after="160" w:line="360" w:lineRule="auto"/>
              <w:contextualSpacing/>
            </w:pPr>
            <w:r w:rsidRPr="00D806A7">
              <w:t>gross domestic product (GDP</w:t>
            </w:r>
          </w:p>
          <w:p w14:paraId="49C5B122" w14:textId="77777777" w:rsidR="00596578" w:rsidRPr="00D806A7" w:rsidRDefault="00596578" w:rsidP="00D806A7">
            <w:pPr>
              <w:widowControl/>
              <w:numPr>
                <w:ilvl w:val="1"/>
                <w:numId w:val="162"/>
              </w:numPr>
              <w:spacing w:before="0" w:beforeAutospacing="0" w:after="160" w:line="360" w:lineRule="auto"/>
              <w:contextualSpacing/>
            </w:pPr>
            <w:r w:rsidRPr="00D806A7">
              <w:t>Gross national product (GNP) and net national product (NNP)</w:t>
            </w:r>
          </w:p>
          <w:p w14:paraId="40292F15" w14:textId="77777777" w:rsidR="00596578" w:rsidRPr="00D806A7" w:rsidRDefault="00596578" w:rsidP="00D806A7">
            <w:pPr>
              <w:widowControl/>
              <w:numPr>
                <w:ilvl w:val="1"/>
                <w:numId w:val="162"/>
              </w:numPr>
              <w:spacing w:before="0" w:beforeAutospacing="0" w:after="160" w:line="360" w:lineRule="auto"/>
              <w:contextualSpacing/>
            </w:pPr>
            <w:r w:rsidRPr="00D806A7">
              <w:t>Net national income (NNI) at market price and factor cost</w:t>
            </w:r>
          </w:p>
          <w:p w14:paraId="07000848" w14:textId="77777777" w:rsidR="00596578" w:rsidRPr="00D806A7" w:rsidRDefault="00596578" w:rsidP="00D806A7">
            <w:pPr>
              <w:widowControl/>
              <w:numPr>
                <w:ilvl w:val="1"/>
                <w:numId w:val="162"/>
              </w:numPr>
              <w:spacing w:before="0" w:beforeAutospacing="0" w:after="160" w:line="360" w:lineRule="auto"/>
              <w:contextualSpacing/>
            </w:pPr>
            <w:r w:rsidRPr="00D806A7">
              <w:t>Disposable income</w:t>
            </w:r>
          </w:p>
        </w:tc>
      </w:tr>
      <w:tr w:rsidR="00596578" w:rsidRPr="00D806A7" w14:paraId="670C6D42" w14:textId="77777777" w:rsidTr="009C4948">
        <w:trPr>
          <w:trHeight w:val="146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CA563F6" w14:textId="77777777" w:rsidR="00596578" w:rsidRPr="00D806A7" w:rsidRDefault="00596578" w:rsidP="00D806A7">
            <w:pPr>
              <w:widowControl/>
              <w:numPr>
                <w:ilvl w:val="0"/>
                <w:numId w:val="161"/>
              </w:numPr>
              <w:spacing w:before="0" w:beforeAutospacing="0" w:after="160" w:line="360" w:lineRule="auto"/>
              <w:contextualSpacing/>
              <w:rPr>
                <w:bCs/>
              </w:rPr>
            </w:pPr>
            <w:r w:rsidRPr="00D806A7">
              <w:rPr>
                <w:bCs/>
              </w:rPr>
              <w:t>Market structures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FF8BC5F" w14:textId="77777777" w:rsidR="00596578" w:rsidRPr="00D806A7" w:rsidRDefault="00596578" w:rsidP="00D806A7">
            <w:pPr>
              <w:widowControl/>
              <w:numPr>
                <w:ilvl w:val="1"/>
                <w:numId w:val="162"/>
              </w:numPr>
              <w:spacing w:before="0" w:beforeAutospacing="0" w:after="160" w:line="360" w:lineRule="auto"/>
              <w:contextualSpacing/>
            </w:pPr>
            <w:r w:rsidRPr="00D806A7">
              <w:t xml:space="preserve">Monopoly </w:t>
            </w:r>
          </w:p>
          <w:p w14:paraId="245F407C" w14:textId="77777777" w:rsidR="00596578" w:rsidRPr="00D806A7" w:rsidRDefault="00596578" w:rsidP="00D806A7">
            <w:pPr>
              <w:widowControl/>
              <w:numPr>
                <w:ilvl w:val="1"/>
                <w:numId w:val="162"/>
              </w:numPr>
              <w:spacing w:before="0" w:beforeAutospacing="0" w:after="160" w:line="360" w:lineRule="auto"/>
              <w:contextualSpacing/>
            </w:pPr>
            <w:r w:rsidRPr="00D806A7">
              <w:t>Perfect competition</w:t>
            </w:r>
          </w:p>
          <w:p w14:paraId="7539A2D2" w14:textId="77777777" w:rsidR="00596578" w:rsidRPr="00D806A7" w:rsidRDefault="00596578" w:rsidP="00D806A7">
            <w:pPr>
              <w:widowControl/>
              <w:numPr>
                <w:ilvl w:val="1"/>
                <w:numId w:val="162"/>
              </w:numPr>
              <w:spacing w:before="0" w:beforeAutospacing="0" w:after="160" w:line="360" w:lineRule="auto"/>
              <w:contextualSpacing/>
            </w:pPr>
            <w:r w:rsidRPr="00D806A7">
              <w:t>Monopolistic competition</w:t>
            </w:r>
          </w:p>
          <w:p w14:paraId="3F2840F5" w14:textId="77777777" w:rsidR="00596578" w:rsidRPr="00D806A7" w:rsidRDefault="00596578" w:rsidP="00D806A7">
            <w:pPr>
              <w:widowControl/>
              <w:numPr>
                <w:ilvl w:val="1"/>
                <w:numId w:val="162"/>
              </w:numPr>
              <w:spacing w:before="0" w:beforeAutospacing="0" w:after="160" w:line="360" w:lineRule="auto"/>
              <w:contextualSpacing/>
            </w:pPr>
            <w:r w:rsidRPr="00D806A7">
              <w:t>Oligopoly</w:t>
            </w:r>
          </w:p>
          <w:p w14:paraId="0650DBC9" w14:textId="77777777" w:rsidR="00596578" w:rsidRPr="00D806A7" w:rsidRDefault="00596578" w:rsidP="00D806A7">
            <w:pPr>
              <w:widowControl/>
              <w:numPr>
                <w:ilvl w:val="1"/>
                <w:numId w:val="162"/>
              </w:numPr>
              <w:spacing w:before="0" w:beforeAutospacing="0" w:after="160" w:line="360" w:lineRule="auto"/>
              <w:contextualSpacing/>
            </w:pPr>
            <w:r w:rsidRPr="00D806A7">
              <w:t xml:space="preserve">Duopoly   </w:t>
            </w:r>
          </w:p>
        </w:tc>
      </w:tr>
      <w:tr w:rsidR="00596578" w:rsidRPr="00D806A7" w14:paraId="24AE1551" w14:textId="77777777" w:rsidTr="009C4948">
        <w:trPr>
          <w:trHeight w:val="110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2C86281" w14:textId="77777777" w:rsidR="00596578" w:rsidRPr="00D806A7" w:rsidRDefault="00596578" w:rsidP="00D806A7">
            <w:pPr>
              <w:widowControl/>
              <w:numPr>
                <w:ilvl w:val="0"/>
                <w:numId w:val="161"/>
              </w:numPr>
              <w:spacing w:before="0" w:beforeAutospacing="0" w:after="160" w:line="360" w:lineRule="auto"/>
              <w:contextualSpacing/>
              <w:rPr>
                <w:bCs/>
              </w:rPr>
            </w:pPr>
            <w:r w:rsidRPr="00D806A7">
              <w:rPr>
                <w:bCs/>
              </w:rPr>
              <w:t>Financial institutions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C77CD6C" w14:textId="77777777" w:rsidR="00596578" w:rsidRPr="00D806A7" w:rsidRDefault="00596578" w:rsidP="00D806A7">
            <w:pPr>
              <w:widowControl/>
              <w:numPr>
                <w:ilvl w:val="1"/>
                <w:numId w:val="162"/>
              </w:numPr>
              <w:spacing w:before="0" w:beforeAutospacing="0" w:after="160" w:line="360" w:lineRule="auto"/>
              <w:contextualSpacing/>
            </w:pPr>
            <w:r w:rsidRPr="00D806A7">
              <w:t>Banking institutions</w:t>
            </w:r>
          </w:p>
          <w:p w14:paraId="5B108AEA" w14:textId="77777777" w:rsidR="00596578" w:rsidRPr="00D806A7" w:rsidRDefault="00596578" w:rsidP="00D806A7">
            <w:pPr>
              <w:widowControl/>
              <w:numPr>
                <w:ilvl w:val="1"/>
                <w:numId w:val="162"/>
              </w:numPr>
              <w:spacing w:before="0" w:beforeAutospacing="0" w:after="160" w:line="360" w:lineRule="auto"/>
              <w:contextualSpacing/>
            </w:pPr>
            <w:r w:rsidRPr="00D806A7">
              <w:t>Non-banking financial institutions</w:t>
            </w:r>
          </w:p>
        </w:tc>
      </w:tr>
      <w:tr w:rsidR="00596578" w:rsidRPr="00D806A7" w14:paraId="619986AA" w14:textId="77777777" w:rsidTr="009C4948">
        <w:trPr>
          <w:trHeight w:val="1473"/>
        </w:trPr>
        <w:tc>
          <w:tcPr>
            <w:tcW w:w="310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7483E4" w14:textId="77777777" w:rsidR="00596578" w:rsidRPr="00D806A7" w:rsidRDefault="00596578" w:rsidP="00D806A7">
            <w:pPr>
              <w:widowControl/>
              <w:numPr>
                <w:ilvl w:val="0"/>
                <w:numId w:val="161"/>
              </w:numPr>
              <w:spacing w:before="0" w:beforeAutospacing="0" w:after="160" w:line="360" w:lineRule="auto"/>
              <w:contextualSpacing/>
              <w:rPr>
                <w:bCs/>
              </w:rPr>
            </w:pPr>
            <w:r w:rsidRPr="00D806A7">
              <w:rPr>
                <w:bCs/>
              </w:rPr>
              <w:t>Costs may include but not limited to:</w:t>
            </w:r>
          </w:p>
        </w:tc>
        <w:tc>
          <w:tcPr>
            <w:tcW w:w="670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1F495E6" w14:textId="77777777" w:rsidR="00596578" w:rsidRPr="00D806A7" w:rsidRDefault="00596578" w:rsidP="00D806A7">
            <w:pPr>
              <w:widowControl/>
              <w:numPr>
                <w:ilvl w:val="1"/>
                <w:numId w:val="162"/>
              </w:numPr>
              <w:spacing w:before="0" w:beforeAutospacing="0" w:after="160" w:line="360" w:lineRule="auto"/>
              <w:contextualSpacing/>
            </w:pPr>
            <w:r w:rsidRPr="00D806A7">
              <w:t>Fixed costs</w:t>
            </w:r>
          </w:p>
          <w:p w14:paraId="3F276AC0" w14:textId="77777777" w:rsidR="00596578" w:rsidRPr="00D806A7" w:rsidRDefault="00596578" w:rsidP="00D806A7">
            <w:pPr>
              <w:widowControl/>
              <w:numPr>
                <w:ilvl w:val="1"/>
                <w:numId w:val="162"/>
              </w:numPr>
              <w:spacing w:before="0" w:beforeAutospacing="0" w:after="160" w:line="360" w:lineRule="auto"/>
              <w:contextualSpacing/>
            </w:pPr>
            <w:r w:rsidRPr="00D806A7">
              <w:t>Variable costs</w:t>
            </w:r>
          </w:p>
          <w:p w14:paraId="66372B8D" w14:textId="77777777" w:rsidR="00596578" w:rsidRPr="00D806A7" w:rsidRDefault="00596578" w:rsidP="00D806A7">
            <w:pPr>
              <w:widowControl/>
              <w:numPr>
                <w:ilvl w:val="1"/>
                <w:numId w:val="162"/>
              </w:numPr>
              <w:spacing w:before="0" w:beforeAutospacing="0" w:after="160" w:line="360" w:lineRule="auto"/>
              <w:contextualSpacing/>
            </w:pPr>
            <w:r w:rsidRPr="00D806A7">
              <w:t>Total cost</w:t>
            </w:r>
          </w:p>
          <w:p w14:paraId="6D8EBE53" w14:textId="77777777" w:rsidR="00596578" w:rsidRPr="00D806A7" w:rsidRDefault="00596578" w:rsidP="00D806A7">
            <w:pPr>
              <w:widowControl/>
              <w:numPr>
                <w:ilvl w:val="1"/>
                <w:numId w:val="162"/>
              </w:numPr>
              <w:spacing w:before="0" w:beforeAutospacing="0" w:after="160" w:line="360" w:lineRule="auto"/>
              <w:contextualSpacing/>
            </w:pPr>
            <w:r w:rsidRPr="00D806A7">
              <w:t>Opportunity costs</w:t>
            </w:r>
          </w:p>
          <w:p w14:paraId="18286AE5" w14:textId="77777777" w:rsidR="00596578" w:rsidRPr="00D806A7" w:rsidRDefault="00596578" w:rsidP="00D806A7">
            <w:pPr>
              <w:widowControl/>
              <w:numPr>
                <w:ilvl w:val="1"/>
                <w:numId w:val="162"/>
              </w:numPr>
              <w:spacing w:before="0" w:beforeAutospacing="0" w:after="160" w:line="360" w:lineRule="auto"/>
              <w:contextualSpacing/>
            </w:pPr>
            <w:r w:rsidRPr="00D806A7">
              <w:t>Marginal cost</w:t>
            </w:r>
          </w:p>
        </w:tc>
      </w:tr>
    </w:tbl>
    <w:p w14:paraId="59D01FCB" w14:textId="77777777" w:rsidR="00596578" w:rsidRPr="00D806A7" w:rsidRDefault="00596578" w:rsidP="00D806A7">
      <w:pPr>
        <w:spacing w:line="360" w:lineRule="auto"/>
        <w:rPr>
          <w:b/>
        </w:rPr>
      </w:pPr>
    </w:p>
    <w:p w14:paraId="20608823" w14:textId="77777777" w:rsidR="00596578" w:rsidRPr="00D806A7" w:rsidRDefault="00596578" w:rsidP="00D806A7">
      <w:pPr>
        <w:spacing w:line="360" w:lineRule="auto"/>
        <w:rPr>
          <w:b/>
          <w:bCs/>
        </w:rPr>
      </w:pPr>
      <w:bookmarkStart w:id="75" w:name="_Toc171589861"/>
      <w:r w:rsidRPr="00D806A7">
        <w:rPr>
          <w:b/>
          <w:bCs/>
        </w:rPr>
        <w:t>REQUIRED KNOWLEDGE AND UNDERSTANDING</w:t>
      </w:r>
      <w:bookmarkEnd w:id="75"/>
    </w:p>
    <w:p w14:paraId="325374F1" w14:textId="77777777" w:rsidR="00596578" w:rsidRPr="00D806A7" w:rsidRDefault="00596578" w:rsidP="00D806A7">
      <w:pPr>
        <w:spacing w:line="360" w:lineRule="auto"/>
      </w:pPr>
      <w:r w:rsidRPr="00D806A7">
        <w:lastRenderedPageBreak/>
        <w:t>The individual needs knowledge of:</w:t>
      </w:r>
    </w:p>
    <w:p w14:paraId="46BA0D4E" w14:textId="77777777" w:rsidR="00596578" w:rsidRPr="00D806A7" w:rsidRDefault="00596578" w:rsidP="00D806A7">
      <w:pPr>
        <w:widowControl/>
        <w:numPr>
          <w:ilvl w:val="0"/>
          <w:numId w:val="163"/>
        </w:numPr>
        <w:spacing w:before="0" w:beforeAutospacing="0" w:after="160" w:line="360" w:lineRule="auto"/>
        <w:contextualSpacing/>
      </w:pPr>
      <w:r w:rsidRPr="00D806A7">
        <w:t>Price theory</w:t>
      </w:r>
    </w:p>
    <w:p w14:paraId="6A9D3550" w14:textId="77777777" w:rsidR="00596578" w:rsidRPr="00D806A7" w:rsidRDefault="00596578" w:rsidP="00D806A7">
      <w:pPr>
        <w:widowControl/>
        <w:numPr>
          <w:ilvl w:val="0"/>
          <w:numId w:val="163"/>
        </w:numPr>
        <w:spacing w:before="0" w:beforeAutospacing="0" w:after="160" w:line="360" w:lineRule="auto"/>
        <w:contextualSpacing/>
      </w:pPr>
      <w:r w:rsidRPr="00D806A7">
        <w:t>Structure of markets and equilibrium</w:t>
      </w:r>
    </w:p>
    <w:p w14:paraId="2C131EF2" w14:textId="77777777" w:rsidR="00596578" w:rsidRPr="00D806A7" w:rsidRDefault="00596578" w:rsidP="00D806A7">
      <w:pPr>
        <w:widowControl/>
        <w:numPr>
          <w:ilvl w:val="0"/>
          <w:numId w:val="163"/>
        </w:numPr>
        <w:spacing w:before="0" w:beforeAutospacing="0" w:after="160" w:line="360" w:lineRule="auto"/>
        <w:contextualSpacing/>
      </w:pPr>
      <w:r w:rsidRPr="00D806A7">
        <w:t>Banking policies and procedures</w:t>
      </w:r>
    </w:p>
    <w:p w14:paraId="7496FE6E" w14:textId="77777777" w:rsidR="00596578" w:rsidRPr="00D806A7" w:rsidRDefault="00596578" w:rsidP="00D806A7">
      <w:pPr>
        <w:widowControl/>
        <w:numPr>
          <w:ilvl w:val="0"/>
          <w:numId w:val="163"/>
        </w:numPr>
        <w:spacing w:before="0" w:beforeAutospacing="0" w:after="160" w:line="360" w:lineRule="auto"/>
        <w:contextualSpacing/>
      </w:pPr>
      <w:r w:rsidRPr="00D806A7">
        <w:t>Market trends</w:t>
      </w:r>
    </w:p>
    <w:p w14:paraId="5FABBDF7" w14:textId="77777777" w:rsidR="00596578" w:rsidRPr="00D806A7" w:rsidRDefault="00596578" w:rsidP="00D806A7">
      <w:pPr>
        <w:widowControl/>
        <w:numPr>
          <w:ilvl w:val="0"/>
          <w:numId w:val="163"/>
        </w:numPr>
        <w:spacing w:before="0" w:beforeAutospacing="0" w:after="160" w:line="360" w:lineRule="auto"/>
        <w:contextualSpacing/>
      </w:pPr>
      <w:r w:rsidRPr="00D806A7">
        <w:t>Financial markets</w:t>
      </w:r>
    </w:p>
    <w:p w14:paraId="5AA39E3F" w14:textId="77777777" w:rsidR="00596578" w:rsidRPr="00D806A7" w:rsidRDefault="00596578" w:rsidP="00D806A7">
      <w:pPr>
        <w:spacing w:line="360" w:lineRule="auto"/>
      </w:pPr>
    </w:p>
    <w:p w14:paraId="51FAB7D8" w14:textId="77777777" w:rsidR="00596578" w:rsidRPr="00D806A7" w:rsidRDefault="00596578" w:rsidP="00D806A7">
      <w:pPr>
        <w:spacing w:line="360" w:lineRule="auto"/>
        <w:rPr>
          <w:b/>
        </w:rPr>
      </w:pPr>
      <w:r w:rsidRPr="00D806A7">
        <w:rPr>
          <w:b/>
        </w:rPr>
        <w:t xml:space="preserve">SKILLS </w:t>
      </w:r>
    </w:p>
    <w:p w14:paraId="1A6BB4F5" w14:textId="77777777" w:rsidR="00596578" w:rsidRPr="00D806A7" w:rsidRDefault="00596578" w:rsidP="00D806A7">
      <w:pPr>
        <w:spacing w:line="360" w:lineRule="auto"/>
      </w:pPr>
      <w:r w:rsidRPr="00D806A7">
        <w:t>The individual needs the following skills:</w:t>
      </w:r>
    </w:p>
    <w:p w14:paraId="3109EC87" w14:textId="77777777" w:rsidR="00596578" w:rsidRPr="00D806A7" w:rsidRDefault="00596578" w:rsidP="00D806A7">
      <w:pPr>
        <w:widowControl/>
        <w:numPr>
          <w:ilvl w:val="0"/>
          <w:numId w:val="131"/>
        </w:numPr>
        <w:spacing w:before="0" w:beforeAutospacing="0" w:after="160" w:line="360" w:lineRule="auto"/>
        <w:contextualSpacing/>
      </w:pPr>
      <w:r w:rsidRPr="00D806A7">
        <w:t xml:space="preserve">Interpersonal </w:t>
      </w:r>
    </w:p>
    <w:p w14:paraId="64C3C27E" w14:textId="77777777" w:rsidR="00596578" w:rsidRPr="00D806A7" w:rsidRDefault="00596578" w:rsidP="00D806A7">
      <w:pPr>
        <w:widowControl/>
        <w:numPr>
          <w:ilvl w:val="0"/>
          <w:numId w:val="131"/>
        </w:numPr>
        <w:spacing w:before="0" w:beforeAutospacing="0" w:after="160" w:line="360" w:lineRule="auto"/>
        <w:contextualSpacing/>
      </w:pPr>
      <w:r w:rsidRPr="00D806A7">
        <w:t xml:space="preserve">Critical thinking </w:t>
      </w:r>
    </w:p>
    <w:p w14:paraId="4509589B" w14:textId="77777777" w:rsidR="00596578" w:rsidRPr="00D806A7" w:rsidRDefault="00596578" w:rsidP="00D806A7">
      <w:pPr>
        <w:widowControl/>
        <w:numPr>
          <w:ilvl w:val="0"/>
          <w:numId w:val="132"/>
        </w:numPr>
        <w:spacing w:before="0" w:beforeAutospacing="0" w:after="160" w:line="360" w:lineRule="auto"/>
        <w:contextualSpacing/>
      </w:pPr>
      <w:r w:rsidRPr="00D806A7">
        <w:t xml:space="preserve">Communication </w:t>
      </w:r>
    </w:p>
    <w:p w14:paraId="1298FD51" w14:textId="77777777" w:rsidR="00596578" w:rsidRPr="00D806A7" w:rsidRDefault="00596578" w:rsidP="00D806A7">
      <w:pPr>
        <w:widowControl/>
        <w:numPr>
          <w:ilvl w:val="0"/>
          <w:numId w:val="132"/>
        </w:numPr>
        <w:spacing w:before="0" w:beforeAutospacing="0" w:after="160" w:line="360" w:lineRule="auto"/>
        <w:contextualSpacing/>
      </w:pPr>
      <w:r w:rsidRPr="00D806A7">
        <w:t>Evaluation.</w:t>
      </w:r>
    </w:p>
    <w:p w14:paraId="123AB916" w14:textId="77777777" w:rsidR="00596578" w:rsidRPr="00D806A7" w:rsidRDefault="00596578" w:rsidP="00D806A7">
      <w:pPr>
        <w:widowControl/>
        <w:numPr>
          <w:ilvl w:val="0"/>
          <w:numId w:val="132"/>
        </w:numPr>
        <w:spacing w:before="0" w:beforeAutospacing="0" w:after="160" w:line="360" w:lineRule="auto"/>
        <w:contextualSpacing/>
      </w:pPr>
      <w:r w:rsidRPr="00D806A7">
        <w:t xml:space="preserve">Analytical </w:t>
      </w:r>
    </w:p>
    <w:p w14:paraId="71DB3E5B" w14:textId="77777777" w:rsidR="00596578" w:rsidRPr="00D806A7" w:rsidRDefault="00596578" w:rsidP="00D806A7">
      <w:pPr>
        <w:widowControl/>
        <w:spacing w:before="0" w:beforeAutospacing="0" w:after="160" w:line="360" w:lineRule="auto"/>
        <w:ind w:left="720"/>
        <w:contextualSpacing/>
      </w:pPr>
    </w:p>
    <w:p w14:paraId="02F42033" w14:textId="77777777" w:rsidR="00596578" w:rsidRPr="00D806A7" w:rsidRDefault="00596578" w:rsidP="00D806A7">
      <w:pPr>
        <w:spacing w:line="360" w:lineRule="auto"/>
        <w:rPr>
          <w:b/>
          <w:bCs/>
        </w:rPr>
      </w:pPr>
      <w:bookmarkStart w:id="76" w:name="_Toc171589862"/>
      <w:r w:rsidRPr="00D806A7">
        <w:rPr>
          <w:b/>
          <w:bCs/>
        </w:rPr>
        <w:t>EVIDENCE GUIDE</w:t>
      </w:r>
      <w:bookmarkEnd w:id="76"/>
    </w:p>
    <w:p w14:paraId="6A83F0CF" w14:textId="77777777" w:rsidR="00596578" w:rsidRPr="00D806A7" w:rsidRDefault="00596578" w:rsidP="00D806A7">
      <w:pPr>
        <w:spacing w:line="360" w:lineRule="auto"/>
      </w:pPr>
      <w:r w:rsidRPr="00D806A7">
        <w:t>This provides advice on assessment and must be read in conjunction with the performance criteria, required skills and knowledge and range.</w:t>
      </w:r>
    </w:p>
    <w:p w14:paraId="62BA1C73" w14:textId="77777777" w:rsidR="00596578" w:rsidRPr="00D806A7" w:rsidRDefault="00596578" w:rsidP="00D806A7">
      <w:pPr>
        <w:spacing w:line="360" w:lineRule="auto"/>
        <w:rPr>
          <w:b/>
        </w:rPr>
      </w:pPr>
    </w:p>
    <w:tbl>
      <w:tblPr>
        <w:tblW w:w="9668" w:type="dxa"/>
        <w:tblInd w:w="108" w:type="dxa"/>
        <w:tblCellMar>
          <w:left w:w="10" w:type="dxa"/>
          <w:right w:w="10" w:type="dxa"/>
        </w:tblCellMar>
        <w:tblLook w:val="04A0" w:firstRow="1" w:lastRow="0" w:firstColumn="1" w:lastColumn="0" w:noHBand="0" w:noVBand="1"/>
      </w:tblPr>
      <w:tblGrid>
        <w:gridCol w:w="3360"/>
        <w:gridCol w:w="6308"/>
      </w:tblGrid>
      <w:tr w:rsidR="00596578" w:rsidRPr="00D806A7" w14:paraId="1DB8B36A" w14:textId="77777777" w:rsidTr="009C494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8E26429" w14:textId="77777777" w:rsidR="00596578" w:rsidRPr="00D806A7" w:rsidRDefault="00596578" w:rsidP="00D806A7">
            <w:pPr>
              <w:widowControl/>
              <w:numPr>
                <w:ilvl w:val="0"/>
                <w:numId w:val="164"/>
              </w:numPr>
              <w:spacing w:before="0" w:beforeAutospacing="0" w:after="160" w:line="360" w:lineRule="auto"/>
              <w:contextualSpacing/>
              <w:rPr>
                <w:bCs/>
              </w:rPr>
            </w:pPr>
            <w:r w:rsidRPr="00D806A7">
              <w:rPr>
                <w:bCs/>
              </w:rPr>
              <w:t>Critical Aspects of Competency</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0294074" w14:textId="77777777" w:rsidR="00596578" w:rsidRPr="00D806A7" w:rsidRDefault="00596578" w:rsidP="00D806A7">
            <w:pPr>
              <w:spacing w:line="360" w:lineRule="auto"/>
            </w:pPr>
            <w:r w:rsidRPr="00D806A7">
              <w:t>Assessment requires evidence that the candidate:</w:t>
            </w:r>
          </w:p>
          <w:p w14:paraId="099A6787"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 xml:space="preserve">Developed economic systems as per the organization requirement </w:t>
            </w:r>
          </w:p>
          <w:p w14:paraId="0382612A"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 xml:space="preserve">Derived demand curve as per the market trends </w:t>
            </w:r>
          </w:p>
          <w:p w14:paraId="3BD647CC"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 xml:space="preserve">Made decisions in line with elasticity of demand </w:t>
            </w:r>
          </w:p>
          <w:p w14:paraId="268D3826"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Derived supply curve as per the market trends</w:t>
            </w:r>
          </w:p>
          <w:p w14:paraId="12AFD7E2"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lastRenderedPageBreak/>
              <w:t xml:space="preserve">Made decisions in line with elasticity of supply </w:t>
            </w:r>
          </w:p>
          <w:p w14:paraId="7EF9B6EA"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Established Equilibrium price as per the market trends</w:t>
            </w:r>
          </w:p>
          <w:p w14:paraId="4CEB2997"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Analyzed consumer equilibrium based on consumer income and product price</w:t>
            </w:r>
          </w:p>
          <w:p w14:paraId="74A765FC"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Applied indifference curves as per organizational objectives</w:t>
            </w:r>
          </w:p>
          <w:p w14:paraId="55007679"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Analyzed long run production period as per organizational objectives</w:t>
            </w:r>
          </w:p>
          <w:p w14:paraId="0DCDD89A"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Analyzed cost curves as per organizational production policy</w:t>
            </w:r>
          </w:p>
          <w:p w14:paraId="2CFB3ADA"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Determined optimal size of the firm based on economies of scale</w:t>
            </w:r>
          </w:p>
          <w:p w14:paraId="3D0D8BCC"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Selected market structures as per organizational requirement</w:t>
            </w:r>
          </w:p>
          <w:p w14:paraId="4BB8D957"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 xml:space="preserve">Determined National income equilibrium as per national economic policy </w:t>
            </w:r>
          </w:p>
          <w:p w14:paraId="0D76BC58"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Identified National income measurement methods based on fiscal policies</w:t>
            </w:r>
          </w:p>
          <w:p w14:paraId="1F24385D" w14:textId="77777777" w:rsidR="00596578" w:rsidRPr="00D806A7" w:rsidRDefault="00596578" w:rsidP="00D806A7">
            <w:pPr>
              <w:widowControl/>
              <w:numPr>
                <w:ilvl w:val="0"/>
                <w:numId w:val="165"/>
              </w:numPr>
              <w:spacing w:before="0" w:beforeAutospacing="0" w:after="160" w:line="360" w:lineRule="auto"/>
              <w:ind w:left="475" w:hanging="540"/>
              <w:contextualSpacing/>
            </w:pPr>
            <w:r w:rsidRPr="00D806A7">
              <w:t>Applied national income statistics as per national economic policy</w:t>
            </w:r>
          </w:p>
          <w:p w14:paraId="4B930AB2" w14:textId="77777777" w:rsidR="00596578" w:rsidRPr="00D806A7" w:rsidRDefault="00596578" w:rsidP="00D806A7">
            <w:pPr>
              <w:widowControl/>
              <w:numPr>
                <w:ilvl w:val="0"/>
                <w:numId w:val="165"/>
              </w:numPr>
              <w:spacing w:before="0" w:beforeAutospacing="0" w:after="160" w:line="360" w:lineRule="auto"/>
              <w:ind w:left="565" w:hanging="565"/>
              <w:contextualSpacing/>
            </w:pPr>
            <w:r w:rsidRPr="00D806A7">
              <w:t>Identified financial institutions as per financial market regulatory authority</w:t>
            </w:r>
          </w:p>
          <w:p w14:paraId="630E305E" w14:textId="77777777" w:rsidR="00596578" w:rsidRPr="00D806A7" w:rsidRDefault="00596578" w:rsidP="00D806A7">
            <w:pPr>
              <w:widowControl/>
              <w:numPr>
                <w:ilvl w:val="0"/>
                <w:numId w:val="165"/>
              </w:numPr>
              <w:spacing w:before="0" w:beforeAutospacing="0" w:after="160" w:line="360" w:lineRule="auto"/>
              <w:ind w:left="565" w:hanging="565"/>
              <w:contextualSpacing/>
            </w:pPr>
            <w:r w:rsidRPr="00D806A7">
              <w:t xml:space="preserve">Determined functions of money as per economic requirement </w:t>
            </w:r>
          </w:p>
          <w:p w14:paraId="326280F5" w14:textId="77777777" w:rsidR="00596578" w:rsidRPr="00D806A7" w:rsidRDefault="00596578" w:rsidP="00D806A7">
            <w:pPr>
              <w:widowControl/>
              <w:numPr>
                <w:ilvl w:val="0"/>
                <w:numId w:val="165"/>
              </w:numPr>
              <w:spacing w:before="0" w:beforeAutospacing="0" w:after="160" w:line="360" w:lineRule="auto"/>
              <w:ind w:left="655" w:hanging="655"/>
              <w:contextualSpacing/>
            </w:pPr>
            <w:r w:rsidRPr="00D806A7">
              <w:t xml:space="preserve">Determined measures of inflation control as per the regulatory polices </w:t>
            </w:r>
          </w:p>
          <w:p w14:paraId="07FA05AF" w14:textId="77777777" w:rsidR="00596578" w:rsidRPr="00D806A7" w:rsidRDefault="00596578" w:rsidP="00D806A7">
            <w:pPr>
              <w:widowControl/>
              <w:numPr>
                <w:ilvl w:val="0"/>
                <w:numId w:val="165"/>
              </w:numPr>
              <w:spacing w:before="0" w:beforeAutospacing="0" w:after="160" w:line="360" w:lineRule="auto"/>
              <w:ind w:left="655" w:hanging="655"/>
              <w:contextualSpacing/>
            </w:pPr>
            <w:r w:rsidRPr="00D806A7">
              <w:t xml:space="preserve">Determined International balance of payment as per international trade </w:t>
            </w:r>
          </w:p>
        </w:tc>
      </w:tr>
      <w:tr w:rsidR="00596578" w:rsidRPr="00D806A7" w14:paraId="5D13655D" w14:textId="77777777" w:rsidTr="009C4948">
        <w:trPr>
          <w:trHeight w:val="206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1C79CC2" w14:textId="77777777" w:rsidR="00596578" w:rsidRPr="00D806A7" w:rsidRDefault="00596578" w:rsidP="00D806A7">
            <w:pPr>
              <w:widowControl/>
              <w:numPr>
                <w:ilvl w:val="0"/>
                <w:numId w:val="164"/>
              </w:numPr>
              <w:spacing w:before="0" w:beforeAutospacing="0" w:after="160" w:line="360" w:lineRule="auto"/>
              <w:contextualSpacing/>
              <w:rPr>
                <w:bCs/>
              </w:rPr>
            </w:pPr>
            <w:r w:rsidRPr="00D806A7">
              <w:rPr>
                <w:bCs/>
              </w:rPr>
              <w:lastRenderedPageBreak/>
              <w:t>Resource implications</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D5A19B" w14:textId="77777777" w:rsidR="00596578" w:rsidRPr="00D806A7" w:rsidRDefault="00596578" w:rsidP="00D806A7">
            <w:pPr>
              <w:spacing w:line="360" w:lineRule="auto"/>
            </w:pPr>
            <w:r w:rsidRPr="00D806A7">
              <w:t xml:space="preserve"> The following resources should be provided:</w:t>
            </w:r>
          </w:p>
          <w:p w14:paraId="2BA59D10" w14:textId="77777777" w:rsidR="00596578" w:rsidRPr="00D806A7" w:rsidRDefault="00596578" w:rsidP="00D806A7">
            <w:pPr>
              <w:spacing w:before="0" w:beforeAutospacing="0" w:after="0" w:line="360" w:lineRule="auto"/>
              <w:ind w:firstLine="25"/>
            </w:pPr>
            <w:r w:rsidRPr="00D806A7">
              <w:t>2.1    Access to relevant workplace</w:t>
            </w:r>
          </w:p>
          <w:p w14:paraId="0B873C11" w14:textId="77777777" w:rsidR="00596578" w:rsidRPr="00D806A7" w:rsidRDefault="00596578" w:rsidP="00D806A7">
            <w:pPr>
              <w:spacing w:before="0" w:beforeAutospacing="0" w:after="0" w:line="360" w:lineRule="auto"/>
              <w:ind w:left="475" w:hanging="450"/>
            </w:pPr>
            <w:r w:rsidRPr="00D806A7">
              <w:t>2.2</w:t>
            </w:r>
            <w:r w:rsidRPr="00D806A7">
              <w:tab/>
              <w:t>Appropriately simulated environment where assessment can take place</w:t>
            </w:r>
          </w:p>
          <w:p w14:paraId="5E181611" w14:textId="77777777" w:rsidR="00596578" w:rsidRPr="00D806A7" w:rsidRDefault="00596578" w:rsidP="00D806A7">
            <w:pPr>
              <w:spacing w:before="0" w:beforeAutospacing="0" w:after="0" w:line="360" w:lineRule="auto"/>
              <w:ind w:firstLine="25"/>
            </w:pPr>
            <w:r w:rsidRPr="00D806A7">
              <w:t>2.3   Materials relevant to the proposed activity or tasks</w:t>
            </w:r>
          </w:p>
        </w:tc>
      </w:tr>
      <w:tr w:rsidR="00596578" w:rsidRPr="00D806A7" w14:paraId="4B8C334D" w14:textId="77777777" w:rsidTr="009C4948">
        <w:trPr>
          <w:trHeight w:val="215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C247CCC" w14:textId="77777777" w:rsidR="00596578" w:rsidRPr="00D806A7" w:rsidRDefault="00596578" w:rsidP="00D806A7">
            <w:pPr>
              <w:widowControl/>
              <w:numPr>
                <w:ilvl w:val="0"/>
                <w:numId w:val="164"/>
              </w:numPr>
              <w:spacing w:before="0" w:beforeAutospacing="0" w:after="160" w:line="360" w:lineRule="auto"/>
              <w:contextualSpacing/>
              <w:rPr>
                <w:bCs/>
              </w:rPr>
            </w:pPr>
            <w:r w:rsidRPr="00D806A7">
              <w:rPr>
                <w:bCs/>
              </w:rPr>
              <w:t>Methods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D47A0C" w14:textId="77777777" w:rsidR="00596578" w:rsidRPr="00D806A7" w:rsidRDefault="00596578" w:rsidP="00D806A7">
            <w:pPr>
              <w:spacing w:line="360" w:lineRule="auto"/>
            </w:pPr>
            <w:r w:rsidRPr="00D806A7">
              <w:t>Competency in this unit may be assessed through:</w:t>
            </w:r>
          </w:p>
          <w:p w14:paraId="285AF354" w14:textId="77777777" w:rsidR="00596578" w:rsidRPr="00D806A7" w:rsidRDefault="00596578" w:rsidP="00D806A7">
            <w:pPr>
              <w:widowControl/>
              <w:numPr>
                <w:ilvl w:val="0"/>
                <w:numId w:val="173"/>
              </w:numPr>
              <w:spacing w:before="0" w:beforeAutospacing="0" w:after="0" w:line="360" w:lineRule="auto"/>
              <w:ind w:left="475"/>
              <w:contextualSpacing/>
              <w:rPr>
                <w:kern w:val="2"/>
                <w14:ligatures w14:val="standardContextual"/>
              </w:rPr>
            </w:pPr>
            <w:r w:rsidRPr="00D806A7">
              <w:rPr>
                <w:kern w:val="2"/>
                <w14:ligatures w14:val="standardContextual"/>
              </w:rPr>
              <w:t>Practical</w:t>
            </w:r>
          </w:p>
          <w:p w14:paraId="4435B69B" w14:textId="77777777" w:rsidR="00596578" w:rsidRPr="00D806A7" w:rsidRDefault="00596578" w:rsidP="00D806A7">
            <w:pPr>
              <w:widowControl/>
              <w:numPr>
                <w:ilvl w:val="0"/>
                <w:numId w:val="173"/>
              </w:numPr>
              <w:spacing w:before="0" w:beforeAutospacing="0" w:after="0" w:line="360" w:lineRule="auto"/>
              <w:ind w:left="475"/>
              <w:contextualSpacing/>
              <w:rPr>
                <w:kern w:val="2"/>
                <w14:ligatures w14:val="standardContextual"/>
              </w:rPr>
            </w:pPr>
            <w:r w:rsidRPr="00D806A7">
              <w:rPr>
                <w:kern w:val="2"/>
                <w14:ligatures w14:val="standardContextual"/>
              </w:rPr>
              <w:t>Projects</w:t>
            </w:r>
          </w:p>
          <w:p w14:paraId="5BAB3106" w14:textId="77777777" w:rsidR="00596578" w:rsidRPr="00D806A7" w:rsidRDefault="00596578" w:rsidP="00D806A7">
            <w:pPr>
              <w:widowControl/>
              <w:numPr>
                <w:ilvl w:val="0"/>
                <w:numId w:val="173"/>
              </w:numPr>
              <w:spacing w:before="0" w:beforeAutospacing="0" w:after="0" w:line="360" w:lineRule="auto"/>
              <w:ind w:left="475"/>
              <w:contextualSpacing/>
              <w:rPr>
                <w:kern w:val="2"/>
                <w14:ligatures w14:val="standardContextual"/>
              </w:rPr>
            </w:pPr>
            <w:r w:rsidRPr="00D806A7">
              <w:rPr>
                <w:kern w:val="2"/>
                <w14:ligatures w14:val="standardContextual"/>
              </w:rPr>
              <w:t>Poe evaluation</w:t>
            </w:r>
          </w:p>
          <w:p w14:paraId="51848F6A" w14:textId="77777777" w:rsidR="00596578" w:rsidRPr="00D806A7" w:rsidRDefault="00596578" w:rsidP="00D806A7">
            <w:pPr>
              <w:widowControl/>
              <w:numPr>
                <w:ilvl w:val="0"/>
                <w:numId w:val="173"/>
              </w:numPr>
              <w:spacing w:before="0" w:beforeAutospacing="0" w:after="0" w:line="360" w:lineRule="auto"/>
              <w:ind w:left="475"/>
              <w:contextualSpacing/>
              <w:rPr>
                <w:kern w:val="2"/>
                <w14:ligatures w14:val="standardContextual"/>
              </w:rPr>
            </w:pPr>
            <w:r w:rsidRPr="00D806A7">
              <w:rPr>
                <w:kern w:val="2"/>
                <w14:ligatures w14:val="standardContextual"/>
              </w:rPr>
              <w:t>Third party reports</w:t>
            </w:r>
          </w:p>
          <w:p w14:paraId="657EC659" w14:textId="77777777" w:rsidR="00596578" w:rsidRPr="00D806A7" w:rsidRDefault="00596578" w:rsidP="00D806A7">
            <w:pPr>
              <w:widowControl/>
              <w:numPr>
                <w:ilvl w:val="0"/>
                <w:numId w:val="173"/>
              </w:numPr>
              <w:spacing w:before="0" w:beforeAutospacing="0" w:after="0" w:line="360" w:lineRule="auto"/>
              <w:ind w:left="475"/>
              <w:contextualSpacing/>
              <w:rPr>
                <w:kern w:val="2"/>
                <w14:ligatures w14:val="standardContextual"/>
              </w:rPr>
            </w:pPr>
            <w:r w:rsidRPr="00D806A7">
              <w:rPr>
                <w:kern w:val="2"/>
                <w14:ligatures w14:val="standardContextual"/>
              </w:rPr>
              <w:t>Written test</w:t>
            </w:r>
          </w:p>
        </w:tc>
      </w:tr>
      <w:tr w:rsidR="00596578" w:rsidRPr="00D806A7" w14:paraId="57D08BA3" w14:textId="77777777" w:rsidTr="009C4948">
        <w:trPr>
          <w:trHeight w:val="740"/>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98EB2F" w14:textId="77777777" w:rsidR="00596578" w:rsidRPr="00D806A7" w:rsidRDefault="00596578" w:rsidP="00D806A7">
            <w:pPr>
              <w:widowControl/>
              <w:numPr>
                <w:ilvl w:val="0"/>
                <w:numId w:val="164"/>
              </w:numPr>
              <w:spacing w:before="0" w:beforeAutospacing="0" w:after="160" w:line="360" w:lineRule="auto"/>
              <w:contextualSpacing/>
              <w:rPr>
                <w:bCs/>
              </w:rPr>
            </w:pPr>
            <w:r w:rsidRPr="00D806A7">
              <w:rPr>
                <w:bCs/>
              </w:rPr>
              <w:t>Context of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835E96" w14:textId="77777777" w:rsidR="00596578" w:rsidRPr="00D806A7" w:rsidRDefault="00596578" w:rsidP="00D806A7">
            <w:pPr>
              <w:spacing w:line="360" w:lineRule="auto"/>
            </w:pPr>
            <w:r w:rsidRPr="00D806A7">
              <w:rPr>
                <w:lang w:val="zh-CN" w:eastAsia="zh-CN"/>
              </w:rPr>
              <w:t>The competency may be assessed in a workplace or a simulated workplace</w:t>
            </w:r>
          </w:p>
        </w:tc>
      </w:tr>
      <w:tr w:rsidR="00596578" w:rsidRPr="00D806A7" w14:paraId="134A3A09" w14:textId="77777777" w:rsidTr="009C4948">
        <w:trPr>
          <w:trHeight w:val="1038"/>
        </w:trPr>
        <w:tc>
          <w:tcPr>
            <w:tcW w:w="336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689E2D3" w14:textId="77777777" w:rsidR="00596578" w:rsidRPr="00D806A7" w:rsidRDefault="00596578" w:rsidP="00D806A7">
            <w:pPr>
              <w:widowControl/>
              <w:numPr>
                <w:ilvl w:val="0"/>
                <w:numId w:val="164"/>
              </w:numPr>
              <w:spacing w:before="0" w:beforeAutospacing="0" w:after="160" w:line="360" w:lineRule="auto"/>
              <w:contextualSpacing/>
              <w:rPr>
                <w:bCs/>
              </w:rPr>
            </w:pPr>
            <w:r w:rsidRPr="00D806A7">
              <w:rPr>
                <w:bCs/>
              </w:rPr>
              <w:t>Guidance information for assessment</w:t>
            </w:r>
          </w:p>
        </w:tc>
        <w:tc>
          <w:tcPr>
            <w:tcW w:w="630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2CFA719" w14:textId="77777777" w:rsidR="00596578" w:rsidRPr="00D806A7" w:rsidRDefault="00596578" w:rsidP="00D806A7">
            <w:pPr>
              <w:spacing w:line="360" w:lineRule="auto"/>
            </w:pPr>
            <w:r w:rsidRPr="00D806A7">
              <w:t>5.1 Holistic assessment with other units relevant to the industry sector, workplace and job role is recommended.</w:t>
            </w:r>
          </w:p>
        </w:tc>
      </w:tr>
    </w:tbl>
    <w:p w14:paraId="21A1177B" w14:textId="77777777" w:rsidR="00596578" w:rsidRPr="00D806A7" w:rsidRDefault="00596578" w:rsidP="00D806A7">
      <w:pPr>
        <w:widowControl/>
        <w:spacing w:before="0" w:beforeAutospacing="0" w:after="160" w:line="360" w:lineRule="auto"/>
        <w:rPr>
          <w:b/>
        </w:rPr>
      </w:pPr>
    </w:p>
    <w:p w14:paraId="7795DCFE" w14:textId="77777777" w:rsidR="00D806A7" w:rsidRDefault="00D806A7" w:rsidP="00D806A7">
      <w:pPr>
        <w:widowControl/>
        <w:spacing w:before="0" w:beforeAutospacing="0" w:after="160" w:line="360" w:lineRule="auto"/>
        <w:rPr>
          <w:b/>
        </w:rPr>
      </w:pPr>
    </w:p>
    <w:p w14:paraId="0A3E1D67" w14:textId="77777777" w:rsidR="00DB7C2D" w:rsidRDefault="00DB7C2D" w:rsidP="00D806A7">
      <w:pPr>
        <w:widowControl/>
        <w:spacing w:before="0" w:beforeAutospacing="0" w:after="160" w:line="360" w:lineRule="auto"/>
        <w:rPr>
          <w:b/>
        </w:rPr>
      </w:pPr>
    </w:p>
    <w:p w14:paraId="2AA9E17A" w14:textId="77777777" w:rsidR="00DB7C2D" w:rsidRDefault="00DB7C2D" w:rsidP="00D806A7">
      <w:pPr>
        <w:widowControl/>
        <w:spacing w:before="0" w:beforeAutospacing="0" w:after="160" w:line="360" w:lineRule="auto"/>
        <w:rPr>
          <w:b/>
        </w:rPr>
      </w:pPr>
    </w:p>
    <w:p w14:paraId="3E2F2213" w14:textId="77777777" w:rsidR="00DB7C2D" w:rsidRDefault="00DB7C2D" w:rsidP="00D806A7">
      <w:pPr>
        <w:widowControl/>
        <w:spacing w:before="0" w:beforeAutospacing="0" w:after="160" w:line="360" w:lineRule="auto"/>
        <w:rPr>
          <w:b/>
        </w:rPr>
      </w:pPr>
    </w:p>
    <w:p w14:paraId="048C0E67" w14:textId="77777777" w:rsidR="00DB7C2D" w:rsidRDefault="00DB7C2D" w:rsidP="00D806A7">
      <w:pPr>
        <w:widowControl/>
        <w:spacing w:before="0" w:beforeAutospacing="0" w:after="160" w:line="360" w:lineRule="auto"/>
        <w:rPr>
          <w:b/>
        </w:rPr>
      </w:pPr>
    </w:p>
    <w:p w14:paraId="3C24574F" w14:textId="77777777" w:rsidR="00DB7C2D" w:rsidRDefault="00DB7C2D" w:rsidP="00D806A7">
      <w:pPr>
        <w:widowControl/>
        <w:spacing w:before="0" w:beforeAutospacing="0" w:after="160" w:line="360" w:lineRule="auto"/>
        <w:rPr>
          <w:b/>
        </w:rPr>
      </w:pPr>
    </w:p>
    <w:p w14:paraId="4738FF0F" w14:textId="77777777" w:rsidR="00DB7C2D" w:rsidRDefault="00DB7C2D" w:rsidP="00D806A7">
      <w:pPr>
        <w:widowControl/>
        <w:spacing w:before="0" w:beforeAutospacing="0" w:after="160" w:line="360" w:lineRule="auto"/>
        <w:rPr>
          <w:b/>
        </w:rPr>
      </w:pPr>
    </w:p>
    <w:p w14:paraId="35FB171F" w14:textId="77777777" w:rsidR="00DB7C2D" w:rsidRDefault="00DB7C2D" w:rsidP="00D806A7">
      <w:pPr>
        <w:widowControl/>
        <w:spacing w:before="0" w:beforeAutospacing="0" w:after="160" w:line="360" w:lineRule="auto"/>
        <w:rPr>
          <w:b/>
        </w:rPr>
      </w:pPr>
    </w:p>
    <w:p w14:paraId="1168A77E" w14:textId="77777777" w:rsidR="00DB7C2D" w:rsidRDefault="00DB7C2D" w:rsidP="00D806A7">
      <w:pPr>
        <w:widowControl/>
        <w:spacing w:before="0" w:beforeAutospacing="0" w:after="160" w:line="360" w:lineRule="auto"/>
        <w:rPr>
          <w:b/>
        </w:rPr>
      </w:pPr>
    </w:p>
    <w:p w14:paraId="4A6C5A7B" w14:textId="77777777" w:rsidR="00646706" w:rsidRPr="00596578" w:rsidRDefault="00646706" w:rsidP="00646706">
      <w:pPr>
        <w:keepNext/>
        <w:keepLines/>
        <w:widowControl/>
        <w:spacing w:before="40" w:beforeAutospacing="0" w:after="240" w:line="360" w:lineRule="auto"/>
        <w:outlineLvl w:val="1"/>
        <w:rPr>
          <w:rFonts w:eastAsia="Times New Roman"/>
          <w:b/>
          <w:bCs/>
          <w:lang w:val="en-GB" w:eastAsia="en-GB"/>
        </w:rPr>
      </w:pPr>
      <w:bookmarkStart w:id="77" w:name="_Toc196911205"/>
      <w:r w:rsidRPr="00596578">
        <w:rPr>
          <w:rFonts w:eastAsia="Times New Roman"/>
          <w:b/>
          <w:bCs/>
          <w:lang w:val="en-GB" w:eastAsia="en-GB"/>
        </w:rPr>
        <w:lastRenderedPageBreak/>
        <w:t>CONDUCT RESEARCH PROJECT</w:t>
      </w:r>
      <w:bookmarkEnd w:id="77"/>
    </w:p>
    <w:p w14:paraId="39D80F81" w14:textId="1C7F387C" w:rsidR="00646706" w:rsidRPr="00596578" w:rsidRDefault="00646706" w:rsidP="00646706">
      <w:pPr>
        <w:widowControl/>
        <w:spacing w:before="29" w:beforeAutospacing="0" w:line="360" w:lineRule="auto"/>
        <w:ind w:right="2109"/>
        <w:rPr>
          <w:rFonts w:eastAsia="Times New Roman"/>
          <w:b/>
          <w:lang w:eastAsia="en-GB"/>
        </w:rPr>
      </w:pPr>
      <w:r w:rsidRPr="00596578">
        <w:rPr>
          <w:rFonts w:eastAsia="Times New Roman"/>
          <w:b/>
          <w:lang w:eastAsia="en-GB"/>
        </w:rPr>
        <w:t xml:space="preserve">UNIT CODE: </w:t>
      </w:r>
      <w:r w:rsidRPr="00596578">
        <w:rPr>
          <w:b/>
        </w:rPr>
        <w:t xml:space="preserve">0413 </w:t>
      </w:r>
      <w:r w:rsidR="0002548E">
        <w:rPr>
          <w:b/>
        </w:rPr>
        <w:t>5</w:t>
      </w:r>
      <w:r w:rsidRPr="00596578">
        <w:rPr>
          <w:b/>
        </w:rPr>
        <w:t xml:space="preserve">41 </w:t>
      </w:r>
      <w:r w:rsidR="00F75305">
        <w:rPr>
          <w:b/>
        </w:rPr>
        <w:t>10</w:t>
      </w:r>
      <w:r w:rsidRPr="00596578">
        <w:rPr>
          <w:b/>
        </w:rPr>
        <w:t>A</w:t>
      </w:r>
    </w:p>
    <w:p w14:paraId="30D79424" w14:textId="77777777" w:rsidR="00646706" w:rsidRPr="00596578" w:rsidRDefault="00646706" w:rsidP="00646706">
      <w:pPr>
        <w:widowControl/>
        <w:tabs>
          <w:tab w:val="left" w:pos="2880"/>
        </w:tabs>
        <w:spacing w:before="0" w:beforeAutospacing="0" w:after="0" w:line="360" w:lineRule="auto"/>
        <w:ind w:left="3480" w:hanging="3480"/>
        <w:jc w:val="both"/>
        <w:rPr>
          <w:rFonts w:eastAsia="Times New Roman"/>
          <w:b/>
          <w:lang w:eastAsia="en-GB"/>
        </w:rPr>
      </w:pPr>
      <w:r w:rsidRPr="00596578">
        <w:rPr>
          <w:rFonts w:eastAsia="Times New Roman"/>
          <w:b/>
          <w:lang w:eastAsia="en-GB"/>
        </w:rPr>
        <w:t>UNIT DESCRIPTION</w:t>
      </w:r>
      <w:r w:rsidRPr="00596578">
        <w:rPr>
          <w:rFonts w:eastAsia="Times New Roman"/>
          <w:b/>
          <w:lang w:eastAsia="en-GB"/>
        </w:rPr>
        <w:tab/>
      </w:r>
    </w:p>
    <w:p w14:paraId="595AFF78" w14:textId="77777777" w:rsidR="00646706" w:rsidRPr="00596578" w:rsidRDefault="00646706" w:rsidP="00646706">
      <w:pPr>
        <w:widowControl/>
        <w:spacing w:before="0" w:beforeAutospacing="0" w:after="0" w:line="360" w:lineRule="auto"/>
        <w:jc w:val="both"/>
        <w:rPr>
          <w:rFonts w:eastAsia="Times New Roman"/>
          <w:lang w:eastAsia="en-GB"/>
        </w:rPr>
      </w:pPr>
      <w:r w:rsidRPr="00596578">
        <w:rPr>
          <w:rFonts w:eastAsia="Times New Roman"/>
          <w:lang w:eastAsia="en-GB"/>
        </w:rPr>
        <w:t>This unit covers the competencies required to carry out research study. It includes: writing research study introduction, reviewing research literature, designing research study methodology, analyzing research study findings, summarizing research study findings and compiling research report.</w:t>
      </w:r>
    </w:p>
    <w:p w14:paraId="130788FF" w14:textId="77777777" w:rsidR="00646706" w:rsidRPr="00596578" w:rsidRDefault="00646706" w:rsidP="00646706">
      <w:pPr>
        <w:widowControl/>
        <w:tabs>
          <w:tab w:val="left" w:pos="2880"/>
        </w:tabs>
        <w:spacing w:before="0" w:beforeAutospacing="0" w:after="0" w:line="360" w:lineRule="auto"/>
        <w:jc w:val="both"/>
        <w:rPr>
          <w:rFonts w:eastAsia="Times New Roman"/>
          <w:lang w:eastAsia="en-GB"/>
        </w:rPr>
      </w:pPr>
    </w:p>
    <w:p w14:paraId="231F4F6B" w14:textId="77777777" w:rsidR="00646706" w:rsidRDefault="00646706" w:rsidP="00646706">
      <w:pPr>
        <w:widowControl/>
        <w:tabs>
          <w:tab w:val="left" w:pos="2880"/>
        </w:tabs>
        <w:spacing w:before="0" w:beforeAutospacing="0" w:after="0" w:line="360" w:lineRule="auto"/>
        <w:ind w:left="3480" w:hanging="3480"/>
        <w:rPr>
          <w:rFonts w:eastAsia="Times New Roman"/>
          <w:b/>
          <w:lang w:eastAsia="en-GB"/>
        </w:rPr>
      </w:pPr>
      <w:r w:rsidRPr="00596578">
        <w:rPr>
          <w:rFonts w:eastAsia="Times New Roman"/>
          <w:b/>
          <w:lang w:eastAsia="en-GB"/>
        </w:rPr>
        <w:t>ELEMENTS AND PERFORMANCE CRITERIA</w:t>
      </w:r>
    </w:p>
    <w:p w14:paraId="6DE4A4DB"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350F8DF8"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40EB652F"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041AB2DF"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0FD6B389"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61E99079"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516E7F9B"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15574DBD"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3C13076B"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2B3A143A"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5E89B898"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746951DF"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72F5E2E2"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576C0BFC"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1C4A78F1"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7621C938"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44359970"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237396C6"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5E5DD3CC"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38C8BDBB"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53D8E168" w14:textId="77777777" w:rsidR="007877FB" w:rsidRDefault="007877FB" w:rsidP="00646706">
      <w:pPr>
        <w:widowControl/>
        <w:tabs>
          <w:tab w:val="left" w:pos="2880"/>
        </w:tabs>
        <w:spacing w:before="0" w:beforeAutospacing="0" w:after="0" w:line="360" w:lineRule="auto"/>
        <w:ind w:left="3480" w:hanging="3480"/>
        <w:rPr>
          <w:rFonts w:eastAsia="Times New Roman"/>
          <w:b/>
          <w:lang w:eastAsia="en-GB"/>
        </w:rPr>
      </w:pPr>
    </w:p>
    <w:p w14:paraId="7FD43BDE" w14:textId="77777777" w:rsidR="007877FB" w:rsidRPr="00596578" w:rsidRDefault="007877FB" w:rsidP="00646706">
      <w:pPr>
        <w:widowControl/>
        <w:tabs>
          <w:tab w:val="left" w:pos="2880"/>
        </w:tabs>
        <w:spacing w:before="0" w:beforeAutospacing="0" w:after="0" w:line="360" w:lineRule="auto"/>
        <w:ind w:left="3480" w:hanging="3480"/>
        <w:rPr>
          <w:rFonts w:eastAsia="Times New Roman"/>
          <w:b/>
          <w:lang w:eastAsia="en-G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7099"/>
      </w:tblGrid>
      <w:tr w:rsidR="00646706" w:rsidRPr="00D806A7" w14:paraId="111C36DF" w14:textId="77777777" w:rsidTr="007877FB">
        <w:trPr>
          <w:trHeight w:val="1340"/>
        </w:trPr>
        <w:tc>
          <w:tcPr>
            <w:tcW w:w="1206" w:type="pct"/>
            <w:vMerge w:val="restart"/>
            <w:tcBorders>
              <w:top w:val="single" w:sz="4" w:space="0" w:color="auto"/>
              <w:left w:val="single" w:sz="4" w:space="0" w:color="auto"/>
              <w:bottom w:val="single" w:sz="4" w:space="0" w:color="auto"/>
              <w:right w:val="single" w:sz="4" w:space="0" w:color="auto"/>
            </w:tcBorders>
            <w:noWrap/>
            <w:vAlign w:val="center"/>
            <w:hideMark/>
          </w:tcPr>
          <w:p w14:paraId="033678DE" w14:textId="77777777" w:rsidR="00646706" w:rsidRPr="00596578" w:rsidRDefault="00646706" w:rsidP="00653030">
            <w:pPr>
              <w:widowControl/>
              <w:spacing w:before="0" w:beforeAutospacing="0" w:after="0" w:line="360" w:lineRule="auto"/>
              <w:jc w:val="center"/>
              <w:rPr>
                <w:rFonts w:eastAsia="Times New Roman"/>
                <w:b/>
                <w:bCs/>
                <w:color w:val="000000"/>
              </w:rPr>
            </w:pPr>
            <w:r w:rsidRPr="00596578">
              <w:rPr>
                <w:rFonts w:eastAsia="Times New Roman"/>
                <w:b/>
                <w:bCs/>
                <w:color w:val="000000"/>
              </w:rPr>
              <w:lastRenderedPageBreak/>
              <w:t>Elements</w:t>
            </w:r>
          </w:p>
        </w:tc>
        <w:tc>
          <w:tcPr>
            <w:tcW w:w="3794" w:type="pct"/>
            <w:tcBorders>
              <w:top w:val="single" w:sz="4" w:space="0" w:color="auto"/>
              <w:left w:val="single" w:sz="4" w:space="0" w:color="auto"/>
              <w:bottom w:val="single" w:sz="4" w:space="0" w:color="auto"/>
              <w:right w:val="single" w:sz="4" w:space="0" w:color="auto"/>
            </w:tcBorders>
            <w:vAlign w:val="center"/>
            <w:hideMark/>
          </w:tcPr>
          <w:p w14:paraId="5BC78A94" w14:textId="77777777" w:rsidR="00646706" w:rsidRPr="00596578" w:rsidRDefault="00646706" w:rsidP="00653030">
            <w:pPr>
              <w:widowControl/>
              <w:tabs>
                <w:tab w:val="left" w:pos="405"/>
              </w:tabs>
              <w:spacing w:before="0" w:beforeAutospacing="0" w:after="0" w:line="360" w:lineRule="auto"/>
              <w:jc w:val="center"/>
              <w:rPr>
                <w:rFonts w:eastAsia="Times New Roman"/>
                <w:b/>
                <w:bCs/>
                <w:color w:val="000000"/>
              </w:rPr>
            </w:pPr>
            <w:r w:rsidRPr="00596578">
              <w:rPr>
                <w:rFonts w:eastAsia="Times New Roman"/>
                <w:b/>
                <w:bCs/>
                <w:color w:val="000000"/>
              </w:rPr>
              <w:t>Performance Criteria</w:t>
            </w:r>
          </w:p>
        </w:tc>
      </w:tr>
      <w:tr w:rsidR="007877FB" w:rsidRPr="00D806A7" w14:paraId="413093F4" w14:textId="77777777" w:rsidTr="007877FB">
        <w:trPr>
          <w:trHeight w:val="2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271D119" w14:textId="77777777" w:rsidR="007877FB" w:rsidRPr="00596578" w:rsidRDefault="007877FB" w:rsidP="00653030">
            <w:pPr>
              <w:widowControl/>
              <w:spacing w:before="0" w:beforeAutospacing="0" w:after="0" w:line="360" w:lineRule="auto"/>
              <w:rPr>
                <w:rFonts w:eastAsia="Times New Roman"/>
                <w:b/>
                <w:bCs/>
                <w:color w:val="000000"/>
              </w:rPr>
            </w:pPr>
          </w:p>
        </w:tc>
        <w:tc>
          <w:tcPr>
            <w:tcW w:w="3794" w:type="pct"/>
            <w:vMerge w:val="restart"/>
            <w:tcBorders>
              <w:top w:val="single" w:sz="4" w:space="0" w:color="auto"/>
              <w:left w:val="single" w:sz="4" w:space="0" w:color="auto"/>
              <w:right w:val="single" w:sz="4" w:space="0" w:color="auto"/>
            </w:tcBorders>
            <w:vAlign w:val="center"/>
            <w:hideMark/>
          </w:tcPr>
          <w:p w14:paraId="39177A85" w14:textId="77777777" w:rsidR="007877FB" w:rsidRPr="00596578" w:rsidRDefault="007877FB" w:rsidP="00646706">
            <w:pPr>
              <w:widowControl/>
              <w:numPr>
                <w:ilvl w:val="0"/>
                <w:numId w:val="171"/>
              </w:numPr>
              <w:spacing w:before="40" w:beforeAutospacing="0" w:after="0" w:line="360" w:lineRule="auto"/>
              <w:ind w:left="437" w:hanging="540"/>
              <w:contextualSpacing/>
              <w:rPr>
                <w:rFonts w:eastAsiaTheme="minorHAnsi"/>
              </w:rPr>
            </w:pPr>
            <w:r w:rsidRPr="00596578">
              <w:rPr>
                <w:rFonts w:eastAsiaTheme="minorHAnsi"/>
              </w:rPr>
              <w:t>Appropriate research title is established as per area of specialization</w:t>
            </w:r>
          </w:p>
          <w:p w14:paraId="54C4137C"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b/>
                <w:i/>
              </w:rPr>
              <w:t>Research variables</w:t>
            </w:r>
            <w:r w:rsidRPr="00596578">
              <w:rPr>
                <w:rFonts w:eastAsiaTheme="minorHAnsi"/>
              </w:rPr>
              <w:t xml:space="preserve"> are identified in line with research title</w:t>
            </w:r>
          </w:p>
          <w:p w14:paraId="012C6DB8"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rPr>
              <w:t>Research objectives are formulated in line with research variables</w:t>
            </w:r>
          </w:p>
          <w:p w14:paraId="2079CE03"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rPr>
              <w:t>Research questions are formulated as per research objectives</w:t>
            </w:r>
          </w:p>
          <w:p w14:paraId="7BE11C55"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b/>
                <w:i/>
              </w:rPr>
              <w:t>Background to the study</w:t>
            </w:r>
            <w:r w:rsidRPr="00596578">
              <w:rPr>
                <w:rFonts w:eastAsiaTheme="minorHAnsi"/>
              </w:rPr>
              <w:t xml:space="preserve"> is developed as per research title</w:t>
            </w:r>
          </w:p>
          <w:p w14:paraId="0608ED05"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rPr>
              <w:t>Statement of the problem is formulated as per background of the study</w:t>
            </w:r>
          </w:p>
          <w:p w14:paraId="1F79858D"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rPr>
              <w:t>Significance of the study is established as per stakeholder needs</w:t>
            </w:r>
          </w:p>
          <w:p w14:paraId="1405368F" w14:textId="77777777" w:rsidR="007877FB" w:rsidRPr="00596578" w:rsidRDefault="007877FB" w:rsidP="00646706">
            <w:pPr>
              <w:widowControl/>
              <w:numPr>
                <w:ilvl w:val="0"/>
                <w:numId w:val="171"/>
              </w:numPr>
              <w:spacing w:before="0" w:beforeAutospacing="0" w:after="0" w:line="360" w:lineRule="auto"/>
              <w:ind w:left="437" w:hanging="540"/>
              <w:contextualSpacing/>
              <w:rPr>
                <w:rFonts w:eastAsiaTheme="minorHAnsi"/>
              </w:rPr>
            </w:pPr>
            <w:r w:rsidRPr="00596578">
              <w:rPr>
                <w:rFonts w:eastAsiaTheme="minorHAnsi"/>
                <w:b/>
                <w:i/>
              </w:rPr>
              <w:t>Scope of the study</w:t>
            </w:r>
            <w:r w:rsidRPr="00596578">
              <w:rPr>
                <w:rFonts w:eastAsiaTheme="minorHAnsi"/>
              </w:rPr>
              <w:t xml:space="preserve"> is specified as per research title</w:t>
            </w:r>
          </w:p>
          <w:p w14:paraId="636F5584" w14:textId="270AD89A" w:rsidR="007877FB" w:rsidRPr="00596578" w:rsidRDefault="007877FB" w:rsidP="00646706">
            <w:pPr>
              <w:numPr>
                <w:ilvl w:val="0"/>
                <w:numId w:val="171"/>
              </w:numPr>
              <w:spacing w:before="0" w:after="0" w:line="360" w:lineRule="auto"/>
              <w:ind w:left="437" w:hanging="540"/>
              <w:contextualSpacing/>
              <w:rPr>
                <w:rFonts w:eastAsia="Times New Roman"/>
                <w:b/>
                <w:bCs/>
                <w:color w:val="000000"/>
              </w:rPr>
            </w:pPr>
            <w:r w:rsidRPr="00596578">
              <w:rPr>
                <w:rFonts w:eastAsiaTheme="minorHAnsi"/>
              </w:rPr>
              <w:t>Limitations of the study are identified as per scope of study</w:t>
            </w:r>
          </w:p>
        </w:tc>
      </w:tr>
      <w:tr w:rsidR="007877FB" w:rsidRPr="00D806A7" w14:paraId="6CEEA8AF" w14:textId="77777777" w:rsidTr="00E518A1">
        <w:trPr>
          <w:trHeight w:val="8205"/>
        </w:trPr>
        <w:tc>
          <w:tcPr>
            <w:tcW w:w="1206" w:type="pct"/>
            <w:tcBorders>
              <w:top w:val="single" w:sz="4" w:space="0" w:color="auto"/>
              <w:left w:val="single" w:sz="4" w:space="0" w:color="auto"/>
              <w:bottom w:val="single" w:sz="4" w:space="0" w:color="auto"/>
              <w:right w:val="single" w:sz="4" w:space="0" w:color="auto"/>
            </w:tcBorders>
            <w:vAlign w:val="center"/>
          </w:tcPr>
          <w:p w14:paraId="7FA8D0CD" w14:textId="77777777" w:rsidR="007877FB" w:rsidRPr="00596578" w:rsidRDefault="007877FB" w:rsidP="00646706">
            <w:pPr>
              <w:widowControl/>
              <w:numPr>
                <w:ilvl w:val="0"/>
                <w:numId w:val="113"/>
              </w:numPr>
              <w:spacing w:before="0" w:beforeAutospacing="0" w:after="0" w:line="360" w:lineRule="auto"/>
              <w:ind w:left="240" w:hanging="270"/>
              <w:contextualSpacing/>
              <w:rPr>
                <w:rFonts w:eastAsiaTheme="minorHAnsi"/>
                <w:color w:val="000000"/>
              </w:rPr>
            </w:pPr>
            <w:r w:rsidRPr="00596578">
              <w:rPr>
                <w:rFonts w:eastAsiaTheme="minorHAnsi"/>
                <w:color w:val="000000"/>
              </w:rPr>
              <w:t>Write research study introduction</w:t>
            </w:r>
          </w:p>
          <w:p w14:paraId="0A5F4E86" w14:textId="77777777" w:rsidR="007877FB" w:rsidRPr="00596578" w:rsidRDefault="007877FB" w:rsidP="00653030">
            <w:pPr>
              <w:widowControl/>
              <w:spacing w:before="0" w:beforeAutospacing="0" w:after="0" w:line="360" w:lineRule="auto"/>
              <w:rPr>
                <w:rFonts w:eastAsia="Times New Roman"/>
                <w:color w:val="000000"/>
              </w:rPr>
            </w:pPr>
          </w:p>
        </w:tc>
        <w:tc>
          <w:tcPr>
            <w:tcW w:w="3794" w:type="pct"/>
            <w:vMerge/>
            <w:tcBorders>
              <w:left w:val="single" w:sz="4" w:space="0" w:color="auto"/>
              <w:right w:val="single" w:sz="4" w:space="0" w:color="auto"/>
            </w:tcBorders>
            <w:vAlign w:val="bottom"/>
          </w:tcPr>
          <w:p w14:paraId="06D6790D" w14:textId="4F16CF31" w:rsidR="007877FB" w:rsidRPr="00596578" w:rsidRDefault="007877FB" w:rsidP="00646706">
            <w:pPr>
              <w:numPr>
                <w:ilvl w:val="0"/>
                <w:numId w:val="171"/>
              </w:numPr>
              <w:spacing w:before="0" w:after="0" w:line="360" w:lineRule="auto"/>
              <w:ind w:left="437" w:hanging="540"/>
              <w:contextualSpacing/>
              <w:rPr>
                <w:rFonts w:eastAsia="Times New Roman"/>
                <w:color w:val="000000"/>
              </w:rPr>
            </w:pPr>
          </w:p>
        </w:tc>
      </w:tr>
      <w:tr w:rsidR="003A49FF" w:rsidRPr="00D806A7" w14:paraId="0B8A9230" w14:textId="77777777" w:rsidTr="00324400">
        <w:trPr>
          <w:trHeight w:val="2910"/>
        </w:trPr>
        <w:tc>
          <w:tcPr>
            <w:tcW w:w="1206" w:type="pct"/>
            <w:tcBorders>
              <w:top w:val="single" w:sz="4" w:space="0" w:color="auto"/>
              <w:left w:val="single" w:sz="4" w:space="0" w:color="auto"/>
              <w:right w:val="single" w:sz="4" w:space="0" w:color="auto"/>
            </w:tcBorders>
            <w:vAlign w:val="center"/>
          </w:tcPr>
          <w:p w14:paraId="0960E643" w14:textId="77777777" w:rsidR="003A49FF" w:rsidRPr="00596578" w:rsidRDefault="003A49FF" w:rsidP="00653030">
            <w:pPr>
              <w:widowControl/>
              <w:spacing w:before="0" w:beforeAutospacing="0" w:after="0" w:line="360" w:lineRule="auto"/>
              <w:rPr>
                <w:rFonts w:eastAsia="Times New Roman"/>
                <w:color w:val="000000"/>
              </w:rPr>
            </w:pPr>
          </w:p>
          <w:p w14:paraId="656E5ED8" w14:textId="77777777" w:rsidR="003A49FF" w:rsidRPr="00596578" w:rsidRDefault="003A49FF" w:rsidP="00653030">
            <w:pPr>
              <w:widowControl/>
              <w:spacing w:before="0" w:beforeAutospacing="0" w:after="0" w:line="360" w:lineRule="auto"/>
              <w:rPr>
                <w:color w:val="000000"/>
              </w:rPr>
            </w:pPr>
            <w:r w:rsidRPr="00596578">
              <w:rPr>
                <w:color w:val="000000"/>
              </w:rPr>
              <w:t xml:space="preserve">2. </w:t>
            </w:r>
            <w:r w:rsidRPr="00596578">
              <w:t>Review research literature</w:t>
            </w:r>
          </w:p>
          <w:p w14:paraId="563981BF" w14:textId="77777777" w:rsidR="003A49FF" w:rsidRPr="00596578" w:rsidRDefault="003A49FF" w:rsidP="00653030">
            <w:pPr>
              <w:widowControl/>
              <w:spacing w:before="0" w:beforeAutospacing="0" w:after="0" w:line="360" w:lineRule="auto"/>
              <w:rPr>
                <w:rFonts w:eastAsia="Times New Roman"/>
                <w:color w:val="000000"/>
              </w:rPr>
            </w:pPr>
          </w:p>
        </w:tc>
        <w:tc>
          <w:tcPr>
            <w:tcW w:w="3794" w:type="pct"/>
            <w:tcBorders>
              <w:top w:val="single" w:sz="4" w:space="0" w:color="auto"/>
              <w:left w:val="single" w:sz="4" w:space="0" w:color="auto"/>
              <w:bottom w:val="single" w:sz="4" w:space="0" w:color="auto"/>
              <w:right w:val="single" w:sz="4" w:space="0" w:color="auto"/>
            </w:tcBorders>
            <w:hideMark/>
          </w:tcPr>
          <w:p w14:paraId="2A1A4EF4" w14:textId="77777777" w:rsidR="003A49FF" w:rsidRPr="00596578" w:rsidRDefault="003A49FF" w:rsidP="00646706">
            <w:pPr>
              <w:widowControl/>
              <w:numPr>
                <w:ilvl w:val="0"/>
                <w:numId w:val="172"/>
              </w:numPr>
              <w:spacing w:before="0" w:beforeAutospacing="0" w:after="0" w:line="360" w:lineRule="auto"/>
              <w:ind w:left="437" w:hanging="450"/>
              <w:contextualSpacing/>
              <w:rPr>
                <w:rFonts w:eastAsia="Times New Roman"/>
                <w:color w:val="000000"/>
              </w:rPr>
            </w:pPr>
            <w:r w:rsidRPr="00596578">
              <w:rPr>
                <w:rFonts w:eastAsiaTheme="minorHAnsi"/>
              </w:rPr>
              <w:t>Relevant theories of the study are described as per research objectives</w:t>
            </w:r>
          </w:p>
          <w:p w14:paraId="4E53BD68" w14:textId="77777777" w:rsidR="003A49FF" w:rsidRPr="00596578" w:rsidRDefault="003A49FF" w:rsidP="00646706">
            <w:pPr>
              <w:widowControl/>
              <w:numPr>
                <w:ilvl w:val="0"/>
                <w:numId w:val="172"/>
              </w:numPr>
              <w:spacing w:before="0" w:beforeAutospacing="0" w:after="0" w:line="360" w:lineRule="auto"/>
              <w:ind w:left="437" w:hanging="450"/>
              <w:contextualSpacing/>
              <w:rPr>
                <w:rFonts w:eastAsia="Times New Roman"/>
                <w:color w:val="000000"/>
              </w:rPr>
            </w:pPr>
            <w:r w:rsidRPr="00596578">
              <w:rPr>
                <w:rFonts w:eastAsiaTheme="minorHAnsi"/>
              </w:rPr>
              <w:t>Empirical literature is reviewed as per research objectives</w:t>
            </w:r>
          </w:p>
          <w:p w14:paraId="7D9625A8" w14:textId="77777777" w:rsidR="003A49FF" w:rsidRPr="00596578" w:rsidRDefault="003A49FF" w:rsidP="00646706">
            <w:pPr>
              <w:widowControl/>
              <w:numPr>
                <w:ilvl w:val="0"/>
                <w:numId w:val="172"/>
              </w:numPr>
              <w:spacing w:before="0" w:beforeAutospacing="0" w:after="0" w:line="360" w:lineRule="auto"/>
              <w:ind w:left="437" w:hanging="450"/>
              <w:contextualSpacing/>
              <w:rPr>
                <w:rFonts w:eastAsia="Times New Roman"/>
                <w:color w:val="000000"/>
              </w:rPr>
            </w:pPr>
            <w:r w:rsidRPr="00596578">
              <w:rPr>
                <w:rFonts w:eastAsiaTheme="minorHAnsi"/>
              </w:rPr>
              <w:t>Conceptual framework is formulated as per research variables</w:t>
            </w:r>
          </w:p>
          <w:p w14:paraId="77337132" w14:textId="042F86EF" w:rsidR="003A49FF" w:rsidRPr="00596578" w:rsidRDefault="003A49FF" w:rsidP="00646706">
            <w:pPr>
              <w:numPr>
                <w:ilvl w:val="0"/>
                <w:numId w:val="172"/>
              </w:numPr>
              <w:spacing w:before="0" w:after="0" w:line="360" w:lineRule="auto"/>
              <w:ind w:left="437" w:hanging="450"/>
              <w:contextualSpacing/>
              <w:rPr>
                <w:rFonts w:eastAsia="Times New Roman"/>
                <w:color w:val="000000"/>
              </w:rPr>
            </w:pPr>
            <w:r w:rsidRPr="00596578">
              <w:rPr>
                <w:rFonts w:eastAsiaTheme="minorHAnsi"/>
              </w:rPr>
              <w:t>Research gaps are identified as per empirical literature review</w:t>
            </w:r>
          </w:p>
        </w:tc>
      </w:tr>
      <w:tr w:rsidR="003A49FF" w:rsidRPr="00D806A7" w14:paraId="402A58C6" w14:textId="77777777" w:rsidTr="009C45C6">
        <w:trPr>
          <w:trHeight w:val="3856"/>
        </w:trPr>
        <w:tc>
          <w:tcPr>
            <w:tcW w:w="1206" w:type="pct"/>
            <w:tcBorders>
              <w:top w:val="single" w:sz="4" w:space="0" w:color="auto"/>
              <w:left w:val="single" w:sz="4" w:space="0" w:color="auto"/>
              <w:bottom w:val="single" w:sz="4" w:space="0" w:color="auto"/>
              <w:right w:val="single" w:sz="4" w:space="0" w:color="auto"/>
            </w:tcBorders>
            <w:hideMark/>
          </w:tcPr>
          <w:p w14:paraId="31D234AA" w14:textId="77777777" w:rsidR="003A49FF" w:rsidRPr="00596578" w:rsidRDefault="003A49FF" w:rsidP="00653030">
            <w:pPr>
              <w:widowControl/>
              <w:spacing w:before="0" w:beforeAutospacing="0" w:after="0" w:line="360" w:lineRule="auto"/>
              <w:rPr>
                <w:rFonts w:eastAsia="Times New Roman"/>
                <w:color w:val="000000"/>
              </w:rPr>
            </w:pPr>
            <w:r w:rsidRPr="00596578">
              <w:lastRenderedPageBreak/>
              <w:t xml:space="preserve">3.Design research study methodology </w:t>
            </w:r>
          </w:p>
        </w:tc>
        <w:tc>
          <w:tcPr>
            <w:tcW w:w="3794" w:type="pct"/>
            <w:tcBorders>
              <w:top w:val="single" w:sz="4" w:space="0" w:color="auto"/>
              <w:left w:val="single" w:sz="4" w:space="0" w:color="auto"/>
              <w:right w:val="single" w:sz="4" w:space="0" w:color="auto"/>
            </w:tcBorders>
            <w:hideMark/>
          </w:tcPr>
          <w:p w14:paraId="4AEC5BCB" w14:textId="77777777" w:rsidR="003A49FF" w:rsidRPr="00596578" w:rsidRDefault="003A49FF" w:rsidP="00653030">
            <w:pPr>
              <w:widowControl/>
              <w:spacing w:before="0" w:beforeAutospacing="0" w:after="0" w:line="360" w:lineRule="auto"/>
              <w:rPr>
                <w:rFonts w:eastAsia="Times New Roman"/>
                <w:color w:val="000000"/>
              </w:rPr>
            </w:pPr>
            <w:r w:rsidRPr="00596578">
              <w:t xml:space="preserve">3.1 Relevant </w:t>
            </w:r>
            <w:r w:rsidRPr="00596578">
              <w:rPr>
                <w:b/>
                <w:i/>
              </w:rPr>
              <w:t>research designs</w:t>
            </w:r>
            <w:r w:rsidRPr="00596578">
              <w:t xml:space="preserve"> are identified as per type of research study</w:t>
            </w:r>
          </w:p>
          <w:p w14:paraId="688A49CB" w14:textId="77777777" w:rsidR="003A49FF" w:rsidRPr="00596578" w:rsidRDefault="003A49FF" w:rsidP="00653030">
            <w:pPr>
              <w:widowControl/>
              <w:spacing w:before="0" w:beforeAutospacing="0" w:after="0" w:line="360" w:lineRule="auto"/>
              <w:rPr>
                <w:rFonts w:eastAsia="Times New Roman"/>
                <w:color w:val="000000"/>
              </w:rPr>
            </w:pPr>
            <w:r w:rsidRPr="00596578">
              <w:t xml:space="preserve">3.2 </w:t>
            </w:r>
            <w:r w:rsidRPr="00596578">
              <w:rPr>
                <w:b/>
                <w:bCs/>
                <w:i/>
                <w:iCs/>
              </w:rPr>
              <w:t>Target</w:t>
            </w:r>
            <w:r w:rsidRPr="00596578">
              <w:t xml:space="preserve"> </w:t>
            </w:r>
            <w:r w:rsidRPr="00596578">
              <w:rPr>
                <w:b/>
                <w:i/>
              </w:rPr>
              <w:t>population</w:t>
            </w:r>
            <w:r w:rsidRPr="00596578">
              <w:t xml:space="preserve"> is established as per scope of study</w:t>
            </w:r>
          </w:p>
          <w:p w14:paraId="1C3DE2CA" w14:textId="77777777" w:rsidR="003A49FF" w:rsidRPr="00596578" w:rsidRDefault="003A49FF" w:rsidP="00653030">
            <w:pPr>
              <w:widowControl/>
              <w:spacing w:before="0" w:beforeAutospacing="0" w:after="0" w:line="360" w:lineRule="auto"/>
              <w:rPr>
                <w:rFonts w:eastAsia="Times New Roman"/>
                <w:color w:val="000000"/>
              </w:rPr>
            </w:pPr>
            <w:r w:rsidRPr="00596578">
              <w:t xml:space="preserve">3.3 Sample and </w:t>
            </w:r>
            <w:r w:rsidRPr="00596578">
              <w:rPr>
                <w:b/>
                <w:i/>
              </w:rPr>
              <w:t>sampling techniques</w:t>
            </w:r>
            <w:r w:rsidRPr="00596578">
              <w:t xml:space="preserve"> are identified as per target population</w:t>
            </w:r>
          </w:p>
          <w:p w14:paraId="0D322465" w14:textId="77777777" w:rsidR="003A49FF" w:rsidRPr="00596578" w:rsidRDefault="003A49FF" w:rsidP="00653030">
            <w:pPr>
              <w:widowControl/>
              <w:spacing w:before="0" w:beforeAutospacing="0" w:after="0" w:line="360" w:lineRule="auto"/>
              <w:rPr>
                <w:rFonts w:eastAsia="Times New Roman"/>
                <w:color w:val="000000"/>
              </w:rPr>
            </w:pPr>
            <w:r w:rsidRPr="00596578">
              <w:rPr>
                <w:b/>
                <w:i/>
              </w:rPr>
              <w:t>3.4 Data collection tools</w:t>
            </w:r>
            <w:r w:rsidRPr="00596578">
              <w:t xml:space="preserve"> are formulated as per research objectives</w:t>
            </w:r>
          </w:p>
          <w:p w14:paraId="683B25E9" w14:textId="57AAF555" w:rsidR="003A49FF" w:rsidRPr="00596578" w:rsidRDefault="003A49FF" w:rsidP="00653030">
            <w:pPr>
              <w:spacing w:before="0" w:after="0" w:line="360" w:lineRule="auto"/>
              <w:rPr>
                <w:rFonts w:eastAsia="Times New Roman"/>
                <w:color w:val="000000"/>
              </w:rPr>
            </w:pPr>
            <w:r w:rsidRPr="00596578">
              <w:t>3.5 Data is appropriately collected as per research objectives</w:t>
            </w:r>
          </w:p>
        </w:tc>
      </w:tr>
      <w:tr w:rsidR="003A49FF" w:rsidRPr="00D806A7" w14:paraId="72D56CFA" w14:textId="77777777" w:rsidTr="004C2931">
        <w:trPr>
          <w:trHeight w:val="1824"/>
        </w:trPr>
        <w:tc>
          <w:tcPr>
            <w:tcW w:w="1206" w:type="pct"/>
            <w:tcBorders>
              <w:top w:val="single" w:sz="4" w:space="0" w:color="auto"/>
              <w:left w:val="single" w:sz="4" w:space="0" w:color="auto"/>
              <w:bottom w:val="single" w:sz="4" w:space="0" w:color="auto"/>
              <w:right w:val="single" w:sz="4" w:space="0" w:color="auto"/>
            </w:tcBorders>
            <w:vAlign w:val="center"/>
            <w:hideMark/>
          </w:tcPr>
          <w:p w14:paraId="5BA48E20" w14:textId="77777777" w:rsidR="003A49FF" w:rsidRPr="00596578" w:rsidRDefault="003A49FF" w:rsidP="00653030">
            <w:pPr>
              <w:widowControl/>
              <w:spacing w:before="0" w:beforeAutospacing="0" w:after="0" w:line="360" w:lineRule="auto"/>
              <w:rPr>
                <w:rFonts w:eastAsia="Times New Roman"/>
                <w:b/>
                <w:bCs/>
                <w:color w:val="000000"/>
              </w:rPr>
            </w:pPr>
            <w:r w:rsidRPr="00596578">
              <w:t>4. Analyze study findings</w:t>
            </w:r>
          </w:p>
        </w:tc>
        <w:tc>
          <w:tcPr>
            <w:tcW w:w="3794" w:type="pct"/>
            <w:tcBorders>
              <w:top w:val="single" w:sz="4" w:space="0" w:color="auto"/>
              <w:left w:val="single" w:sz="4" w:space="0" w:color="auto"/>
              <w:right w:val="single" w:sz="4" w:space="0" w:color="auto"/>
            </w:tcBorders>
            <w:hideMark/>
          </w:tcPr>
          <w:p w14:paraId="4A8391D8" w14:textId="77777777" w:rsidR="003A49FF" w:rsidRPr="00596578" w:rsidRDefault="003A49FF" w:rsidP="00653030">
            <w:pPr>
              <w:widowControl/>
              <w:spacing w:before="40" w:beforeAutospacing="0" w:after="0" w:line="360" w:lineRule="auto"/>
            </w:pPr>
            <w:r w:rsidRPr="00596578">
              <w:t>4.0 Response rate is generated as per research instrument</w:t>
            </w:r>
          </w:p>
          <w:p w14:paraId="347ED9B2" w14:textId="77777777" w:rsidR="003A49FF" w:rsidRPr="00596578" w:rsidRDefault="003A49FF" w:rsidP="00653030">
            <w:pPr>
              <w:widowControl/>
              <w:spacing w:before="0" w:beforeAutospacing="0" w:after="0" w:line="360" w:lineRule="auto"/>
            </w:pPr>
            <w:r w:rsidRPr="00596578">
              <w:t>4.1 Data analysis is carried out as per response rate</w:t>
            </w:r>
          </w:p>
          <w:p w14:paraId="52ED40A2" w14:textId="01724D6C" w:rsidR="003A49FF" w:rsidRPr="00596578" w:rsidRDefault="003A49FF" w:rsidP="00653030">
            <w:pPr>
              <w:spacing w:before="0" w:after="0" w:line="360" w:lineRule="auto"/>
            </w:pPr>
            <w:r w:rsidRPr="00596578">
              <w:t>4.2 Data analysis results are presented as per presentation methods</w:t>
            </w:r>
          </w:p>
        </w:tc>
      </w:tr>
      <w:tr w:rsidR="003A49FF" w:rsidRPr="00D806A7" w14:paraId="5B1EF7C0" w14:textId="77777777" w:rsidTr="003A6761">
        <w:trPr>
          <w:trHeight w:val="1706"/>
        </w:trPr>
        <w:tc>
          <w:tcPr>
            <w:tcW w:w="1206" w:type="pct"/>
            <w:tcBorders>
              <w:top w:val="single" w:sz="4" w:space="0" w:color="auto"/>
              <w:left w:val="single" w:sz="4" w:space="0" w:color="auto"/>
              <w:bottom w:val="single" w:sz="4" w:space="0" w:color="auto"/>
              <w:right w:val="single" w:sz="4" w:space="0" w:color="auto"/>
            </w:tcBorders>
            <w:hideMark/>
          </w:tcPr>
          <w:p w14:paraId="6F3AF726" w14:textId="77777777" w:rsidR="003A49FF" w:rsidRPr="00596578" w:rsidRDefault="003A49FF" w:rsidP="00653030">
            <w:pPr>
              <w:widowControl/>
              <w:spacing w:before="0" w:beforeAutospacing="0" w:after="0" w:line="360" w:lineRule="auto"/>
              <w:rPr>
                <w:rFonts w:eastAsia="Times New Roman"/>
                <w:b/>
                <w:bCs/>
                <w:color w:val="000000"/>
              </w:rPr>
            </w:pPr>
            <w:r w:rsidRPr="00596578">
              <w:t xml:space="preserve">5. Summarize research study findings </w:t>
            </w:r>
          </w:p>
        </w:tc>
        <w:tc>
          <w:tcPr>
            <w:tcW w:w="3794" w:type="pct"/>
            <w:tcBorders>
              <w:top w:val="single" w:sz="4" w:space="0" w:color="auto"/>
              <w:left w:val="single" w:sz="4" w:space="0" w:color="auto"/>
              <w:right w:val="single" w:sz="4" w:space="0" w:color="auto"/>
            </w:tcBorders>
            <w:hideMark/>
          </w:tcPr>
          <w:p w14:paraId="296239BE" w14:textId="77777777" w:rsidR="003A49FF" w:rsidRPr="00596578" w:rsidRDefault="003A49FF" w:rsidP="00653030">
            <w:pPr>
              <w:widowControl/>
              <w:spacing w:before="40" w:beforeAutospacing="0" w:after="0" w:line="360" w:lineRule="auto"/>
            </w:pPr>
            <w:r w:rsidRPr="00596578">
              <w:t xml:space="preserve">5.1 Findings of study are concluded as per </w:t>
            </w:r>
            <w:r w:rsidRPr="00596578">
              <w:rPr>
                <w:b/>
                <w:bCs/>
                <w:i/>
                <w:iCs/>
              </w:rPr>
              <w:t>data analysis techniques</w:t>
            </w:r>
            <w:r w:rsidRPr="00596578">
              <w:t xml:space="preserve"> results</w:t>
            </w:r>
          </w:p>
          <w:p w14:paraId="384E0265" w14:textId="77777777" w:rsidR="003A49FF" w:rsidRPr="00596578" w:rsidRDefault="003A49FF" w:rsidP="00653030">
            <w:pPr>
              <w:widowControl/>
              <w:spacing w:before="0" w:beforeAutospacing="0" w:after="0" w:line="360" w:lineRule="auto"/>
            </w:pPr>
            <w:r w:rsidRPr="00596578">
              <w:t>5.2 Recommendations are generated in line with research findings</w:t>
            </w:r>
          </w:p>
          <w:p w14:paraId="44285A5A" w14:textId="23BEA466" w:rsidR="003A49FF" w:rsidRPr="00596578" w:rsidRDefault="003A49FF" w:rsidP="00653030">
            <w:pPr>
              <w:spacing w:before="0" w:after="0" w:line="360" w:lineRule="auto"/>
            </w:pPr>
            <w:r w:rsidRPr="00596578">
              <w:t>5.3 Room for further studies is suggested as per research study findings</w:t>
            </w:r>
          </w:p>
        </w:tc>
      </w:tr>
      <w:tr w:rsidR="003A49FF" w:rsidRPr="00D806A7" w14:paraId="2C66F813" w14:textId="77777777" w:rsidTr="00BB78CA">
        <w:trPr>
          <w:trHeight w:val="5162"/>
        </w:trPr>
        <w:tc>
          <w:tcPr>
            <w:tcW w:w="1206" w:type="pct"/>
            <w:tcBorders>
              <w:top w:val="single" w:sz="4" w:space="0" w:color="auto"/>
              <w:left w:val="single" w:sz="4" w:space="0" w:color="auto"/>
              <w:bottom w:val="single" w:sz="4" w:space="0" w:color="auto"/>
              <w:right w:val="single" w:sz="4" w:space="0" w:color="auto"/>
            </w:tcBorders>
            <w:vAlign w:val="center"/>
            <w:hideMark/>
          </w:tcPr>
          <w:p w14:paraId="3FFEECDF" w14:textId="77777777" w:rsidR="003A49FF" w:rsidRPr="00596578" w:rsidRDefault="003A49FF" w:rsidP="00653030">
            <w:pPr>
              <w:widowControl/>
              <w:spacing w:before="0" w:beforeAutospacing="0" w:after="0" w:line="360" w:lineRule="auto"/>
              <w:rPr>
                <w:rFonts w:eastAsia="Times New Roman"/>
                <w:b/>
                <w:bCs/>
                <w:color w:val="000000"/>
              </w:rPr>
            </w:pPr>
            <w:r w:rsidRPr="00596578">
              <w:lastRenderedPageBreak/>
              <w:t>6. Compile research report</w:t>
            </w:r>
          </w:p>
        </w:tc>
        <w:tc>
          <w:tcPr>
            <w:tcW w:w="3794" w:type="pct"/>
            <w:tcBorders>
              <w:top w:val="single" w:sz="4" w:space="0" w:color="auto"/>
              <w:left w:val="single" w:sz="4" w:space="0" w:color="auto"/>
              <w:right w:val="single" w:sz="4" w:space="0" w:color="auto"/>
            </w:tcBorders>
          </w:tcPr>
          <w:p w14:paraId="31D1EAE6" w14:textId="77777777" w:rsidR="003A49FF" w:rsidRPr="00596578" w:rsidRDefault="003A49FF" w:rsidP="00653030">
            <w:pPr>
              <w:widowControl/>
              <w:spacing w:before="40" w:beforeAutospacing="0" w:after="0" w:line="360" w:lineRule="auto"/>
            </w:pPr>
            <w:r w:rsidRPr="00596578">
              <w:rPr>
                <w:b/>
                <w:i/>
              </w:rPr>
              <w:t>6.1 Preliminary pages</w:t>
            </w:r>
            <w:r w:rsidRPr="00596578">
              <w:t xml:space="preserve"> are prepared as per institutional requirements</w:t>
            </w:r>
          </w:p>
          <w:p w14:paraId="1F611293" w14:textId="77777777" w:rsidR="003A49FF" w:rsidRPr="00596578" w:rsidRDefault="003A49FF" w:rsidP="00646706">
            <w:pPr>
              <w:widowControl/>
              <w:numPr>
                <w:ilvl w:val="1"/>
                <w:numId w:val="114"/>
              </w:numPr>
              <w:spacing w:before="0" w:beforeAutospacing="0" w:after="0" w:line="360" w:lineRule="auto"/>
              <w:contextualSpacing/>
            </w:pPr>
            <w:r w:rsidRPr="00596578">
              <w:t>Research report is organized as per institutional requirements</w:t>
            </w:r>
          </w:p>
          <w:p w14:paraId="6A12640C" w14:textId="77777777" w:rsidR="003A49FF" w:rsidRPr="00596578" w:rsidRDefault="003A49FF" w:rsidP="00646706">
            <w:pPr>
              <w:widowControl/>
              <w:numPr>
                <w:ilvl w:val="1"/>
                <w:numId w:val="114"/>
              </w:numPr>
              <w:spacing w:before="0" w:beforeAutospacing="0" w:after="0" w:line="360" w:lineRule="auto"/>
              <w:contextualSpacing/>
            </w:pPr>
            <w:r w:rsidRPr="00596578">
              <w:t>List of references are compiled as per institutional requirement</w:t>
            </w:r>
          </w:p>
          <w:p w14:paraId="5E95079C" w14:textId="77777777" w:rsidR="003A49FF" w:rsidRPr="00596578" w:rsidRDefault="003A49FF" w:rsidP="00653030">
            <w:pPr>
              <w:widowControl/>
              <w:spacing w:before="0" w:beforeAutospacing="0" w:after="0" w:line="360" w:lineRule="auto"/>
              <w:ind w:left="360"/>
              <w:contextualSpacing/>
            </w:pPr>
          </w:p>
          <w:p w14:paraId="1651D10D" w14:textId="77777777" w:rsidR="003A49FF" w:rsidRPr="00596578" w:rsidRDefault="003A49FF" w:rsidP="00646706">
            <w:pPr>
              <w:widowControl/>
              <w:numPr>
                <w:ilvl w:val="1"/>
                <w:numId w:val="114"/>
              </w:numPr>
              <w:spacing w:before="0" w:beforeAutospacing="0" w:after="0" w:line="360" w:lineRule="auto"/>
              <w:ind w:left="449" w:hanging="449"/>
            </w:pPr>
            <w:r w:rsidRPr="00596578">
              <w:rPr>
                <w:b/>
                <w:i/>
              </w:rPr>
              <w:t>Appendices</w:t>
            </w:r>
            <w:r w:rsidRPr="00596578">
              <w:t xml:space="preserve"> are attached as per institutional requirements</w:t>
            </w:r>
          </w:p>
          <w:p w14:paraId="5BCDB058" w14:textId="77777777" w:rsidR="003A49FF" w:rsidRPr="00596578" w:rsidRDefault="003A49FF" w:rsidP="00646706">
            <w:pPr>
              <w:widowControl/>
              <w:numPr>
                <w:ilvl w:val="1"/>
                <w:numId w:val="114"/>
              </w:numPr>
              <w:spacing w:before="0" w:beforeAutospacing="0" w:after="0" w:line="360" w:lineRule="auto"/>
              <w:ind w:left="449" w:hanging="449"/>
            </w:pPr>
            <w:r w:rsidRPr="00596578">
              <w:t xml:space="preserve">Research report is </w:t>
            </w:r>
            <w:r w:rsidRPr="00596578">
              <w:rPr>
                <w:b/>
                <w:i/>
              </w:rPr>
              <w:t>proofread</w:t>
            </w:r>
            <w:r w:rsidRPr="00596578">
              <w:t xml:space="preserve"> as per institutional requirements</w:t>
            </w:r>
          </w:p>
          <w:p w14:paraId="5D2D42C2" w14:textId="7CF30AE3" w:rsidR="003A49FF" w:rsidRPr="00596578" w:rsidRDefault="003A49FF" w:rsidP="00653030">
            <w:pPr>
              <w:spacing w:before="0" w:after="0" w:line="360" w:lineRule="auto"/>
            </w:pPr>
            <w:r w:rsidRPr="00596578">
              <w:t xml:space="preserve">6,6 Research report is </w:t>
            </w:r>
            <w:r w:rsidRPr="00596578">
              <w:rPr>
                <w:b/>
                <w:i/>
              </w:rPr>
              <w:t>bound</w:t>
            </w:r>
            <w:r w:rsidRPr="00596578">
              <w:t xml:space="preserve"> as per institutional requirements</w:t>
            </w:r>
          </w:p>
        </w:tc>
      </w:tr>
    </w:tbl>
    <w:p w14:paraId="0777DC92" w14:textId="77777777" w:rsidR="00646706" w:rsidRPr="00596578" w:rsidRDefault="00646706" w:rsidP="00646706">
      <w:pPr>
        <w:widowControl/>
        <w:spacing w:before="240" w:beforeAutospacing="0" w:line="360" w:lineRule="auto"/>
        <w:rPr>
          <w:rFonts w:eastAsia="Times New Roman"/>
          <w:b/>
          <w:lang w:eastAsia="en-GB"/>
        </w:rPr>
      </w:pPr>
      <w:r w:rsidRPr="00596578">
        <w:rPr>
          <w:rFonts w:eastAsia="Times New Roman"/>
          <w:b/>
          <w:lang w:eastAsia="en-GB"/>
        </w:rPr>
        <w:t>RANGE</w:t>
      </w:r>
    </w:p>
    <w:p w14:paraId="1C557342" w14:textId="77777777" w:rsidR="00646706" w:rsidRPr="00596578" w:rsidRDefault="00646706" w:rsidP="00646706">
      <w:pPr>
        <w:widowControl/>
        <w:spacing w:before="0" w:beforeAutospacing="0" w:line="360" w:lineRule="auto"/>
        <w:rPr>
          <w:rFonts w:eastAsia="Times New Roman"/>
          <w:lang w:eastAsia="en-GB"/>
        </w:rPr>
      </w:pPr>
      <w:r w:rsidRPr="00596578">
        <w:rPr>
          <w:rFonts w:eastAsia="Times New Roman"/>
          <w:lang w:eastAsia="en-GB"/>
        </w:rPr>
        <w:t>This section provides work environments and conditions to which the performance criteria apply. It allows for different work environments and situations that will affect performance.</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5"/>
        <w:gridCol w:w="5330"/>
      </w:tblGrid>
      <w:tr w:rsidR="00646706" w:rsidRPr="00596578" w14:paraId="2C4F640C"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15335EE5" w14:textId="77777777" w:rsidR="00646706" w:rsidRPr="00596578" w:rsidRDefault="00646706" w:rsidP="00653030">
            <w:pPr>
              <w:widowControl/>
              <w:spacing w:before="0" w:beforeAutospacing="0" w:line="360" w:lineRule="auto"/>
              <w:rPr>
                <w:b/>
                <w:lang w:eastAsia="en-GB"/>
              </w:rPr>
            </w:pPr>
            <w:r w:rsidRPr="00596578">
              <w:rPr>
                <w:b/>
                <w:lang w:eastAsia="en-GB"/>
              </w:rPr>
              <w:t>VARIABLE</w:t>
            </w:r>
          </w:p>
        </w:tc>
        <w:tc>
          <w:tcPr>
            <w:tcW w:w="5330" w:type="dxa"/>
            <w:tcBorders>
              <w:top w:val="single" w:sz="4" w:space="0" w:color="000000"/>
              <w:left w:val="single" w:sz="4" w:space="0" w:color="000000"/>
              <w:bottom w:val="single" w:sz="4" w:space="0" w:color="000000"/>
              <w:right w:val="single" w:sz="4" w:space="0" w:color="000000"/>
            </w:tcBorders>
            <w:hideMark/>
          </w:tcPr>
          <w:p w14:paraId="6ECC3D0F" w14:textId="77777777" w:rsidR="00646706" w:rsidRPr="00596578" w:rsidRDefault="00646706" w:rsidP="00653030">
            <w:pPr>
              <w:widowControl/>
              <w:spacing w:before="0" w:beforeAutospacing="0" w:line="360" w:lineRule="auto"/>
              <w:rPr>
                <w:b/>
                <w:lang w:eastAsia="en-GB"/>
              </w:rPr>
            </w:pPr>
            <w:r w:rsidRPr="00596578">
              <w:rPr>
                <w:b/>
                <w:lang w:eastAsia="en-GB"/>
              </w:rPr>
              <w:t>RANGE</w:t>
            </w:r>
          </w:p>
        </w:tc>
      </w:tr>
      <w:tr w:rsidR="00646706" w:rsidRPr="00596578" w14:paraId="3788A87B"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7CBDD854" w14:textId="77777777" w:rsidR="00646706" w:rsidRPr="00596578" w:rsidRDefault="00646706" w:rsidP="00646706">
            <w:pPr>
              <w:widowControl/>
              <w:numPr>
                <w:ilvl w:val="1"/>
                <w:numId w:val="115"/>
              </w:numPr>
              <w:tabs>
                <w:tab w:val="left" w:pos="1170"/>
                <w:tab w:val="left" w:pos="1440"/>
              </w:tabs>
              <w:spacing w:before="0" w:beforeAutospacing="0" w:after="0" w:line="360" w:lineRule="auto"/>
              <w:ind w:left="270" w:hanging="270"/>
              <w:rPr>
                <w:lang w:eastAsia="en-GB"/>
              </w:rPr>
            </w:pPr>
            <w:r w:rsidRPr="00596578">
              <w:rPr>
                <w:lang w:eastAsia="en-GB"/>
              </w:rPr>
              <w:t>Research variables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1A2102A8" w14:textId="77777777" w:rsidR="00646706" w:rsidRPr="00596578" w:rsidRDefault="00646706" w:rsidP="00646706">
            <w:pPr>
              <w:widowControl/>
              <w:numPr>
                <w:ilvl w:val="0"/>
                <w:numId w:val="116"/>
              </w:numPr>
              <w:spacing w:before="0" w:beforeAutospacing="0" w:after="0" w:line="360" w:lineRule="auto"/>
              <w:ind w:left="415" w:hanging="450"/>
              <w:rPr>
                <w:lang w:eastAsia="en-GB"/>
              </w:rPr>
            </w:pPr>
            <w:r w:rsidRPr="00596578">
              <w:rPr>
                <w:lang w:eastAsia="en-GB"/>
              </w:rPr>
              <w:t>Independent variables</w:t>
            </w:r>
          </w:p>
          <w:p w14:paraId="7F6FAF7C" w14:textId="77777777" w:rsidR="00646706" w:rsidRPr="00596578" w:rsidRDefault="00646706" w:rsidP="00646706">
            <w:pPr>
              <w:widowControl/>
              <w:numPr>
                <w:ilvl w:val="0"/>
                <w:numId w:val="116"/>
              </w:numPr>
              <w:spacing w:before="0" w:beforeAutospacing="0" w:after="0" w:line="360" w:lineRule="auto"/>
              <w:ind w:left="415" w:hanging="450"/>
              <w:rPr>
                <w:lang w:eastAsia="en-GB"/>
              </w:rPr>
            </w:pPr>
            <w:r w:rsidRPr="00596578">
              <w:rPr>
                <w:lang w:eastAsia="en-GB"/>
              </w:rPr>
              <w:t>Dependent variables</w:t>
            </w:r>
          </w:p>
          <w:p w14:paraId="7AAC1AAF" w14:textId="77777777" w:rsidR="00646706" w:rsidRPr="00596578" w:rsidRDefault="00646706" w:rsidP="00646706">
            <w:pPr>
              <w:widowControl/>
              <w:numPr>
                <w:ilvl w:val="0"/>
                <w:numId w:val="116"/>
              </w:numPr>
              <w:spacing w:before="0" w:beforeAutospacing="0" w:after="0" w:line="360" w:lineRule="auto"/>
              <w:ind w:left="415" w:hanging="450"/>
              <w:rPr>
                <w:lang w:eastAsia="en-GB"/>
              </w:rPr>
            </w:pPr>
            <w:r w:rsidRPr="00596578">
              <w:rPr>
                <w:lang w:eastAsia="en-GB"/>
              </w:rPr>
              <w:t>Moderating variables, etc.</w:t>
            </w:r>
          </w:p>
        </w:tc>
      </w:tr>
      <w:tr w:rsidR="00646706" w:rsidRPr="00596578" w14:paraId="025B57AC"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10B448BC"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Background to the study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6F5703CD" w14:textId="77777777" w:rsidR="00646706" w:rsidRPr="00596578" w:rsidRDefault="00646706" w:rsidP="00646706">
            <w:pPr>
              <w:widowControl/>
              <w:numPr>
                <w:ilvl w:val="1"/>
                <w:numId w:val="117"/>
              </w:numPr>
              <w:spacing w:before="0" w:beforeAutospacing="0" w:after="0" w:line="360" w:lineRule="auto"/>
              <w:ind w:left="415" w:hanging="450"/>
              <w:rPr>
                <w:lang w:eastAsia="en-GB"/>
              </w:rPr>
            </w:pPr>
            <w:r w:rsidRPr="00596578">
              <w:rPr>
                <w:lang w:eastAsia="en-GB"/>
              </w:rPr>
              <w:t>Global</w:t>
            </w:r>
          </w:p>
          <w:p w14:paraId="7839AF74" w14:textId="77777777" w:rsidR="00646706" w:rsidRPr="00596578" w:rsidRDefault="00646706" w:rsidP="00646706">
            <w:pPr>
              <w:widowControl/>
              <w:numPr>
                <w:ilvl w:val="1"/>
                <w:numId w:val="117"/>
              </w:numPr>
              <w:spacing w:before="0" w:beforeAutospacing="0" w:after="0" w:line="360" w:lineRule="auto"/>
              <w:ind w:left="415" w:hanging="450"/>
              <w:rPr>
                <w:lang w:eastAsia="en-GB"/>
              </w:rPr>
            </w:pPr>
            <w:r w:rsidRPr="00596578">
              <w:rPr>
                <w:lang w:eastAsia="en-GB"/>
              </w:rPr>
              <w:t>Regional</w:t>
            </w:r>
          </w:p>
          <w:p w14:paraId="580CE934" w14:textId="77777777" w:rsidR="00646706" w:rsidRPr="00596578" w:rsidRDefault="00646706" w:rsidP="00646706">
            <w:pPr>
              <w:widowControl/>
              <w:numPr>
                <w:ilvl w:val="1"/>
                <w:numId w:val="117"/>
              </w:numPr>
              <w:spacing w:before="0" w:beforeAutospacing="0" w:after="0" w:line="360" w:lineRule="auto"/>
              <w:ind w:left="415" w:hanging="450"/>
              <w:rPr>
                <w:lang w:eastAsia="en-GB"/>
              </w:rPr>
            </w:pPr>
            <w:r w:rsidRPr="00596578">
              <w:rPr>
                <w:lang w:eastAsia="en-GB"/>
              </w:rPr>
              <w:t xml:space="preserve">Local </w:t>
            </w:r>
          </w:p>
        </w:tc>
      </w:tr>
      <w:tr w:rsidR="00646706" w:rsidRPr="00596578" w14:paraId="791242F7"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053F048E"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Scope of the study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5D9E6F5D" w14:textId="77777777" w:rsidR="00646706" w:rsidRPr="00596578" w:rsidRDefault="00646706" w:rsidP="00646706">
            <w:pPr>
              <w:widowControl/>
              <w:numPr>
                <w:ilvl w:val="0"/>
                <w:numId w:val="118"/>
              </w:numPr>
              <w:spacing w:before="0" w:beforeAutospacing="0" w:after="0" w:line="360" w:lineRule="auto"/>
              <w:ind w:left="415" w:hanging="450"/>
              <w:rPr>
                <w:lang w:eastAsia="en-GB"/>
              </w:rPr>
            </w:pPr>
            <w:r w:rsidRPr="00596578">
              <w:rPr>
                <w:lang w:eastAsia="en-GB"/>
              </w:rPr>
              <w:t>Study focus</w:t>
            </w:r>
          </w:p>
          <w:p w14:paraId="222320F6" w14:textId="77777777" w:rsidR="00646706" w:rsidRPr="00596578" w:rsidRDefault="00646706" w:rsidP="00646706">
            <w:pPr>
              <w:widowControl/>
              <w:numPr>
                <w:ilvl w:val="0"/>
                <w:numId w:val="118"/>
              </w:numPr>
              <w:spacing w:before="0" w:beforeAutospacing="0" w:after="0" w:line="360" w:lineRule="auto"/>
              <w:ind w:left="415" w:hanging="450"/>
              <w:rPr>
                <w:lang w:eastAsia="en-GB"/>
              </w:rPr>
            </w:pPr>
            <w:r w:rsidRPr="00596578">
              <w:rPr>
                <w:lang w:eastAsia="en-GB"/>
              </w:rPr>
              <w:t>Study population</w:t>
            </w:r>
          </w:p>
          <w:p w14:paraId="38B45449" w14:textId="77777777" w:rsidR="00646706" w:rsidRPr="00596578" w:rsidRDefault="00646706" w:rsidP="00646706">
            <w:pPr>
              <w:widowControl/>
              <w:numPr>
                <w:ilvl w:val="0"/>
                <w:numId w:val="118"/>
              </w:numPr>
              <w:spacing w:before="0" w:beforeAutospacing="0" w:after="0" w:line="360" w:lineRule="auto"/>
              <w:ind w:left="415" w:hanging="450"/>
              <w:rPr>
                <w:lang w:eastAsia="en-GB"/>
              </w:rPr>
            </w:pPr>
            <w:r w:rsidRPr="00596578">
              <w:rPr>
                <w:lang w:eastAsia="en-GB"/>
              </w:rPr>
              <w:t>Study variables, etc.</w:t>
            </w:r>
          </w:p>
        </w:tc>
      </w:tr>
      <w:tr w:rsidR="00646706" w:rsidRPr="00596578" w14:paraId="0D42F6E2"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4CA004C0"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Research designs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31E31FE1" w14:textId="77777777" w:rsidR="00646706" w:rsidRPr="00596578" w:rsidRDefault="00646706" w:rsidP="00646706">
            <w:pPr>
              <w:widowControl/>
              <w:numPr>
                <w:ilvl w:val="0"/>
                <w:numId w:val="119"/>
              </w:numPr>
              <w:spacing w:before="0" w:beforeAutospacing="0" w:after="0" w:line="360" w:lineRule="auto"/>
              <w:ind w:left="415" w:hanging="450"/>
              <w:rPr>
                <w:lang w:eastAsia="en-GB"/>
              </w:rPr>
            </w:pPr>
            <w:r w:rsidRPr="00596578">
              <w:rPr>
                <w:lang w:eastAsia="en-GB"/>
              </w:rPr>
              <w:t>Descriptive survey</w:t>
            </w:r>
          </w:p>
          <w:p w14:paraId="714AC451" w14:textId="77777777" w:rsidR="00646706" w:rsidRPr="00596578" w:rsidRDefault="00646706" w:rsidP="00646706">
            <w:pPr>
              <w:widowControl/>
              <w:numPr>
                <w:ilvl w:val="0"/>
                <w:numId w:val="119"/>
              </w:numPr>
              <w:spacing w:before="0" w:beforeAutospacing="0" w:after="0" w:line="360" w:lineRule="auto"/>
              <w:ind w:left="415" w:hanging="450"/>
              <w:rPr>
                <w:lang w:eastAsia="en-GB"/>
              </w:rPr>
            </w:pPr>
            <w:r w:rsidRPr="00596578">
              <w:rPr>
                <w:lang w:eastAsia="en-GB"/>
              </w:rPr>
              <w:t>Correlations</w:t>
            </w:r>
          </w:p>
          <w:p w14:paraId="5C5A3F80" w14:textId="77777777" w:rsidR="00646706" w:rsidRPr="00596578" w:rsidRDefault="00646706" w:rsidP="00646706">
            <w:pPr>
              <w:widowControl/>
              <w:numPr>
                <w:ilvl w:val="0"/>
                <w:numId w:val="119"/>
              </w:numPr>
              <w:spacing w:before="0" w:beforeAutospacing="0" w:after="0" w:line="360" w:lineRule="auto"/>
              <w:ind w:left="415" w:hanging="450"/>
              <w:rPr>
                <w:lang w:eastAsia="en-GB"/>
              </w:rPr>
            </w:pPr>
            <w:r w:rsidRPr="00596578">
              <w:rPr>
                <w:lang w:eastAsia="en-GB"/>
              </w:rPr>
              <w:t>Experimental, etc.</w:t>
            </w:r>
          </w:p>
        </w:tc>
      </w:tr>
      <w:tr w:rsidR="00646706" w:rsidRPr="00596578" w14:paraId="1BC8008E"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5D05E65C"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lastRenderedPageBreak/>
              <w:t>Target Population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46634258" w14:textId="77777777" w:rsidR="00646706" w:rsidRPr="00596578" w:rsidRDefault="00646706" w:rsidP="00646706">
            <w:pPr>
              <w:widowControl/>
              <w:numPr>
                <w:ilvl w:val="0"/>
                <w:numId w:val="120"/>
              </w:numPr>
              <w:spacing w:before="0" w:beforeAutospacing="0" w:after="0" w:line="360" w:lineRule="auto"/>
              <w:ind w:left="415" w:hanging="450"/>
              <w:rPr>
                <w:lang w:eastAsia="en-GB"/>
              </w:rPr>
            </w:pPr>
            <w:r w:rsidRPr="00596578">
              <w:rPr>
                <w:lang w:eastAsia="en-GB"/>
              </w:rPr>
              <w:t>Finite</w:t>
            </w:r>
          </w:p>
          <w:p w14:paraId="68F50B86" w14:textId="77777777" w:rsidR="00646706" w:rsidRPr="00596578" w:rsidRDefault="00646706" w:rsidP="00646706">
            <w:pPr>
              <w:widowControl/>
              <w:numPr>
                <w:ilvl w:val="0"/>
                <w:numId w:val="120"/>
              </w:numPr>
              <w:spacing w:before="0" w:beforeAutospacing="0" w:after="0" w:line="360" w:lineRule="auto"/>
              <w:ind w:left="415" w:hanging="450"/>
              <w:rPr>
                <w:lang w:eastAsia="en-GB"/>
              </w:rPr>
            </w:pPr>
            <w:r w:rsidRPr="00596578">
              <w:rPr>
                <w:lang w:eastAsia="en-GB"/>
              </w:rPr>
              <w:t xml:space="preserve">Infinite </w:t>
            </w:r>
          </w:p>
        </w:tc>
      </w:tr>
      <w:tr w:rsidR="00646706" w:rsidRPr="00596578" w14:paraId="3DD36B28"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62C9F823"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Sampling techniques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79414B86" w14:textId="77777777" w:rsidR="00646706" w:rsidRPr="00596578" w:rsidRDefault="00646706" w:rsidP="00646706">
            <w:pPr>
              <w:widowControl/>
              <w:numPr>
                <w:ilvl w:val="0"/>
                <w:numId w:val="121"/>
              </w:numPr>
              <w:spacing w:before="0" w:beforeAutospacing="0" w:after="0" w:line="360" w:lineRule="auto"/>
              <w:ind w:left="415" w:hanging="450"/>
              <w:rPr>
                <w:lang w:eastAsia="en-GB"/>
              </w:rPr>
            </w:pPr>
            <w:r w:rsidRPr="00596578">
              <w:rPr>
                <w:lang w:eastAsia="en-GB"/>
              </w:rPr>
              <w:t>Probability</w:t>
            </w:r>
          </w:p>
          <w:p w14:paraId="58FB5AB3" w14:textId="77777777" w:rsidR="00646706" w:rsidRPr="00596578" w:rsidRDefault="00646706" w:rsidP="00646706">
            <w:pPr>
              <w:widowControl/>
              <w:numPr>
                <w:ilvl w:val="0"/>
                <w:numId w:val="121"/>
              </w:numPr>
              <w:spacing w:before="0" w:beforeAutospacing="0" w:after="0" w:line="360" w:lineRule="auto"/>
              <w:ind w:left="415" w:hanging="450"/>
              <w:rPr>
                <w:lang w:eastAsia="en-GB"/>
              </w:rPr>
            </w:pPr>
            <w:r w:rsidRPr="00596578">
              <w:rPr>
                <w:lang w:eastAsia="en-GB"/>
              </w:rPr>
              <w:t>Non-probability</w:t>
            </w:r>
          </w:p>
        </w:tc>
      </w:tr>
      <w:tr w:rsidR="00646706" w:rsidRPr="00596578" w14:paraId="7C631712"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72C2A71C"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Data collection tools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3091C540" w14:textId="77777777" w:rsidR="00646706" w:rsidRPr="00596578" w:rsidRDefault="00646706" w:rsidP="00646706">
            <w:pPr>
              <w:widowControl/>
              <w:numPr>
                <w:ilvl w:val="0"/>
                <w:numId w:val="122"/>
              </w:numPr>
              <w:spacing w:before="0" w:beforeAutospacing="0" w:after="0" w:line="360" w:lineRule="auto"/>
              <w:ind w:left="415" w:hanging="450"/>
              <w:rPr>
                <w:lang w:eastAsia="en-GB"/>
              </w:rPr>
            </w:pPr>
            <w:r w:rsidRPr="00596578">
              <w:rPr>
                <w:lang w:eastAsia="en-GB"/>
              </w:rPr>
              <w:t>Questionnaires</w:t>
            </w:r>
          </w:p>
          <w:p w14:paraId="6348E743" w14:textId="77777777" w:rsidR="00646706" w:rsidRPr="00596578" w:rsidRDefault="00646706" w:rsidP="00646706">
            <w:pPr>
              <w:widowControl/>
              <w:numPr>
                <w:ilvl w:val="0"/>
                <w:numId w:val="122"/>
              </w:numPr>
              <w:spacing w:before="0" w:beforeAutospacing="0" w:after="0" w:line="360" w:lineRule="auto"/>
              <w:ind w:left="415" w:hanging="450"/>
              <w:rPr>
                <w:lang w:eastAsia="en-GB"/>
              </w:rPr>
            </w:pPr>
            <w:r w:rsidRPr="00596578">
              <w:rPr>
                <w:lang w:eastAsia="en-GB"/>
              </w:rPr>
              <w:t>Interview schedules</w:t>
            </w:r>
          </w:p>
          <w:p w14:paraId="7EDCEC53" w14:textId="77777777" w:rsidR="00646706" w:rsidRPr="00596578" w:rsidRDefault="00646706" w:rsidP="00646706">
            <w:pPr>
              <w:widowControl/>
              <w:numPr>
                <w:ilvl w:val="0"/>
                <w:numId w:val="122"/>
              </w:numPr>
              <w:spacing w:before="0" w:beforeAutospacing="0" w:after="0" w:line="360" w:lineRule="auto"/>
              <w:ind w:left="415" w:hanging="450"/>
              <w:rPr>
                <w:lang w:eastAsia="en-GB"/>
              </w:rPr>
            </w:pPr>
            <w:r w:rsidRPr="00596578">
              <w:rPr>
                <w:lang w:eastAsia="en-GB"/>
              </w:rPr>
              <w:t>Observations, etc.</w:t>
            </w:r>
          </w:p>
        </w:tc>
      </w:tr>
      <w:tr w:rsidR="00646706" w:rsidRPr="00596578" w14:paraId="6C27FAC0"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0079158A"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Data analysis techniques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403BF652" w14:textId="77777777" w:rsidR="00646706" w:rsidRPr="00596578" w:rsidRDefault="00646706" w:rsidP="00646706">
            <w:pPr>
              <w:widowControl/>
              <w:numPr>
                <w:ilvl w:val="1"/>
                <w:numId w:val="123"/>
              </w:numPr>
              <w:spacing w:before="0" w:beforeAutospacing="0" w:after="0" w:line="360" w:lineRule="auto"/>
              <w:ind w:left="415" w:hanging="450"/>
              <w:rPr>
                <w:lang w:eastAsia="en-GB"/>
              </w:rPr>
            </w:pPr>
            <w:r w:rsidRPr="00596578">
              <w:rPr>
                <w:lang w:eastAsia="en-GB"/>
              </w:rPr>
              <w:t>Quantitative</w:t>
            </w:r>
          </w:p>
          <w:p w14:paraId="5765818E" w14:textId="77777777" w:rsidR="00646706" w:rsidRPr="00596578" w:rsidRDefault="00646706" w:rsidP="00646706">
            <w:pPr>
              <w:widowControl/>
              <w:numPr>
                <w:ilvl w:val="1"/>
                <w:numId w:val="123"/>
              </w:numPr>
              <w:spacing w:before="0" w:beforeAutospacing="0" w:after="0" w:line="360" w:lineRule="auto"/>
              <w:ind w:left="415" w:hanging="450"/>
              <w:rPr>
                <w:lang w:eastAsia="en-GB"/>
              </w:rPr>
            </w:pPr>
            <w:r w:rsidRPr="00596578">
              <w:rPr>
                <w:lang w:eastAsia="en-GB"/>
              </w:rPr>
              <w:t xml:space="preserve">Qualitative </w:t>
            </w:r>
          </w:p>
        </w:tc>
      </w:tr>
      <w:tr w:rsidR="00646706" w:rsidRPr="00596578" w14:paraId="200A0DB4" w14:textId="77777777" w:rsidTr="00653030">
        <w:tc>
          <w:tcPr>
            <w:tcW w:w="3685" w:type="dxa"/>
            <w:tcBorders>
              <w:top w:val="single" w:sz="4" w:space="0" w:color="000000"/>
              <w:left w:val="single" w:sz="4" w:space="0" w:color="000000"/>
              <w:bottom w:val="single" w:sz="4" w:space="0" w:color="000000"/>
              <w:right w:val="single" w:sz="4" w:space="0" w:color="000000"/>
            </w:tcBorders>
          </w:tcPr>
          <w:p w14:paraId="54CB939B" w14:textId="77777777" w:rsidR="00646706" w:rsidRPr="00596578" w:rsidRDefault="00646706" w:rsidP="00646706">
            <w:pPr>
              <w:widowControl/>
              <w:numPr>
                <w:ilvl w:val="1"/>
                <w:numId w:val="115"/>
              </w:numPr>
              <w:tabs>
                <w:tab w:val="left" w:pos="270"/>
                <w:tab w:val="left" w:pos="1440"/>
              </w:tabs>
              <w:spacing w:before="0" w:beforeAutospacing="0" w:after="0" w:line="360" w:lineRule="auto"/>
              <w:ind w:left="270" w:hanging="270"/>
              <w:rPr>
                <w:lang w:eastAsia="en-GB"/>
              </w:rPr>
            </w:pPr>
            <w:r w:rsidRPr="00596578">
              <w:rPr>
                <w:lang w:eastAsia="en-GB"/>
              </w:rPr>
              <w:t>Preliminary pages may include but are not limited to:</w:t>
            </w:r>
          </w:p>
        </w:tc>
        <w:tc>
          <w:tcPr>
            <w:tcW w:w="5330" w:type="dxa"/>
            <w:tcBorders>
              <w:top w:val="single" w:sz="4" w:space="0" w:color="000000"/>
              <w:left w:val="single" w:sz="4" w:space="0" w:color="000000"/>
              <w:bottom w:val="single" w:sz="4" w:space="0" w:color="000000"/>
              <w:right w:val="single" w:sz="4" w:space="0" w:color="000000"/>
            </w:tcBorders>
          </w:tcPr>
          <w:p w14:paraId="20EA84E4" w14:textId="77777777" w:rsidR="00646706" w:rsidRPr="00596578" w:rsidRDefault="00646706" w:rsidP="00646706">
            <w:pPr>
              <w:widowControl/>
              <w:numPr>
                <w:ilvl w:val="1"/>
                <w:numId w:val="5"/>
              </w:numPr>
              <w:spacing w:before="0" w:beforeAutospacing="0" w:after="0" w:line="360" w:lineRule="auto"/>
              <w:ind w:left="428" w:hanging="540"/>
              <w:contextualSpacing/>
              <w:rPr>
                <w:rFonts w:eastAsiaTheme="minorHAnsi"/>
                <w:lang w:eastAsia="en-GB"/>
              </w:rPr>
            </w:pPr>
            <w:r w:rsidRPr="00596578">
              <w:rPr>
                <w:rFonts w:eastAsiaTheme="minorHAnsi"/>
                <w:lang w:eastAsia="en-GB"/>
              </w:rPr>
              <w:t>Cover page</w:t>
            </w:r>
          </w:p>
          <w:p w14:paraId="5FF8E1AA" w14:textId="77777777" w:rsidR="00646706" w:rsidRPr="00596578" w:rsidRDefault="00646706" w:rsidP="00646706">
            <w:pPr>
              <w:widowControl/>
              <w:numPr>
                <w:ilvl w:val="1"/>
                <w:numId w:val="5"/>
              </w:numPr>
              <w:spacing w:before="0" w:beforeAutospacing="0" w:after="0" w:line="360" w:lineRule="auto"/>
              <w:ind w:left="428" w:hanging="540"/>
              <w:contextualSpacing/>
              <w:rPr>
                <w:rFonts w:eastAsiaTheme="minorHAnsi"/>
                <w:lang w:eastAsia="en-GB"/>
              </w:rPr>
            </w:pPr>
            <w:r w:rsidRPr="00596578">
              <w:rPr>
                <w:rFonts w:eastAsiaTheme="minorHAnsi"/>
                <w:lang w:eastAsia="en-GB"/>
              </w:rPr>
              <w:t>Declaration</w:t>
            </w:r>
          </w:p>
          <w:p w14:paraId="69F6117E" w14:textId="77777777" w:rsidR="00646706" w:rsidRPr="00596578" w:rsidRDefault="00646706" w:rsidP="00646706">
            <w:pPr>
              <w:widowControl/>
              <w:numPr>
                <w:ilvl w:val="1"/>
                <w:numId w:val="5"/>
              </w:numPr>
              <w:spacing w:before="0" w:beforeAutospacing="0" w:after="0" w:line="360" w:lineRule="auto"/>
              <w:ind w:left="428" w:hanging="540"/>
              <w:contextualSpacing/>
              <w:rPr>
                <w:rFonts w:eastAsiaTheme="minorHAnsi"/>
                <w:lang w:eastAsia="en-GB"/>
              </w:rPr>
            </w:pPr>
            <w:r w:rsidRPr="00596578">
              <w:rPr>
                <w:rFonts w:eastAsiaTheme="minorHAnsi"/>
                <w:lang w:eastAsia="en-GB"/>
              </w:rPr>
              <w:t>Dedication</w:t>
            </w:r>
          </w:p>
        </w:tc>
      </w:tr>
      <w:tr w:rsidR="00646706" w:rsidRPr="00596578" w14:paraId="42CCF90A" w14:textId="77777777" w:rsidTr="00653030">
        <w:tc>
          <w:tcPr>
            <w:tcW w:w="3685" w:type="dxa"/>
            <w:tcBorders>
              <w:top w:val="single" w:sz="4" w:space="0" w:color="000000"/>
              <w:left w:val="single" w:sz="4" w:space="0" w:color="000000"/>
              <w:bottom w:val="single" w:sz="4" w:space="0" w:color="000000"/>
              <w:right w:val="single" w:sz="4" w:space="0" w:color="000000"/>
            </w:tcBorders>
          </w:tcPr>
          <w:p w14:paraId="3CBC80B1" w14:textId="77777777" w:rsidR="00646706" w:rsidRPr="00596578" w:rsidRDefault="00646706" w:rsidP="00653030">
            <w:pPr>
              <w:widowControl/>
              <w:tabs>
                <w:tab w:val="left" w:pos="270"/>
                <w:tab w:val="left" w:pos="1440"/>
              </w:tabs>
              <w:spacing w:before="0" w:beforeAutospacing="0" w:after="0" w:line="360" w:lineRule="auto"/>
              <w:ind w:left="270" w:hanging="300"/>
              <w:rPr>
                <w:lang w:eastAsia="en-GB"/>
              </w:rPr>
            </w:pPr>
            <w:r w:rsidRPr="00596578">
              <w:rPr>
                <w:lang w:eastAsia="en-GB"/>
              </w:rPr>
              <w:t>10. Appendices may include but not limited to:</w:t>
            </w:r>
          </w:p>
        </w:tc>
        <w:tc>
          <w:tcPr>
            <w:tcW w:w="5330" w:type="dxa"/>
            <w:tcBorders>
              <w:top w:val="single" w:sz="4" w:space="0" w:color="000000"/>
              <w:left w:val="single" w:sz="4" w:space="0" w:color="000000"/>
              <w:bottom w:val="single" w:sz="4" w:space="0" w:color="000000"/>
              <w:right w:val="single" w:sz="4" w:space="0" w:color="000000"/>
            </w:tcBorders>
          </w:tcPr>
          <w:p w14:paraId="26A1D906" w14:textId="77777777" w:rsidR="00646706" w:rsidRPr="00596578" w:rsidRDefault="00646706" w:rsidP="00653030">
            <w:pPr>
              <w:widowControl/>
              <w:spacing w:before="0" w:beforeAutospacing="0" w:after="0" w:line="360" w:lineRule="auto"/>
              <w:ind w:left="428" w:hanging="540"/>
              <w:rPr>
                <w:lang w:eastAsia="en-GB"/>
              </w:rPr>
            </w:pPr>
            <w:r w:rsidRPr="00596578">
              <w:rPr>
                <w:lang w:eastAsia="en-GB"/>
              </w:rPr>
              <w:t>11.1 Letter of introduction</w:t>
            </w:r>
          </w:p>
          <w:p w14:paraId="2A0F830A" w14:textId="77777777" w:rsidR="00646706" w:rsidRPr="00596578" w:rsidRDefault="00646706" w:rsidP="00653030">
            <w:pPr>
              <w:widowControl/>
              <w:spacing w:before="0" w:beforeAutospacing="0" w:after="0" w:line="360" w:lineRule="auto"/>
              <w:ind w:left="788" w:hanging="913"/>
              <w:rPr>
                <w:lang w:eastAsia="en-GB"/>
              </w:rPr>
            </w:pPr>
            <w:r w:rsidRPr="00596578">
              <w:rPr>
                <w:lang w:eastAsia="en-GB"/>
              </w:rPr>
              <w:t>11.2 Data collection tools</w:t>
            </w:r>
          </w:p>
          <w:p w14:paraId="3022D187" w14:textId="77777777" w:rsidR="00646706" w:rsidRPr="00596578" w:rsidRDefault="00646706" w:rsidP="00653030">
            <w:pPr>
              <w:widowControl/>
              <w:spacing w:before="0" w:beforeAutospacing="0" w:after="0" w:line="360" w:lineRule="auto"/>
              <w:ind w:left="788" w:hanging="913"/>
              <w:rPr>
                <w:lang w:eastAsia="en-GB"/>
              </w:rPr>
            </w:pPr>
            <w:r w:rsidRPr="00596578">
              <w:rPr>
                <w:lang w:eastAsia="en-GB"/>
              </w:rPr>
              <w:t>11.3 Work plan, etc.</w:t>
            </w:r>
          </w:p>
        </w:tc>
      </w:tr>
      <w:tr w:rsidR="00646706" w:rsidRPr="00596578" w14:paraId="0D01D459"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4C7ADC09" w14:textId="77777777" w:rsidR="00646706" w:rsidRPr="00596578" w:rsidRDefault="00646706" w:rsidP="00646706">
            <w:pPr>
              <w:widowControl/>
              <w:numPr>
                <w:ilvl w:val="1"/>
                <w:numId w:val="115"/>
              </w:numPr>
              <w:tabs>
                <w:tab w:val="left" w:pos="450"/>
                <w:tab w:val="left" w:pos="1440"/>
              </w:tabs>
              <w:spacing w:before="0" w:beforeAutospacing="0" w:after="0" w:line="360" w:lineRule="auto"/>
              <w:ind w:left="270" w:hanging="270"/>
              <w:rPr>
                <w:lang w:eastAsia="en-GB"/>
              </w:rPr>
            </w:pPr>
            <w:r w:rsidRPr="00596578">
              <w:rPr>
                <w:lang w:eastAsia="en-GB"/>
              </w:rPr>
              <w:t>Proofread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20581239" w14:textId="77777777" w:rsidR="00646706" w:rsidRPr="00596578" w:rsidRDefault="00646706" w:rsidP="00646706">
            <w:pPr>
              <w:widowControl/>
              <w:numPr>
                <w:ilvl w:val="0"/>
                <w:numId w:val="124"/>
              </w:numPr>
              <w:tabs>
                <w:tab w:val="left" w:pos="428"/>
              </w:tabs>
              <w:spacing w:before="0" w:beforeAutospacing="0" w:after="0" w:line="360" w:lineRule="auto"/>
              <w:ind w:left="595" w:hanging="720"/>
              <w:contextualSpacing/>
              <w:rPr>
                <w:rFonts w:eastAsia="Times New Roman"/>
                <w:lang w:eastAsia="en-GB"/>
              </w:rPr>
            </w:pPr>
            <w:r w:rsidRPr="00596578">
              <w:rPr>
                <w:rFonts w:eastAsia="Times New Roman"/>
                <w:lang w:eastAsia="en-GB"/>
              </w:rPr>
              <w:t>Change of tenses from future tense to past tense</w:t>
            </w:r>
          </w:p>
          <w:p w14:paraId="6DBFDD16" w14:textId="77777777" w:rsidR="00646706" w:rsidRPr="00596578" w:rsidRDefault="00646706" w:rsidP="00646706">
            <w:pPr>
              <w:widowControl/>
              <w:numPr>
                <w:ilvl w:val="0"/>
                <w:numId w:val="124"/>
              </w:numPr>
              <w:tabs>
                <w:tab w:val="left" w:pos="428"/>
              </w:tabs>
              <w:spacing w:before="0" w:beforeAutospacing="0" w:after="0" w:line="360" w:lineRule="auto"/>
              <w:ind w:left="595" w:hanging="720"/>
              <w:contextualSpacing/>
              <w:rPr>
                <w:rFonts w:eastAsia="Times New Roman"/>
                <w:lang w:eastAsia="en-GB"/>
              </w:rPr>
            </w:pPr>
            <w:r w:rsidRPr="00596578">
              <w:rPr>
                <w:rFonts w:eastAsia="Times New Roman"/>
                <w:lang w:eastAsia="en-GB"/>
              </w:rPr>
              <w:t>Appropriate line spacing</w:t>
            </w:r>
          </w:p>
          <w:p w14:paraId="749180A9" w14:textId="77777777" w:rsidR="00646706" w:rsidRPr="00596578" w:rsidRDefault="00646706" w:rsidP="00646706">
            <w:pPr>
              <w:widowControl/>
              <w:numPr>
                <w:ilvl w:val="0"/>
                <w:numId w:val="124"/>
              </w:numPr>
              <w:tabs>
                <w:tab w:val="left" w:pos="428"/>
              </w:tabs>
              <w:spacing w:before="0" w:beforeAutospacing="0" w:after="0" w:line="360" w:lineRule="auto"/>
              <w:ind w:left="595" w:hanging="720"/>
              <w:contextualSpacing/>
              <w:rPr>
                <w:rFonts w:eastAsia="Times New Roman"/>
                <w:lang w:eastAsia="en-GB"/>
              </w:rPr>
            </w:pPr>
            <w:r w:rsidRPr="00596578">
              <w:rPr>
                <w:rFonts w:eastAsia="Times New Roman"/>
                <w:lang w:eastAsia="en-GB"/>
              </w:rPr>
              <w:t>Appropriate font style and font size, etc.</w:t>
            </w:r>
          </w:p>
        </w:tc>
      </w:tr>
      <w:tr w:rsidR="00646706" w:rsidRPr="00596578" w14:paraId="58295780" w14:textId="77777777" w:rsidTr="00653030">
        <w:tc>
          <w:tcPr>
            <w:tcW w:w="3685" w:type="dxa"/>
            <w:tcBorders>
              <w:top w:val="single" w:sz="4" w:space="0" w:color="000000"/>
              <w:left w:val="single" w:sz="4" w:space="0" w:color="000000"/>
              <w:bottom w:val="single" w:sz="4" w:space="0" w:color="000000"/>
              <w:right w:val="single" w:sz="4" w:space="0" w:color="000000"/>
            </w:tcBorders>
            <w:hideMark/>
          </w:tcPr>
          <w:p w14:paraId="1A3C250A" w14:textId="77777777" w:rsidR="00646706" w:rsidRPr="00596578" w:rsidRDefault="00646706" w:rsidP="00646706">
            <w:pPr>
              <w:widowControl/>
              <w:numPr>
                <w:ilvl w:val="1"/>
                <w:numId w:val="115"/>
              </w:numPr>
              <w:tabs>
                <w:tab w:val="left" w:pos="450"/>
                <w:tab w:val="left" w:pos="1440"/>
              </w:tabs>
              <w:spacing w:before="0" w:beforeAutospacing="0" w:after="0" w:line="360" w:lineRule="auto"/>
              <w:ind w:left="270" w:hanging="270"/>
              <w:rPr>
                <w:lang w:eastAsia="en-GB"/>
              </w:rPr>
            </w:pPr>
            <w:r w:rsidRPr="00596578">
              <w:rPr>
                <w:lang w:eastAsia="en-GB"/>
              </w:rPr>
              <w:t>Bound may include but not limited to:</w:t>
            </w:r>
          </w:p>
        </w:tc>
        <w:tc>
          <w:tcPr>
            <w:tcW w:w="5330" w:type="dxa"/>
            <w:tcBorders>
              <w:top w:val="single" w:sz="4" w:space="0" w:color="000000"/>
              <w:left w:val="single" w:sz="4" w:space="0" w:color="000000"/>
              <w:bottom w:val="single" w:sz="4" w:space="0" w:color="000000"/>
              <w:right w:val="single" w:sz="4" w:space="0" w:color="000000"/>
            </w:tcBorders>
            <w:hideMark/>
          </w:tcPr>
          <w:p w14:paraId="1065A7C9" w14:textId="77777777" w:rsidR="00646706" w:rsidRPr="00596578" w:rsidRDefault="00646706" w:rsidP="00653030">
            <w:pPr>
              <w:widowControl/>
              <w:spacing w:before="0" w:beforeAutospacing="0" w:after="0" w:line="360" w:lineRule="auto"/>
              <w:ind w:left="518" w:hanging="643"/>
              <w:rPr>
                <w:lang w:eastAsia="en-GB"/>
              </w:rPr>
            </w:pPr>
            <w:r w:rsidRPr="00596578">
              <w:rPr>
                <w:lang w:eastAsia="en-GB"/>
              </w:rPr>
              <w:t>13.1 Spiral</w:t>
            </w:r>
          </w:p>
          <w:p w14:paraId="26E27182" w14:textId="77777777" w:rsidR="00646706" w:rsidRPr="00596578" w:rsidRDefault="00646706" w:rsidP="00653030">
            <w:pPr>
              <w:widowControl/>
              <w:spacing w:before="0" w:beforeAutospacing="0" w:after="0" w:line="360" w:lineRule="auto"/>
              <w:ind w:left="518" w:hanging="643"/>
              <w:rPr>
                <w:lang w:eastAsia="en-GB"/>
              </w:rPr>
            </w:pPr>
            <w:r w:rsidRPr="00596578">
              <w:rPr>
                <w:lang w:eastAsia="en-GB"/>
              </w:rPr>
              <w:t>13.2 Case/hard cover, etc.</w:t>
            </w:r>
          </w:p>
        </w:tc>
      </w:tr>
    </w:tbl>
    <w:p w14:paraId="450EAA15" w14:textId="77777777" w:rsidR="00646706" w:rsidRPr="00596578" w:rsidRDefault="00646706" w:rsidP="00646706">
      <w:pPr>
        <w:widowControl/>
        <w:spacing w:before="240" w:beforeAutospacing="0" w:line="360" w:lineRule="auto"/>
        <w:rPr>
          <w:rFonts w:eastAsia="Times New Roman"/>
          <w:b/>
          <w:lang w:eastAsia="en-GB"/>
        </w:rPr>
      </w:pPr>
      <w:r w:rsidRPr="00596578">
        <w:rPr>
          <w:rFonts w:eastAsia="Times New Roman"/>
          <w:b/>
          <w:lang w:eastAsia="en-GB"/>
        </w:rPr>
        <w:t>REQUIRED SKILLS AND KNOWLEDGE</w:t>
      </w:r>
    </w:p>
    <w:p w14:paraId="5E9FC6A3" w14:textId="77777777" w:rsidR="00646706" w:rsidRPr="00596578" w:rsidRDefault="00646706" w:rsidP="00646706">
      <w:pPr>
        <w:widowControl/>
        <w:spacing w:before="0" w:beforeAutospacing="0" w:line="360" w:lineRule="auto"/>
        <w:rPr>
          <w:rFonts w:eastAsia="Times New Roman"/>
          <w:lang w:eastAsia="en-GB"/>
        </w:rPr>
      </w:pPr>
      <w:r w:rsidRPr="00596578">
        <w:rPr>
          <w:rFonts w:eastAsia="Times New Roman"/>
          <w:lang w:eastAsia="en-GB"/>
        </w:rPr>
        <w:t>This section describes the skills and knowledge required for this unit of competency</w:t>
      </w:r>
    </w:p>
    <w:p w14:paraId="32944158" w14:textId="77777777" w:rsidR="00646706" w:rsidRPr="00596578" w:rsidRDefault="00646706" w:rsidP="00646706">
      <w:pPr>
        <w:widowControl/>
        <w:spacing w:before="0" w:beforeAutospacing="0" w:line="360" w:lineRule="auto"/>
        <w:rPr>
          <w:rFonts w:eastAsia="Times New Roman"/>
          <w:b/>
          <w:lang w:eastAsia="en-GB"/>
        </w:rPr>
      </w:pPr>
      <w:r w:rsidRPr="00596578">
        <w:rPr>
          <w:rFonts w:eastAsia="Times New Roman"/>
          <w:b/>
          <w:lang w:eastAsia="en-GB"/>
        </w:rPr>
        <w:t>Required Skills</w:t>
      </w:r>
    </w:p>
    <w:p w14:paraId="7C9B968C" w14:textId="77777777" w:rsidR="00646706" w:rsidRPr="00596578" w:rsidRDefault="00646706" w:rsidP="00646706">
      <w:pPr>
        <w:widowControl/>
        <w:shd w:val="clear" w:color="auto" w:fill="FFFFFF"/>
        <w:spacing w:before="0" w:beforeAutospacing="0" w:after="0" w:line="360" w:lineRule="auto"/>
        <w:ind w:left="357" w:hanging="357"/>
        <w:rPr>
          <w:rFonts w:eastAsia="Times New Roman"/>
          <w:lang w:eastAsia="en-GB"/>
        </w:rPr>
      </w:pPr>
      <w:r w:rsidRPr="00596578">
        <w:rPr>
          <w:rFonts w:eastAsia="Times New Roman"/>
          <w:lang w:eastAsia="en-GB"/>
        </w:rPr>
        <w:t>The individual needs the following skills:</w:t>
      </w:r>
    </w:p>
    <w:p w14:paraId="77EB60EF"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Analytical </w:t>
      </w:r>
    </w:p>
    <w:p w14:paraId="1BF29634"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Time management </w:t>
      </w:r>
    </w:p>
    <w:p w14:paraId="44791997"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Critical thinking </w:t>
      </w:r>
    </w:p>
    <w:p w14:paraId="74D78161"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Academic writing </w:t>
      </w:r>
    </w:p>
    <w:p w14:paraId="0A8B6A0A"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Attention to detail </w:t>
      </w:r>
    </w:p>
    <w:p w14:paraId="216FC898"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lastRenderedPageBreak/>
        <w:t xml:space="preserve">Problem-solving </w:t>
      </w:r>
    </w:p>
    <w:p w14:paraId="586F2338"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Language</w:t>
      </w:r>
    </w:p>
    <w:p w14:paraId="3AA6F76E"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Formatting </w:t>
      </w:r>
    </w:p>
    <w:p w14:paraId="326F19DE"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Organizational  </w:t>
      </w:r>
    </w:p>
    <w:p w14:paraId="6B402A7E"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Summarizing </w:t>
      </w:r>
    </w:p>
    <w:p w14:paraId="17AB239B" w14:textId="77777777" w:rsidR="00646706" w:rsidRPr="00596578" w:rsidRDefault="00646706" w:rsidP="00646706">
      <w:pPr>
        <w:widowControl/>
        <w:numPr>
          <w:ilvl w:val="0"/>
          <w:numId w:val="125"/>
        </w:numPr>
        <w:shd w:val="clear" w:color="auto" w:fill="FFFFFF"/>
        <w:spacing w:before="0" w:beforeAutospacing="0" w:after="0" w:line="360" w:lineRule="auto"/>
        <w:ind w:left="357" w:hanging="357"/>
        <w:rPr>
          <w:lang w:eastAsia="en-GB"/>
        </w:rPr>
      </w:pPr>
      <w:r w:rsidRPr="00596578">
        <w:rPr>
          <w:rFonts w:eastAsia="Times New Roman"/>
          <w:lang w:eastAsia="en-GB"/>
        </w:rPr>
        <w:t xml:space="preserve">Originality </w:t>
      </w:r>
    </w:p>
    <w:p w14:paraId="1B81A04B" w14:textId="77777777" w:rsidR="00646706" w:rsidRPr="00596578" w:rsidRDefault="00646706" w:rsidP="00646706">
      <w:pPr>
        <w:widowControl/>
        <w:shd w:val="clear" w:color="auto" w:fill="FFFFFF"/>
        <w:spacing w:before="240" w:beforeAutospacing="0" w:after="160" w:line="360" w:lineRule="auto"/>
        <w:ind w:left="357" w:hanging="357"/>
        <w:rPr>
          <w:rFonts w:eastAsia="Times New Roman"/>
          <w:b/>
          <w:lang w:eastAsia="en-GB"/>
        </w:rPr>
      </w:pPr>
      <w:r w:rsidRPr="00596578">
        <w:rPr>
          <w:rFonts w:eastAsia="Times New Roman"/>
          <w:b/>
          <w:lang w:eastAsia="en-GB"/>
        </w:rPr>
        <w:t>Required Knowledge</w:t>
      </w:r>
    </w:p>
    <w:p w14:paraId="56EF0C73" w14:textId="77777777" w:rsidR="00646706" w:rsidRPr="00596578" w:rsidRDefault="00646706" w:rsidP="00646706">
      <w:pPr>
        <w:widowControl/>
        <w:shd w:val="clear" w:color="auto" w:fill="FFFFFF"/>
        <w:spacing w:before="0" w:beforeAutospacing="0" w:after="0" w:line="360" w:lineRule="auto"/>
        <w:ind w:left="357" w:hanging="357"/>
        <w:rPr>
          <w:rFonts w:eastAsia="Times New Roman"/>
          <w:lang w:eastAsia="en-GB"/>
        </w:rPr>
      </w:pPr>
      <w:r w:rsidRPr="00596578">
        <w:rPr>
          <w:rFonts w:eastAsia="Times New Roman"/>
          <w:lang w:eastAsia="en-GB"/>
        </w:rPr>
        <w:t>The individual needs knowledge of:</w:t>
      </w:r>
    </w:p>
    <w:p w14:paraId="2BBD8241" w14:textId="77777777" w:rsidR="00646706" w:rsidRPr="00596578" w:rsidRDefault="00646706" w:rsidP="00646706">
      <w:pPr>
        <w:widowControl/>
        <w:numPr>
          <w:ilvl w:val="0"/>
          <w:numId w:val="125"/>
        </w:numPr>
        <w:shd w:val="clear" w:color="auto" w:fill="FFFFFF"/>
        <w:tabs>
          <w:tab w:val="left" w:pos="630"/>
        </w:tabs>
        <w:spacing w:before="0" w:beforeAutospacing="0" w:after="0" w:line="360" w:lineRule="auto"/>
        <w:rPr>
          <w:lang w:eastAsia="en-GB"/>
        </w:rPr>
      </w:pPr>
      <w:r w:rsidRPr="00596578">
        <w:rPr>
          <w:rFonts w:eastAsia="Times New Roman"/>
          <w:lang w:eastAsia="en-GB"/>
        </w:rPr>
        <w:t xml:space="preserve">Communication </w:t>
      </w:r>
    </w:p>
    <w:p w14:paraId="203AAF5D" w14:textId="77777777" w:rsidR="00646706" w:rsidRPr="00596578" w:rsidRDefault="00646706" w:rsidP="00646706">
      <w:pPr>
        <w:widowControl/>
        <w:numPr>
          <w:ilvl w:val="0"/>
          <w:numId w:val="125"/>
        </w:numPr>
        <w:shd w:val="clear" w:color="auto" w:fill="FFFFFF"/>
        <w:tabs>
          <w:tab w:val="left" w:pos="630"/>
        </w:tabs>
        <w:spacing w:before="0" w:beforeAutospacing="0" w:after="0" w:line="360" w:lineRule="auto"/>
        <w:rPr>
          <w:lang w:eastAsia="en-GB"/>
        </w:rPr>
      </w:pPr>
      <w:r w:rsidRPr="00596578">
        <w:rPr>
          <w:rFonts w:eastAsia="Times New Roman"/>
          <w:lang w:eastAsia="en-GB"/>
        </w:rPr>
        <w:t>Basic statistics</w:t>
      </w:r>
    </w:p>
    <w:p w14:paraId="06663BA9" w14:textId="77777777" w:rsidR="00646706" w:rsidRPr="00596578" w:rsidRDefault="00646706" w:rsidP="00646706">
      <w:pPr>
        <w:widowControl/>
        <w:numPr>
          <w:ilvl w:val="0"/>
          <w:numId w:val="125"/>
        </w:numPr>
        <w:shd w:val="clear" w:color="auto" w:fill="FFFFFF"/>
        <w:tabs>
          <w:tab w:val="left" w:pos="630"/>
        </w:tabs>
        <w:spacing w:before="0" w:beforeAutospacing="0" w:after="0" w:line="360" w:lineRule="auto"/>
        <w:rPr>
          <w:lang w:eastAsia="en-GB"/>
        </w:rPr>
      </w:pPr>
      <w:r w:rsidRPr="00596578">
        <w:rPr>
          <w:rFonts w:eastAsia="Times New Roman"/>
          <w:lang w:eastAsia="en-GB"/>
        </w:rPr>
        <w:t>Research engines</w:t>
      </w:r>
    </w:p>
    <w:p w14:paraId="1B0B70B4" w14:textId="77777777" w:rsidR="00646706" w:rsidRPr="00596578" w:rsidRDefault="00646706" w:rsidP="00646706">
      <w:pPr>
        <w:widowControl/>
        <w:numPr>
          <w:ilvl w:val="0"/>
          <w:numId w:val="125"/>
        </w:numPr>
        <w:shd w:val="clear" w:color="auto" w:fill="FFFFFF"/>
        <w:tabs>
          <w:tab w:val="left" w:pos="630"/>
        </w:tabs>
        <w:spacing w:before="0" w:beforeAutospacing="0" w:after="0" w:line="360" w:lineRule="auto"/>
        <w:rPr>
          <w:lang w:eastAsia="en-GB"/>
        </w:rPr>
      </w:pPr>
      <w:r w:rsidRPr="00596578">
        <w:rPr>
          <w:rFonts w:eastAsia="Times New Roman"/>
          <w:lang w:eastAsia="en-GB"/>
        </w:rPr>
        <w:t>Digital literacy</w:t>
      </w:r>
    </w:p>
    <w:p w14:paraId="20EF669C" w14:textId="77777777" w:rsidR="00646706" w:rsidRPr="00596578" w:rsidRDefault="00646706" w:rsidP="00646706">
      <w:pPr>
        <w:widowControl/>
        <w:numPr>
          <w:ilvl w:val="0"/>
          <w:numId w:val="125"/>
        </w:numPr>
        <w:shd w:val="clear" w:color="auto" w:fill="FFFFFF"/>
        <w:tabs>
          <w:tab w:val="left" w:pos="630"/>
        </w:tabs>
        <w:spacing w:before="0" w:beforeAutospacing="0" w:after="0" w:line="360" w:lineRule="auto"/>
        <w:rPr>
          <w:lang w:eastAsia="en-GB"/>
        </w:rPr>
      </w:pPr>
      <w:r w:rsidRPr="00596578">
        <w:rPr>
          <w:rFonts w:eastAsia="Times New Roman"/>
          <w:lang w:eastAsia="en-GB"/>
        </w:rPr>
        <w:t>Research engines</w:t>
      </w:r>
    </w:p>
    <w:p w14:paraId="1B403183" w14:textId="77777777" w:rsidR="00646706" w:rsidRPr="00596578" w:rsidRDefault="00646706" w:rsidP="00646706">
      <w:pPr>
        <w:widowControl/>
        <w:numPr>
          <w:ilvl w:val="0"/>
          <w:numId w:val="125"/>
        </w:numPr>
        <w:shd w:val="clear" w:color="auto" w:fill="FFFFFF"/>
        <w:tabs>
          <w:tab w:val="left" w:pos="630"/>
        </w:tabs>
        <w:spacing w:before="0" w:beforeAutospacing="0" w:after="0" w:line="360" w:lineRule="auto"/>
        <w:rPr>
          <w:lang w:eastAsia="en-GB"/>
        </w:rPr>
      </w:pPr>
      <w:r w:rsidRPr="00596578">
        <w:rPr>
          <w:rFonts w:eastAsia="Times New Roman"/>
          <w:lang w:eastAsia="en-GB"/>
        </w:rPr>
        <w:t>Time management</w:t>
      </w:r>
    </w:p>
    <w:p w14:paraId="08B822F8" w14:textId="77777777" w:rsidR="00646706" w:rsidRPr="00596578" w:rsidRDefault="00646706" w:rsidP="00646706">
      <w:pPr>
        <w:widowControl/>
        <w:spacing w:before="240" w:beforeAutospacing="0" w:after="160" w:line="360" w:lineRule="auto"/>
        <w:rPr>
          <w:rFonts w:eastAsia="Times New Roman"/>
          <w:b/>
          <w:lang w:eastAsia="en-GB"/>
        </w:rPr>
      </w:pPr>
      <w:r w:rsidRPr="00596578">
        <w:rPr>
          <w:rFonts w:eastAsia="Times New Roman"/>
          <w:b/>
          <w:lang w:eastAsia="en-GB"/>
        </w:rPr>
        <w:t>EVIDENCE GUIDE</w:t>
      </w:r>
    </w:p>
    <w:p w14:paraId="1B22364C" w14:textId="77777777" w:rsidR="00646706" w:rsidRPr="00596578" w:rsidRDefault="00646706" w:rsidP="00646706">
      <w:pPr>
        <w:widowControl/>
        <w:spacing w:before="0" w:beforeAutospacing="0" w:line="360" w:lineRule="auto"/>
        <w:rPr>
          <w:rFonts w:eastAsia="Times New Roman"/>
          <w:lang w:eastAsia="en-GB"/>
        </w:rPr>
      </w:pPr>
      <w:r w:rsidRPr="00596578">
        <w:rPr>
          <w:rFonts w:eastAsia="Times New Roman"/>
          <w:lang w:eastAsia="en-GB"/>
        </w:rPr>
        <w:t>This provides advice on assessment and must be read in conjunction with performance criteria, required skills, knowledge, and range.</w:t>
      </w:r>
    </w:p>
    <w:tbl>
      <w:tblPr>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5764"/>
      </w:tblGrid>
      <w:tr w:rsidR="00646706" w:rsidRPr="00596578" w14:paraId="1753A8B3"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0A89CFEA" w14:textId="77777777" w:rsidR="00646706" w:rsidRPr="00596578" w:rsidRDefault="00646706" w:rsidP="00646706">
            <w:pPr>
              <w:widowControl/>
              <w:numPr>
                <w:ilvl w:val="0"/>
                <w:numId w:val="126"/>
              </w:numPr>
              <w:spacing w:before="0" w:beforeAutospacing="0" w:after="0" w:line="360" w:lineRule="auto"/>
              <w:ind w:left="270" w:hanging="270"/>
              <w:rPr>
                <w:lang w:eastAsia="en-GB"/>
              </w:rPr>
            </w:pPr>
            <w:r w:rsidRPr="00596578">
              <w:rPr>
                <w:lang w:eastAsia="en-GB"/>
              </w:rPr>
              <w:t>Critical Aspects of Competency</w:t>
            </w:r>
          </w:p>
        </w:tc>
        <w:tc>
          <w:tcPr>
            <w:tcW w:w="5767" w:type="dxa"/>
            <w:tcBorders>
              <w:top w:val="single" w:sz="4" w:space="0" w:color="000000"/>
              <w:left w:val="single" w:sz="4" w:space="0" w:color="000000"/>
              <w:bottom w:val="single" w:sz="4" w:space="0" w:color="000000"/>
              <w:right w:val="single" w:sz="4" w:space="0" w:color="000000"/>
            </w:tcBorders>
            <w:hideMark/>
          </w:tcPr>
          <w:p w14:paraId="63F9F05D" w14:textId="77777777" w:rsidR="00646706" w:rsidRPr="00596578" w:rsidRDefault="00646706" w:rsidP="00653030">
            <w:pPr>
              <w:widowControl/>
              <w:spacing w:before="0" w:beforeAutospacing="0" w:line="360" w:lineRule="auto"/>
              <w:rPr>
                <w:iCs/>
                <w:lang w:eastAsia="en-GB"/>
              </w:rPr>
            </w:pPr>
            <w:r w:rsidRPr="00596578">
              <w:rPr>
                <w:iCs/>
                <w:lang w:eastAsia="en-GB"/>
              </w:rPr>
              <w:t>Assessment requires that the individual:</w:t>
            </w:r>
          </w:p>
          <w:p w14:paraId="06870E02" w14:textId="77777777" w:rsidR="00646706" w:rsidRPr="00596578" w:rsidRDefault="00646706" w:rsidP="00646706">
            <w:pPr>
              <w:widowControl/>
              <w:numPr>
                <w:ilvl w:val="0"/>
                <w:numId w:val="127"/>
              </w:numPr>
              <w:spacing w:before="0" w:beforeAutospacing="0" w:after="0" w:line="360" w:lineRule="auto"/>
              <w:ind w:left="623" w:hanging="720"/>
              <w:rPr>
                <w:lang w:eastAsia="en-GB"/>
              </w:rPr>
            </w:pPr>
            <w:r w:rsidRPr="00596578">
              <w:rPr>
                <w:lang w:eastAsia="en-GB"/>
              </w:rPr>
              <w:t>Established appropriate research title as per area of specialization</w:t>
            </w:r>
          </w:p>
          <w:p w14:paraId="06311DA0" w14:textId="77777777" w:rsidR="00646706" w:rsidRPr="00596578" w:rsidRDefault="00646706" w:rsidP="00646706">
            <w:pPr>
              <w:widowControl/>
              <w:numPr>
                <w:ilvl w:val="0"/>
                <w:numId w:val="127"/>
              </w:numPr>
              <w:spacing w:before="0" w:beforeAutospacing="0" w:after="0" w:line="360" w:lineRule="auto"/>
              <w:ind w:left="623" w:hanging="720"/>
              <w:rPr>
                <w:lang w:eastAsia="en-GB"/>
              </w:rPr>
            </w:pPr>
            <w:r w:rsidRPr="00596578">
              <w:rPr>
                <w:lang w:eastAsia="en-GB"/>
              </w:rPr>
              <w:t>Identified research variables in line with research title</w:t>
            </w:r>
          </w:p>
          <w:p w14:paraId="254A2DC3" w14:textId="77777777" w:rsidR="00646706" w:rsidRPr="00596578" w:rsidRDefault="00646706" w:rsidP="00646706">
            <w:pPr>
              <w:widowControl/>
              <w:numPr>
                <w:ilvl w:val="0"/>
                <w:numId w:val="127"/>
              </w:numPr>
              <w:spacing w:before="0" w:beforeAutospacing="0" w:after="0" w:line="360" w:lineRule="auto"/>
              <w:ind w:left="623" w:hanging="720"/>
              <w:rPr>
                <w:lang w:eastAsia="en-GB"/>
              </w:rPr>
            </w:pPr>
            <w:r w:rsidRPr="00596578">
              <w:rPr>
                <w:lang w:eastAsia="en-GB"/>
              </w:rPr>
              <w:t>Formulated research objectives in line with research variables</w:t>
            </w:r>
          </w:p>
          <w:p w14:paraId="29CA52E1"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Developed background to study as per research title</w:t>
            </w:r>
          </w:p>
          <w:p w14:paraId="51DA4EB0"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Formulated statement of problem as per institutional requirements</w:t>
            </w:r>
          </w:p>
          <w:p w14:paraId="3F09A4AF"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lastRenderedPageBreak/>
              <w:t>Specified scope of study as per research title</w:t>
            </w:r>
          </w:p>
          <w:p w14:paraId="6FFF92E1"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Described relevant theories of study as per research objectives</w:t>
            </w:r>
          </w:p>
          <w:p w14:paraId="3AB2C29E"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Reviewed empirical literature as per research objectives</w:t>
            </w:r>
          </w:p>
          <w:p w14:paraId="76E0EB0E"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Formulated conceptual framework as per research variables</w:t>
            </w:r>
          </w:p>
          <w:p w14:paraId="2DA6791D"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Identified relevant research designs as per type of research study</w:t>
            </w:r>
          </w:p>
          <w:p w14:paraId="66811F48"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Established target population of study as per the scope of study</w:t>
            </w:r>
          </w:p>
          <w:p w14:paraId="0299ED85"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Identified sample and sampling techniques as per target population</w:t>
            </w:r>
          </w:p>
          <w:p w14:paraId="6639AB0E"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Formulated data collection tools as per research objectives</w:t>
            </w:r>
          </w:p>
          <w:p w14:paraId="4D642A94"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Identified data analysis techniques as per type of study</w:t>
            </w:r>
          </w:p>
          <w:p w14:paraId="16C24F3A" w14:textId="77777777" w:rsidR="00646706" w:rsidRPr="00596578" w:rsidRDefault="00646706" w:rsidP="00646706">
            <w:pPr>
              <w:widowControl/>
              <w:numPr>
                <w:ilvl w:val="0"/>
                <w:numId w:val="127"/>
              </w:numPr>
              <w:spacing w:before="0" w:beforeAutospacing="0" w:after="0" w:line="360" w:lineRule="auto"/>
              <w:ind w:left="713" w:hanging="720"/>
              <w:rPr>
                <w:lang w:eastAsia="en-GB"/>
              </w:rPr>
            </w:pPr>
            <w:r w:rsidRPr="00596578">
              <w:rPr>
                <w:lang w:eastAsia="en-GB"/>
              </w:rPr>
              <w:t>Identified data presentation methods as per type of study</w:t>
            </w:r>
          </w:p>
          <w:p w14:paraId="37662748" w14:textId="77777777" w:rsidR="00646706" w:rsidRPr="00596578" w:rsidRDefault="00646706" w:rsidP="00646706">
            <w:pPr>
              <w:widowControl/>
              <w:numPr>
                <w:ilvl w:val="0"/>
                <w:numId w:val="127"/>
              </w:numPr>
              <w:spacing w:before="0" w:beforeAutospacing="0" w:after="0" w:line="360" w:lineRule="auto"/>
              <w:ind w:left="713" w:hanging="630"/>
              <w:rPr>
                <w:lang w:eastAsia="en-GB"/>
              </w:rPr>
            </w:pPr>
            <w:r w:rsidRPr="00596578">
              <w:rPr>
                <w:lang w:eastAsia="en-GB"/>
              </w:rPr>
              <w:t>Generated response rate as per research instrument</w:t>
            </w:r>
          </w:p>
          <w:p w14:paraId="64FDCC5F" w14:textId="77777777" w:rsidR="00646706" w:rsidRPr="00596578" w:rsidRDefault="00646706" w:rsidP="00646706">
            <w:pPr>
              <w:widowControl/>
              <w:numPr>
                <w:ilvl w:val="0"/>
                <w:numId w:val="127"/>
              </w:numPr>
              <w:spacing w:before="0" w:beforeAutospacing="0" w:after="0" w:line="360" w:lineRule="auto"/>
              <w:ind w:left="713" w:hanging="630"/>
              <w:rPr>
                <w:lang w:eastAsia="en-GB"/>
              </w:rPr>
            </w:pPr>
            <w:r w:rsidRPr="00596578">
              <w:rPr>
                <w:lang w:eastAsia="en-GB"/>
              </w:rPr>
              <w:t>Carried out data analysis as per response rat</w:t>
            </w:r>
          </w:p>
          <w:p w14:paraId="779642D5" w14:textId="77777777" w:rsidR="00646706" w:rsidRPr="00596578" w:rsidRDefault="00646706" w:rsidP="00646706">
            <w:pPr>
              <w:widowControl/>
              <w:numPr>
                <w:ilvl w:val="0"/>
                <w:numId w:val="127"/>
              </w:numPr>
              <w:spacing w:before="0" w:beforeAutospacing="0" w:after="0" w:line="360" w:lineRule="auto"/>
              <w:ind w:left="713" w:hanging="630"/>
              <w:rPr>
                <w:lang w:eastAsia="en-GB"/>
              </w:rPr>
            </w:pPr>
            <w:r w:rsidRPr="00596578">
              <w:rPr>
                <w:lang w:eastAsia="en-GB"/>
              </w:rPr>
              <w:t>Presented data analysis results as per presentation method</w:t>
            </w:r>
          </w:p>
          <w:p w14:paraId="5A8EDBEA" w14:textId="77777777" w:rsidR="00646706" w:rsidRPr="00596578" w:rsidRDefault="00646706" w:rsidP="00646706">
            <w:pPr>
              <w:widowControl/>
              <w:numPr>
                <w:ilvl w:val="0"/>
                <w:numId w:val="127"/>
              </w:numPr>
              <w:spacing w:before="0" w:beforeAutospacing="0" w:after="0" w:line="360" w:lineRule="auto"/>
              <w:ind w:left="713" w:hanging="713"/>
              <w:rPr>
                <w:lang w:eastAsia="en-GB"/>
              </w:rPr>
            </w:pPr>
            <w:r w:rsidRPr="00596578">
              <w:rPr>
                <w:lang w:eastAsia="en-GB"/>
              </w:rPr>
              <w:t>Carried out qualitative analysis as per institutional requirements</w:t>
            </w:r>
          </w:p>
          <w:p w14:paraId="359787A2" w14:textId="77777777" w:rsidR="00646706" w:rsidRPr="00596578" w:rsidRDefault="00646706" w:rsidP="00646706">
            <w:pPr>
              <w:widowControl/>
              <w:numPr>
                <w:ilvl w:val="0"/>
                <w:numId w:val="127"/>
              </w:numPr>
              <w:spacing w:before="0" w:beforeAutospacing="0" w:after="0" w:line="360" w:lineRule="auto"/>
              <w:ind w:left="713" w:hanging="713"/>
              <w:rPr>
                <w:lang w:eastAsia="en-GB"/>
              </w:rPr>
            </w:pPr>
            <w:r w:rsidRPr="00596578">
              <w:rPr>
                <w:lang w:eastAsia="en-GB"/>
              </w:rPr>
              <w:t>Concluded findings of the study as per data analysis results</w:t>
            </w:r>
            <w:bookmarkStart w:id="78" w:name="_30j0zll"/>
            <w:bookmarkEnd w:id="78"/>
          </w:p>
          <w:p w14:paraId="113B33B6" w14:textId="77777777" w:rsidR="00646706" w:rsidRPr="00596578" w:rsidRDefault="00646706" w:rsidP="00646706">
            <w:pPr>
              <w:widowControl/>
              <w:numPr>
                <w:ilvl w:val="0"/>
                <w:numId w:val="127"/>
              </w:numPr>
              <w:spacing w:before="0" w:beforeAutospacing="0" w:after="0" w:line="360" w:lineRule="auto"/>
              <w:ind w:left="713" w:hanging="630"/>
              <w:rPr>
                <w:lang w:eastAsia="en-GB"/>
              </w:rPr>
            </w:pPr>
            <w:r w:rsidRPr="00596578">
              <w:rPr>
                <w:lang w:eastAsia="en-GB"/>
              </w:rPr>
              <w:t>Generated response rate as per research instrument</w:t>
            </w:r>
          </w:p>
          <w:p w14:paraId="273B8923" w14:textId="77777777" w:rsidR="00646706" w:rsidRPr="00596578" w:rsidRDefault="00646706" w:rsidP="00646706">
            <w:pPr>
              <w:widowControl/>
              <w:numPr>
                <w:ilvl w:val="0"/>
                <w:numId w:val="127"/>
              </w:numPr>
              <w:spacing w:before="0" w:beforeAutospacing="0" w:after="0" w:line="360" w:lineRule="auto"/>
              <w:ind w:left="713" w:hanging="630"/>
              <w:rPr>
                <w:lang w:eastAsia="en-GB"/>
              </w:rPr>
            </w:pPr>
            <w:r w:rsidRPr="00596578">
              <w:rPr>
                <w:lang w:eastAsia="en-GB"/>
              </w:rPr>
              <w:lastRenderedPageBreak/>
              <w:t>Prepared preliminary pages as per the institutional requirements</w:t>
            </w:r>
          </w:p>
          <w:p w14:paraId="3208CA26" w14:textId="77777777" w:rsidR="00646706" w:rsidRPr="00596578" w:rsidRDefault="00646706" w:rsidP="00646706">
            <w:pPr>
              <w:widowControl/>
              <w:numPr>
                <w:ilvl w:val="0"/>
                <w:numId w:val="127"/>
              </w:numPr>
              <w:spacing w:before="0" w:beforeAutospacing="0" w:after="0" w:line="360" w:lineRule="auto"/>
              <w:ind w:left="713" w:hanging="630"/>
              <w:rPr>
                <w:lang w:eastAsia="en-GB"/>
              </w:rPr>
            </w:pPr>
            <w:r w:rsidRPr="00596578">
              <w:rPr>
                <w:lang w:eastAsia="en-GB"/>
              </w:rPr>
              <w:t>Organized research report as per the institutional requirements</w:t>
            </w:r>
          </w:p>
          <w:p w14:paraId="163FE3C2" w14:textId="77777777" w:rsidR="00646706" w:rsidRPr="00596578" w:rsidRDefault="00646706" w:rsidP="00646706">
            <w:pPr>
              <w:widowControl/>
              <w:numPr>
                <w:ilvl w:val="0"/>
                <w:numId w:val="127"/>
              </w:numPr>
              <w:spacing w:before="0" w:beforeAutospacing="0" w:after="0" w:line="360" w:lineRule="auto"/>
              <w:ind w:left="470" w:hanging="470"/>
              <w:rPr>
                <w:lang w:eastAsia="en-GB"/>
              </w:rPr>
            </w:pPr>
            <w:r w:rsidRPr="00596578">
              <w:rPr>
                <w:lang w:eastAsia="en-GB"/>
              </w:rPr>
              <w:t>Compiled list of references as per the institutional requirements</w:t>
            </w:r>
          </w:p>
          <w:p w14:paraId="2C1135B0" w14:textId="77777777" w:rsidR="00646706" w:rsidRPr="00596578" w:rsidRDefault="00646706" w:rsidP="00646706">
            <w:pPr>
              <w:widowControl/>
              <w:numPr>
                <w:ilvl w:val="0"/>
                <w:numId w:val="127"/>
              </w:numPr>
              <w:spacing w:before="0" w:beforeAutospacing="0" w:after="0" w:line="360" w:lineRule="auto"/>
              <w:ind w:left="470" w:hanging="470"/>
              <w:rPr>
                <w:lang w:eastAsia="en-GB"/>
              </w:rPr>
            </w:pPr>
            <w:r w:rsidRPr="00596578">
              <w:rPr>
                <w:lang w:eastAsia="en-GB"/>
              </w:rPr>
              <w:t>Attached appendices as per the institutional requirements</w:t>
            </w:r>
          </w:p>
          <w:p w14:paraId="2B455ADC" w14:textId="77777777" w:rsidR="00646706" w:rsidRPr="00596578" w:rsidRDefault="00646706" w:rsidP="00646706">
            <w:pPr>
              <w:widowControl/>
              <w:numPr>
                <w:ilvl w:val="0"/>
                <w:numId w:val="127"/>
              </w:numPr>
              <w:spacing w:before="0" w:beforeAutospacing="0" w:after="0" w:line="360" w:lineRule="auto"/>
              <w:ind w:left="470" w:hanging="470"/>
              <w:rPr>
                <w:lang w:eastAsia="en-GB"/>
              </w:rPr>
            </w:pPr>
            <w:r w:rsidRPr="00596578">
              <w:rPr>
                <w:lang w:eastAsia="en-GB"/>
              </w:rPr>
              <w:t>Proofreading research report as per the institutional requirements</w:t>
            </w:r>
          </w:p>
          <w:p w14:paraId="1EBB6D0F" w14:textId="77777777" w:rsidR="00646706" w:rsidRPr="00596578" w:rsidRDefault="00646706" w:rsidP="00646706">
            <w:pPr>
              <w:widowControl/>
              <w:numPr>
                <w:ilvl w:val="0"/>
                <w:numId w:val="127"/>
              </w:numPr>
              <w:spacing w:before="0" w:beforeAutospacing="0" w:after="0" w:line="360" w:lineRule="auto"/>
              <w:ind w:left="470" w:hanging="470"/>
              <w:rPr>
                <w:lang w:eastAsia="en-GB"/>
              </w:rPr>
            </w:pPr>
            <w:r w:rsidRPr="00596578">
              <w:rPr>
                <w:lang w:eastAsia="en-GB"/>
              </w:rPr>
              <w:t>Spiral bound research report as per the institutional requirements</w:t>
            </w:r>
          </w:p>
        </w:tc>
      </w:tr>
      <w:tr w:rsidR="00646706" w:rsidRPr="00596578" w14:paraId="0539CDE9"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7F7BA31B" w14:textId="77777777" w:rsidR="00646706" w:rsidRPr="00596578" w:rsidRDefault="00646706" w:rsidP="00646706">
            <w:pPr>
              <w:widowControl/>
              <w:numPr>
                <w:ilvl w:val="0"/>
                <w:numId w:val="126"/>
              </w:numPr>
              <w:spacing w:before="0" w:beforeAutospacing="0" w:after="0" w:line="360" w:lineRule="auto"/>
              <w:ind w:left="270" w:hanging="270"/>
              <w:rPr>
                <w:lang w:eastAsia="en-GB"/>
              </w:rPr>
            </w:pPr>
            <w:r w:rsidRPr="00596578">
              <w:rPr>
                <w:lang w:eastAsia="en-GB"/>
              </w:rPr>
              <w:lastRenderedPageBreak/>
              <w:t>Resource implications</w:t>
            </w:r>
          </w:p>
        </w:tc>
        <w:tc>
          <w:tcPr>
            <w:tcW w:w="5767" w:type="dxa"/>
            <w:tcBorders>
              <w:top w:val="single" w:sz="4" w:space="0" w:color="000000"/>
              <w:left w:val="single" w:sz="4" w:space="0" w:color="000000"/>
              <w:bottom w:val="single" w:sz="4" w:space="0" w:color="000000"/>
              <w:right w:val="single" w:sz="4" w:space="0" w:color="000000"/>
            </w:tcBorders>
            <w:hideMark/>
          </w:tcPr>
          <w:p w14:paraId="452D38F8" w14:textId="77777777" w:rsidR="00646706" w:rsidRPr="00596578" w:rsidRDefault="00646706" w:rsidP="00653030">
            <w:pPr>
              <w:widowControl/>
              <w:tabs>
                <w:tab w:val="left" w:pos="702"/>
              </w:tabs>
              <w:spacing w:before="0" w:beforeAutospacing="0" w:after="0" w:line="360" w:lineRule="auto"/>
              <w:rPr>
                <w:lang w:eastAsia="en-GB"/>
              </w:rPr>
            </w:pPr>
            <w:r w:rsidRPr="00596578">
              <w:rPr>
                <w:lang w:eastAsia="en-GB"/>
              </w:rPr>
              <w:t xml:space="preserve">The following resources should be provided: </w:t>
            </w:r>
          </w:p>
          <w:p w14:paraId="72EF6D2A" w14:textId="77777777" w:rsidR="00646706" w:rsidRPr="00596578" w:rsidRDefault="00646706" w:rsidP="00646706">
            <w:pPr>
              <w:widowControl/>
              <w:numPr>
                <w:ilvl w:val="0"/>
                <w:numId w:val="128"/>
              </w:numPr>
              <w:tabs>
                <w:tab w:val="left" w:pos="702"/>
              </w:tabs>
              <w:spacing w:before="0" w:beforeAutospacing="0" w:after="0" w:line="360" w:lineRule="auto"/>
              <w:ind w:hanging="457"/>
              <w:rPr>
                <w:lang w:eastAsia="en-GB"/>
              </w:rPr>
            </w:pPr>
            <w:r w:rsidRPr="00596578">
              <w:rPr>
                <w:lang w:eastAsia="en-GB"/>
              </w:rPr>
              <w:t>Appropriately simulated environment where assessment can take place.</w:t>
            </w:r>
          </w:p>
          <w:p w14:paraId="663BD3C0" w14:textId="77777777" w:rsidR="00646706" w:rsidRPr="00596578" w:rsidRDefault="00646706" w:rsidP="00646706">
            <w:pPr>
              <w:widowControl/>
              <w:numPr>
                <w:ilvl w:val="0"/>
                <w:numId w:val="128"/>
              </w:numPr>
              <w:tabs>
                <w:tab w:val="left" w:pos="702"/>
              </w:tabs>
              <w:spacing w:before="0" w:beforeAutospacing="0" w:after="0" w:line="360" w:lineRule="auto"/>
              <w:ind w:hanging="457"/>
              <w:rPr>
                <w:lang w:eastAsia="en-GB"/>
              </w:rPr>
            </w:pPr>
            <w:r w:rsidRPr="00596578">
              <w:rPr>
                <w:lang w:eastAsia="en-GB"/>
              </w:rPr>
              <w:t>Access to relevant assessment environment.</w:t>
            </w:r>
          </w:p>
          <w:p w14:paraId="20375162" w14:textId="77777777" w:rsidR="00646706" w:rsidRPr="00596578" w:rsidRDefault="00646706" w:rsidP="00646706">
            <w:pPr>
              <w:widowControl/>
              <w:numPr>
                <w:ilvl w:val="0"/>
                <w:numId w:val="128"/>
              </w:numPr>
              <w:tabs>
                <w:tab w:val="left" w:pos="702"/>
              </w:tabs>
              <w:spacing w:before="0" w:beforeAutospacing="0" w:after="0" w:line="360" w:lineRule="auto"/>
              <w:ind w:hanging="457"/>
              <w:rPr>
                <w:lang w:eastAsia="en-GB"/>
              </w:rPr>
            </w:pPr>
            <w:r w:rsidRPr="00596578">
              <w:rPr>
                <w:lang w:eastAsia="en-GB"/>
              </w:rPr>
              <w:t>Resources relevant to the proposed assessment activity or tasks.</w:t>
            </w:r>
          </w:p>
        </w:tc>
      </w:tr>
      <w:tr w:rsidR="00646706" w:rsidRPr="00596578" w14:paraId="7F6578DD"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159D04B1" w14:textId="77777777" w:rsidR="00646706" w:rsidRPr="00596578" w:rsidRDefault="00646706" w:rsidP="00646706">
            <w:pPr>
              <w:widowControl/>
              <w:numPr>
                <w:ilvl w:val="0"/>
                <w:numId w:val="126"/>
              </w:numPr>
              <w:spacing w:before="0" w:beforeAutospacing="0" w:after="0" w:line="360" w:lineRule="auto"/>
              <w:ind w:left="270" w:hanging="270"/>
              <w:rPr>
                <w:lang w:eastAsia="en-GB"/>
              </w:rPr>
            </w:pPr>
            <w:r w:rsidRPr="00596578">
              <w:rPr>
                <w:lang w:eastAsia="en-GB"/>
              </w:rPr>
              <w:t>Methods of Assessment</w:t>
            </w:r>
          </w:p>
        </w:tc>
        <w:tc>
          <w:tcPr>
            <w:tcW w:w="5767" w:type="dxa"/>
            <w:tcBorders>
              <w:top w:val="single" w:sz="4" w:space="0" w:color="000000"/>
              <w:left w:val="single" w:sz="4" w:space="0" w:color="000000"/>
              <w:bottom w:val="single" w:sz="4" w:space="0" w:color="000000"/>
              <w:right w:val="single" w:sz="4" w:space="0" w:color="000000"/>
            </w:tcBorders>
            <w:hideMark/>
          </w:tcPr>
          <w:p w14:paraId="43C9B1BF" w14:textId="77777777" w:rsidR="00646706" w:rsidRPr="00596578" w:rsidRDefault="00646706" w:rsidP="00653030">
            <w:pPr>
              <w:widowControl/>
              <w:spacing w:before="0" w:beforeAutospacing="0" w:after="160" w:line="360" w:lineRule="auto"/>
              <w:rPr>
                <w:lang w:eastAsia="en-GB"/>
              </w:rPr>
            </w:pPr>
            <w:r w:rsidRPr="00596578">
              <w:rPr>
                <w:lang w:eastAsia="en-GB"/>
              </w:rPr>
              <w:t>Competency in this unit may be assessed through:</w:t>
            </w:r>
          </w:p>
          <w:p w14:paraId="2BB4D61D" w14:textId="77777777" w:rsidR="00646706" w:rsidRPr="00596578" w:rsidRDefault="00646706" w:rsidP="00646706">
            <w:pPr>
              <w:widowControl/>
              <w:numPr>
                <w:ilvl w:val="0"/>
                <w:numId w:val="129"/>
              </w:numPr>
              <w:spacing w:before="0" w:beforeAutospacing="0" w:after="0" w:line="360" w:lineRule="auto"/>
              <w:ind w:hanging="637"/>
              <w:contextualSpacing/>
              <w:rPr>
                <w:rFonts w:eastAsia="Times New Roman"/>
                <w:lang w:eastAsia="en-GB"/>
              </w:rPr>
            </w:pPr>
            <w:r w:rsidRPr="00596578">
              <w:rPr>
                <w:rFonts w:eastAsia="Times New Roman"/>
                <w:lang w:eastAsia="en-GB"/>
              </w:rPr>
              <w:t>Practical</w:t>
            </w:r>
          </w:p>
          <w:p w14:paraId="5386D553" w14:textId="77777777" w:rsidR="00646706" w:rsidRPr="00596578" w:rsidRDefault="00646706" w:rsidP="00646706">
            <w:pPr>
              <w:widowControl/>
              <w:numPr>
                <w:ilvl w:val="0"/>
                <w:numId w:val="129"/>
              </w:numPr>
              <w:spacing w:before="0" w:beforeAutospacing="0" w:after="0" w:line="360" w:lineRule="auto"/>
              <w:ind w:hanging="637"/>
              <w:contextualSpacing/>
              <w:rPr>
                <w:rFonts w:eastAsia="Times New Roman"/>
                <w:lang w:eastAsia="en-GB"/>
              </w:rPr>
            </w:pPr>
            <w:r w:rsidRPr="00596578">
              <w:rPr>
                <w:rFonts w:eastAsia="Times New Roman"/>
                <w:lang w:eastAsia="en-GB"/>
              </w:rPr>
              <w:t>Projects</w:t>
            </w:r>
          </w:p>
          <w:p w14:paraId="76B2B33B" w14:textId="77777777" w:rsidR="00646706" w:rsidRPr="00596578" w:rsidRDefault="00646706" w:rsidP="00646706">
            <w:pPr>
              <w:widowControl/>
              <w:numPr>
                <w:ilvl w:val="0"/>
                <w:numId w:val="129"/>
              </w:numPr>
              <w:spacing w:before="0" w:beforeAutospacing="0" w:after="0" w:line="360" w:lineRule="auto"/>
              <w:ind w:hanging="637"/>
              <w:contextualSpacing/>
              <w:rPr>
                <w:rFonts w:eastAsia="Times New Roman"/>
                <w:lang w:eastAsia="en-GB"/>
              </w:rPr>
            </w:pPr>
            <w:r w:rsidRPr="00596578">
              <w:rPr>
                <w:rFonts w:eastAsia="Times New Roman"/>
                <w:lang w:eastAsia="en-GB"/>
              </w:rPr>
              <w:t>POE evaluation</w:t>
            </w:r>
          </w:p>
          <w:p w14:paraId="4092D5B8" w14:textId="77777777" w:rsidR="00646706" w:rsidRPr="00596578" w:rsidRDefault="00646706" w:rsidP="00646706">
            <w:pPr>
              <w:widowControl/>
              <w:numPr>
                <w:ilvl w:val="0"/>
                <w:numId w:val="129"/>
              </w:numPr>
              <w:spacing w:before="0" w:beforeAutospacing="0" w:after="0" w:line="360" w:lineRule="auto"/>
              <w:ind w:hanging="637"/>
              <w:contextualSpacing/>
              <w:rPr>
                <w:rFonts w:eastAsia="Times New Roman"/>
                <w:lang w:eastAsia="en-GB"/>
              </w:rPr>
            </w:pPr>
            <w:r w:rsidRPr="00596578">
              <w:rPr>
                <w:rFonts w:eastAsia="Times New Roman"/>
                <w:lang w:eastAsia="en-GB"/>
              </w:rPr>
              <w:t>Third party reports</w:t>
            </w:r>
          </w:p>
          <w:p w14:paraId="5C1DD446" w14:textId="77777777" w:rsidR="00646706" w:rsidRPr="00596578" w:rsidRDefault="00646706" w:rsidP="00646706">
            <w:pPr>
              <w:widowControl/>
              <w:numPr>
                <w:ilvl w:val="0"/>
                <w:numId w:val="129"/>
              </w:numPr>
              <w:spacing w:before="0" w:beforeAutospacing="0" w:after="0" w:line="360" w:lineRule="auto"/>
              <w:ind w:hanging="637"/>
              <w:contextualSpacing/>
              <w:rPr>
                <w:rFonts w:eastAsia="Times New Roman"/>
                <w:lang w:eastAsia="en-GB"/>
              </w:rPr>
            </w:pPr>
            <w:r w:rsidRPr="00596578">
              <w:rPr>
                <w:rFonts w:eastAsia="Times New Roman"/>
                <w:lang w:eastAsia="en-GB"/>
              </w:rPr>
              <w:t>Written tests</w:t>
            </w:r>
          </w:p>
        </w:tc>
      </w:tr>
      <w:tr w:rsidR="00646706" w:rsidRPr="00596578" w14:paraId="0F178BFD"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72DAA4A7" w14:textId="77777777" w:rsidR="00646706" w:rsidRPr="00596578" w:rsidRDefault="00646706" w:rsidP="00646706">
            <w:pPr>
              <w:widowControl/>
              <w:numPr>
                <w:ilvl w:val="0"/>
                <w:numId w:val="126"/>
              </w:numPr>
              <w:spacing w:before="0" w:beforeAutospacing="0" w:after="0" w:line="360" w:lineRule="auto"/>
              <w:ind w:left="270" w:hanging="270"/>
              <w:rPr>
                <w:lang w:eastAsia="en-GB"/>
              </w:rPr>
            </w:pPr>
            <w:r w:rsidRPr="00596578">
              <w:rPr>
                <w:lang w:eastAsia="en-GB"/>
              </w:rPr>
              <w:t>Context of Assessment</w:t>
            </w:r>
          </w:p>
        </w:tc>
        <w:tc>
          <w:tcPr>
            <w:tcW w:w="5767" w:type="dxa"/>
            <w:tcBorders>
              <w:top w:val="single" w:sz="4" w:space="0" w:color="000000"/>
              <w:left w:val="single" w:sz="4" w:space="0" w:color="000000"/>
              <w:bottom w:val="single" w:sz="4" w:space="0" w:color="000000"/>
              <w:right w:val="single" w:sz="4" w:space="0" w:color="000000"/>
            </w:tcBorders>
            <w:hideMark/>
          </w:tcPr>
          <w:p w14:paraId="48EB89F0" w14:textId="77777777" w:rsidR="00646706" w:rsidRPr="00596578" w:rsidRDefault="00646706" w:rsidP="00653030">
            <w:pPr>
              <w:widowControl/>
              <w:spacing w:before="0" w:beforeAutospacing="0" w:line="360" w:lineRule="auto"/>
              <w:rPr>
                <w:lang w:eastAsia="en-GB"/>
              </w:rPr>
            </w:pPr>
            <w:r w:rsidRPr="00596578">
              <w:rPr>
                <w:lang w:val="en-GB"/>
              </w:rPr>
              <w:t>Competency may be assessed individually in the actual workplace or simulated workplace environment</w:t>
            </w:r>
          </w:p>
        </w:tc>
      </w:tr>
      <w:tr w:rsidR="00646706" w:rsidRPr="00596578" w14:paraId="50ABA691" w14:textId="77777777" w:rsidTr="00653030">
        <w:tc>
          <w:tcPr>
            <w:tcW w:w="2863" w:type="dxa"/>
            <w:tcBorders>
              <w:top w:val="single" w:sz="4" w:space="0" w:color="000000"/>
              <w:left w:val="single" w:sz="4" w:space="0" w:color="000000"/>
              <w:bottom w:val="single" w:sz="4" w:space="0" w:color="000000"/>
              <w:right w:val="single" w:sz="4" w:space="0" w:color="000000"/>
            </w:tcBorders>
            <w:hideMark/>
          </w:tcPr>
          <w:p w14:paraId="15622D8C" w14:textId="77777777" w:rsidR="00646706" w:rsidRPr="00596578" w:rsidRDefault="00646706" w:rsidP="00646706">
            <w:pPr>
              <w:widowControl/>
              <w:numPr>
                <w:ilvl w:val="0"/>
                <w:numId w:val="126"/>
              </w:numPr>
              <w:spacing w:before="0" w:beforeAutospacing="0" w:after="0" w:line="360" w:lineRule="auto"/>
              <w:ind w:left="270" w:hanging="270"/>
              <w:rPr>
                <w:lang w:eastAsia="en-GB"/>
              </w:rPr>
            </w:pPr>
            <w:r w:rsidRPr="00596578">
              <w:rPr>
                <w:lang w:eastAsia="en-GB"/>
              </w:rPr>
              <w:t>Guidance information for assessment</w:t>
            </w:r>
          </w:p>
        </w:tc>
        <w:tc>
          <w:tcPr>
            <w:tcW w:w="5767" w:type="dxa"/>
            <w:tcBorders>
              <w:top w:val="single" w:sz="4" w:space="0" w:color="000000"/>
              <w:left w:val="single" w:sz="4" w:space="0" w:color="000000"/>
              <w:bottom w:val="single" w:sz="4" w:space="0" w:color="000000"/>
              <w:right w:val="single" w:sz="4" w:space="0" w:color="000000"/>
            </w:tcBorders>
            <w:hideMark/>
          </w:tcPr>
          <w:p w14:paraId="727A1605" w14:textId="77777777" w:rsidR="00646706" w:rsidRPr="00596578" w:rsidRDefault="00646706" w:rsidP="00653030">
            <w:pPr>
              <w:widowControl/>
              <w:spacing w:before="0" w:beforeAutospacing="0" w:line="360" w:lineRule="auto"/>
              <w:rPr>
                <w:lang w:eastAsia="en-GB"/>
              </w:rPr>
            </w:pPr>
            <w:r w:rsidRPr="00596578">
              <w:rPr>
                <w:lang w:eastAsia="en-GB"/>
              </w:rPr>
              <w:t>Holistic assessment with other units relevant to the industry sector, workplace and job role is recommended.</w:t>
            </w:r>
          </w:p>
        </w:tc>
      </w:tr>
    </w:tbl>
    <w:p w14:paraId="6421E01D" w14:textId="77777777" w:rsidR="00646706" w:rsidRPr="00596578" w:rsidRDefault="00646706" w:rsidP="00646706">
      <w:pPr>
        <w:widowControl/>
        <w:spacing w:before="0" w:beforeAutospacing="0" w:after="0" w:line="360" w:lineRule="auto"/>
        <w:rPr>
          <w:rFonts w:eastAsiaTheme="minorHAnsi"/>
        </w:rPr>
      </w:pPr>
    </w:p>
    <w:p w14:paraId="029FB7C4" w14:textId="77777777" w:rsidR="00646706" w:rsidRPr="00D806A7" w:rsidRDefault="00646706" w:rsidP="00646706">
      <w:pPr>
        <w:widowControl/>
        <w:spacing w:before="0" w:beforeAutospacing="0" w:after="0" w:line="360" w:lineRule="auto"/>
        <w:rPr>
          <w:kern w:val="2"/>
          <w14:ligatures w14:val="standardContextual"/>
        </w:rPr>
      </w:pPr>
    </w:p>
    <w:p w14:paraId="4642F51D" w14:textId="77777777" w:rsidR="00DB7C2D" w:rsidRDefault="00DB7C2D" w:rsidP="00D806A7">
      <w:pPr>
        <w:widowControl/>
        <w:spacing w:before="0" w:beforeAutospacing="0" w:after="160" w:line="360" w:lineRule="auto"/>
        <w:rPr>
          <w:b/>
        </w:rPr>
      </w:pPr>
    </w:p>
    <w:p w14:paraId="2D57E473" w14:textId="77777777" w:rsidR="00DB7C2D" w:rsidRDefault="00DB7C2D" w:rsidP="00D806A7">
      <w:pPr>
        <w:widowControl/>
        <w:spacing w:before="0" w:beforeAutospacing="0" w:after="160" w:line="360" w:lineRule="auto"/>
        <w:rPr>
          <w:b/>
        </w:rPr>
      </w:pPr>
    </w:p>
    <w:p w14:paraId="5468D783" w14:textId="77777777" w:rsidR="00DB7C2D" w:rsidRDefault="00DB7C2D" w:rsidP="00D806A7">
      <w:pPr>
        <w:widowControl/>
        <w:spacing w:before="0" w:beforeAutospacing="0" w:after="160" w:line="360" w:lineRule="auto"/>
        <w:rPr>
          <w:b/>
        </w:rPr>
      </w:pPr>
    </w:p>
    <w:p w14:paraId="6211DB22" w14:textId="77777777" w:rsidR="00DB7C2D" w:rsidRDefault="00DB7C2D" w:rsidP="00D806A7">
      <w:pPr>
        <w:widowControl/>
        <w:spacing w:before="0" w:beforeAutospacing="0" w:after="160" w:line="360" w:lineRule="auto"/>
        <w:rPr>
          <w:b/>
        </w:rPr>
      </w:pPr>
    </w:p>
    <w:p w14:paraId="73E6802E" w14:textId="77777777" w:rsidR="00DB7C2D" w:rsidRDefault="00DB7C2D" w:rsidP="00D806A7">
      <w:pPr>
        <w:widowControl/>
        <w:spacing w:before="0" w:beforeAutospacing="0" w:after="160" w:line="360" w:lineRule="auto"/>
        <w:rPr>
          <w:b/>
        </w:rPr>
      </w:pPr>
    </w:p>
    <w:p w14:paraId="188FD733" w14:textId="77777777" w:rsidR="00DB7C2D" w:rsidRPr="00D806A7" w:rsidRDefault="00DB7C2D" w:rsidP="00D806A7">
      <w:pPr>
        <w:widowControl/>
        <w:spacing w:before="0" w:beforeAutospacing="0" w:after="160" w:line="360" w:lineRule="auto"/>
        <w:rPr>
          <w:b/>
        </w:rPr>
      </w:pPr>
    </w:p>
    <w:p w14:paraId="16685CB5" w14:textId="77777777" w:rsidR="00D806A7" w:rsidRPr="00D806A7" w:rsidRDefault="00D806A7" w:rsidP="00D806A7">
      <w:pPr>
        <w:keepNext/>
        <w:keepLines/>
        <w:spacing w:before="480" w:beforeAutospacing="0" w:after="0" w:line="360" w:lineRule="auto"/>
        <w:jc w:val="center"/>
        <w:outlineLvl w:val="0"/>
        <w:rPr>
          <w:rFonts w:eastAsia="Times New Roman"/>
          <w:b/>
          <w:bCs/>
        </w:rPr>
      </w:pPr>
      <w:bookmarkStart w:id="79" w:name="_Toc185667223"/>
      <w:bookmarkStart w:id="80" w:name="_Toc196911204"/>
      <w:r w:rsidRPr="00D806A7">
        <w:rPr>
          <w:rFonts w:eastAsia="Times New Roman"/>
          <w:b/>
          <w:bCs/>
        </w:rPr>
        <w:t>CORE UNITS OF COMPETENCE</w:t>
      </w:r>
      <w:bookmarkEnd w:id="79"/>
      <w:bookmarkEnd w:id="80"/>
    </w:p>
    <w:p w14:paraId="3DF09CC2" w14:textId="77777777" w:rsidR="00D806A7" w:rsidRPr="00D806A7" w:rsidRDefault="00D806A7" w:rsidP="00D806A7">
      <w:pPr>
        <w:widowControl/>
        <w:spacing w:before="0" w:beforeAutospacing="0" w:after="160" w:line="360" w:lineRule="auto"/>
        <w:rPr>
          <w:b/>
        </w:rPr>
      </w:pPr>
    </w:p>
    <w:p w14:paraId="0D001E31" w14:textId="77777777" w:rsidR="00D806A7" w:rsidRDefault="00D806A7" w:rsidP="00D806A7">
      <w:pPr>
        <w:widowControl/>
        <w:spacing w:before="0" w:beforeAutospacing="0" w:after="160" w:line="360" w:lineRule="auto"/>
        <w:rPr>
          <w:b/>
        </w:rPr>
      </w:pPr>
    </w:p>
    <w:p w14:paraId="168C4554" w14:textId="77777777" w:rsidR="00DB7C2D" w:rsidRDefault="00DB7C2D" w:rsidP="00D806A7">
      <w:pPr>
        <w:widowControl/>
        <w:spacing w:before="0" w:beforeAutospacing="0" w:after="160" w:line="360" w:lineRule="auto"/>
        <w:rPr>
          <w:b/>
        </w:rPr>
      </w:pPr>
    </w:p>
    <w:p w14:paraId="46FE2499" w14:textId="77777777" w:rsidR="00DB7C2D" w:rsidRDefault="00DB7C2D" w:rsidP="00D806A7">
      <w:pPr>
        <w:widowControl/>
        <w:spacing w:before="0" w:beforeAutospacing="0" w:after="160" w:line="360" w:lineRule="auto"/>
        <w:rPr>
          <w:b/>
        </w:rPr>
      </w:pPr>
    </w:p>
    <w:p w14:paraId="02A1BA71" w14:textId="77777777" w:rsidR="00DB7C2D" w:rsidRDefault="00DB7C2D" w:rsidP="00D806A7">
      <w:pPr>
        <w:widowControl/>
        <w:spacing w:before="0" w:beforeAutospacing="0" w:after="160" w:line="360" w:lineRule="auto"/>
        <w:rPr>
          <w:b/>
        </w:rPr>
      </w:pPr>
    </w:p>
    <w:p w14:paraId="1923E660" w14:textId="77777777" w:rsidR="00DB7C2D" w:rsidRDefault="00DB7C2D" w:rsidP="00D806A7">
      <w:pPr>
        <w:widowControl/>
        <w:spacing w:before="0" w:beforeAutospacing="0" w:after="160" w:line="360" w:lineRule="auto"/>
        <w:rPr>
          <w:b/>
        </w:rPr>
      </w:pPr>
    </w:p>
    <w:p w14:paraId="512A42C1" w14:textId="77777777" w:rsidR="00DB7C2D" w:rsidRDefault="00DB7C2D" w:rsidP="00D806A7">
      <w:pPr>
        <w:widowControl/>
        <w:spacing w:before="0" w:beforeAutospacing="0" w:after="160" w:line="360" w:lineRule="auto"/>
        <w:rPr>
          <w:b/>
        </w:rPr>
      </w:pPr>
    </w:p>
    <w:p w14:paraId="594CD0C0" w14:textId="77777777" w:rsidR="00DB7C2D" w:rsidRDefault="00DB7C2D" w:rsidP="00D806A7">
      <w:pPr>
        <w:widowControl/>
        <w:spacing w:before="0" w:beforeAutospacing="0" w:after="160" w:line="360" w:lineRule="auto"/>
        <w:rPr>
          <w:b/>
        </w:rPr>
      </w:pPr>
    </w:p>
    <w:p w14:paraId="29346B9B" w14:textId="77777777" w:rsidR="00DB7C2D" w:rsidRDefault="00DB7C2D" w:rsidP="00D806A7">
      <w:pPr>
        <w:widowControl/>
        <w:spacing w:before="0" w:beforeAutospacing="0" w:after="160" w:line="360" w:lineRule="auto"/>
        <w:rPr>
          <w:b/>
        </w:rPr>
      </w:pPr>
    </w:p>
    <w:p w14:paraId="348647E4" w14:textId="77777777" w:rsidR="00DB7C2D" w:rsidRDefault="00DB7C2D" w:rsidP="00D806A7">
      <w:pPr>
        <w:widowControl/>
        <w:spacing w:before="0" w:beforeAutospacing="0" w:after="160" w:line="360" w:lineRule="auto"/>
        <w:rPr>
          <w:b/>
        </w:rPr>
      </w:pPr>
    </w:p>
    <w:p w14:paraId="4DBFEF66" w14:textId="77777777" w:rsidR="00DB7C2D" w:rsidRDefault="00DB7C2D" w:rsidP="00D806A7">
      <w:pPr>
        <w:widowControl/>
        <w:spacing w:before="0" w:beforeAutospacing="0" w:after="160" w:line="360" w:lineRule="auto"/>
        <w:rPr>
          <w:b/>
        </w:rPr>
      </w:pPr>
    </w:p>
    <w:p w14:paraId="306E3150" w14:textId="77777777" w:rsidR="00DB7C2D" w:rsidRDefault="00DB7C2D" w:rsidP="00D806A7">
      <w:pPr>
        <w:widowControl/>
        <w:spacing w:before="0" w:beforeAutospacing="0" w:after="160" w:line="360" w:lineRule="auto"/>
        <w:rPr>
          <w:b/>
        </w:rPr>
      </w:pPr>
    </w:p>
    <w:p w14:paraId="13965BFD" w14:textId="77777777" w:rsidR="00DB7C2D" w:rsidRDefault="00DB7C2D" w:rsidP="00D806A7">
      <w:pPr>
        <w:widowControl/>
        <w:spacing w:before="0" w:beforeAutospacing="0" w:after="160" w:line="360" w:lineRule="auto"/>
        <w:rPr>
          <w:b/>
        </w:rPr>
      </w:pPr>
    </w:p>
    <w:p w14:paraId="481197BD" w14:textId="77777777" w:rsidR="00DB7C2D" w:rsidRDefault="00DB7C2D" w:rsidP="00D806A7">
      <w:pPr>
        <w:widowControl/>
        <w:spacing w:before="0" w:beforeAutospacing="0" w:after="160" w:line="360" w:lineRule="auto"/>
        <w:rPr>
          <w:b/>
        </w:rPr>
      </w:pPr>
    </w:p>
    <w:p w14:paraId="6F9CACE6" w14:textId="77777777" w:rsidR="00D806A7" w:rsidRPr="00D806A7" w:rsidRDefault="00D806A7" w:rsidP="00D806A7">
      <w:pPr>
        <w:widowControl/>
        <w:spacing w:before="0" w:beforeAutospacing="0" w:after="160" w:line="360" w:lineRule="auto"/>
        <w:rPr>
          <w:b/>
        </w:rPr>
      </w:pPr>
    </w:p>
    <w:p w14:paraId="49E96881" w14:textId="77777777" w:rsidR="00596578" w:rsidRPr="00D806A7" w:rsidRDefault="00596578" w:rsidP="00D806A7">
      <w:pPr>
        <w:widowControl/>
        <w:spacing w:before="0" w:beforeAutospacing="0" w:after="0" w:line="360" w:lineRule="auto"/>
        <w:rPr>
          <w:kern w:val="2"/>
          <w14:ligatures w14:val="standardContextual"/>
        </w:rPr>
      </w:pPr>
    </w:p>
    <w:bookmarkEnd w:id="57"/>
    <w:p w14:paraId="32EA68C1" w14:textId="77777777" w:rsidR="00336770" w:rsidRPr="00D806A7" w:rsidRDefault="00336770" w:rsidP="00D806A7">
      <w:pPr>
        <w:widowControl/>
        <w:spacing w:before="0" w:beforeAutospacing="0" w:after="0" w:line="360" w:lineRule="auto"/>
        <w:rPr>
          <w:kern w:val="2"/>
          <w:lang w:val="en-GB"/>
          <w14:ligatures w14:val="standardContextual"/>
        </w:rPr>
      </w:pPr>
    </w:p>
    <w:p w14:paraId="65C17393" w14:textId="77777777" w:rsidR="00336770" w:rsidRPr="00D806A7" w:rsidRDefault="00336770" w:rsidP="00D806A7">
      <w:pPr>
        <w:widowControl/>
        <w:spacing w:before="0" w:beforeAutospacing="0" w:after="0" w:line="360" w:lineRule="auto"/>
        <w:rPr>
          <w:kern w:val="2"/>
          <w:lang w:val="en-GB"/>
          <w14:ligatures w14:val="standardContextual"/>
        </w:rPr>
      </w:pPr>
    </w:p>
    <w:p w14:paraId="497BC8D6" w14:textId="77777777" w:rsidR="00336770" w:rsidRPr="00D806A7" w:rsidRDefault="00336770" w:rsidP="00D806A7">
      <w:pPr>
        <w:widowControl/>
        <w:spacing w:before="0" w:beforeAutospacing="0" w:after="160" w:line="360" w:lineRule="auto"/>
        <w:rPr>
          <w:kern w:val="2"/>
          <w:lang w:val="en-GB"/>
          <w14:ligatures w14:val="standardContextual"/>
        </w:rPr>
      </w:pPr>
      <w:r w:rsidRPr="00D806A7">
        <w:rPr>
          <w:kern w:val="2"/>
          <w:lang w:val="en-GB"/>
          <w14:ligatures w14:val="standardContextual"/>
        </w:rPr>
        <w:br w:type="page"/>
      </w:r>
    </w:p>
    <w:p w14:paraId="2CD48BF1" w14:textId="77777777" w:rsidR="00336770" w:rsidRPr="00D806A7" w:rsidRDefault="00336770" w:rsidP="00D806A7">
      <w:pPr>
        <w:widowControl/>
        <w:spacing w:before="0" w:beforeAutospacing="0" w:after="160" w:line="360" w:lineRule="auto"/>
        <w:rPr>
          <w:kern w:val="2"/>
          <w:lang w:val="en-GB"/>
          <w14:ligatures w14:val="standardContextual"/>
        </w:rPr>
      </w:pPr>
    </w:p>
    <w:p w14:paraId="710959FD" w14:textId="77777777" w:rsidR="00336770" w:rsidRPr="00D806A7" w:rsidRDefault="00336770" w:rsidP="00D806A7">
      <w:pPr>
        <w:widowControl/>
        <w:spacing w:before="0" w:beforeAutospacing="0" w:after="160" w:line="360" w:lineRule="auto"/>
        <w:rPr>
          <w:kern w:val="2"/>
          <w:lang w:val="en-GB"/>
          <w14:ligatures w14:val="standardContextual"/>
        </w:rPr>
      </w:pPr>
    </w:p>
    <w:p w14:paraId="0ECE3D05" w14:textId="77777777" w:rsidR="00336770" w:rsidRPr="00D806A7" w:rsidRDefault="00336770" w:rsidP="00D806A7">
      <w:pPr>
        <w:widowControl/>
        <w:spacing w:before="0" w:beforeAutospacing="0" w:after="160" w:line="360" w:lineRule="auto"/>
        <w:rPr>
          <w:kern w:val="2"/>
          <w:lang w:val="en-GB"/>
          <w14:ligatures w14:val="standardContextual"/>
        </w:rPr>
      </w:pPr>
    </w:p>
    <w:p w14:paraId="190790E8" w14:textId="77777777" w:rsidR="00336770" w:rsidRPr="00D806A7" w:rsidRDefault="00336770" w:rsidP="00D806A7">
      <w:pPr>
        <w:widowControl/>
        <w:spacing w:before="0" w:beforeAutospacing="0" w:after="160" w:line="360" w:lineRule="auto"/>
        <w:rPr>
          <w:kern w:val="2"/>
          <w:lang w:val="en-GB"/>
          <w14:ligatures w14:val="standardContextual"/>
        </w:rPr>
      </w:pPr>
    </w:p>
    <w:p w14:paraId="524ECE93" w14:textId="77777777" w:rsidR="00336770" w:rsidRPr="00D806A7" w:rsidRDefault="00336770" w:rsidP="00D806A7">
      <w:pPr>
        <w:widowControl/>
        <w:spacing w:before="0" w:beforeAutospacing="0" w:after="160" w:line="360" w:lineRule="auto"/>
        <w:rPr>
          <w:kern w:val="2"/>
          <w:lang w:val="en-GB"/>
          <w14:ligatures w14:val="standardContextual"/>
        </w:rPr>
      </w:pPr>
    </w:p>
    <w:p w14:paraId="3457C361" w14:textId="77777777" w:rsidR="00336770" w:rsidRPr="00D806A7" w:rsidRDefault="00336770" w:rsidP="00D806A7">
      <w:pPr>
        <w:widowControl/>
        <w:spacing w:before="0" w:beforeAutospacing="0" w:after="160" w:line="360" w:lineRule="auto"/>
        <w:rPr>
          <w:kern w:val="2"/>
          <w:lang w:val="en-GB"/>
          <w14:ligatures w14:val="standardContextual"/>
        </w:rPr>
      </w:pPr>
    </w:p>
    <w:p w14:paraId="25EF423F" w14:textId="77777777" w:rsidR="00336770" w:rsidRPr="00D806A7" w:rsidRDefault="00336770" w:rsidP="00D806A7">
      <w:pPr>
        <w:widowControl/>
        <w:spacing w:before="0" w:beforeAutospacing="0" w:after="160" w:line="360" w:lineRule="auto"/>
        <w:rPr>
          <w:kern w:val="2"/>
          <w:lang w:val="en-GB"/>
          <w14:ligatures w14:val="standardContextual"/>
        </w:rPr>
      </w:pPr>
    </w:p>
    <w:p w14:paraId="66CD34D7" w14:textId="77777777" w:rsidR="00336770" w:rsidRPr="00D806A7" w:rsidRDefault="00336770" w:rsidP="00D806A7">
      <w:pPr>
        <w:widowControl/>
        <w:spacing w:before="0" w:beforeAutospacing="0" w:after="160" w:line="360" w:lineRule="auto"/>
        <w:rPr>
          <w:kern w:val="2"/>
          <w:lang w:val="en-GB"/>
          <w14:ligatures w14:val="standardContextual"/>
        </w:rPr>
      </w:pPr>
    </w:p>
    <w:p w14:paraId="697100A8" w14:textId="77777777" w:rsidR="00336770" w:rsidRPr="00D806A7" w:rsidRDefault="00336770" w:rsidP="00D806A7">
      <w:pPr>
        <w:widowControl/>
        <w:spacing w:before="0" w:beforeAutospacing="0" w:after="160" w:line="360" w:lineRule="auto"/>
        <w:rPr>
          <w:kern w:val="2"/>
          <w:lang w:val="en-GB"/>
          <w14:ligatures w14:val="standardContextual"/>
        </w:rPr>
      </w:pPr>
    </w:p>
    <w:p w14:paraId="2F332418" w14:textId="77777777" w:rsidR="00336770" w:rsidRPr="00D806A7" w:rsidRDefault="00336770" w:rsidP="00D806A7">
      <w:pPr>
        <w:widowControl/>
        <w:spacing w:before="0" w:beforeAutospacing="0" w:after="160" w:line="360" w:lineRule="auto"/>
        <w:rPr>
          <w:rFonts w:eastAsia="Times New Roman"/>
          <w:b/>
          <w:bCs/>
          <w:lang w:val="en-GB"/>
        </w:rPr>
      </w:pPr>
    </w:p>
    <w:p w14:paraId="0B9DE653" w14:textId="77777777" w:rsidR="00336770" w:rsidRPr="00D806A7" w:rsidRDefault="00336770" w:rsidP="00D806A7">
      <w:pPr>
        <w:widowControl/>
        <w:spacing w:before="0" w:beforeAutospacing="0" w:after="0" w:line="360" w:lineRule="auto"/>
        <w:rPr>
          <w:kern w:val="2"/>
          <w:lang w:val="en-GB"/>
          <w14:ligatures w14:val="standardContextual"/>
        </w:rPr>
      </w:pPr>
    </w:p>
    <w:p w14:paraId="4399C509" w14:textId="77777777" w:rsidR="00336770" w:rsidRPr="00D806A7" w:rsidRDefault="00336770" w:rsidP="00D806A7">
      <w:pPr>
        <w:widowControl/>
        <w:spacing w:before="0" w:beforeAutospacing="0" w:after="0" w:line="360" w:lineRule="auto"/>
        <w:rPr>
          <w:kern w:val="2"/>
          <w:lang w:val="en-GB"/>
          <w14:ligatures w14:val="standardContextual"/>
        </w:rPr>
      </w:pPr>
    </w:p>
    <w:p w14:paraId="7D28BDA9" w14:textId="77777777" w:rsidR="00336770" w:rsidRPr="00D806A7" w:rsidRDefault="00336770" w:rsidP="00D806A7">
      <w:pPr>
        <w:widowControl/>
        <w:spacing w:before="0" w:beforeAutospacing="0" w:after="0" w:line="360" w:lineRule="auto"/>
        <w:rPr>
          <w:kern w:val="2"/>
          <w:lang w:val="en-GB"/>
          <w14:ligatures w14:val="standardContextual"/>
        </w:rPr>
      </w:pPr>
    </w:p>
    <w:p w14:paraId="1F0102F8" w14:textId="77777777" w:rsidR="00336770" w:rsidRPr="00D806A7" w:rsidRDefault="00336770" w:rsidP="00D806A7">
      <w:pPr>
        <w:widowControl/>
        <w:spacing w:before="0" w:beforeAutospacing="0" w:after="0" w:line="360" w:lineRule="auto"/>
        <w:rPr>
          <w:kern w:val="2"/>
          <w:lang w:val="en-GB"/>
          <w14:ligatures w14:val="standardContextual"/>
        </w:rPr>
      </w:pPr>
    </w:p>
    <w:p w14:paraId="04DBA044" w14:textId="77777777" w:rsidR="00336770" w:rsidRPr="00D806A7" w:rsidRDefault="00336770" w:rsidP="00D806A7">
      <w:pPr>
        <w:widowControl/>
        <w:spacing w:before="0" w:beforeAutospacing="0" w:after="0" w:line="360" w:lineRule="auto"/>
        <w:rPr>
          <w:kern w:val="2"/>
          <w:lang w:val="en-GB"/>
          <w14:ligatures w14:val="standardContextual"/>
        </w:rPr>
      </w:pPr>
    </w:p>
    <w:p w14:paraId="789FFEB5" w14:textId="77777777" w:rsidR="00336770" w:rsidRPr="00D806A7" w:rsidRDefault="00336770" w:rsidP="00D806A7">
      <w:pPr>
        <w:widowControl/>
        <w:spacing w:before="0" w:beforeAutospacing="0" w:after="0" w:line="360" w:lineRule="auto"/>
        <w:rPr>
          <w:kern w:val="2"/>
          <w:lang w:val="en-GB"/>
          <w14:ligatures w14:val="standardContextual"/>
        </w:rPr>
      </w:pPr>
    </w:p>
    <w:p w14:paraId="2CFB53D3" w14:textId="77777777" w:rsidR="00336770" w:rsidRPr="00D806A7" w:rsidRDefault="00336770" w:rsidP="00D806A7">
      <w:pPr>
        <w:widowControl/>
        <w:spacing w:before="0" w:beforeAutospacing="0" w:after="0" w:line="360" w:lineRule="auto"/>
        <w:rPr>
          <w:kern w:val="2"/>
          <w:lang w:val="en-GB"/>
          <w14:ligatures w14:val="standardContextual"/>
        </w:rPr>
      </w:pPr>
    </w:p>
    <w:p w14:paraId="40CB990C" w14:textId="77777777" w:rsidR="00336770" w:rsidRPr="00D806A7" w:rsidRDefault="00336770" w:rsidP="00D806A7">
      <w:pPr>
        <w:widowControl/>
        <w:spacing w:before="0" w:beforeAutospacing="0" w:after="0" w:line="360" w:lineRule="auto"/>
        <w:rPr>
          <w:kern w:val="2"/>
          <w:lang w:val="en-GB"/>
          <w14:ligatures w14:val="standardContextual"/>
        </w:rPr>
      </w:pPr>
    </w:p>
    <w:p w14:paraId="5DBB4191" w14:textId="77777777" w:rsidR="00336770" w:rsidRPr="00D806A7" w:rsidRDefault="00336770" w:rsidP="00D806A7">
      <w:pPr>
        <w:widowControl/>
        <w:spacing w:before="0" w:beforeAutospacing="0" w:after="0" w:line="360" w:lineRule="auto"/>
        <w:rPr>
          <w:kern w:val="2"/>
          <w:lang w:val="en-GB"/>
          <w14:ligatures w14:val="standardContextual"/>
        </w:rPr>
      </w:pPr>
    </w:p>
    <w:p w14:paraId="73CF3A34" w14:textId="77777777" w:rsidR="00336770" w:rsidRPr="00D806A7" w:rsidRDefault="00336770" w:rsidP="00D806A7">
      <w:pPr>
        <w:widowControl/>
        <w:spacing w:before="0" w:beforeAutospacing="0" w:after="0" w:line="360" w:lineRule="auto"/>
        <w:rPr>
          <w:kern w:val="2"/>
          <w:lang w:val="en-GB"/>
          <w14:ligatures w14:val="standardContextual"/>
        </w:rPr>
      </w:pPr>
    </w:p>
    <w:p w14:paraId="6FF8D79F" w14:textId="77777777" w:rsidR="00336770" w:rsidRPr="00D806A7" w:rsidRDefault="00336770" w:rsidP="00D806A7">
      <w:pPr>
        <w:widowControl/>
        <w:spacing w:before="0" w:beforeAutospacing="0" w:after="0" w:line="360" w:lineRule="auto"/>
        <w:rPr>
          <w:kern w:val="2"/>
          <w:lang w:val="en-GB"/>
          <w14:ligatures w14:val="standardContextual"/>
        </w:rPr>
      </w:pPr>
    </w:p>
    <w:p w14:paraId="3874DCFB" w14:textId="77777777" w:rsidR="00336770" w:rsidRPr="00D806A7" w:rsidRDefault="00336770" w:rsidP="00D806A7">
      <w:pPr>
        <w:widowControl/>
        <w:spacing w:before="0" w:beforeAutospacing="0" w:after="0" w:line="360" w:lineRule="auto"/>
        <w:rPr>
          <w:kern w:val="2"/>
          <w:lang w:val="en-GB"/>
          <w14:ligatures w14:val="standardContextual"/>
        </w:rPr>
      </w:pPr>
    </w:p>
    <w:p w14:paraId="764E6A83" w14:textId="77777777" w:rsidR="00336770" w:rsidRPr="00D806A7" w:rsidRDefault="00336770" w:rsidP="00D806A7">
      <w:pPr>
        <w:widowControl/>
        <w:spacing w:before="0" w:beforeAutospacing="0" w:after="0" w:line="360" w:lineRule="auto"/>
        <w:rPr>
          <w:kern w:val="2"/>
          <w:lang w:val="en-GB"/>
          <w14:ligatures w14:val="standardContextual"/>
        </w:rPr>
      </w:pPr>
    </w:p>
    <w:p w14:paraId="395921EB" w14:textId="77777777" w:rsidR="00336770" w:rsidRPr="00D806A7" w:rsidRDefault="00336770" w:rsidP="00D806A7">
      <w:pPr>
        <w:widowControl/>
        <w:spacing w:before="0" w:beforeAutospacing="0" w:after="0" w:line="360" w:lineRule="auto"/>
        <w:rPr>
          <w:kern w:val="2"/>
          <w:lang w:val="en-GB"/>
          <w14:ligatures w14:val="standardContextual"/>
        </w:rPr>
      </w:pPr>
    </w:p>
    <w:p w14:paraId="2B7717CD" w14:textId="77777777" w:rsidR="00336770" w:rsidRPr="00D806A7" w:rsidRDefault="00336770" w:rsidP="00D806A7">
      <w:pPr>
        <w:widowControl/>
        <w:spacing w:before="0" w:beforeAutospacing="0" w:after="0" w:line="360" w:lineRule="auto"/>
        <w:rPr>
          <w:kern w:val="2"/>
          <w:lang w:val="en-GB"/>
          <w14:ligatures w14:val="standardContextual"/>
        </w:rPr>
      </w:pPr>
    </w:p>
    <w:p w14:paraId="12D8EEBD" w14:textId="77777777" w:rsidR="00336770" w:rsidRPr="00D806A7" w:rsidRDefault="00336770" w:rsidP="00D806A7">
      <w:pPr>
        <w:widowControl/>
        <w:spacing w:before="0" w:beforeAutospacing="0" w:after="0" w:line="360" w:lineRule="auto"/>
        <w:rPr>
          <w:kern w:val="2"/>
          <w:lang w:val="en-GB"/>
          <w14:ligatures w14:val="standardContextual"/>
        </w:rPr>
      </w:pPr>
    </w:p>
    <w:p w14:paraId="274B8547" w14:textId="77777777" w:rsidR="00336770" w:rsidRPr="00D806A7" w:rsidRDefault="00336770" w:rsidP="00D806A7">
      <w:pPr>
        <w:widowControl/>
        <w:spacing w:before="0" w:beforeAutospacing="0" w:after="0" w:line="360" w:lineRule="auto"/>
        <w:rPr>
          <w:kern w:val="2"/>
          <w:lang w:val="en-GB"/>
          <w14:ligatures w14:val="standardContextual"/>
        </w:rPr>
      </w:pPr>
    </w:p>
    <w:p w14:paraId="61BAC080" w14:textId="77777777" w:rsidR="00336770" w:rsidRPr="00D806A7" w:rsidRDefault="00336770" w:rsidP="00D806A7">
      <w:pPr>
        <w:widowControl/>
        <w:spacing w:before="0" w:beforeAutospacing="0" w:after="0" w:line="360" w:lineRule="auto"/>
        <w:rPr>
          <w:kern w:val="2"/>
          <w:lang w:val="en-GB"/>
          <w14:ligatures w14:val="standardContextual"/>
        </w:rPr>
      </w:pPr>
      <w:bookmarkStart w:id="81" w:name="_Toc171456582"/>
    </w:p>
    <w:p w14:paraId="25F20AB3" w14:textId="3DCCE880" w:rsidR="00336770" w:rsidRPr="00DB7C2D" w:rsidRDefault="00336770" w:rsidP="00DB7C2D">
      <w:pPr>
        <w:widowControl/>
        <w:spacing w:before="0" w:beforeAutospacing="0" w:after="0" w:line="360" w:lineRule="auto"/>
        <w:rPr>
          <w:b/>
          <w:lang w:val="en-GB"/>
        </w:rPr>
      </w:pPr>
      <w:r w:rsidRPr="00D806A7">
        <w:rPr>
          <w:kern w:val="2"/>
          <w14:ligatures w14:val="standardContextual"/>
        </w:rPr>
        <w:br w:type="page"/>
      </w:r>
    </w:p>
    <w:p w14:paraId="51913C49" w14:textId="77777777" w:rsidR="00336770" w:rsidRPr="00D806A7" w:rsidRDefault="00336770" w:rsidP="00D806A7">
      <w:pPr>
        <w:widowControl/>
        <w:spacing w:after="100" w:afterAutospacing="1" w:line="360" w:lineRule="auto"/>
        <w:outlineLvl w:val="1"/>
        <w:rPr>
          <w:rFonts w:eastAsia="Times New Roman"/>
          <w:b/>
          <w:lang w:val="en-GB" w:eastAsia="fr-FR"/>
        </w:rPr>
      </w:pPr>
      <w:bookmarkStart w:id="82" w:name="_Toc196812854"/>
      <w:bookmarkStart w:id="83" w:name="_Toc196911206"/>
      <w:r w:rsidRPr="00D806A7">
        <w:rPr>
          <w:rFonts w:eastAsia="Times New Roman"/>
          <w:b/>
          <w:lang w:val="en-GB" w:eastAsia="fr-FR"/>
        </w:rPr>
        <w:lastRenderedPageBreak/>
        <w:t>PERFORM PURCHASING ACTIVITIES.</w:t>
      </w:r>
      <w:bookmarkEnd w:id="82"/>
      <w:bookmarkEnd w:id="83"/>
    </w:p>
    <w:p w14:paraId="4BC28C65" w14:textId="43007272" w:rsidR="00336770" w:rsidRPr="00D806A7" w:rsidRDefault="00336770" w:rsidP="00D806A7">
      <w:pPr>
        <w:widowControl/>
        <w:spacing w:after="100" w:afterAutospacing="1" w:line="360" w:lineRule="auto"/>
        <w:rPr>
          <w:rFonts w:eastAsia="Times New Roman"/>
        </w:rPr>
      </w:pPr>
      <w:r w:rsidRPr="00D806A7">
        <w:rPr>
          <w:rFonts w:eastAsia="Times New Roman"/>
          <w:b/>
        </w:rPr>
        <w:t>UNIT CODE:</w:t>
      </w:r>
      <w:r w:rsidRPr="00D806A7">
        <w:rPr>
          <w:rFonts w:eastAsia="Times New Roman"/>
        </w:rPr>
        <w:t xml:space="preserve"> </w:t>
      </w:r>
      <w:r w:rsidRPr="00D806A7">
        <w:rPr>
          <w:rFonts w:eastAsia="Times New Roman"/>
          <w:b/>
          <w:bCs/>
        </w:rPr>
        <w:t xml:space="preserve">0413 551 </w:t>
      </w:r>
      <w:r w:rsidR="0002548E">
        <w:rPr>
          <w:rFonts w:eastAsia="Times New Roman"/>
          <w:b/>
          <w:bCs/>
        </w:rPr>
        <w:t>11</w:t>
      </w:r>
      <w:r w:rsidRPr="00D806A7">
        <w:rPr>
          <w:rFonts w:eastAsia="Times New Roman"/>
          <w:b/>
          <w:bCs/>
        </w:rPr>
        <w:t>A</w:t>
      </w:r>
    </w:p>
    <w:p w14:paraId="0190CA4C"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UNIT DESCRIPTION</w:t>
      </w:r>
    </w:p>
    <w:p w14:paraId="2AAD83A7" w14:textId="77777777" w:rsidR="00336770" w:rsidRPr="00D806A7" w:rsidRDefault="00336770" w:rsidP="00D806A7">
      <w:pPr>
        <w:widowControl/>
        <w:spacing w:after="100" w:afterAutospacing="1" w:line="360" w:lineRule="auto"/>
        <w:jc w:val="both"/>
        <w:rPr>
          <w:rFonts w:eastAsia="Times New Roman"/>
        </w:rPr>
      </w:pPr>
      <w:r w:rsidRPr="00D806A7">
        <w:rPr>
          <w:rFonts w:eastAsia="Times New Roman"/>
        </w:rPr>
        <w:t>This unit covers competencies required by a management assistant to organizational perform purchasing activities. It includes carrying out stock taking activities, processing purchase requisitions and maintaining inventory levels.</w:t>
      </w:r>
    </w:p>
    <w:p w14:paraId="5DA0606E" w14:textId="77777777" w:rsidR="00336770" w:rsidRPr="00D806A7" w:rsidRDefault="00336770" w:rsidP="00D806A7">
      <w:pPr>
        <w:widowControl/>
        <w:spacing w:after="100" w:afterAutospacing="1" w:line="360" w:lineRule="auto"/>
        <w:jc w:val="both"/>
        <w:rPr>
          <w:rFonts w:eastAsia="Times New Roman"/>
          <w:b/>
          <w:bCs/>
        </w:rPr>
      </w:pPr>
      <w:r w:rsidRPr="00D806A7">
        <w:rPr>
          <w:rFonts w:eastAsia="Times New Roman"/>
          <w:b/>
          <w:bCs/>
        </w:rPr>
        <w:t>ELEMENTS AND PERFORMANCE CRITERIA</w:t>
      </w:r>
    </w:p>
    <w:tbl>
      <w:tblPr>
        <w:tblStyle w:val="TableGrid"/>
        <w:tblW w:w="4812" w:type="pct"/>
        <w:jc w:val="center"/>
        <w:tblLayout w:type="fixed"/>
        <w:tblLook w:val="04A0" w:firstRow="1" w:lastRow="0" w:firstColumn="1" w:lastColumn="0" w:noHBand="0" w:noVBand="1"/>
      </w:tblPr>
      <w:tblGrid>
        <w:gridCol w:w="2674"/>
        <w:gridCol w:w="6324"/>
      </w:tblGrid>
      <w:tr w:rsidR="00336770" w:rsidRPr="00D806A7" w14:paraId="3BCC8C36" w14:textId="77777777" w:rsidTr="005C5522">
        <w:trPr>
          <w:trHeight w:val="18"/>
          <w:jc w:val="center"/>
        </w:trPr>
        <w:tc>
          <w:tcPr>
            <w:tcW w:w="1486" w:type="pct"/>
            <w:shd w:val="clear" w:color="auto" w:fill="auto"/>
            <w:vAlign w:val="center"/>
          </w:tcPr>
          <w:p w14:paraId="6CA03B3B" w14:textId="77777777" w:rsidR="00336770" w:rsidRPr="00D806A7" w:rsidRDefault="00336770" w:rsidP="00D806A7">
            <w:pPr>
              <w:widowControl/>
              <w:spacing w:before="0" w:beforeAutospacing="0" w:line="360" w:lineRule="auto"/>
              <w:rPr>
                <w:rFonts w:eastAsia="Times New Roman"/>
                <w:b/>
                <w:color w:val="000000"/>
              </w:rPr>
            </w:pPr>
            <w:r w:rsidRPr="00D806A7">
              <w:rPr>
                <w:rFonts w:eastAsia="Times New Roman"/>
                <w:b/>
                <w:color w:val="000000"/>
              </w:rPr>
              <w:t>Elements</w:t>
            </w:r>
          </w:p>
          <w:p w14:paraId="5A0D31BB" w14:textId="77777777" w:rsidR="00336770" w:rsidRPr="00D806A7" w:rsidRDefault="00336770" w:rsidP="00D806A7">
            <w:pPr>
              <w:widowControl/>
              <w:spacing w:before="0" w:beforeAutospacing="0" w:line="360" w:lineRule="auto"/>
              <w:rPr>
                <w:rFonts w:eastAsia="Times New Roman"/>
                <w:color w:val="000000"/>
              </w:rPr>
            </w:pPr>
            <w:r w:rsidRPr="00D806A7">
              <w:rPr>
                <w:rFonts w:eastAsia="Times New Roman"/>
                <w:color w:val="000000"/>
              </w:rPr>
              <w:t>The describes the key outcomes which make up workplace function</w:t>
            </w:r>
          </w:p>
        </w:tc>
        <w:tc>
          <w:tcPr>
            <w:tcW w:w="3514"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739B0F8" w14:textId="77777777" w:rsidR="00336770" w:rsidRPr="00D806A7" w:rsidRDefault="00336770" w:rsidP="00D806A7">
            <w:pPr>
              <w:widowControl/>
              <w:spacing w:before="0" w:beforeAutospacing="0" w:line="360" w:lineRule="auto"/>
              <w:rPr>
                <w:rFonts w:eastAsia="Times New Roman"/>
                <w:b/>
                <w:color w:val="000000"/>
              </w:rPr>
            </w:pPr>
            <w:r w:rsidRPr="00D806A7">
              <w:rPr>
                <w:rFonts w:eastAsia="Times New Roman"/>
                <w:b/>
                <w:color w:val="000000"/>
              </w:rPr>
              <w:t>Performance criteria</w:t>
            </w:r>
          </w:p>
          <w:p w14:paraId="0B46F25D" w14:textId="77777777" w:rsidR="00336770" w:rsidRPr="00D806A7" w:rsidRDefault="00336770" w:rsidP="00D806A7">
            <w:pPr>
              <w:widowControl/>
              <w:spacing w:before="0" w:beforeAutospacing="0" w:line="360" w:lineRule="auto"/>
              <w:rPr>
                <w:rFonts w:eastAsia="Times New Roman"/>
                <w:color w:val="000000"/>
              </w:rPr>
            </w:pPr>
            <w:r w:rsidRPr="00D806A7">
              <w:rPr>
                <w:rFonts w:eastAsia="Times New Roman"/>
                <w:color w:val="000000"/>
              </w:rPr>
              <w:t>These are assessable statements which specify the required level of performance for each of the elements</w:t>
            </w:r>
          </w:p>
        </w:tc>
      </w:tr>
      <w:tr w:rsidR="00336770" w:rsidRPr="00D806A7" w14:paraId="1ECC958F" w14:textId="77777777" w:rsidTr="005C5522">
        <w:trPr>
          <w:trHeight w:val="18"/>
          <w:jc w:val="center"/>
        </w:trPr>
        <w:tc>
          <w:tcPr>
            <w:tcW w:w="1486" w:type="pct"/>
            <w:shd w:val="clear" w:color="auto" w:fill="auto"/>
          </w:tcPr>
          <w:p w14:paraId="312BD6D3" w14:textId="77777777" w:rsidR="00336770" w:rsidRPr="00D806A7" w:rsidRDefault="00336770" w:rsidP="00D806A7">
            <w:pPr>
              <w:widowControl/>
              <w:numPr>
                <w:ilvl w:val="0"/>
                <w:numId w:val="210"/>
              </w:numPr>
              <w:spacing w:before="0" w:beforeAutospacing="0" w:after="0" w:line="360" w:lineRule="auto"/>
              <w:contextualSpacing/>
              <w:rPr>
                <w:rFonts w:eastAsia="Times New Roman"/>
                <w:color w:val="000000"/>
              </w:rPr>
            </w:pPr>
            <w:r w:rsidRPr="00D806A7">
              <w:rPr>
                <w:rFonts w:eastAsia="Times New Roman"/>
                <w:color w:val="000000"/>
              </w:rPr>
              <w:t>Carry out stock taking activities</w:t>
            </w:r>
          </w:p>
        </w:tc>
        <w:tc>
          <w:tcPr>
            <w:tcW w:w="3514" w:type="pct"/>
            <w:tcBorders>
              <w:top w:val="single" w:sz="4" w:space="0" w:color="000000"/>
              <w:left w:val="single" w:sz="4" w:space="0" w:color="000000"/>
              <w:bottom w:val="single" w:sz="4" w:space="0" w:color="000000"/>
              <w:right w:val="single" w:sz="4" w:space="0" w:color="000000"/>
            </w:tcBorders>
            <w:shd w:val="clear" w:color="auto" w:fill="auto"/>
          </w:tcPr>
          <w:p w14:paraId="79DD2302" w14:textId="77777777" w:rsidR="00336770" w:rsidRPr="00D806A7" w:rsidRDefault="00336770" w:rsidP="00D806A7">
            <w:pPr>
              <w:widowControl/>
              <w:numPr>
                <w:ilvl w:val="1"/>
                <w:numId w:val="210"/>
              </w:numPr>
              <w:tabs>
                <w:tab w:val="left" w:pos="601"/>
              </w:tabs>
              <w:spacing w:before="0" w:beforeAutospacing="0" w:after="0" w:line="360" w:lineRule="auto"/>
              <w:ind w:left="631" w:hanging="631"/>
              <w:contextualSpacing/>
              <w:rPr>
                <w:rFonts w:eastAsia="Times New Roman"/>
                <w:color w:val="000000"/>
              </w:rPr>
            </w:pPr>
            <w:r w:rsidRPr="00D806A7">
              <w:rPr>
                <w:rFonts w:eastAsia="Times New Roman"/>
                <w:color w:val="000000"/>
              </w:rPr>
              <w:t>Opening i</w:t>
            </w:r>
            <w:r w:rsidRPr="00D806A7">
              <w:rPr>
                <w:rFonts w:eastAsia="Times New Roman"/>
                <w:bCs/>
                <w:iCs/>
                <w:color w:val="000000"/>
              </w:rPr>
              <w:t>nvento</w:t>
            </w:r>
            <w:r w:rsidRPr="00D806A7">
              <w:rPr>
                <w:rFonts w:eastAsia="Times New Roman"/>
                <w:color w:val="000000"/>
              </w:rPr>
              <w:t>ry balance is verified as per work procedures</w:t>
            </w:r>
          </w:p>
          <w:p w14:paraId="3394F312" w14:textId="77777777" w:rsidR="00336770" w:rsidRPr="00D806A7" w:rsidRDefault="00336770" w:rsidP="00D806A7">
            <w:pPr>
              <w:widowControl/>
              <w:numPr>
                <w:ilvl w:val="1"/>
                <w:numId w:val="210"/>
              </w:numPr>
              <w:tabs>
                <w:tab w:val="left" w:pos="601"/>
              </w:tabs>
              <w:spacing w:before="0" w:beforeAutospacing="0" w:after="0" w:line="360" w:lineRule="auto"/>
              <w:ind w:left="631" w:hanging="631"/>
              <w:contextualSpacing/>
              <w:rPr>
                <w:rFonts w:eastAsia="Times New Roman"/>
                <w:color w:val="000000"/>
              </w:rPr>
            </w:pPr>
            <w:r w:rsidRPr="00D806A7">
              <w:rPr>
                <w:rFonts w:eastAsia="Times New Roman"/>
                <w:color w:val="000000"/>
              </w:rPr>
              <w:t>Inventory bin card</w:t>
            </w:r>
            <w:r w:rsidRPr="00D806A7">
              <w:rPr>
                <w:rFonts w:eastAsia="Times New Roman"/>
                <w:b/>
                <w:i/>
                <w:color w:val="000000"/>
              </w:rPr>
              <w:t xml:space="preserve"> </w:t>
            </w:r>
            <w:r w:rsidRPr="00D806A7">
              <w:rPr>
                <w:rFonts w:eastAsia="Times New Roman"/>
                <w:color w:val="000000"/>
              </w:rPr>
              <w:t>is updated as per procurement procedures</w:t>
            </w:r>
          </w:p>
          <w:p w14:paraId="743DD061" w14:textId="77777777" w:rsidR="00336770" w:rsidRPr="00D806A7" w:rsidRDefault="00336770" w:rsidP="00D806A7">
            <w:pPr>
              <w:widowControl/>
              <w:numPr>
                <w:ilvl w:val="1"/>
                <w:numId w:val="210"/>
              </w:numPr>
              <w:tabs>
                <w:tab w:val="left" w:pos="601"/>
              </w:tabs>
              <w:spacing w:before="0" w:beforeAutospacing="0" w:after="0" w:line="360" w:lineRule="auto"/>
              <w:ind w:left="631" w:hanging="631"/>
              <w:contextualSpacing/>
              <w:rPr>
                <w:rFonts w:eastAsia="Times New Roman"/>
                <w:color w:val="000000"/>
              </w:rPr>
            </w:pPr>
            <w:r w:rsidRPr="00D806A7">
              <w:rPr>
                <w:rFonts w:eastAsia="Times New Roman"/>
                <w:color w:val="000000"/>
              </w:rPr>
              <w:t>Inventory records are prepared as per work procedures</w:t>
            </w:r>
          </w:p>
          <w:p w14:paraId="02700716" w14:textId="77777777" w:rsidR="00336770" w:rsidRPr="00D806A7" w:rsidRDefault="00336770" w:rsidP="00D806A7">
            <w:pPr>
              <w:widowControl/>
              <w:numPr>
                <w:ilvl w:val="1"/>
                <w:numId w:val="210"/>
              </w:numPr>
              <w:tabs>
                <w:tab w:val="left" w:pos="601"/>
              </w:tabs>
              <w:spacing w:before="0" w:beforeAutospacing="0" w:after="0" w:line="360" w:lineRule="auto"/>
              <w:ind w:left="631" w:hanging="631"/>
              <w:contextualSpacing/>
              <w:rPr>
                <w:rFonts w:eastAsia="Times New Roman"/>
                <w:color w:val="000000"/>
              </w:rPr>
            </w:pPr>
            <w:r w:rsidRPr="00D806A7">
              <w:rPr>
                <w:rFonts w:eastAsia="Times New Roman"/>
                <w:color w:val="000000"/>
              </w:rPr>
              <w:t>Periodic stock taking report is prepared as per accounting procedures</w:t>
            </w:r>
          </w:p>
        </w:tc>
      </w:tr>
      <w:tr w:rsidR="00336770" w:rsidRPr="00D806A7" w14:paraId="77CDD525" w14:textId="77777777" w:rsidTr="005C5522">
        <w:trPr>
          <w:trHeight w:val="18"/>
          <w:jc w:val="center"/>
        </w:trPr>
        <w:tc>
          <w:tcPr>
            <w:tcW w:w="1486" w:type="pct"/>
            <w:shd w:val="clear" w:color="auto" w:fill="auto"/>
          </w:tcPr>
          <w:p w14:paraId="29925C21" w14:textId="77777777" w:rsidR="00336770" w:rsidRPr="00D806A7" w:rsidRDefault="00336770" w:rsidP="00D806A7">
            <w:pPr>
              <w:widowControl/>
              <w:numPr>
                <w:ilvl w:val="0"/>
                <w:numId w:val="210"/>
              </w:numPr>
              <w:spacing w:before="0" w:beforeAutospacing="0" w:after="0" w:line="360" w:lineRule="auto"/>
              <w:contextualSpacing/>
              <w:rPr>
                <w:rFonts w:eastAsia="Times New Roman"/>
                <w:color w:val="000000"/>
              </w:rPr>
            </w:pPr>
            <w:r w:rsidRPr="00D806A7">
              <w:rPr>
                <w:rFonts w:eastAsia="Times New Roman"/>
                <w:color w:val="000000"/>
              </w:rPr>
              <w:t>Process purchase requisitions.</w:t>
            </w:r>
          </w:p>
        </w:tc>
        <w:tc>
          <w:tcPr>
            <w:tcW w:w="3514" w:type="pct"/>
            <w:tcBorders>
              <w:top w:val="single" w:sz="4" w:space="0" w:color="000000"/>
              <w:left w:val="single" w:sz="4" w:space="0" w:color="000000"/>
              <w:bottom w:val="single" w:sz="4" w:space="0" w:color="000000"/>
              <w:right w:val="single" w:sz="4" w:space="0" w:color="000000"/>
            </w:tcBorders>
            <w:shd w:val="clear" w:color="auto" w:fill="auto"/>
          </w:tcPr>
          <w:p w14:paraId="6EE52BE9" w14:textId="77777777" w:rsidR="00336770" w:rsidRPr="00D806A7" w:rsidRDefault="00336770" w:rsidP="00D806A7">
            <w:pPr>
              <w:widowControl/>
              <w:numPr>
                <w:ilvl w:val="1"/>
                <w:numId w:val="210"/>
              </w:numPr>
              <w:spacing w:before="0" w:beforeAutospacing="0" w:after="0" w:line="360" w:lineRule="auto"/>
              <w:ind w:left="631" w:hanging="630"/>
              <w:contextualSpacing/>
              <w:rPr>
                <w:rFonts w:eastAsia="Times New Roman"/>
                <w:color w:val="000000"/>
              </w:rPr>
            </w:pPr>
            <w:r w:rsidRPr="00D806A7">
              <w:rPr>
                <w:rFonts w:eastAsia="Times New Roman"/>
                <w:color w:val="000000"/>
              </w:rPr>
              <w:t>Purchase requisition is prepared as per procurement procedures</w:t>
            </w:r>
          </w:p>
          <w:p w14:paraId="68D28640" w14:textId="77777777" w:rsidR="00336770" w:rsidRPr="00D806A7" w:rsidRDefault="00336770" w:rsidP="00D806A7">
            <w:pPr>
              <w:widowControl/>
              <w:numPr>
                <w:ilvl w:val="1"/>
                <w:numId w:val="210"/>
              </w:numPr>
              <w:spacing w:before="0" w:beforeAutospacing="0" w:after="0" w:line="360" w:lineRule="auto"/>
              <w:ind w:left="631" w:hanging="630"/>
              <w:contextualSpacing/>
              <w:rPr>
                <w:rFonts w:eastAsia="Times New Roman"/>
                <w:color w:val="000000"/>
              </w:rPr>
            </w:pPr>
            <w:r w:rsidRPr="00D806A7">
              <w:rPr>
                <w:rFonts w:eastAsia="Times New Roman"/>
                <w:color w:val="000000"/>
              </w:rPr>
              <w:t>Prequalified suppliers record is prepared as per procurement procedures.</w:t>
            </w:r>
          </w:p>
          <w:p w14:paraId="6F7521C9" w14:textId="77777777" w:rsidR="00336770" w:rsidRPr="00D806A7" w:rsidRDefault="00336770" w:rsidP="00D806A7">
            <w:pPr>
              <w:widowControl/>
              <w:numPr>
                <w:ilvl w:val="1"/>
                <w:numId w:val="210"/>
              </w:numPr>
              <w:spacing w:before="0" w:beforeAutospacing="0" w:after="0" w:line="360" w:lineRule="auto"/>
              <w:ind w:left="631" w:hanging="630"/>
              <w:contextualSpacing/>
              <w:rPr>
                <w:rFonts w:eastAsia="Times New Roman"/>
                <w:color w:val="000000"/>
              </w:rPr>
            </w:pPr>
            <w:r w:rsidRPr="00D806A7">
              <w:rPr>
                <w:rFonts w:eastAsia="Times New Roman"/>
                <w:color w:val="000000"/>
              </w:rPr>
              <w:t>Purchase order is generated as per procurement procedures</w:t>
            </w:r>
          </w:p>
          <w:p w14:paraId="7B9E025E" w14:textId="77777777" w:rsidR="00336770" w:rsidRPr="00D806A7" w:rsidRDefault="00336770" w:rsidP="00D806A7">
            <w:pPr>
              <w:spacing w:after="0" w:line="360" w:lineRule="auto"/>
              <w:ind w:left="631"/>
              <w:contextualSpacing/>
              <w:rPr>
                <w:rFonts w:eastAsia="Times New Roman"/>
                <w:color w:val="000000"/>
              </w:rPr>
            </w:pPr>
          </w:p>
        </w:tc>
      </w:tr>
      <w:tr w:rsidR="00336770" w:rsidRPr="00D806A7" w14:paraId="0691D1EA" w14:textId="77777777" w:rsidTr="005C5522">
        <w:trPr>
          <w:trHeight w:val="18"/>
          <w:jc w:val="center"/>
        </w:trPr>
        <w:tc>
          <w:tcPr>
            <w:tcW w:w="1486" w:type="pct"/>
            <w:shd w:val="clear" w:color="auto" w:fill="auto"/>
          </w:tcPr>
          <w:p w14:paraId="2E76D62B" w14:textId="77777777" w:rsidR="00336770" w:rsidRPr="00D806A7" w:rsidRDefault="00336770" w:rsidP="00D806A7">
            <w:pPr>
              <w:widowControl/>
              <w:numPr>
                <w:ilvl w:val="0"/>
                <w:numId w:val="210"/>
              </w:numPr>
              <w:spacing w:before="0" w:beforeAutospacing="0" w:after="0" w:line="360" w:lineRule="auto"/>
              <w:contextualSpacing/>
              <w:rPr>
                <w:rFonts w:eastAsia="Times New Roman"/>
                <w:color w:val="000000"/>
              </w:rPr>
            </w:pPr>
            <w:r w:rsidRPr="00D806A7">
              <w:rPr>
                <w:rFonts w:eastAsia="Times New Roman"/>
                <w:color w:val="000000"/>
              </w:rPr>
              <w:lastRenderedPageBreak/>
              <w:t>Maintain inventory levels.</w:t>
            </w:r>
          </w:p>
        </w:tc>
        <w:tc>
          <w:tcPr>
            <w:tcW w:w="3514" w:type="pct"/>
            <w:tcBorders>
              <w:top w:val="single" w:sz="4" w:space="0" w:color="000000"/>
              <w:left w:val="single" w:sz="4" w:space="0" w:color="000000"/>
              <w:bottom w:val="single" w:sz="4" w:space="0" w:color="000000"/>
              <w:right w:val="single" w:sz="4" w:space="0" w:color="000000"/>
            </w:tcBorders>
            <w:shd w:val="clear" w:color="auto" w:fill="auto"/>
          </w:tcPr>
          <w:p w14:paraId="2002EE7D" w14:textId="77777777" w:rsidR="00336770" w:rsidRPr="00D806A7" w:rsidRDefault="00336770" w:rsidP="00D806A7">
            <w:pPr>
              <w:widowControl/>
              <w:numPr>
                <w:ilvl w:val="1"/>
                <w:numId w:val="211"/>
              </w:numPr>
              <w:spacing w:before="0" w:beforeAutospacing="0" w:after="0" w:line="360" w:lineRule="auto"/>
              <w:ind w:left="631" w:hanging="631"/>
              <w:contextualSpacing/>
              <w:rPr>
                <w:rFonts w:eastAsia="Times New Roman"/>
                <w:color w:val="000000"/>
              </w:rPr>
            </w:pPr>
            <w:r w:rsidRPr="00D806A7">
              <w:rPr>
                <w:rFonts w:eastAsia="Times New Roman"/>
                <w:b/>
                <w:bCs/>
                <w:color w:val="000000"/>
              </w:rPr>
              <w:t>Purchased inventory</w:t>
            </w:r>
            <w:r w:rsidRPr="00D806A7">
              <w:rPr>
                <w:rFonts w:eastAsia="Times New Roman"/>
                <w:color w:val="000000"/>
              </w:rPr>
              <w:t xml:space="preserve"> is received as per procurement procedure</w:t>
            </w:r>
          </w:p>
          <w:p w14:paraId="2B83F419" w14:textId="77777777" w:rsidR="00336770" w:rsidRPr="00D806A7" w:rsidRDefault="00336770" w:rsidP="00D806A7">
            <w:pPr>
              <w:widowControl/>
              <w:numPr>
                <w:ilvl w:val="1"/>
                <w:numId w:val="211"/>
              </w:numPr>
              <w:spacing w:before="0" w:beforeAutospacing="0" w:after="0" w:line="360" w:lineRule="auto"/>
              <w:ind w:left="631" w:hanging="631"/>
              <w:contextualSpacing/>
              <w:rPr>
                <w:rFonts w:eastAsia="Times New Roman"/>
                <w:color w:val="000000"/>
              </w:rPr>
            </w:pPr>
            <w:r w:rsidRPr="00D806A7">
              <w:rPr>
                <w:rFonts w:eastAsia="Times New Roman"/>
                <w:b/>
                <w:bCs/>
                <w:color w:val="000000"/>
              </w:rPr>
              <w:t xml:space="preserve">Inventory </w:t>
            </w:r>
            <w:r w:rsidRPr="00D806A7">
              <w:rPr>
                <w:rFonts w:eastAsia="Times New Roman"/>
                <w:color w:val="000000"/>
              </w:rPr>
              <w:t>is issued as per   procurement procedures</w:t>
            </w:r>
          </w:p>
          <w:p w14:paraId="00382FE3" w14:textId="77777777" w:rsidR="00336770" w:rsidRPr="00D806A7" w:rsidRDefault="00336770" w:rsidP="00D806A7">
            <w:pPr>
              <w:widowControl/>
              <w:numPr>
                <w:ilvl w:val="1"/>
                <w:numId w:val="211"/>
              </w:numPr>
              <w:spacing w:before="0" w:beforeAutospacing="0" w:after="0" w:line="360" w:lineRule="auto"/>
              <w:ind w:left="631" w:hanging="631"/>
              <w:contextualSpacing/>
              <w:rPr>
                <w:rFonts w:eastAsia="Times New Roman"/>
                <w:color w:val="000000"/>
              </w:rPr>
            </w:pPr>
            <w:r w:rsidRPr="00D806A7">
              <w:rPr>
                <w:rFonts w:eastAsia="Times New Roman"/>
                <w:color w:val="000000"/>
              </w:rPr>
              <w:t>Inventory records are prepared as per procurement procedures</w:t>
            </w:r>
          </w:p>
        </w:tc>
      </w:tr>
    </w:tbl>
    <w:p w14:paraId="232EA533" w14:textId="77777777" w:rsidR="00336770" w:rsidRPr="00D806A7" w:rsidRDefault="00336770" w:rsidP="00D806A7">
      <w:pPr>
        <w:widowControl/>
        <w:spacing w:before="0" w:beforeAutospacing="0" w:after="160" w:line="360" w:lineRule="auto"/>
        <w:rPr>
          <w:color w:val="000000"/>
        </w:rPr>
      </w:pPr>
    </w:p>
    <w:p w14:paraId="4F84574D" w14:textId="77777777" w:rsidR="00336770" w:rsidRPr="00D806A7" w:rsidRDefault="00336770" w:rsidP="00D806A7">
      <w:pPr>
        <w:widowControl/>
        <w:spacing w:before="0" w:beforeAutospacing="0" w:after="160" w:line="360" w:lineRule="auto"/>
        <w:rPr>
          <w:b/>
          <w:kern w:val="2"/>
          <w14:ligatures w14:val="standardContextual"/>
        </w:rPr>
      </w:pPr>
      <w:r w:rsidRPr="00D806A7">
        <w:rPr>
          <w:b/>
          <w:kern w:val="2"/>
          <w14:ligatures w14:val="standardContextual"/>
        </w:rPr>
        <w:t xml:space="preserve">RANGE </w:t>
      </w:r>
    </w:p>
    <w:p w14:paraId="2315FA5B" w14:textId="77777777" w:rsidR="00336770" w:rsidRPr="00D806A7" w:rsidRDefault="00336770" w:rsidP="00D806A7">
      <w:pPr>
        <w:widowControl/>
        <w:spacing w:before="0" w:beforeAutospacing="0" w:after="160" w:line="360" w:lineRule="auto"/>
        <w:jc w:val="both"/>
        <w:rPr>
          <w:kern w:val="2"/>
          <w14:ligatures w14:val="standardContextual"/>
        </w:rPr>
      </w:pPr>
      <w:r w:rsidRPr="00D806A7">
        <w:rPr>
          <w:kern w:val="2"/>
          <w14:ligatures w14:val="standardContextual"/>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336770" w:rsidRPr="00D806A7" w14:paraId="3EBDDCA7" w14:textId="77777777" w:rsidTr="005C5522">
        <w:tc>
          <w:tcPr>
            <w:tcW w:w="4675" w:type="dxa"/>
          </w:tcPr>
          <w:p w14:paraId="1D323AE5" w14:textId="77777777" w:rsidR="00336770" w:rsidRPr="00D806A7" w:rsidRDefault="00336770" w:rsidP="00D806A7">
            <w:pPr>
              <w:spacing w:line="360" w:lineRule="auto"/>
              <w:rPr>
                <w:b/>
                <w:bCs/>
                <w:lang w:eastAsia="fr"/>
              </w:rPr>
            </w:pPr>
            <w:r w:rsidRPr="00D806A7">
              <w:rPr>
                <w:rFonts w:eastAsia="Times New Roman"/>
                <w:b/>
              </w:rPr>
              <w:t>Variable</w:t>
            </w:r>
          </w:p>
        </w:tc>
        <w:tc>
          <w:tcPr>
            <w:tcW w:w="4675" w:type="dxa"/>
          </w:tcPr>
          <w:p w14:paraId="2B0A21C2" w14:textId="77777777" w:rsidR="00336770" w:rsidRPr="00D806A7" w:rsidRDefault="00336770" w:rsidP="00D806A7">
            <w:pPr>
              <w:spacing w:line="360" w:lineRule="auto"/>
              <w:rPr>
                <w:b/>
                <w:bCs/>
                <w:lang w:eastAsia="fr"/>
              </w:rPr>
            </w:pPr>
            <w:r w:rsidRPr="00D806A7">
              <w:rPr>
                <w:rFonts w:eastAsia="Times New Roman"/>
                <w:b/>
              </w:rPr>
              <w:t>Range</w:t>
            </w:r>
          </w:p>
        </w:tc>
      </w:tr>
      <w:tr w:rsidR="00336770" w:rsidRPr="00D806A7" w14:paraId="2EAB280C" w14:textId="77777777" w:rsidTr="005C5522">
        <w:tc>
          <w:tcPr>
            <w:tcW w:w="4675" w:type="dxa"/>
          </w:tcPr>
          <w:p w14:paraId="14C6CFF5" w14:textId="77777777" w:rsidR="00336770" w:rsidRPr="00D806A7" w:rsidRDefault="00336770" w:rsidP="00D806A7">
            <w:pPr>
              <w:spacing w:line="360" w:lineRule="auto"/>
              <w:rPr>
                <w:lang w:eastAsia="fr"/>
              </w:rPr>
            </w:pPr>
            <w:r w:rsidRPr="00D806A7">
              <w:rPr>
                <w:lang w:eastAsia="fr"/>
              </w:rPr>
              <w:t>Purchased inventory include but not limited to</w:t>
            </w:r>
          </w:p>
        </w:tc>
        <w:tc>
          <w:tcPr>
            <w:tcW w:w="4675" w:type="dxa"/>
          </w:tcPr>
          <w:p w14:paraId="2A24A2F3" w14:textId="77777777" w:rsidR="00336770" w:rsidRPr="00D806A7" w:rsidRDefault="00336770" w:rsidP="00D806A7">
            <w:pPr>
              <w:widowControl/>
              <w:numPr>
                <w:ilvl w:val="0"/>
                <w:numId w:val="231"/>
              </w:numPr>
              <w:spacing w:before="0" w:beforeAutospacing="0" w:after="0" w:line="360" w:lineRule="auto"/>
              <w:contextualSpacing/>
              <w:rPr>
                <w:rFonts w:eastAsia="Times New Roman"/>
                <w:color w:val="000000"/>
              </w:rPr>
            </w:pPr>
            <w:r w:rsidRPr="00D806A7">
              <w:rPr>
                <w:rFonts w:eastAsia="Times New Roman"/>
                <w:color w:val="000000"/>
              </w:rPr>
              <w:t>Goods received notes</w:t>
            </w:r>
          </w:p>
          <w:p w14:paraId="5A8C1FEA" w14:textId="77777777" w:rsidR="00336770" w:rsidRPr="00D806A7" w:rsidRDefault="00336770" w:rsidP="00D806A7">
            <w:pPr>
              <w:widowControl/>
              <w:numPr>
                <w:ilvl w:val="0"/>
                <w:numId w:val="231"/>
              </w:numPr>
              <w:spacing w:before="0" w:beforeAutospacing="0" w:after="0" w:line="360" w:lineRule="auto"/>
              <w:contextualSpacing/>
              <w:rPr>
                <w:rFonts w:eastAsia="Times New Roman"/>
                <w:color w:val="000000"/>
              </w:rPr>
            </w:pPr>
            <w:r w:rsidRPr="00D806A7">
              <w:rPr>
                <w:rFonts w:eastAsia="Times New Roman"/>
                <w:color w:val="000000"/>
              </w:rPr>
              <w:t>Delivery notes</w:t>
            </w:r>
          </w:p>
          <w:p w14:paraId="4CB13377" w14:textId="77777777" w:rsidR="00336770" w:rsidRPr="00D806A7" w:rsidRDefault="00336770" w:rsidP="00D806A7">
            <w:pPr>
              <w:widowControl/>
              <w:numPr>
                <w:ilvl w:val="0"/>
                <w:numId w:val="231"/>
              </w:numPr>
              <w:spacing w:before="0" w:beforeAutospacing="0" w:after="0" w:line="360" w:lineRule="auto"/>
              <w:contextualSpacing/>
              <w:rPr>
                <w:rFonts w:eastAsia="Times New Roman"/>
                <w:color w:val="000000"/>
              </w:rPr>
            </w:pPr>
            <w:r w:rsidRPr="00D806A7">
              <w:rPr>
                <w:rFonts w:eastAsia="Times New Roman"/>
                <w:color w:val="000000"/>
              </w:rPr>
              <w:t>Credit and debit notes</w:t>
            </w:r>
          </w:p>
          <w:p w14:paraId="451045CE" w14:textId="77777777" w:rsidR="00336770" w:rsidRPr="00D806A7" w:rsidRDefault="00336770" w:rsidP="00D806A7">
            <w:pPr>
              <w:widowControl/>
              <w:numPr>
                <w:ilvl w:val="0"/>
                <w:numId w:val="231"/>
              </w:numPr>
              <w:spacing w:before="0" w:beforeAutospacing="0" w:after="0" w:line="360" w:lineRule="auto"/>
              <w:contextualSpacing/>
              <w:rPr>
                <w:rFonts w:eastAsia="Times New Roman"/>
                <w:color w:val="000000"/>
              </w:rPr>
            </w:pPr>
            <w:r w:rsidRPr="00D806A7">
              <w:rPr>
                <w:rFonts w:eastAsia="Times New Roman"/>
                <w:color w:val="000000"/>
              </w:rPr>
              <w:t>Inspection</w:t>
            </w:r>
          </w:p>
          <w:p w14:paraId="1C52C70E" w14:textId="77777777" w:rsidR="00336770" w:rsidRPr="00D806A7" w:rsidRDefault="00336770" w:rsidP="00D806A7">
            <w:pPr>
              <w:widowControl/>
              <w:numPr>
                <w:ilvl w:val="0"/>
                <w:numId w:val="231"/>
              </w:numPr>
              <w:spacing w:before="0" w:beforeAutospacing="0" w:after="0" w:line="360" w:lineRule="auto"/>
              <w:contextualSpacing/>
              <w:rPr>
                <w:rFonts w:eastAsia="Times New Roman"/>
                <w:color w:val="000000"/>
              </w:rPr>
            </w:pPr>
            <w:r w:rsidRPr="00D806A7">
              <w:rPr>
                <w:rFonts w:eastAsia="Times New Roman"/>
                <w:color w:val="000000"/>
              </w:rPr>
              <w:t>Stores ledgers</w:t>
            </w:r>
          </w:p>
        </w:tc>
      </w:tr>
      <w:tr w:rsidR="00336770" w:rsidRPr="00D806A7" w14:paraId="71194E91" w14:textId="77777777" w:rsidTr="005C5522">
        <w:tc>
          <w:tcPr>
            <w:tcW w:w="4675" w:type="dxa"/>
          </w:tcPr>
          <w:p w14:paraId="772C2488" w14:textId="77777777" w:rsidR="00336770" w:rsidRPr="00D806A7" w:rsidRDefault="00336770" w:rsidP="00D806A7">
            <w:pPr>
              <w:spacing w:line="360" w:lineRule="auto"/>
              <w:rPr>
                <w:lang w:eastAsia="fr"/>
              </w:rPr>
            </w:pPr>
            <w:r w:rsidRPr="00D806A7">
              <w:rPr>
                <w:lang w:eastAsia="fr"/>
              </w:rPr>
              <w:t>Methods of issuing and valuation of inventory include:</w:t>
            </w:r>
          </w:p>
        </w:tc>
        <w:tc>
          <w:tcPr>
            <w:tcW w:w="4675" w:type="dxa"/>
          </w:tcPr>
          <w:p w14:paraId="73825CE1" w14:textId="77777777" w:rsidR="00336770" w:rsidRPr="00D806A7" w:rsidRDefault="00336770" w:rsidP="00D806A7">
            <w:pPr>
              <w:widowControl/>
              <w:numPr>
                <w:ilvl w:val="0"/>
                <w:numId w:val="232"/>
              </w:numPr>
              <w:spacing w:before="0" w:beforeAutospacing="0" w:after="0" w:line="360" w:lineRule="auto"/>
              <w:contextualSpacing/>
              <w:rPr>
                <w:lang w:eastAsia="fr"/>
              </w:rPr>
            </w:pPr>
            <w:r w:rsidRPr="00D806A7">
              <w:rPr>
                <w:lang w:eastAsia="fr"/>
              </w:rPr>
              <w:t>FIFO</w:t>
            </w:r>
          </w:p>
          <w:p w14:paraId="6B321E18" w14:textId="77777777" w:rsidR="00336770" w:rsidRPr="00D806A7" w:rsidRDefault="00336770" w:rsidP="00D806A7">
            <w:pPr>
              <w:widowControl/>
              <w:numPr>
                <w:ilvl w:val="0"/>
                <w:numId w:val="232"/>
              </w:numPr>
              <w:spacing w:before="0" w:beforeAutospacing="0" w:after="0" w:line="360" w:lineRule="auto"/>
              <w:contextualSpacing/>
              <w:rPr>
                <w:lang w:eastAsia="fr"/>
              </w:rPr>
            </w:pPr>
            <w:r w:rsidRPr="00D806A7">
              <w:rPr>
                <w:lang w:eastAsia="fr"/>
              </w:rPr>
              <w:t>LIFO</w:t>
            </w:r>
          </w:p>
          <w:p w14:paraId="7CB97062" w14:textId="77777777" w:rsidR="00336770" w:rsidRPr="00D806A7" w:rsidRDefault="00336770" w:rsidP="00D806A7">
            <w:pPr>
              <w:widowControl/>
              <w:numPr>
                <w:ilvl w:val="0"/>
                <w:numId w:val="232"/>
              </w:numPr>
              <w:spacing w:before="0" w:beforeAutospacing="0" w:after="0" w:line="360" w:lineRule="auto"/>
              <w:contextualSpacing/>
              <w:rPr>
                <w:lang w:eastAsia="fr"/>
              </w:rPr>
            </w:pPr>
            <w:r w:rsidRPr="00D806A7">
              <w:rPr>
                <w:lang w:eastAsia="fr"/>
              </w:rPr>
              <w:t>ABC analysis</w:t>
            </w:r>
          </w:p>
        </w:tc>
      </w:tr>
    </w:tbl>
    <w:p w14:paraId="72E81153" w14:textId="77777777" w:rsidR="00336770" w:rsidRPr="00D806A7" w:rsidRDefault="00336770" w:rsidP="00D806A7">
      <w:pPr>
        <w:widowControl/>
        <w:spacing w:after="100" w:afterAutospacing="1" w:line="360" w:lineRule="auto"/>
        <w:rPr>
          <w:rFonts w:eastAsia="Times New Roman"/>
          <w:b/>
        </w:rPr>
      </w:pPr>
    </w:p>
    <w:p w14:paraId="4BED98B5" w14:textId="77777777" w:rsidR="00336770" w:rsidRPr="00D806A7" w:rsidRDefault="00336770" w:rsidP="00D806A7">
      <w:pPr>
        <w:widowControl/>
        <w:spacing w:after="100" w:afterAutospacing="1" w:line="360" w:lineRule="auto"/>
        <w:rPr>
          <w:rFonts w:eastAsia="Times New Roman"/>
          <w:b/>
        </w:rPr>
      </w:pPr>
    </w:p>
    <w:p w14:paraId="750845D2" w14:textId="77777777" w:rsidR="00336770" w:rsidRPr="00D806A7" w:rsidRDefault="00336770" w:rsidP="00D806A7">
      <w:pPr>
        <w:widowControl/>
        <w:spacing w:after="100" w:afterAutospacing="1" w:line="360" w:lineRule="auto"/>
        <w:rPr>
          <w:rFonts w:eastAsia="Times New Roman"/>
          <w:b/>
        </w:rPr>
      </w:pPr>
    </w:p>
    <w:p w14:paraId="596B82F9" w14:textId="77777777" w:rsidR="00336770" w:rsidRPr="00D806A7" w:rsidRDefault="00336770" w:rsidP="00D806A7">
      <w:pPr>
        <w:widowControl/>
        <w:spacing w:after="100" w:afterAutospacing="1" w:line="360" w:lineRule="auto"/>
        <w:rPr>
          <w:rFonts w:eastAsia="Times New Roman"/>
          <w:b/>
        </w:rPr>
      </w:pPr>
    </w:p>
    <w:p w14:paraId="0C8C63B3" w14:textId="77777777" w:rsidR="00336770" w:rsidRPr="00D806A7" w:rsidRDefault="00336770" w:rsidP="00D806A7">
      <w:pPr>
        <w:widowControl/>
        <w:spacing w:after="100" w:afterAutospacing="1" w:line="360" w:lineRule="auto"/>
        <w:rPr>
          <w:rFonts w:eastAsia="Times New Roman"/>
          <w:b/>
        </w:rPr>
      </w:pPr>
    </w:p>
    <w:p w14:paraId="00D98A52"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EVIDENCE GUIDE</w:t>
      </w:r>
    </w:p>
    <w:p w14:paraId="349C196C" w14:textId="77777777" w:rsidR="00336770" w:rsidRPr="00D806A7" w:rsidRDefault="00336770" w:rsidP="00D806A7">
      <w:pPr>
        <w:widowControl/>
        <w:tabs>
          <w:tab w:val="left" w:pos="4050"/>
        </w:tabs>
        <w:spacing w:before="80" w:beforeAutospacing="0" w:after="80" w:line="360" w:lineRule="auto"/>
        <w:ind w:hanging="90"/>
        <w:rPr>
          <w:color w:val="000000"/>
        </w:rPr>
      </w:pPr>
      <w:r w:rsidRPr="00D806A7">
        <w:rPr>
          <w:color w:val="000000"/>
        </w:rPr>
        <w:lastRenderedPageBreak/>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5940"/>
      </w:tblGrid>
      <w:tr w:rsidR="00336770" w:rsidRPr="00D806A7" w14:paraId="2E1EE8DD" w14:textId="77777777" w:rsidTr="005C5522">
        <w:tc>
          <w:tcPr>
            <w:tcW w:w="2790" w:type="dxa"/>
            <w:tcBorders>
              <w:top w:val="single" w:sz="4" w:space="0" w:color="auto"/>
              <w:left w:val="single" w:sz="4" w:space="0" w:color="auto"/>
              <w:bottom w:val="single" w:sz="4" w:space="0" w:color="auto"/>
              <w:right w:val="single" w:sz="4" w:space="0" w:color="auto"/>
            </w:tcBorders>
          </w:tcPr>
          <w:p w14:paraId="63880F76" w14:textId="77777777" w:rsidR="00336770" w:rsidRPr="00D806A7" w:rsidRDefault="00336770" w:rsidP="00D806A7">
            <w:pPr>
              <w:widowControl/>
              <w:numPr>
                <w:ilvl w:val="3"/>
                <w:numId w:val="159"/>
              </w:numPr>
              <w:tabs>
                <w:tab w:val="left" w:pos="4050"/>
              </w:tabs>
              <w:spacing w:before="0" w:beforeAutospacing="0" w:after="160" w:line="360" w:lineRule="auto"/>
              <w:ind w:left="720"/>
              <w:contextualSpacing/>
              <w:rPr>
                <w:color w:val="000000"/>
              </w:rPr>
            </w:pPr>
            <w:r w:rsidRPr="00D806A7">
              <w:rPr>
                <w:color w:val="000000"/>
              </w:rPr>
              <w:t>Critical aspects of Competency</w:t>
            </w:r>
          </w:p>
        </w:tc>
        <w:tc>
          <w:tcPr>
            <w:tcW w:w="5940" w:type="dxa"/>
            <w:tcBorders>
              <w:top w:val="single" w:sz="4" w:space="0" w:color="auto"/>
              <w:left w:val="single" w:sz="4" w:space="0" w:color="auto"/>
              <w:bottom w:val="single" w:sz="4" w:space="0" w:color="auto"/>
              <w:right w:val="single" w:sz="4" w:space="0" w:color="auto"/>
            </w:tcBorders>
          </w:tcPr>
          <w:p w14:paraId="75C6154B"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 xml:space="preserve">Assessment requires evidence that the candidate: </w:t>
            </w:r>
          </w:p>
          <w:p w14:paraId="4B2BC44C" w14:textId="77777777" w:rsidR="00336770" w:rsidRPr="00D806A7" w:rsidRDefault="00336770" w:rsidP="00D806A7">
            <w:pPr>
              <w:widowControl/>
              <w:numPr>
                <w:ilvl w:val="1"/>
                <w:numId w:val="212"/>
              </w:numPr>
              <w:spacing w:before="0" w:beforeAutospacing="0" w:after="0" w:line="360" w:lineRule="auto"/>
              <w:ind w:left="526" w:hanging="540"/>
              <w:contextualSpacing/>
              <w:rPr>
                <w:color w:val="000000"/>
              </w:rPr>
            </w:pPr>
            <w:r w:rsidRPr="00D806A7">
              <w:rPr>
                <w:color w:val="000000"/>
              </w:rPr>
              <w:t>Issued inventory as per   procurement procedures</w:t>
            </w:r>
          </w:p>
          <w:p w14:paraId="691680BB" w14:textId="77777777" w:rsidR="00336770" w:rsidRPr="00D806A7" w:rsidRDefault="00336770" w:rsidP="00D806A7">
            <w:pPr>
              <w:widowControl/>
              <w:numPr>
                <w:ilvl w:val="1"/>
                <w:numId w:val="212"/>
              </w:numPr>
              <w:spacing w:before="0" w:beforeAutospacing="0" w:after="0" w:line="360" w:lineRule="auto"/>
              <w:ind w:left="526" w:hanging="540"/>
              <w:contextualSpacing/>
              <w:rPr>
                <w:color w:val="000000"/>
              </w:rPr>
            </w:pPr>
            <w:r w:rsidRPr="00D806A7">
              <w:rPr>
                <w:color w:val="000000"/>
              </w:rPr>
              <w:t>prepared purchase requisition as per procurement procedures</w:t>
            </w:r>
          </w:p>
          <w:p w14:paraId="1F558012" w14:textId="77777777" w:rsidR="00336770" w:rsidRPr="00D806A7" w:rsidRDefault="00336770" w:rsidP="00D806A7">
            <w:pPr>
              <w:widowControl/>
              <w:numPr>
                <w:ilvl w:val="1"/>
                <w:numId w:val="212"/>
              </w:numPr>
              <w:spacing w:before="0" w:beforeAutospacing="0" w:after="0" w:line="360" w:lineRule="auto"/>
              <w:ind w:left="526" w:hanging="540"/>
              <w:contextualSpacing/>
              <w:rPr>
                <w:color w:val="000000"/>
              </w:rPr>
            </w:pPr>
            <w:r w:rsidRPr="00D806A7">
              <w:rPr>
                <w:color w:val="000000"/>
              </w:rPr>
              <w:t>Updated inventory bin card as per procurement procedures</w:t>
            </w:r>
          </w:p>
        </w:tc>
      </w:tr>
      <w:tr w:rsidR="00336770" w:rsidRPr="00D806A7" w14:paraId="2E75FE9A" w14:textId="77777777" w:rsidTr="005C5522">
        <w:tc>
          <w:tcPr>
            <w:tcW w:w="2790" w:type="dxa"/>
            <w:tcBorders>
              <w:top w:val="single" w:sz="4" w:space="0" w:color="auto"/>
              <w:left w:val="single" w:sz="4" w:space="0" w:color="auto"/>
              <w:bottom w:val="single" w:sz="4" w:space="0" w:color="auto"/>
              <w:right w:val="single" w:sz="4" w:space="0" w:color="auto"/>
            </w:tcBorders>
          </w:tcPr>
          <w:p w14:paraId="72D83435" w14:textId="77777777" w:rsidR="00336770" w:rsidRPr="00D806A7" w:rsidRDefault="00336770" w:rsidP="00D806A7">
            <w:pPr>
              <w:widowControl/>
              <w:numPr>
                <w:ilvl w:val="3"/>
                <w:numId w:val="159"/>
              </w:numPr>
              <w:tabs>
                <w:tab w:val="left" w:pos="4050"/>
              </w:tabs>
              <w:spacing w:before="0" w:beforeAutospacing="0" w:after="160" w:line="360" w:lineRule="auto"/>
              <w:ind w:left="720"/>
              <w:contextualSpacing/>
              <w:rPr>
                <w:color w:val="000000"/>
              </w:rPr>
            </w:pPr>
            <w:r w:rsidRPr="00D806A7">
              <w:rPr>
                <w:color w:val="000000"/>
              </w:rPr>
              <w:t>Resource Implications</w:t>
            </w:r>
          </w:p>
        </w:tc>
        <w:tc>
          <w:tcPr>
            <w:tcW w:w="5940" w:type="dxa"/>
            <w:tcBorders>
              <w:top w:val="single" w:sz="4" w:space="0" w:color="auto"/>
              <w:left w:val="single" w:sz="4" w:space="0" w:color="auto"/>
              <w:bottom w:val="single" w:sz="4" w:space="0" w:color="auto"/>
              <w:right w:val="single" w:sz="4" w:space="0" w:color="auto"/>
            </w:tcBorders>
          </w:tcPr>
          <w:p w14:paraId="6B57D1DB" w14:textId="77777777" w:rsidR="00336770" w:rsidRPr="00D806A7" w:rsidRDefault="00336770" w:rsidP="00D806A7">
            <w:pPr>
              <w:widowControl/>
              <w:tabs>
                <w:tab w:val="left" w:pos="702"/>
                <w:tab w:val="left" w:pos="4050"/>
              </w:tabs>
              <w:spacing w:before="0" w:beforeAutospacing="0" w:after="160" w:line="360" w:lineRule="auto"/>
              <w:rPr>
                <w:color w:val="000000"/>
              </w:rPr>
            </w:pPr>
            <w:r w:rsidRPr="00D806A7">
              <w:rPr>
                <w:color w:val="000000"/>
              </w:rPr>
              <w:t xml:space="preserve">The following resources should be provided: </w:t>
            </w:r>
          </w:p>
          <w:p w14:paraId="231AC176" w14:textId="77777777" w:rsidR="00336770" w:rsidRPr="00D806A7" w:rsidRDefault="00336770" w:rsidP="00D806A7">
            <w:pPr>
              <w:widowControl/>
              <w:numPr>
                <w:ilvl w:val="1"/>
                <w:numId w:val="213"/>
              </w:numPr>
              <w:tabs>
                <w:tab w:val="left" w:pos="619"/>
                <w:tab w:val="left" w:pos="4050"/>
              </w:tabs>
              <w:spacing w:before="0" w:beforeAutospacing="0" w:after="0" w:line="360" w:lineRule="auto"/>
              <w:ind w:left="529" w:hanging="529"/>
              <w:contextualSpacing/>
              <w:rPr>
                <w:color w:val="000000"/>
              </w:rPr>
            </w:pPr>
            <w:r w:rsidRPr="00D806A7">
              <w:rPr>
                <w:color w:val="000000"/>
              </w:rPr>
              <w:t xml:space="preserve">Appropriately simulated environment where assessment can take place. </w:t>
            </w:r>
          </w:p>
          <w:p w14:paraId="547C8BEE" w14:textId="77777777" w:rsidR="00336770" w:rsidRPr="00D806A7" w:rsidRDefault="00336770" w:rsidP="00D806A7">
            <w:pPr>
              <w:widowControl/>
              <w:numPr>
                <w:ilvl w:val="1"/>
                <w:numId w:val="213"/>
              </w:numPr>
              <w:tabs>
                <w:tab w:val="left" w:pos="619"/>
                <w:tab w:val="left" w:pos="4050"/>
              </w:tabs>
              <w:spacing w:before="0" w:beforeAutospacing="0" w:after="0" w:line="360" w:lineRule="auto"/>
              <w:ind w:left="529" w:hanging="529"/>
              <w:contextualSpacing/>
              <w:rPr>
                <w:color w:val="000000"/>
              </w:rPr>
            </w:pPr>
            <w:r w:rsidRPr="00D806A7">
              <w:rPr>
                <w:color w:val="000000"/>
              </w:rPr>
              <w:t>Access to relevant assessment environment.</w:t>
            </w:r>
          </w:p>
          <w:p w14:paraId="49110EEA" w14:textId="77777777" w:rsidR="00336770" w:rsidRPr="00D806A7" w:rsidRDefault="00336770" w:rsidP="00D806A7">
            <w:pPr>
              <w:widowControl/>
              <w:numPr>
                <w:ilvl w:val="1"/>
                <w:numId w:val="213"/>
              </w:numPr>
              <w:tabs>
                <w:tab w:val="left" w:pos="619"/>
                <w:tab w:val="left" w:pos="4050"/>
              </w:tabs>
              <w:spacing w:before="0" w:beforeAutospacing="0" w:after="0" w:line="360" w:lineRule="auto"/>
              <w:ind w:left="529" w:hanging="529"/>
              <w:contextualSpacing/>
              <w:rPr>
                <w:color w:val="000000"/>
              </w:rPr>
            </w:pPr>
            <w:r w:rsidRPr="00D806A7">
              <w:rPr>
                <w:color w:val="000000"/>
              </w:rPr>
              <w:t>Resources relevant to the proposed assessment activity or tasks.</w:t>
            </w:r>
          </w:p>
        </w:tc>
      </w:tr>
      <w:tr w:rsidR="00336770" w:rsidRPr="00D806A7" w14:paraId="3FE50F43" w14:textId="77777777" w:rsidTr="005C5522">
        <w:tc>
          <w:tcPr>
            <w:tcW w:w="2790" w:type="dxa"/>
            <w:tcBorders>
              <w:top w:val="single" w:sz="4" w:space="0" w:color="auto"/>
              <w:left w:val="single" w:sz="4" w:space="0" w:color="auto"/>
              <w:bottom w:val="single" w:sz="4" w:space="0" w:color="auto"/>
              <w:right w:val="single" w:sz="4" w:space="0" w:color="auto"/>
            </w:tcBorders>
          </w:tcPr>
          <w:p w14:paraId="7FB51A61" w14:textId="77777777" w:rsidR="00336770" w:rsidRPr="00D806A7" w:rsidRDefault="00336770" w:rsidP="00D806A7">
            <w:pPr>
              <w:widowControl/>
              <w:numPr>
                <w:ilvl w:val="3"/>
                <w:numId w:val="159"/>
              </w:numPr>
              <w:tabs>
                <w:tab w:val="left" w:pos="4050"/>
              </w:tabs>
              <w:spacing w:before="0" w:beforeAutospacing="0" w:after="160" w:line="360" w:lineRule="auto"/>
              <w:ind w:left="720"/>
              <w:contextualSpacing/>
              <w:rPr>
                <w:color w:val="000000"/>
              </w:rPr>
            </w:pPr>
            <w:r w:rsidRPr="00D806A7">
              <w:rPr>
                <w:color w:val="000000"/>
              </w:rPr>
              <w:t>Methods of Assessment</w:t>
            </w:r>
          </w:p>
        </w:tc>
        <w:tc>
          <w:tcPr>
            <w:tcW w:w="5940" w:type="dxa"/>
            <w:tcBorders>
              <w:top w:val="single" w:sz="4" w:space="0" w:color="auto"/>
              <w:left w:val="single" w:sz="4" w:space="0" w:color="auto"/>
              <w:bottom w:val="single" w:sz="4" w:space="0" w:color="auto"/>
              <w:right w:val="single" w:sz="4" w:space="0" w:color="auto"/>
            </w:tcBorders>
          </w:tcPr>
          <w:p w14:paraId="61C20388"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 xml:space="preserve">Competency in this unit may be assessed through: </w:t>
            </w:r>
          </w:p>
          <w:p w14:paraId="6B0E61D4" w14:textId="77777777" w:rsidR="00336770" w:rsidRPr="00D806A7" w:rsidRDefault="00336770" w:rsidP="00D806A7">
            <w:pPr>
              <w:widowControl/>
              <w:numPr>
                <w:ilvl w:val="1"/>
                <w:numId w:val="227"/>
              </w:numPr>
              <w:tabs>
                <w:tab w:val="left" w:pos="4050"/>
              </w:tabs>
              <w:spacing w:before="0" w:beforeAutospacing="0" w:after="0" w:line="360" w:lineRule="auto"/>
              <w:ind w:left="593" w:hanging="540"/>
              <w:contextualSpacing/>
              <w:rPr>
                <w:color w:val="000000"/>
              </w:rPr>
            </w:pPr>
            <w:r w:rsidRPr="00D806A7">
              <w:rPr>
                <w:color w:val="000000"/>
              </w:rPr>
              <w:t>Practical</w:t>
            </w:r>
          </w:p>
          <w:p w14:paraId="21CBF1A9" w14:textId="77777777" w:rsidR="00336770" w:rsidRPr="00D806A7" w:rsidRDefault="00336770" w:rsidP="00D806A7">
            <w:pPr>
              <w:widowControl/>
              <w:numPr>
                <w:ilvl w:val="1"/>
                <w:numId w:val="227"/>
              </w:numPr>
              <w:tabs>
                <w:tab w:val="left" w:pos="4050"/>
              </w:tabs>
              <w:spacing w:before="0" w:beforeAutospacing="0" w:after="0" w:line="360" w:lineRule="auto"/>
              <w:ind w:left="593" w:hanging="540"/>
              <w:contextualSpacing/>
              <w:rPr>
                <w:color w:val="000000"/>
              </w:rPr>
            </w:pPr>
            <w:r w:rsidRPr="00D806A7">
              <w:rPr>
                <w:color w:val="000000"/>
              </w:rPr>
              <w:t>Project</w:t>
            </w:r>
          </w:p>
          <w:p w14:paraId="2802ACC0" w14:textId="77777777" w:rsidR="00336770" w:rsidRPr="00D806A7" w:rsidRDefault="00336770" w:rsidP="00D806A7">
            <w:pPr>
              <w:widowControl/>
              <w:numPr>
                <w:ilvl w:val="1"/>
                <w:numId w:val="227"/>
              </w:numPr>
              <w:tabs>
                <w:tab w:val="left" w:pos="4050"/>
              </w:tabs>
              <w:spacing w:before="0" w:beforeAutospacing="0" w:after="0" w:line="360" w:lineRule="auto"/>
              <w:ind w:left="593" w:hanging="540"/>
              <w:contextualSpacing/>
              <w:rPr>
                <w:color w:val="000000"/>
              </w:rPr>
            </w:pPr>
            <w:r w:rsidRPr="00D806A7">
              <w:rPr>
                <w:color w:val="000000"/>
              </w:rPr>
              <w:t>Third party report</w:t>
            </w:r>
          </w:p>
          <w:p w14:paraId="09A9F8C0" w14:textId="77777777" w:rsidR="00336770" w:rsidRPr="00D806A7" w:rsidRDefault="00336770" w:rsidP="00D806A7">
            <w:pPr>
              <w:widowControl/>
              <w:numPr>
                <w:ilvl w:val="1"/>
                <w:numId w:val="227"/>
              </w:numPr>
              <w:tabs>
                <w:tab w:val="left" w:pos="4050"/>
              </w:tabs>
              <w:spacing w:before="0" w:beforeAutospacing="0" w:after="0" w:line="360" w:lineRule="auto"/>
              <w:ind w:left="593" w:hanging="540"/>
              <w:contextualSpacing/>
              <w:rPr>
                <w:color w:val="000000"/>
              </w:rPr>
            </w:pPr>
            <w:r w:rsidRPr="00D806A7">
              <w:rPr>
                <w:color w:val="000000"/>
              </w:rPr>
              <w:t>Portfolio of evidence</w:t>
            </w:r>
          </w:p>
          <w:p w14:paraId="58B89DAA" w14:textId="77777777" w:rsidR="00336770" w:rsidRPr="00D806A7" w:rsidRDefault="00336770" w:rsidP="00D806A7">
            <w:pPr>
              <w:widowControl/>
              <w:numPr>
                <w:ilvl w:val="1"/>
                <w:numId w:val="227"/>
              </w:numPr>
              <w:tabs>
                <w:tab w:val="left" w:pos="4050"/>
              </w:tabs>
              <w:spacing w:before="0" w:beforeAutospacing="0" w:after="0" w:line="360" w:lineRule="auto"/>
              <w:ind w:left="593" w:hanging="540"/>
              <w:contextualSpacing/>
              <w:rPr>
                <w:color w:val="000000"/>
              </w:rPr>
            </w:pPr>
            <w:r w:rsidRPr="00D806A7">
              <w:rPr>
                <w:color w:val="000000"/>
              </w:rPr>
              <w:t>Written test</w:t>
            </w:r>
          </w:p>
          <w:p w14:paraId="3D855A46" w14:textId="77777777" w:rsidR="00336770" w:rsidRPr="00D806A7" w:rsidRDefault="00336770" w:rsidP="00D806A7">
            <w:pPr>
              <w:widowControl/>
              <w:numPr>
                <w:ilvl w:val="1"/>
                <w:numId w:val="227"/>
              </w:numPr>
              <w:tabs>
                <w:tab w:val="left" w:pos="4050"/>
              </w:tabs>
              <w:spacing w:before="0" w:beforeAutospacing="0" w:after="0" w:line="360" w:lineRule="auto"/>
              <w:ind w:left="593" w:hanging="540"/>
              <w:contextualSpacing/>
              <w:rPr>
                <w:color w:val="000000"/>
              </w:rPr>
            </w:pPr>
            <w:r w:rsidRPr="00D806A7">
              <w:rPr>
                <w:color w:val="000000"/>
              </w:rPr>
              <w:t>Oral questioning</w:t>
            </w:r>
          </w:p>
        </w:tc>
      </w:tr>
      <w:tr w:rsidR="00336770" w:rsidRPr="00D806A7" w14:paraId="6C9C622B" w14:textId="77777777" w:rsidTr="005C5522">
        <w:tc>
          <w:tcPr>
            <w:tcW w:w="2790" w:type="dxa"/>
            <w:tcBorders>
              <w:top w:val="single" w:sz="4" w:space="0" w:color="auto"/>
              <w:left w:val="single" w:sz="4" w:space="0" w:color="auto"/>
              <w:bottom w:val="single" w:sz="4" w:space="0" w:color="auto"/>
              <w:right w:val="single" w:sz="4" w:space="0" w:color="auto"/>
            </w:tcBorders>
          </w:tcPr>
          <w:p w14:paraId="51876364" w14:textId="77777777" w:rsidR="00336770" w:rsidRPr="00D806A7" w:rsidRDefault="00336770" w:rsidP="00D806A7">
            <w:pPr>
              <w:widowControl/>
              <w:numPr>
                <w:ilvl w:val="0"/>
                <w:numId w:val="210"/>
              </w:numPr>
              <w:tabs>
                <w:tab w:val="left" w:pos="4050"/>
              </w:tabs>
              <w:spacing w:before="0" w:beforeAutospacing="0" w:after="160" w:line="360" w:lineRule="auto"/>
              <w:contextualSpacing/>
              <w:rPr>
                <w:color w:val="000000"/>
              </w:rPr>
            </w:pPr>
            <w:r w:rsidRPr="00D806A7">
              <w:rPr>
                <w:color w:val="000000"/>
              </w:rPr>
              <w:t>Context of Assessment</w:t>
            </w:r>
          </w:p>
        </w:tc>
        <w:tc>
          <w:tcPr>
            <w:tcW w:w="5940" w:type="dxa"/>
            <w:tcBorders>
              <w:top w:val="single" w:sz="4" w:space="0" w:color="auto"/>
              <w:left w:val="single" w:sz="4" w:space="0" w:color="auto"/>
              <w:bottom w:val="single" w:sz="4" w:space="0" w:color="auto"/>
              <w:right w:val="single" w:sz="4" w:space="0" w:color="auto"/>
            </w:tcBorders>
          </w:tcPr>
          <w:p w14:paraId="51FCDC4D"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This competency may be assessed in a workplace or in a simulated workplace.</w:t>
            </w:r>
          </w:p>
        </w:tc>
      </w:tr>
      <w:tr w:rsidR="00336770" w:rsidRPr="00D806A7" w14:paraId="4410EC36" w14:textId="77777777" w:rsidTr="005C5522">
        <w:tc>
          <w:tcPr>
            <w:tcW w:w="2790" w:type="dxa"/>
            <w:tcBorders>
              <w:top w:val="single" w:sz="4" w:space="0" w:color="auto"/>
              <w:left w:val="single" w:sz="4" w:space="0" w:color="auto"/>
              <w:bottom w:val="single" w:sz="4" w:space="0" w:color="auto"/>
              <w:right w:val="single" w:sz="4" w:space="0" w:color="auto"/>
            </w:tcBorders>
          </w:tcPr>
          <w:p w14:paraId="466EF08D" w14:textId="77777777" w:rsidR="00336770" w:rsidRPr="00D806A7" w:rsidRDefault="00336770" w:rsidP="00D806A7">
            <w:pPr>
              <w:widowControl/>
              <w:numPr>
                <w:ilvl w:val="0"/>
                <w:numId w:val="210"/>
              </w:numPr>
              <w:tabs>
                <w:tab w:val="left" w:pos="4050"/>
              </w:tabs>
              <w:spacing w:before="0" w:beforeAutospacing="0" w:after="160" w:line="360" w:lineRule="auto"/>
              <w:contextualSpacing/>
              <w:rPr>
                <w:color w:val="000000"/>
              </w:rPr>
            </w:pPr>
            <w:r w:rsidRPr="00D806A7">
              <w:rPr>
                <w:color w:val="000000"/>
              </w:rPr>
              <w:t>Guidance information for assessment</w:t>
            </w:r>
          </w:p>
        </w:tc>
        <w:tc>
          <w:tcPr>
            <w:tcW w:w="5940" w:type="dxa"/>
            <w:tcBorders>
              <w:top w:val="single" w:sz="4" w:space="0" w:color="auto"/>
              <w:left w:val="single" w:sz="4" w:space="0" w:color="auto"/>
              <w:bottom w:val="single" w:sz="4" w:space="0" w:color="auto"/>
              <w:right w:val="single" w:sz="4" w:space="0" w:color="auto"/>
            </w:tcBorders>
          </w:tcPr>
          <w:p w14:paraId="290F1E7A"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Holistic assessment with other units relevant to the industry sector, workplace and job role is recommended.</w:t>
            </w:r>
          </w:p>
        </w:tc>
      </w:tr>
    </w:tbl>
    <w:p w14:paraId="5842AECE" w14:textId="77777777" w:rsidR="00336770" w:rsidRPr="00D806A7" w:rsidRDefault="00336770" w:rsidP="00D806A7">
      <w:pPr>
        <w:widowControl/>
        <w:spacing w:before="0" w:beforeAutospacing="0" w:after="160" w:line="360" w:lineRule="auto"/>
        <w:rPr>
          <w:color w:val="000000"/>
        </w:rPr>
      </w:pPr>
    </w:p>
    <w:p w14:paraId="1138F0DA" w14:textId="77777777" w:rsidR="00336770" w:rsidRPr="00D806A7" w:rsidRDefault="00336770" w:rsidP="00D806A7">
      <w:pPr>
        <w:widowControl/>
        <w:spacing w:after="100" w:afterAutospacing="1" w:line="360" w:lineRule="auto"/>
        <w:rPr>
          <w:rFonts w:eastAsia="Times New Roman"/>
          <w:b/>
        </w:rPr>
      </w:pPr>
    </w:p>
    <w:p w14:paraId="507C90C5" w14:textId="77777777" w:rsidR="00336770" w:rsidRPr="00D806A7" w:rsidRDefault="00336770" w:rsidP="00D806A7">
      <w:pPr>
        <w:widowControl/>
        <w:spacing w:after="100" w:afterAutospacing="1" w:line="360" w:lineRule="auto"/>
        <w:rPr>
          <w:rFonts w:eastAsia="Times New Roman"/>
          <w:b/>
        </w:rPr>
      </w:pPr>
    </w:p>
    <w:p w14:paraId="55CAAA89" w14:textId="77777777" w:rsidR="00336770" w:rsidRPr="00D806A7" w:rsidRDefault="00336770" w:rsidP="00D806A7">
      <w:pPr>
        <w:widowControl/>
        <w:spacing w:after="100" w:afterAutospacing="1" w:line="360" w:lineRule="auto"/>
        <w:rPr>
          <w:rFonts w:eastAsia="Times New Roman"/>
          <w:b/>
        </w:rPr>
      </w:pPr>
    </w:p>
    <w:p w14:paraId="5AFD22DC"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REQUIRED SKILLS AND KNOWLEDGE</w:t>
      </w:r>
    </w:p>
    <w:p w14:paraId="3C2F2AA3" w14:textId="77777777" w:rsidR="00336770" w:rsidRPr="00D806A7" w:rsidRDefault="00336770" w:rsidP="00D806A7">
      <w:pPr>
        <w:widowControl/>
        <w:spacing w:before="0" w:beforeAutospacing="0" w:after="160" w:line="360" w:lineRule="auto"/>
        <w:rPr>
          <w:color w:val="000000"/>
        </w:rPr>
      </w:pPr>
      <w:r w:rsidRPr="00D806A7">
        <w:rPr>
          <w:color w:val="000000"/>
        </w:rPr>
        <w:t>This section describes the skills and knowledge required for this unit of competency.</w:t>
      </w:r>
    </w:p>
    <w:p w14:paraId="78838B73" w14:textId="77777777" w:rsidR="00336770" w:rsidRPr="00D806A7" w:rsidRDefault="00336770" w:rsidP="00D806A7">
      <w:pPr>
        <w:widowControl/>
        <w:spacing w:before="0" w:beforeAutospacing="0" w:after="160" w:line="360" w:lineRule="auto"/>
        <w:rPr>
          <w:b/>
          <w:color w:val="000000"/>
        </w:rPr>
      </w:pPr>
      <w:r w:rsidRPr="00D806A7">
        <w:rPr>
          <w:b/>
          <w:color w:val="000000"/>
        </w:rPr>
        <w:t xml:space="preserve">Required skills </w:t>
      </w:r>
    </w:p>
    <w:p w14:paraId="6989AB9E" w14:textId="77777777" w:rsidR="00336770" w:rsidRPr="00D806A7" w:rsidRDefault="00336770" w:rsidP="00D806A7">
      <w:pPr>
        <w:widowControl/>
        <w:spacing w:before="0" w:beforeAutospacing="0" w:after="160" w:line="360" w:lineRule="auto"/>
        <w:rPr>
          <w:color w:val="000000"/>
        </w:rPr>
      </w:pPr>
      <w:r w:rsidRPr="00D806A7">
        <w:rPr>
          <w:color w:val="000000"/>
        </w:rPr>
        <w:t>The individual needs to demonstrate the following skills</w:t>
      </w:r>
    </w:p>
    <w:p w14:paraId="6189BB84"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Organizing skills </w:t>
      </w:r>
    </w:p>
    <w:p w14:paraId="7BEB9F1A"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Analytical skills  </w:t>
      </w:r>
    </w:p>
    <w:p w14:paraId="194394B8"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Negotiation skills </w:t>
      </w:r>
    </w:p>
    <w:p w14:paraId="50AD1C74"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Interpersonal skills </w:t>
      </w:r>
    </w:p>
    <w:p w14:paraId="1C295E2B"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Communication skills </w:t>
      </w:r>
    </w:p>
    <w:p w14:paraId="7A0E4ACB"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Evaluation skills </w:t>
      </w:r>
    </w:p>
    <w:p w14:paraId="11585046"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Problem solving </w:t>
      </w:r>
    </w:p>
    <w:p w14:paraId="040C5118"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Critical thinking </w:t>
      </w:r>
    </w:p>
    <w:p w14:paraId="678FBA04"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Time management skills</w:t>
      </w:r>
    </w:p>
    <w:p w14:paraId="0FE0236B" w14:textId="77777777" w:rsidR="00336770" w:rsidRPr="00D806A7" w:rsidRDefault="00336770" w:rsidP="00D806A7">
      <w:pPr>
        <w:widowControl/>
        <w:spacing w:before="0" w:beforeAutospacing="0" w:after="160" w:line="360" w:lineRule="auto"/>
        <w:rPr>
          <w:b/>
          <w:color w:val="000000"/>
        </w:rPr>
      </w:pPr>
      <w:r w:rsidRPr="00D806A7">
        <w:rPr>
          <w:b/>
          <w:color w:val="000000"/>
        </w:rPr>
        <w:t>Required knowledge</w:t>
      </w:r>
    </w:p>
    <w:p w14:paraId="24BB6BEE" w14:textId="77777777" w:rsidR="00336770" w:rsidRPr="00D806A7" w:rsidRDefault="00336770" w:rsidP="00D806A7">
      <w:pPr>
        <w:widowControl/>
        <w:spacing w:before="0" w:beforeAutospacing="0" w:after="160" w:line="360" w:lineRule="auto"/>
        <w:rPr>
          <w:color w:val="000000"/>
        </w:rPr>
      </w:pPr>
      <w:r w:rsidRPr="00D806A7">
        <w:rPr>
          <w:color w:val="000000"/>
        </w:rPr>
        <w:t>The individual needs to demonstrate knowledge of:</w:t>
      </w:r>
    </w:p>
    <w:p w14:paraId="45285BCF"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Development of procurement plan</w:t>
      </w:r>
    </w:p>
    <w:p w14:paraId="3856DF94"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Order management</w:t>
      </w:r>
    </w:p>
    <w:p w14:paraId="77CC0043"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Demand forecasting </w:t>
      </w:r>
    </w:p>
    <w:p w14:paraId="6832FFD3"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Dealing with vendors </w:t>
      </w:r>
    </w:p>
    <w:p w14:paraId="078D3AAA"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Standard procurement documents </w:t>
      </w:r>
    </w:p>
    <w:p w14:paraId="50104CA5"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Goods inspection </w:t>
      </w:r>
    </w:p>
    <w:p w14:paraId="1C593B52"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Receiving of goods </w:t>
      </w:r>
    </w:p>
    <w:p w14:paraId="2645896A"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lastRenderedPageBreak/>
        <w:t xml:space="preserve">management of goods </w:t>
      </w:r>
    </w:p>
    <w:p w14:paraId="54B56C11"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Handling of goods </w:t>
      </w:r>
    </w:p>
    <w:p w14:paraId="4EFFA9BB"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Handling delivery documents</w:t>
      </w:r>
    </w:p>
    <w:p w14:paraId="411F57CE"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Occupational health and safety  </w:t>
      </w:r>
    </w:p>
    <w:p w14:paraId="6A7850C0" w14:textId="77777777" w:rsidR="00336770" w:rsidRPr="00D806A7" w:rsidRDefault="00336770" w:rsidP="00D806A7">
      <w:pPr>
        <w:widowControl/>
        <w:spacing w:before="0" w:beforeAutospacing="0" w:after="160" w:line="360" w:lineRule="auto"/>
        <w:rPr>
          <w:color w:val="000000"/>
        </w:rPr>
      </w:pPr>
    </w:p>
    <w:p w14:paraId="24BECA91" w14:textId="77777777" w:rsidR="00336770" w:rsidRPr="00D806A7" w:rsidRDefault="00336770" w:rsidP="00D806A7">
      <w:pPr>
        <w:widowControl/>
        <w:spacing w:before="0" w:beforeAutospacing="0" w:after="0" w:line="360" w:lineRule="auto"/>
        <w:rPr>
          <w:kern w:val="2"/>
          <w14:ligatures w14:val="standardContextual"/>
        </w:rPr>
      </w:pPr>
    </w:p>
    <w:p w14:paraId="466DD6F8" w14:textId="77777777" w:rsidR="00336770" w:rsidRPr="00D806A7" w:rsidRDefault="00336770" w:rsidP="00D806A7">
      <w:pPr>
        <w:widowControl/>
        <w:spacing w:before="0" w:beforeAutospacing="0" w:after="0" w:line="360" w:lineRule="auto"/>
        <w:rPr>
          <w:kern w:val="2"/>
          <w14:ligatures w14:val="standardContextual"/>
        </w:rPr>
      </w:pPr>
    </w:p>
    <w:p w14:paraId="7EDCCE11" w14:textId="77777777" w:rsidR="00336770" w:rsidRPr="00D806A7" w:rsidRDefault="00336770" w:rsidP="00D806A7">
      <w:pPr>
        <w:widowControl/>
        <w:spacing w:before="0" w:beforeAutospacing="0" w:after="0" w:line="360" w:lineRule="auto"/>
        <w:rPr>
          <w:kern w:val="2"/>
          <w14:ligatures w14:val="standardContextual"/>
        </w:rPr>
      </w:pPr>
    </w:p>
    <w:p w14:paraId="77DA6A8B" w14:textId="77777777" w:rsidR="00336770" w:rsidRPr="00D806A7" w:rsidRDefault="00336770" w:rsidP="00D806A7">
      <w:pPr>
        <w:widowControl/>
        <w:spacing w:before="0" w:beforeAutospacing="0" w:after="0" w:line="360" w:lineRule="auto"/>
        <w:rPr>
          <w:kern w:val="2"/>
          <w14:ligatures w14:val="standardContextual"/>
        </w:rPr>
      </w:pPr>
    </w:p>
    <w:p w14:paraId="113646D1" w14:textId="77777777" w:rsidR="00336770" w:rsidRPr="00D806A7" w:rsidRDefault="00336770" w:rsidP="00D806A7">
      <w:pPr>
        <w:widowControl/>
        <w:spacing w:before="0" w:beforeAutospacing="0" w:after="0" w:line="360" w:lineRule="auto"/>
        <w:rPr>
          <w:kern w:val="2"/>
          <w14:ligatures w14:val="standardContextual"/>
        </w:rPr>
      </w:pPr>
    </w:p>
    <w:p w14:paraId="6A477E30" w14:textId="77777777" w:rsidR="00336770" w:rsidRPr="00D806A7" w:rsidRDefault="00336770" w:rsidP="00D806A7">
      <w:pPr>
        <w:widowControl/>
        <w:spacing w:before="0" w:beforeAutospacing="0" w:after="0" w:line="360" w:lineRule="auto"/>
        <w:rPr>
          <w:kern w:val="2"/>
          <w14:ligatures w14:val="standardContextual"/>
        </w:rPr>
      </w:pPr>
    </w:p>
    <w:p w14:paraId="53C0F577" w14:textId="77777777" w:rsidR="00336770" w:rsidRPr="00D806A7" w:rsidRDefault="00336770" w:rsidP="00D806A7">
      <w:pPr>
        <w:widowControl/>
        <w:spacing w:before="0" w:beforeAutospacing="0" w:after="0" w:line="360" w:lineRule="auto"/>
        <w:rPr>
          <w:kern w:val="2"/>
          <w14:ligatures w14:val="standardContextual"/>
        </w:rPr>
      </w:pPr>
    </w:p>
    <w:p w14:paraId="2C95C400" w14:textId="77777777" w:rsidR="00336770" w:rsidRPr="00D806A7" w:rsidRDefault="00336770" w:rsidP="00D806A7">
      <w:pPr>
        <w:widowControl/>
        <w:spacing w:before="0" w:beforeAutospacing="0" w:after="0" w:line="360" w:lineRule="auto"/>
        <w:rPr>
          <w:kern w:val="2"/>
          <w14:ligatures w14:val="standardContextual"/>
        </w:rPr>
      </w:pPr>
    </w:p>
    <w:p w14:paraId="088D11D0" w14:textId="77777777" w:rsidR="00336770" w:rsidRPr="00D806A7" w:rsidRDefault="00336770" w:rsidP="00D806A7">
      <w:pPr>
        <w:widowControl/>
        <w:spacing w:before="0" w:beforeAutospacing="0" w:after="0" w:line="360" w:lineRule="auto"/>
        <w:rPr>
          <w:kern w:val="2"/>
          <w14:ligatures w14:val="standardContextual"/>
        </w:rPr>
      </w:pPr>
    </w:p>
    <w:p w14:paraId="26F11BED" w14:textId="77777777" w:rsidR="00336770" w:rsidRPr="00D806A7" w:rsidRDefault="00336770" w:rsidP="00D806A7">
      <w:pPr>
        <w:widowControl/>
        <w:spacing w:before="0" w:beforeAutospacing="0" w:after="0" w:line="360" w:lineRule="auto"/>
        <w:rPr>
          <w:kern w:val="2"/>
          <w14:ligatures w14:val="standardContextual"/>
        </w:rPr>
      </w:pPr>
    </w:p>
    <w:p w14:paraId="0AC911E4" w14:textId="77777777" w:rsidR="00336770" w:rsidRPr="00D806A7" w:rsidRDefault="00336770" w:rsidP="00D806A7">
      <w:pPr>
        <w:widowControl/>
        <w:spacing w:before="0" w:beforeAutospacing="0" w:after="0" w:line="360" w:lineRule="auto"/>
        <w:rPr>
          <w:kern w:val="2"/>
          <w14:ligatures w14:val="standardContextual"/>
        </w:rPr>
      </w:pPr>
    </w:p>
    <w:p w14:paraId="5EC0138B" w14:textId="77777777" w:rsidR="00336770" w:rsidRPr="00D806A7" w:rsidRDefault="00336770" w:rsidP="00D806A7">
      <w:pPr>
        <w:widowControl/>
        <w:spacing w:before="0" w:beforeAutospacing="0" w:after="0" w:line="360" w:lineRule="auto"/>
        <w:rPr>
          <w:kern w:val="2"/>
          <w14:ligatures w14:val="standardContextual"/>
        </w:rPr>
      </w:pPr>
    </w:p>
    <w:p w14:paraId="09BAB2C9" w14:textId="77777777" w:rsidR="00336770" w:rsidRPr="00D806A7" w:rsidRDefault="00336770" w:rsidP="00D806A7">
      <w:pPr>
        <w:widowControl/>
        <w:spacing w:before="0" w:beforeAutospacing="0" w:after="0" w:line="360" w:lineRule="auto"/>
        <w:rPr>
          <w:kern w:val="2"/>
          <w14:ligatures w14:val="standardContextual"/>
        </w:rPr>
      </w:pPr>
    </w:p>
    <w:p w14:paraId="5A698316" w14:textId="77777777" w:rsidR="00336770" w:rsidRPr="00D806A7" w:rsidRDefault="00336770" w:rsidP="00D806A7">
      <w:pPr>
        <w:widowControl/>
        <w:spacing w:before="0" w:beforeAutospacing="0" w:after="0" w:line="360" w:lineRule="auto"/>
        <w:rPr>
          <w:kern w:val="2"/>
          <w14:ligatures w14:val="standardContextual"/>
        </w:rPr>
      </w:pPr>
    </w:p>
    <w:p w14:paraId="1CD6DA6E" w14:textId="77777777" w:rsidR="00336770" w:rsidRPr="00D806A7" w:rsidRDefault="00336770" w:rsidP="00D806A7">
      <w:pPr>
        <w:widowControl/>
        <w:spacing w:before="0" w:beforeAutospacing="0" w:after="0" w:line="360" w:lineRule="auto"/>
        <w:rPr>
          <w:kern w:val="2"/>
          <w14:ligatures w14:val="standardContextual"/>
        </w:rPr>
      </w:pPr>
    </w:p>
    <w:p w14:paraId="798675F7" w14:textId="77777777" w:rsidR="00336770" w:rsidRPr="00D806A7" w:rsidRDefault="00336770" w:rsidP="00D806A7">
      <w:pPr>
        <w:widowControl/>
        <w:spacing w:before="0" w:beforeAutospacing="0" w:after="0" w:line="360" w:lineRule="auto"/>
        <w:rPr>
          <w:kern w:val="2"/>
          <w14:ligatures w14:val="standardContextual"/>
        </w:rPr>
      </w:pPr>
    </w:p>
    <w:p w14:paraId="366873ED" w14:textId="77777777" w:rsidR="00336770" w:rsidRPr="00D806A7" w:rsidRDefault="00336770" w:rsidP="00D806A7">
      <w:pPr>
        <w:widowControl/>
        <w:spacing w:before="0" w:beforeAutospacing="0" w:after="0" w:line="360" w:lineRule="auto"/>
        <w:rPr>
          <w:kern w:val="2"/>
          <w14:ligatures w14:val="standardContextual"/>
        </w:rPr>
      </w:pPr>
    </w:p>
    <w:p w14:paraId="603413DA" w14:textId="77777777" w:rsidR="00336770" w:rsidRPr="00D806A7" w:rsidRDefault="00336770" w:rsidP="00D806A7">
      <w:pPr>
        <w:widowControl/>
        <w:spacing w:before="0" w:beforeAutospacing="0" w:after="0" w:line="360" w:lineRule="auto"/>
        <w:rPr>
          <w:kern w:val="2"/>
          <w14:ligatures w14:val="standardContextual"/>
        </w:rPr>
      </w:pPr>
    </w:p>
    <w:p w14:paraId="48EA7A58" w14:textId="77777777" w:rsidR="00336770" w:rsidRPr="00D806A7" w:rsidRDefault="00336770" w:rsidP="00D806A7">
      <w:pPr>
        <w:widowControl/>
        <w:spacing w:before="0" w:beforeAutospacing="0" w:after="0" w:line="360" w:lineRule="auto"/>
        <w:rPr>
          <w:kern w:val="2"/>
          <w14:ligatures w14:val="standardContextual"/>
        </w:rPr>
      </w:pPr>
    </w:p>
    <w:p w14:paraId="66646E3D" w14:textId="77777777" w:rsidR="00336770" w:rsidRPr="00D806A7" w:rsidRDefault="00336770" w:rsidP="00D806A7">
      <w:pPr>
        <w:widowControl/>
        <w:spacing w:before="0" w:beforeAutospacing="0" w:after="0" w:line="360" w:lineRule="auto"/>
        <w:rPr>
          <w:kern w:val="2"/>
          <w14:ligatures w14:val="standardContextual"/>
        </w:rPr>
      </w:pPr>
    </w:p>
    <w:p w14:paraId="35E6060F" w14:textId="77777777" w:rsidR="00336770" w:rsidRPr="00D806A7" w:rsidRDefault="00336770" w:rsidP="00D806A7">
      <w:pPr>
        <w:widowControl/>
        <w:spacing w:before="0" w:beforeAutospacing="0" w:after="0" w:line="360" w:lineRule="auto"/>
        <w:rPr>
          <w:kern w:val="2"/>
          <w14:ligatures w14:val="standardContextual"/>
        </w:rPr>
      </w:pPr>
    </w:p>
    <w:p w14:paraId="54833681" w14:textId="77777777" w:rsidR="00336770" w:rsidRPr="00D806A7" w:rsidRDefault="00336770" w:rsidP="00D806A7">
      <w:pPr>
        <w:widowControl/>
        <w:spacing w:before="0" w:beforeAutospacing="0" w:after="0" w:line="360" w:lineRule="auto"/>
        <w:rPr>
          <w:kern w:val="2"/>
          <w14:ligatures w14:val="standardContextual"/>
        </w:rPr>
      </w:pPr>
    </w:p>
    <w:p w14:paraId="48CED086" w14:textId="77777777" w:rsidR="00336770" w:rsidRPr="00D806A7" w:rsidRDefault="00336770" w:rsidP="00D806A7">
      <w:pPr>
        <w:widowControl/>
        <w:spacing w:before="0" w:beforeAutospacing="0" w:after="0" w:line="360" w:lineRule="auto"/>
        <w:rPr>
          <w:kern w:val="2"/>
          <w14:ligatures w14:val="standardContextual"/>
        </w:rPr>
      </w:pPr>
    </w:p>
    <w:p w14:paraId="41228078" w14:textId="77777777" w:rsidR="00336770" w:rsidRPr="00D806A7" w:rsidRDefault="00336770" w:rsidP="00D806A7">
      <w:pPr>
        <w:widowControl/>
        <w:spacing w:before="0" w:beforeAutospacing="0" w:after="0" w:line="360" w:lineRule="auto"/>
        <w:rPr>
          <w:kern w:val="2"/>
          <w14:ligatures w14:val="standardContextual"/>
        </w:rPr>
      </w:pPr>
    </w:p>
    <w:p w14:paraId="63A742A0" w14:textId="77777777" w:rsidR="00336770" w:rsidRPr="00D806A7" w:rsidRDefault="00336770" w:rsidP="00D806A7">
      <w:pPr>
        <w:widowControl/>
        <w:spacing w:before="0" w:beforeAutospacing="0" w:after="0" w:line="360" w:lineRule="auto"/>
        <w:rPr>
          <w:kern w:val="2"/>
          <w14:ligatures w14:val="standardContextual"/>
        </w:rPr>
      </w:pPr>
    </w:p>
    <w:p w14:paraId="22B3D575" w14:textId="77777777" w:rsidR="00336770" w:rsidRPr="00D806A7" w:rsidRDefault="00336770" w:rsidP="00D806A7">
      <w:pPr>
        <w:widowControl/>
        <w:spacing w:before="0" w:beforeAutospacing="0" w:after="0" w:line="360" w:lineRule="auto"/>
        <w:rPr>
          <w:kern w:val="2"/>
          <w14:ligatures w14:val="standardContextual"/>
        </w:rPr>
      </w:pPr>
    </w:p>
    <w:p w14:paraId="6810C178" w14:textId="77777777" w:rsidR="00336770" w:rsidRPr="00D806A7" w:rsidRDefault="00336770" w:rsidP="00D806A7">
      <w:pPr>
        <w:widowControl/>
        <w:spacing w:before="0" w:beforeAutospacing="0" w:after="0" w:line="360" w:lineRule="auto"/>
        <w:rPr>
          <w:kern w:val="2"/>
          <w14:ligatures w14:val="standardContextual"/>
        </w:rPr>
      </w:pPr>
    </w:p>
    <w:p w14:paraId="65DAFBDF" w14:textId="77777777" w:rsidR="00336770" w:rsidRPr="00D806A7" w:rsidRDefault="00336770" w:rsidP="00D806A7">
      <w:pPr>
        <w:widowControl/>
        <w:spacing w:before="0" w:beforeAutospacing="0" w:after="0" w:line="360" w:lineRule="auto"/>
        <w:rPr>
          <w:kern w:val="2"/>
          <w14:ligatures w14:val="standardContextual"/>
        </w:rPr>
      </w:pPr>
    </w:p>
    <w:p w14:paraId="1CFD8DB4" w14:textId="77777777" w:rsidR="00336770" w:rsidRPr="00D806A7" w:rsidRDefault="00336770" w:rsidP="00D806A7">
      <w:pPr>
        <w:widowControl/>
        <w:spacing w:before="0" w:beforeAutospacing="0" w:after="0" w:line="360" w:lineRule="auto"/>
        <w:rPr>
          <w:kern w:val="2"/>
          <w14:ligatures w14:val="standardContextual"/>
        </w:rPr>
      </w:pPr>
    </w:p>
    <w:p w14:paraId="4631F740" w14:textId="77777777" w:rsidR="00336770" w:rsidRPr="00D806A7" w:rsidRDefault="00336770" w:rsidP="00D806A7">
      <w:pPr>
        <w:widowControl/>
        <w:spacing w:before="0" w:beforeAutospacing="0" w:after="0" w:line="360" w:lineRule="auto"/>
        <w:rPr>
          <w:kern w:val="2"/>
          <w14:ligatures w14:val="standardContextual"/>
        </w:rPr>
      </w:pPr>
    </w:p>
    <w:p w14:paraId="05E72952" w14:textId="77777777" w:rsidR="00336770" w:rsidRPr="00D806A7" w:rsidRDefault="00336770" w:rsidP="00D806A7">
      <w:pPr>
        <w:widowControl/>
        <w:spacing w:before="0" w:beforeAutospacing="0" w:after="0" w:line="360" w:lineRule="auto"/>
        <w:rPr>
          <w:kern w:val="2"/>
          <w14:ligatures w14:val="standardContextual"/>
        </w:rPr>
      </w:pPr>
    </w:p>
    <w:p w14:paraId="1028E4D1" w14:textId="77777777" w:rsidR="00336770" w:rsidRPr="00D806A7" w:rsidRDefault="00336770" w:rsidP="00D806A7">
      <w:pPr>
        <w:widowControl/>
        <w:spacing w:before="0" w:beforeAutospacing="0" w:after="0" w:line="360" w:lineRule="auto"/>
        <w:rPr>
          <w:kern w:val="2"/>
          <w14:ligatures w14:val="standardContextual"/>
        </w:rPr>
      </w:pPr>
    </w:p>
    <w:p w14:paraId="0BDED7FB" w14:textId="77777777" w:rsidR="00336770" w:rsidRPr="00D806A7" w:rsidRDefault="00336770" w:rsidP="00D806A7">
      <w:pPr>
        <w:widowControl/>
        <w:spacing w:before="0" w:beforeAutospacing="0" w:after="0" w:line="360" w:lineRule="auto"/>
        <w:rPr>
          <w:kern w:val="2"/>
          <w14:ligatures w14:val="standardContextual"/>
        </w:rPr>
      </w:pPr>
    </w:p>
    <w:p w14:paraId="7F10788B" w14:textId="77777777" w:rsidR="00336770" w:rsidRPr="00D806A7" w:rsidRDefault="00336770" w:rsidP="00D806A7">
      <w:pPr>
        <w:widowControl/>
        <w:spacing w:before="0" w:beforeAutospacing="0" w:after="0" w:line="360" w:lineRule="auto"/>
        <w:rPr>
          <w:kern w:val="2"/>
          <w14:ligatures w14:val="standardContextual"/>
        </w:rPr>
      </w:pPr>
    </w:p>
    <w:p w14:paraId="709AFEE8" w14:textId="77777777" w:rsidR="00336770" w:rsidRPr="00D806A7" w:rsidRDefault="00336770" w:rsidP="00D806A7">
      <w:pPr>
        <w:widowControl/>
        <w:spacing w:before="0" w:beforeAutospacing="0" w:after="0" w:line="360" w:lineRule="auto"/>
        <w:rPr>
          <w:kern w:val="2"/>
          <w14:ligatures w14:val="standardContextual"/>
        </w:rPr>
      </w:pPr>
    </w:p>
    <w:p w14:paraId="05320086" w14:textId="77777777" w:rsidR="00336770" w:rsidRPr="00D806A7" w:rsidRDefault="00336770" w:rsidP="00D806A7">
      <w:pPr>
        <w:widowControl/>
        <w:spacing w:before="0" w:beforeAutospacing="0" w:after="0" w:line="360" w:lineRule="auto"/>
        <w:rPr>
          <w:kern w:val="2"/>
          <w14:ligatures w14:val="standardContextual"/>
        </w:rPr>
      </w:pPr>
    </w:p>
    <w:p w14:paraId="6A4ABA11" w14:textId="77777777" w:rsidR="00336770" w:rsidRPr="00D806A7" w:rsidRDefault="00336770" w:rsidP="00D806A7">
      <w:pPr>
        <w:widowControl/>
        <w:spacing w:before="0" w:beforeAutospacing="0" w:after="0" w:line="360" w:lineRule="auto"/>
        <w:rPr>
          <w:kern w:val="2"/>
          <w14:ligatures w14:val="standardContextual"/>
        </w:rPr>
      </w:pPr>
    </w:p>
    <w:p w14:paraId="4FD11084" w14:textId="77777777" w:rsidR="00336770" w:rsidRPr="00D806A7" w:rsidRDefault="00336770" w:rsidP="00D806A7">
      <w:pPr>
        <w:widowControl/>
        <w:spacing w:before="0" w:beforeAutospacing="0" w:after="0" w:line="360" w:lineRule="auto"/>
        <w:rPr>
          <w:kern w:val="2"/>
          <w14:ligatures w14:val="standardContextual"/>
        </w:rPr>
      </w:pPr>
    </w:p>
    <w:p w14:paraId="227378D6" w14:textId="77777777" w:rsidR="00336770" w:rsidRPr="00D806A7" w:rsidRDefault="00336770" w:rsidP="00D806A7">
      <w:pPr>
        <w:widowControl/>
        <w:spacing w:before="0" w:beforeAutospacing="0" w:after="0" w:line="360" w:lineRule="auto"/>
        <w:rPr>
          <w:kern w:val="2"/>
          <w14:ligatures w14:val="standardContextual"/>
        </w:rPr>
      </w:pPr>
    </w:p>
    <w:p w14:paraId="42EF7E43" w14:textId="77777777" w:rsidR="00336770" w:rsidRPr="00D806A7" w:rsidRDefault="00336770" w:rsidP="00D806A7">
      <w:pPr>
        <w:widowControl/>
        <w:spacing w:before="0" w:beforeAutospacing="0" w:after="0" w:line="360" w:lineRule="auto"/>
        <w:rPr>
          <w:kern w:val="2"/>
          <w14:ligatures w14:val="standardContextual"/>
        </w:rPr>
      </w:pPr>
    </w:p>
    <w:p w14:paraId="78CBA5FB" w14:textId="77777777" w:rsidR="00336770" w:rsidRPr="00D806A7" w:rsidRDefault="00336770" w:rsidP="00D806A7">
      <w:pPr>
        <w:widowControl/>
        <w:spacing w:before="0" w:beforeAutospacing="0" w:after="0" w:line="360" w:lineRule="auto"/>
        <w:rPr>
          <w:kern w:val="2"/>
          <w14:ligatures w14:val="standardContextual"/>
        </w:rPr>
      </w:pPr>
    </w:p>
    <w:p w14:paraId="37AB7FA0" w14:textId="77777777" w:rsidR="00336770" w:rsidRPr="00D806A7" w:rsidRDefault="00336770" w:rsidP="00D806A7">
      <w:pPr>
        <w:widowControl/>
        <w:spacing w:before="0" w:beforeAutospacing="0" w:after="0" w:line="360" w:lineRule="auto"/>
        <w:rPr>
          <w:kern w:val="2"/>
          <w14:ligatures w14:val="standardContextual"/>
        </w:rPr>
      </w:pPr>
    </w:p>
    <w:p w14:paraId="494BF743" w14:textId="77777777" w:rsidR="00336770" w:rsidRPr="00D806A7" w:rsidRDefault="00336770" w:rsidP="00D806A7">
      <w:pPr>
        <w:widowControl/>
        <w:spacing w:before="0" w:beforeAutospacing="0" w:after="0" w:line="360" w:lineRule="auto"/>
        <w:rPr>
          <w:kern w:val="2"/>
          <w14:ligatures w14:val="standardContextual"/>
        </w:rPr>
      </w:pPr>
    </w:p>
    <w:p w14:paraId="0259B2E4" w14:textId="77777777" w:rsidR="00336770" w:rsidRPr="00D806A7" w:rsidRDefault="00336770" w:rsidP="00D806A7">
      <w:pPr>
        <w:widowControl/>
        <w:spacing w:before="0" w:beforeAutospacing="0" w:after="0" w:line="360" w:lineRule="auto"/>
        <w:rPr>
          <w:kern w:val="2"/>
          <w14:ligatures w14:val="standardContextual"/>
        </w:rPr>
      </w:pPr>
    </w:p>
    <w:p w14:paraId="4630775F" w14:textId="77777777" w:rsidR="00336770" w:rsidRPr="00D806A7" w:rsidRDefault="00336770" w:rsidP="00D806A7">
      <w:pPr>
        <w:widowControl/>
        <w:spacing w:before="0" w:beforeAutospacing="0" w:after="0" w:line="360" w:lineRule="auto"/>
        <w:rPr>
          <w:kern w:val="2"/>
          <w14:ligatures w14:val="standardContextual"/>
        </w:rPr>
      </w:pPr>
    </w:p>
    <w:p w14:paraId="4C60473D" w14:textId="77777777" w:rsidR="00336770" w:rsidRPr="00D806A7" w:rsidRDefault="00336770" w:rsidP="00D806A7">
      <w:pPr>
        <w:widowControl/>
        <w:spacing w:before="0" w:beforeAutospacing="0" w:after="0" w:line="360" w:lineRule="auto"/>
        <w:rPr>
          <w:kern w:val="2"/>
          <w14:ligatures w14:val="standardContextual"/>
        </w:rPr>
      </w:pPr>
    </w:p>
    <w:p w14:paraId="2499C3D5" w14:textId="77777777" w:rsidR="00336770" w:rsidRPr="00D806A7" w:rsidRDefault="00336770" w:rsidP="00D806A7">
      <w:pPr>
        <w:widowControl/>
        <w:spacing w:before="0" w:beforeAutospacing="0" w:after="0" w:line="360" w:lineRule="auto"/>
        <w:rPr>
          <w:kern w:val="2"/>
          <w14:ligatures w14:val="standardContextual"/>
        </w:rPr>
      </w:pPr>
    </w:p>
    <w:p w14:paraId="39FA7F99" w14:textId="77777777" w:rsidR="00336770" w:rsidRPr="00D806A7" w:rsidRDefault="00336770" w:rsidP="00D806A7">
      <w:pPr>
        <w:widowControl/>
        <w:spacing w:before="0" w:beforeAutospacing="0" w:after="0" w:line="360" w:lineRule="auto"/>
        <w:rPr>
          <w:kern w:val="2"/>
          <w14:ligatures w14:val="standardContextual"/>
        </w:rPr>
      </w:pPr>
    </w:p>
    <w:p w14:paraId="396C3A4B" w14:textId="77777777" w:rsidR="00336770" w:rsidRPr="00D806A7" w:rsidRDefault="00336770" w:rsidP="00D806A7">
      <w:pPr>
        <w:widowControl/>
        <w:spacing w:before="0" w:beforeAutospacing="0" w:after="160" w:line="360" w:lineRule="auto"/>
        <w:rPr>
          <w:rFonts w:eastAsia="Times New Roman"/>
          <w:b/>
          <w:bCs/>
        </w:rPr>
      </w:pPr>
    </w:p>
    <w:p w14:paraId="080524F8" w14:textId="77777777" w:rsidR="00336770" w:rsidRPr="00D806A7" w:rsidRDefault="00336770" w:rsidP="00D806A7">
      <w:pPr>
        <w:widowControl/>
        <w:spacing w:before="0" w:beforeAutospacing="0" w:after="160" w:line="360" w:lineRule="auto"/>
        <w:rPr>
          <w:color w:val="000000"/>
        </w:rPr>
      </w:pPr>
    </w:p>
    <w:p w14:paraId="4867E9C7" w14:textId="77777777" w:rsidR="00336770" w:rsidRPr="00D806A7" w:rsidRDefault="00336770" w:rsidP="00D806A7">
      <w:pPr>
        <w:widowControl/>
        <w:spacing w:before="0" w:beforeAutospacing="0" w:after="160" w:line="360" w:lineRule="auto"/>
        <w:rPr>
          <w:color w:val="000000"/>
        </w:rPr>
      </w:pPr>
    </w:p>
    <w:p w14:paraId="55804D29" w14:textId="77777777" w:rsidR="00336770" w:rsidRPr="00D806A7" w:rsidRDefault="00336770" w:rsidP="00D806A7">
      <w:pPr>
        <w:widowControl/>
        <w:spacing w:before="0" w:beforeAutospacing="0" w:after="160" w:line="360" w:lineRule="auto"/>
        <w:rPr>
          <w:color w:val="000000"/>
        </w:rPr>
      </w:pPr>
    </w:p>
    <w:p w14:paraId="361CFDE1" w14:textId="77777777" w:rsidR="00336770" w:rsidRPr="00D806A7" w:rsidRDefault="00336770" w:rsidP="00D806A7">
      <w:pPr>
        <w:widowControl/>
        <w:spacing w:before="0" w:beforeAutospacing="0" w:after="160" w:line="360" w:lineRule="auto"/>
        <w:rPr>
          <w:color w:val="000000"/>
        </w:rPr>
      </w:pPr>
    </w:p>
    <w:p w14:paraId="11446E5E" w14:textId="77777777" w:rsidR="00336770" w:rsidRPr="00D806A7" w:rsidRDefault="00336770" w:rsidP="00D806A7">
      <w:pPr>
        <w:widowControl/>
        <w:spacing w:before="0" w:beforeAutospacing="0" w:after="160" w:line="360" w:lineRule="auto"/>
        <w:rPr>
          <w:color w:val="000000"/>
        </w:rPr>
      </w:pPr>
    </w:p>
    <w:p w14:paraId="094AC685" w14:textId="77777777" w:rsidR="00336770" w:rsidRPr="00D806A7" w:rsidRDefault="00336770" w:rsidP="00D806A7">
      <w:pPr>
        <w:widowControl/>
        <w:spacing w:before="0" w:beforeAutospacing="0" w:after="160" w:line="360" w:lineRule="auto"/>
        <w:rPr>
          <w:color w:val="000000"/>
        </w:rPr>
      </w:pPr>
    </w:p>
    <w:p w14:paraId="14AEA2E7" w14:textId="77777777" w:rsidR="00336770" w:rsidRPr="00D806A7" w:rsidRDefault="00336770" w:rsidP="00D806A7">
      <w:pPr>
        <w:widowControl/>
        <w:spacing w:before="0" w:beforeAutospacing="0" w:after="160" w:line="360" w:lineRule="auto"/>
        <w:rPr>
          <w:color w:val="000000"/>
        </w:rPr>
      </w:pPr>
    </w:p>
    <w:p w14:paraId="0AAC2F72" w14:textId="77777777" w:rsidR="00336770" w:rsidRPr="00D806A7" w:rsidRDefault="00336770" w:rsidP="00D806A7">
      <w:pPr>
        <w:widowControl/>
        <w:spacing w:before="0" w:beforeAutospacing="0" w:after="160" w:line="360" w:lineRule="auto"/>
        <w:rPr>
          <w:color w:val="000000"/>
        </w:rPr>
      </w:pPr>
    </w:p>
    <w:p w14:paraId="0AA4CC62" w14:textId="77777777" w:rsidR="00336770" w:rsidRPr="00D806A7" w:rsidRDefault="00336770" w:rsidP="00D806A7">
      <w:pPr>
        <w:widowControl/>
        <w:spacing w:before="0" w:beforeAutospacing="0" w:after="160" w:line="360" w:lineRule="auto"/>
        <w:rPr>
          <w:color w:val="000000"/>
        </w:rPr>
      </w:pPr>
    </w:p>
    <w:p w14:paraId="6F418645" w14:textId="77777777" w:rsidR="00336770" w:rsidRPr="00D806A7" w:rsidRDefault="00336770" w:rsidP="00D806A7">
      <w:pPr>
        <w:widowControl/>
        <w:spacing w:before="0" w:beforeAutospacing="0" w:after="160" w:line="360" w:lineRule="auto"/>
        <w:rPr>
          <w:color w:val="000000"/>
        </w:rPr>
      </w:pPr>
    </w:p>
    <w:p w14:paraId="3FC8E786" w14:textId="77777777" w:rsidR="00336770" w:rsidRPr="00D806A7" w:rsidRDefault="00336770" w:rsidP="00D806A7">
      <w:pPr>
        <w:widowControl/>
        <w:spacing w:before="0" w:beforeAutospacing="0" w:after="160" w:line="360" w:lineRule="auto"/>
        <w:rPr>
          <w:color w:val="000000"/>
        </w:rPr>
      </w:pPr>
    </w:p>
    <w:p w14:paraId="1966CD3C" w14:textId="77777777" w:rsidR="00336770" w:rsidRPr="00D806A7" w:rsidRDefault="00336770" w:rsidP="00D806A7">
      <w:pPr>
        <w:widowControl/>
        <w:spacing w:before="0" w:beforeAutospacing="0" w:after="160" w:line="360" w:lineRule="auto"/>
        <w:rPr>
          <w:color w:val="000000"/>
        </w:rPr>
      </w:pPr>
    </w:p>
    <w:p w14:paraId="17DC2A33" w14:textId="77777777" w:rsidR="00336770" w:rsidRPr="00D806A7" w:rsidRDefault="00336770" w:rsidP="00D806A7">
      <w:pPr>
        <w:widowControl/>
        <w:spacing w:before="0" w:beforeAutospacing="0" w:after="160" w:line="360" w:lineRule="auto"/>
        <w:rPr>
          <w:color w:val="000000"/>
        </w:rPr>
      </w:pPr>
    </w:p>
    <w:p w14:paraId="744BB13A" w14:textId="77777777" w:rsidR="00336770" w:rsidRPr="00D806A7" w:rsidRDefault="00336770" w:rsidP="00D806A7">
      <w:pPr>
        <w:widowControl/>
        <w:spacing w:before="0" w:beforeAutospacing="0" w:after="160" w:line="360" w:lineRule="auto"/>
        <w:rPr>
          <w:color w:val="000000"/>
        </w:rPr>
      </w:pPr>
    </w:p>
    <w:p w14:paraId="16DB01F2" w14:textId="77777777" w:rsidR="00336770" w:rsidRPr="00D806A7" w:rsidRDefault="00336770" w:rsidP="00D806A7">
      <w:pPr>
        <w:widowControl/>
        <w:spacing w:before="0" w:beforeAutospacing="0" w:after="160" w:line="360" w:lineRule="auto"/>
        <w:rPr>
          <w:color w:val="000000"/>
        </w:rPr>
      </w:pPr>
    </w:p>
    <w:p w14:paraId="6AE66EC3" w14:textId="77777777" w:rsidR="00336770" w:rsidRPr="00D806A7" w:rsidRDefault="00336770" w:rsidP="00D806A7">
      <w:pPr>
        <w:widowControl/>
        <w:spacing w:before="0" w:beforeAutospacing="0" w:after="160" w:line="360" w:lineRule="auto"/>
        <w:rPr>
          <w:color w:val="000000"/>
        </w:rPr>
      </w:pPr>
    </w:p>
    <w:p w14:paraId="2534247B" w14:textId="77777777" w:rsidR="00336770" w:rsidRPr="00D806A7" w:rsidRDefault="00336770" w:rsidP="00D806A7">
      <w:pPr>
        <w:widowControl/>
        <w:spacing w:before="0" w:beforeAutospacing="0" w:after="160" w:line="360" w:lineRule="auto"/>
        <w:rPr>
          <w:color w:val="000000"/>
        </w:rPr>
      </w:pPr>
    </w:p>
    <w:p w14:paraId="5C683D0D" w14:textId="77777777" w:rsidR="00336770" w:rsidRPr="00D806A7" w:rsidRDefault="00336770" w:rsidP="00D806A7">
      <w:pPr>
        <w:widowControl/>
        <w:spacing w:before="0" w:beforeAutospacing="0" w:after="160" w:line="360" w:lineRule="auto"/>
        <w:rPr>
          <w:color w:val="000000"/>
        </w:rPr>
      </w:pPr>
    </w:p>
    <w:bookmarkEnd w:id="81"/>
    <w:p w14:paraId="587B56DA" w14:textId="77777777" w:rsidR="00336770" w:rsidRPr="00D806A7" w:rsidRDefault="00336770" w:rsidP="00D806A7">
      <w:pPr>
        <w:widowControl/>
        <w:spacing w:before="29" w:beforeAutospacing="0" w:line="360" w:lineRule="auto"/>
        <w:ind w:right="2109"/>
        <w:rPr>
          <w:rFonts w:eastAsia="Times New Roman"/>
          <w:b/>
          <w:lang w:eastAsia="en-GB"/>
        </w:rPr>
      </w:pPr>
    </w:p>
    <w:p w14:paraId="0EBFC6A2" w14:textId="77777777" w:rsidR="00336770" w:rsidRPr="00D806A7" w:rsidRDefault="00336770" w:rsidP="00D806A7">
      <w:pPr>
        <w:widowControl/>
        <w:spacing w:before="29" w:beforeAutospacing="0" w:line="360" w:lineRule="auto"/>
        <w:ind w:right="2109"/>
        <w:rPr>
          <w:rFonts w:eastAsia="Times New Roman"/>
          <w:b/>
          <w:lang w:eastAsia="en-GB"/>
        </w:rPr>
      </w:pPr>
    </w:p>
    <w:p w14:paraId="6E33FBBB" w14:textId="77777777" w:rsidR="00336770" w:rsidRPr="00D806A7" w:rsidRDefault="00336770" w:rsidP="00D806A7">
      <w:pPr>
        <w:widowControl/>
        <w:spacing w:before="29" w:beforeAutospacing="0" w:line="360" w:lineRule="auto"/>
        <w:ind w:right="2109"/>
        <w:rPr>
          <w:rFonts w:eastAsia="Times New Roman"/>
          <w:b/>
          <w:lang w:eastAsia="en-GB"/>
        </w:rPr>
      </w:pPr>
    </w:p>
    <w:p w14:paraId="5B4D2EB1" w14:textId="77777777" w:rsidR="00336770" w:rsidRPr="00D806A7" w:rsidRDefault="00336770" w:rsidP="00D806A7">
      <w:pPr>
        <w:widowControl/>
        <w:spacing w:before="29" w:beforeAutospacing="0" w:line="360" w:lineRule="auto"/>
        <w:ind w:right="2109"/>
        <w:rPr>
          <w:rFonts w:eastAsia="Times New Roman"/>
          <w:b/>
          <w:lang w:eastAsia="en-GB"/>
        </w:rPr>
      </w:pPr>
    </w:p>
    <w:p w14:paraId="3B051C96" w14:textId="77777777" w:rsidR="00336770" w:rsidRPr="00D806A7" w:rsidRDefault="00336770" w:rsidP="00D806A7">
      <w:pPr>
        <w:widowControl/>
        <w:spacing w:before="29" w:beforeAutospacing="0" w:line="360" w:lineRule="auto"/>
        <w:ind w:right="2109"/>
        <w:rPr>
          <w:rFonts w:eastAsia="Times New Roman"/>
          <w:b/>
          <w:lang w:eastAsia="en-GB"/>
        </w:rPr>
      </w:pPr>
    </w:p>
    <w:p w14:paraId="4E2669A1" w14:textId="77777777" w:rsidR="00336770" w:rsidRPr="00D806A7" w:rsidRDefault="00336770" w:rsidP="00D806A7">
      <w:pPr>
        <w:widowControl/>
        <w:spacing w:before="29" w:beforeAutospacing="0" w:line="360" w:lineRule="auto"/>
        <w:ind w:right="2109"/>
        <w:rPr>
          <w:rFonts w:eastAsia="Times New Roman"/>
          <w:b/>
          <w:lang w:eastAsia="en-GB"/>
        </w:rPr>
      </w:pPr>
    </w:p>
    <w:p w14:paraId="32AF15BD" w14:textId="77777777" w:rsidR="00336770" w:rsidRPr="00D806A7" w:rsidRDefault="00336770" w:rsidP="00D806A7">
      <w:pPr>
        <w:widowControl/>
        <w:spacing w:before="29" w:beforeAutospacing="0" w:line="360" w:lineRule="auto"/>
        <w:ind w:right="2109"/>
        <w:rPr>
          <w:rFonts w:eastAsia="Times New Roman"/>
          <w:b/>
          <w:lang w:eastAsia="en-GB"/>
        </w:rPr>
      </w:pPr>
    </w:p>
    <w:p w14:paraId="5316401C" w14:textId="77777777" w:rsidR="00336770" w:rsidRPr="00D806A7" w:rsidRDefault="00336770" w:rsidP="00D806A7">
      <w:pPr>
        <w:widowControl/>
        <w:spacing w:before="29" w:beforeAutospacing="0" w:line="360" w:lineRule="auto"/>
        <w:ind w:right="2109"/>
        <w:rPr>
          <w:rFonts w:eastAsia="Times New Roman"/>
          <w:b/>
          <w:lang w:eastAsia="en-GB"/>
        </w:rPr>
      </w:pPr>
    </w:p>
    <w:p w14:paraId="1ADFE5F6" w14:textId="77777777" w:rsidR="009A49CF" w:rsidRPr="00D806A7" w:rsidRDefault="009A49CF" w:rsidP="00D806A7">
      <w:pPr>
        <w:widowControl/>
        <w:spacing w:after="100" w:afterAutospacing="1" w:line="360" w:lineRule="auto"/>
        <w:ind w:left="357" w:hanging="357"/>
        <w:jc w:val="center"/>
        <w:outlineLvl w:val="1"/>
        <w:rPr>
          <w:rFonts w:eastAsia="Times New Roman"/>
          <w:b/>
          <w:bCs/>
        </w:rPr>
      </w:pPr>
      <w:bookmarkStart w:id="84" w:name="_Toc196812849"/>
      <w:bookmarkStart w:id="85" w:name="_Toc196911207"/>
      <w:r w:rsidRPr="00D806A7">
        <w:rPr>
          <w:rFonts w:eastAsia="Times New Roman"/>
          <w:b/>
          <w:bCs/>
        </w:rPr>
        <w:lastRenderedPageBreak/>
        <w:t>PERFORM SALES ACTIVITIES</w:t>
      </w:r>
      <w:bookmarkEnd w:id="84"/>
      <w:bookmarkEnd w:id="85"/>
    </w:p>
    <w:p w14:paraId="1A85C7FD" w14:textId="3C53F457" w:rsidR="009A49CF" w:rsidRPr="00D806A7" w:rsidRDefault="009A49CF" w:rsidP="00D806A7">
      <w:pPr>
        <w:widowControl/>
        <w:spacing w:after="100" w:afterAutospacing="1" w:line="360" w:lineRule="auto"/>
        <w:rPr>
          <w:rFonts w:eastAsia="Times New Roman"/>
        </w:rPr>
      </w:pPr>
      <w:r w:rsidRPr="00D806A7">
        <w:rPr>
          <w:rFonts w:eastAsia="Times New Roman"/>
          <w:b/>
        </w:rPr>
        <w:t>UNIT CODE:</w:t>
      </w:r>
      <w:r w:rsidRPr="00D806A7">
        <w:rPr>
          <w:rFonts w:eastAsia="Times New Roman"/>
        </w:rPr>
        <w:t xml:space="preserve"> </w:t>
      </w:r>
      <w:r w:rsidRPr="00D806A7">
        <w:rPr>
          <w:rFonts w:eastAsia="Times New Roman"/>
          <w:b/>
          <w:bCs/>
        </w:rPr>
        <w:t xml:space="preserve">0413 451 </w:t>
      </w:r>
      <w:r w:rsidR="0002548E">
        <w:rPr>
          <w:rFonts w:eastAsia="Times New Roman"/>
          <w:b/>
          <w:bCs/>
        </w:rPr>
        <w:t>1</w:t>
      </w:r>
      <w:r w:rsidR="00F75305">
        <w:rPr>
          <w:rFonts w:eastAsia="Times New Roman"/>
          <w:b/>
          <w:bCs/>
        </w:rPr>
        <w:t>2</w:t>
      </w:r>
      <w:r w:rsidRPr="00D806A7">
        <w:rPr>
          <w:rFonts w:eastAsia="Times New Roman"/>
          <w:b/>
          <w:bCs/>
        </w:rPr>
        <w:t>A</w:t>
      </w:r>
    </w:p>
    <w:p w14:paraId="1956028A" w14:textId="77777777" w:rsidR="009A49CF" w:rsidRPr="00D806A7" w:rsidRDefault="009A49CF" w:rsidP="00D806A7">
      <w:pPr>
        <w:widowControl/>
        <w:spacing w:after="100" w:afterAutospacing="1" w:line="360" w:lineRule="auto"/>
        <w:rPr>
          <w:rFonts w:eastAsia="Times New Roman"/>
          <w:b/>
        </w:rPr>
      </w:pPr>
      <w:r w:rsidRPr="00D806A7">
        <w:rPr>
          <w:rFonts w:eastAsia="Times New Roman"/>
          <w:b/>
        </w:rPr>
        <w:t>UNIT DESCRIPTION</w:t>
      </w:r>
    </w:p>
    <w:p w14:paraId="13AC2281" w14:textId="77777777" w:rsidR="009A49CF" w:rsidRPr="00D806A7" w:rsidRDefault="009A49CF" w:rsidP="00D806A7">
      <w:pPr>
        <w:widowControl/>
        <w:spacing w:after="100" w:afterAutospacing="1" w:line="360" w:lineRule="auto"/>
        <w:jc w:val="both"/>
        <w:rPr>
          <w:rFonts w:eastAsia="Times New Roman"/>
        </w:rPr>
      </w:pPr>
      <w:r w:rsidRPr="00D806A7">
        <w:rPr>
          <w:rFonts w:eastAsia="Times New Roman"/>
        </w:rPr>
        <w:t>This unit covers competencies required by a management assistant to perform sales activities. It includes carrying out sales promotion, responding to customers’ queries, maintaining sales records.</w:t>
      </w:r>
    </w:p>
    <w:p w14:paraId="4DB47572" w14:textId="77777777" w:rsidR="009A49CF" w:rsidRPr="00D806A7" w:rsidRDefault="009A49CF" w:rsidP="00D806A7">
      <w:pPr>
        <w:widowControl/>
        <w:spacing w:after="100" w:afterAutospacing="1" w:line="360" w:lineRule="auto"/>
        <w:jc w:val="both"/>
        <w:rPr>
          <w:rFonts w:eastAsia="Times New Roman"/>
          <w:b/>
          <w:bCs/>
        </w:rPr>
      </w:pPr>
      <w:r w:rsidRPr="00D806A7">
        <w:rPr>
          <w:rFonts w:eastAsia="Times New Roman"/>
          <w:b/>
          <w:bCs/>
        </w:rPr>
        <w:t>ELEMENTS AND PERFORMANCE CRITERIA</w:t>
      </w:r>
    </w:p>
    <w:tbl>
      <w:tblPr>
        <w:tblStyle w:val="TableGrid"/>
        <w:tblW w:w="4935" w:type="pct"/>
        <w:jc w:val="center"/>
        <w:tblLayout w:type="fixed"/>
        <w:tblLook w:val="04A0" w:firstRow="1" w:lastRow="0" w:firstColumn="1" w:lastColumn="0" w:noHBand="0" w:noVBand="1"/>
      </w:tblPr>
      <w:tblGrid>
        <w:gridCol w:w="2383"/>
        <w:gridCol w:w="6845"/>
      </w:tblGrid>
      <w:tr w:rsidR="009A49CF" w:rsidRPr="00D806A7" w14:paraId="5194688F" w14:textId="77777777" w:rsidTr="009C4948">
        <w:trPr>
          <w:trHeight w:val="18"/>
          <w:jc w:val="center"/>
        </w:trPr>
        <w:tc>
          <w:tcPr>
            <w:tcW w:w="1291" w:type="pct"/>
            <w:shd w:val="clear" w:color="auto" w:fill="auto"/>
            <w:vAlign w:val="center"/>
          </w:tcPr>
          <w:p w14:paraId="1F0A744D" w14:textId="77777777" w:rsidR="009A49CF" w:rsidRPr="00D806A7" w:rsidRDefault="009A49CF" w:rsidP="00D806A7">
            <w:pPr>
              <w:widowControl/>
              <w:spacing w:before="0" w:beforeAutospacing="0" w:line="360" w:lineRule="auto"/>
              <w:rPr>
                <w:rFonts w:eastAsia="Times New Roman"/>
                <w:b/>
                <w:color w:val="000000"/>
              </w:rPr>
            </w:pPr>
            <w:r w:rsidRPr="00D806A7">
              <w:rPr>
                <w:rFonts w:eastAsia="Times New Roman"/>
                <w:b/>
                <w:color w:val="000000"/>
              </w:rPr>
              <w:t>Elements</w:t>
            </w:r>
          </w:p>
          <w:p w14:paraId="6F1C784D" w14:textId="77777777" w:rsidR="009A49CF" w:rsidRPr="00D806A7" w:rsidRDefault="009A49CF" w:rsidP="00D806A7">
            <w:pPr>
              <w:widowControl/>
              <w:spacing w:before="0" w:beforeAutospacing="0" w:line="360" w:lineRule="auto"/>
              <w:rPr>
                <w:rFonts w:eastAsia="Times New Roman"/>
                <w:color w:val="000000"/>
              </w:rPr>
            </w:pPr>
            <w:r w:rsidRPr="00D806A7">
              <w:rPr>
                <w:rFonts w:eastAsia="Times New Roman"/>
                <w:color w:val="000000"/>
              </w:rPr>
              <w:t>The describes the key outcomes which make up workplace function</w:t>
            </w:r>
          </w:p>
        </w:tc>
        <w:tc>
          <w:tcPr>
            <w:tcW w:w="370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400302" w14:textId="77777777" w:rsidR="009A49CF" w:rsidRPr="00D806A7" w:rsidRDefault="009A49CF" w:rsidP="00D806A7">
            <w:pPr>
              <w:widowControl/>
              <w:spacing w:before="0" w:beforeAutospacing="0" w:line="360" w:lineRule="auto"/>
              <w:rPr>
                <w:rFonts w:eastAsia="Times New Roman"/>
                <w:b/>
                <w:color w:val="000000"/>
              </w:rPr>
            </w:pPr>
            <w:r w:rsidRPr="00D806A7">
              <w:rPr>
                <w:rFonts w:eastAsia="Times New Roman"/>
                <w:b/>
                <w:color w:val="000000"/>
              </w:rPr>
              <w:t>Performance criteria</w:t>
            </w:r>
          </w:p>
          <w:p w14:paraId="5CC01FE4" w14:textId="77777777" w:rsidR="009A49CF" w:rsidRPr="00D806A7" w:rsidRDefault="009A49CF" w:rsidP="00D806A7">
            <w:pPr>
              <w:widowControl/>
              <w:spacing w:before="0" w:beforeAutospacing="0" w:line="360" w:lineRule="auto"/>
              <w:rPr>
                <w:rFonts w:eastAsia="Times New Roman"/>
                <w:color w:val="000000"/>
              </w:rPr>
            </w:pPr>
            <w:r w:rsidRPr="00D806A7">
              <w:rPr>
                <w:rFonts w:eastAsia="Times New Roman"/>
                <w:color w:val="000000"/>
              </w:rPr>
              <w:t>These are assessable statements which specify the required level of performance for each of the elements</w:t>
            </w:r>
          </w:p>
        </w:tc>
      </w:tr>
      <w:tr w:rsidR="009A49CF" w:rsidRPr="00D806A7" w14:paraId="10DA9E3E" w14:textId="77777777" w:rsidTr="009C4948">
        <w:trPr>
          <w:trHeight w:val="18"/>
          <w:jc w:val="center"/>
        </w:trPr>
        <w:tc>
          <w:tcPr>
            <w:tcW w:w="1291" w:type="pct"/>
            <w:shd w:val="clear" w:color="auto" w:fill="auto"/>
          </w:tcPr>
          <w:p w14:paraId="457C2405" w14:textId="77777777" w:rsidR="009A49CF" w:rsidRPr="00D806A7" w:rsidRDefault="009A49CF" w:rsidP="00D806A7">
            <w:pPr>
              <w:widowControl/>
              <w:numPr>
                <w:ilvl w:val="0"/>
                <w:numId w:val="203"/>
              </w:numPr>
              <w:spacing w:before="0" w:beforeAutospacing="0" w:after="0" w:line="360" w:lineRule="auto"/>
              <w:contextualSpacing/>
              <w:rPr>
                <w:rFonts w:eastAsia="Times New Roman"/>
                <w:color w:val="000000"/>
              </w:rPr>
            </w:pPr>
            <w:r w:rsidRPr="00D806A7">
              <w:rPr>
                <w:rFonts w:eastAsia="Times New Roman"/>
                <w:color w:val="000000"/>
              </w:rPr>
              <w:t xml:space="preserve">Carry out sales promotion </w:t>
            </w:r>
          </w:p>
        </w:tc>
        <w:tc>
          <w:tcPr>
            <w:tcW w:w="3709" w:type="pct"/>
            <w:tcBorders>
              <w:top w:val="single" w:sz="4" w:space="0" w:color="000000"/>
              <w:left w:val="single" w:sz="4" w:space="0" w:color="000000"/>
              <w:bottom w:val="single" w:sz="4" w:space="0" w:color="000000"/>
              <w:right w:val="single" w:sz="4" w:space="0" w:color="000000"/>
            </w:tcBorders>
            <w:shd w:val="clear" w:color="auto" w:fill="auto"/>
          </w:tcPr>
          <w:p w14:paraId="467EA723"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b/>
                <w:bCs/>
                <w:color w:val="000000"/>
              </w:rPr>
              <w:t>Promotional materials</w:t>
            </w:r>
            <w:r w:rsidRPr="00D806A7">
              <w:rPr>
                <w:rFonts w:eastAsia="Times New Roman"/>
                <w:color w:val="000000"/>
              </w:rPr>
              <w:t xml:space="preserve"> are prepared as per sales procedures</w:t>
            </w:r>
          </w:p>
          <w:p w14:paraId="03DEC2F5"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Free samples are distributed as per sales procedures</w:t>
            </w:r>
          </w:p>
          <w:p w14:paraId="13E9F14C"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Personal selling is carried out as per sales procedures</w:t>
            </w:r>
          </w:p>
        </w:tc>
      </w:tr>
      <w:tr w:rsidR="009A49CF" w:rsidRPr="00D806A7" w14:paraId="1611A2AC" w14:textId="77777777" w:rsidTr="009C4948">
        <w:trPr>
          <w:trHeight w:val="18"/>
          <w:jc w:val="center"/>
        </w:trPr>
        <w:tc>
          <w:tcPr>
            <w:tcW w:w="1291" w:type="pct"/>
            <w:shd w:val="clear" w:color="auto" w:fill="auto"/>
          </w:tcPr>
          <w:p w14:paraId="2DF57BC1" w14:textId="77777777" w:rsidR="009A49CF" w:rsidRPr="00D806A7" w:rsidRDefault="009A49CF" w:rsidP="00D806A7">
            <w:pPr>
              <w:widowControl/>
              <w:numPr>
                <w:ilvl w:val="0"/>
                <w:numId w:val="203"/>
              </w:numPr>
              <w:spacing w:before="0" w:beforeAutospacing="0" w:after="0" w:line="360" w:lineRule="auto"/>
              <w:contextualSpacing/>
              <w:rPr>
                <w:rFonts w:eastAsia="Times New Roman"/>
                <w:color w:val="000000"/>
              </w:rPr>
            </w:pPr>
            <w:r w:rsidRPr="00D806A7">
              <w:rPr>
                <w:rFonts w:eastAsia="Times New Roman"/>
                <w:color w:val="000000"/>
              </w:rPr>
              <w:t>Respond to customer queries</w:t>
            </w:r>
          </w:p>
        </w:tc>
        <w:tc>
          <w:tcPr>
            <w:tcW w:w="3709" w:type="pct"/>
            <w:tcBorders>
              <w:top w:val="single" w:sz="4" w:space="0" w:color="000000"/>
              <w:left w:val="single" w:sz="4" w:space="0" w:color="000000"/>
              <w:bottom w:val="single" w:sz="4" w:space="0" w:color="000000"/>
              <w:right w:val="single" w:sz="4" w:space="0" w:color="000000"/>
            </w:tcBorders>
            <w:shd w:val="clear" w:color="auto" w:fill="auto"/>
          </w:tcPr>
          <w:p w14:paraId="3D995CAD"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Customer details are recorded as per customer care procedures</w:t>
            </w:r>
          </w:p>
          <w:p w14:paraId="3F853037"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 xml:space="preserve"> complaints are recorded as per company procedures</w:t>
            </w:r>
          </w:p>
          <w:p w14:paraId="73977FE0"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Customer complaints feedback is communicated as per company procedures</w:t>
            </w:r>
          </w:p>
        </w:tc>
      </w:tr>
      <w:tr w:rsidR="009A49CF" w:rsidRPr="00D806A7" w14:paraId="0ECA85C9" w14:textId="77777777" w:rsidTr="009C4948">
        <w:trPr>
          <w:trHeight w:val="18"/>
          <w:jc w:val="center"/>
        </w:trPr>
        <w:tc>
          <w:tcPr>
            <w:tcW w:w="1291" w:type="pct"/>
            <w:shd w:val="clear" w:color="auto" w:fill="auto"/>
          </w:tcPr>
          <w:p w14:paraId="3D9A6259" w14:textId="77777777" w:rsidR="009A49CF" w:rsidRPr="00D806A7" w:rsidRDefault="009A49CF" w:rsidP="00D806A7">
            <w:pPr>
              <w:widowControl/>
              <w:numPr>
                <w:ilvl w:val="0"/>
                <w:numId w:val="203"/>
              </w:numPr>
              <w:spacing w:before="0" w:beforeAutospacing="0" w:after="0" w:line="360" w:lineRule="auto"/>
              <w:contextualSpacing/>
              <w:rPr>
                <w:rFonts w:eastAsia="Times New Roman"/>
                <w:color w:val="000000"/>
              </w:rPr>
            </w:pPr>
            <w:r w:rsidRPr="00D806A7">
              <w:rPr>
                <w:rFonts w:eastAsia="Times New Roman"/>
                <w:color w:val="000000"/>
              </w:rPr>
              <w:t>Maintain sales records</w:t>
            </w:r>
          </w:p>
        </w:tc>
        <w:tc>
          <w:tcPr>
            <w:tcW w:w="3709" w:type="pct"/>
            <w:tcBorders>
              <w:top w:val="single" w:sz="4" w:space="0" w:color="000000"/>
              <w:left w:val="single" w:sz="4" w:space="0" w:color="000000"/>
              <w:bottom w:val="single" w:sz="4" w:space="0" w:color="000000"/>
              <w:right w:val="single" w:sz="4" w:space="0" w:color="000000"/>
            </w:tcBorders>
            <w:shd w:val="clear" w:color="auto" w:fill="auto"/>
          </w:tcPr>
          <w:p w14:paraId="66BBBD35"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Sales records are classified as per company procedures</w:t>
            </w:r>
          </w:p>
          <w:p w14:paraId="4B568207"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Sales recording system are selected as per company procedures</w:t>
            </w:r>
          </w:p>
          <w:p w14:paraId="50C73656"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b/>
                <w:bCs/>
                <w:color w:val="000000"/>
              </w:rPr>
              <w:t>Sales records</w:t>
            </w:r>
            <w:r w:rsidRPr="00D806A7">
              <w:rPr>
                <w:rFonts w:eastAsia="Times New Roman"/>
                <w:color w:val="000000"/>
              </w:rPr>
              <w:t xml:space="preserve"> are prepared as per company procedures</w:t>
            </w:r>
          </w:p>
          <w:p w14:paraId="057C5B63" w14:textId="77777777" w:rsidR="009A49CF" w:rsidRPr="00D806A7" w:rsidRDefault="009A49CF" w:rsidP="00D806A7">
            <w:pPr>
              <w:widowControl/>
              <w:numPr>
                <w:ilvl w:val="1"/>
                <w:numId w:val="203"/>
              </w:numPr>
              <w:spacing w:before="0" w:beforeAutospacing="0" w:after="0" w:line="360" w:lineRule="auto"/>
              <w:ind w:left="418" w:hanging="450"/>
              <w:contextualSpacing/>
              <w:rPr>
                <w:rFonts w:eastAsia="Times New Roman"/>
                <w:color w:val="000000"/>
              </w:rPr>
            </w:pPr>
            <w:r w:rsidRPr="00D806A7">
              <w:rPr>
                <w:rFonts w:eastAsia="Times New Roman"/>
                <w:color w:val="000000"/>
              </w:rPr>
              <w:t>Sales records are filed as per company procedures</w:t>
            </w:r>
          </w:p>
        </w:tc>
      </w:tr>
    </w:tbl>
    <w:p w14:paraId="0A7B38EE" w14:textId="77777777" w:rsidR="009A49CF" w:rsidRPr="00D806A7" w:rsidRDefault="009A49CF" w:rsidP="00D806A7">
      <w:pPr>
        <w:spacing w:line="360" w:lineRule="auto"/>
        <w:rPr>
          <w:b/>
          <w:bCs/>
          <w:lang w:eastAsia="fr"/>
        </w:rPr>
      </w:pPr>
      <w:bookmarkStart w:id="86" w:name="_Toc185665649"/>
    </w:p>
    <w:p w14:paraId="3443ABD3" w14:textId="77777777" w:rsidR="009A49CF" w:rsidRPr="00D806A7" w:rsidRDefault="009A49CF" w:rsidP="00D806A7">
      <w:pPr>
        <w:widowControl/>
        <w:spacing w:before="0" w:beforeAutospacing="0" w:after="160" w:line="360" w:lineRule="auto"/>
        <w:rPr>
          <w:b/>
          <w:kern w:val="2"/>
          <w14:ligatures w14:val="standardContextual"/>
        </w:rPr>
      </w:pPr>
    </w:p>
    <w:p w14:paraId="23237B52" w14:textId="77777777" w:rsidR="009A49CF" w:rsidRPr="00D806A7" w:rsidRDefault="009A49CF" w:rsidP="00D806A7">
      <w:pPr>
        <w:widowControl/>
        <w:spacing w:before="0" w:beforeAutospacing="0" w:after="160" w:line="360" w:lineRule="auto"/>
        <w:rPr>
          <w:b/>
          <w:kern w:val="2"/>
          <w14:ligatures w14:val="standardContextual"/>
        </w:rPr>
      </w:pPr>
    </w:p>
    <w:p w14:paraId="233EBF13" w14:textId="77777777" w:rsidR="009A49CF" w:rsidRPr="00D806A7" w:rsidRDefault="009A49CF" w:rsidP="00D806A7">
      <w:pPr>
        <w:widowControl/>
        <w:spacing w:before="0" w:beforeAutospacing="0" w:after="160" w:line="360" w:lineRule="auto"/>
        <w:rPr>
          <w:b/>
          <w:kern w:val="2"/>
          <w14:ligatures w14:val="standardContextual"/>
        </w:rPr>
      </w:pPr>
      <w:bookmarkStart w:id="87" w:name="_Hlk196808138"/>
      <w:r w:rsidRPr="00D806A7">
        <w:rPr>
          <w:b/>
          <w:kern w:val="2"/>
          <w14:ligatures w14:val="standardContextual"/>
        </w:rPr>
        <w:lastRenderedPageBreak/>
        <w:t xml:space="preserve">RANGE </w:t>
      </w:r>
    </w:p>
    <w:p w14:paraId="3934FDEA" w14:textId="77777777" w:rsidR="009A49CF" w:rsidRPr="00D806A7" w:rsidRDefault="009A49CF" w:rsidP="00D806A7">
      <w:pPr>
        <w:widowControl/>
        <w:spacing w:before="0" w:beforeAutospacing="0" w:after="160" w:line="360" w:lineRule="auto"/>
        <w:jc w:val="both"/>
        <w:rPr>
          <w:kern w:val="2"/>
          <w14:ligatures w14:val="standardContextual"/>
        </w:rPr>
      </w:pPr>
      <w:r w:rsidRPr="00D806A7">
        <w:rPr>
          <w:kern w:val="2"/>
          <w14:ligatures w14:val="standardContextual"/>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9A49CF" w:rsidRPr="00D806A7" w14:paraId="280177D5" w14:textId="77777777" w:rsidTr="009C4948">
        <w:tc>
          <w:tcPr>
            <w:tcW w:w="4675" w:type="dxa"/>
          </w:tcPr>
          <w:p w14:paraId="40FDD4D2" w14:textId="77777777" w:rsidR="009A49CF" w:rsidRPr="00D806A7" w:rsidRDefault="009A49CF" w:rsidP="00D806A7">
            <w:pPr>
              <w:spacing w:line="360" w:lineRule="auto"/>
              <w:rPr>
                <w:b/>
                <w:bCs/>
                <w:lang w:eastAsia="fr"/>
              </w:rPr>
            </w:pPr>
            <w:r w:rsidRPr="00D806A7">
              <w:rPr>
                <w:rFonts w:eastAsia="Times New Roman"/>
                <w:b/>
              </w:rPr>
              <w:t>Variable</w:t>
            </w:r>
          </w:p>
        </w:tc>
        <w:tc>
          <w:tcPr>
            <w:tcW w:w="4675" w:type="dxa"/>
          </w:tcPr>
          <w:p w14:paraId="64DA5BD2" w14:textId="77777777" w:rsidR="009A49CF" w:rsidRPr="00D806A7" w:rsidRDefault="009A49CF" w:rsidP="00D806A7">
            <w:pPr>
              <w:spacing w:line="360" w:lineRule="auto"/>
              <w:rPr>
                <w:b/>
                <w:bCs/>
                <w:lang w:eastAsia="fr"/>
              </w:rPr>
            </w:pPr>
            <w:r w:rsidRPr="00D806A7">
              <w:rPr>
                <w:rFonts w:eastAsia="Times New Roman"/>
                <w:b/>
              </w:rPr>
              <w:t>Range</w:t>
            </w:r>
          </w:p>
        </w:tc>
      </w:tr>
      <w:tr w:rsidR="009A49CF" w:rsidRPr="00D806A7" w14:paraId="2294C359" w14:textId="77777777" w:rsidTr="009C4948">
        <w:tc>
          <w:tcPr>
            <w:tcW w:w="4675" w:type="dxa"/>
          </w:tcPr>
          <w:p w14:paraId="5B5EF979" w14:textId="77777777" w:rsidR="009A49CF" w:rsidRPr="00D806A7" w:rsidRDefault="009A49CF" w:rsidP="00D806A7">
            <w:pPr>
              <w:spacing w:line="360" w:lineRule="auto"/>
              <w:rPr>
                <w:lang w:eastAsia="fr"/>
              </w:rPr>
            </w:pPr>
            <w:r w:rsidRPr="00D806A7">
              <w:rPr>
                <w:lang w:eastAsia="fr"/>
              </w:rPr>
              <w:t xml:space="preserve">Promotional materials </w:t>
            </w:r>
            <w:r w:rsidRPr="00D806A7">
              <w:rPr>
                <w:rFonts w:eastAsia="Times New Roman"/>
              </w:rPr>
              <w:t>include but not limited to</w:t>
            </w:r>
          </w:p>
        </w:tc>
        <w:tc>
          <w:tcPr>
            <w:tcW w:w="4675" w:type="dxa"/>
          </w:tcPr>
          <w:p w14:paraId="659581A7" w14:textId="77777777" w:rsidR="009A49CF" w:rsidRPr="00D806A7" w:rsidRDefault="009A49CF" w:rsidP="00D806A7">
            <w:pPr>
              <w:widowControl/>
              <w:numPr>
                <w:ilvl w:val="0"/>
                <w:numId w:val="230"/>
              </w:numPr>
              <w:spacing w:before="0" w:beforeAutospacing="0" w:after="0" w:line="360" w:lineRule="auto"/>
              <w:contextualSpacing/>
              <w:rPr>
                <w:rFonts w:eastAsia="Times New Roman"/>
              </w:rPr>
            </w:pPr>
            <w:r w:rsidRPr="00D806A7">
              <w:rPr>
                <w:rFonts w:eastAsia="Times New Roman"/>
              </w:rPr>
              <w:t>Flyers</w:t>
            </w:r>
          </w:p>
          <w:p w14:paraId="339BD6AF" w14:textId="77777777" w:rsidR="009A49CF" w:rsidRPr="00D806A7" w:rsidRDefault="009A49CF" w:rsidP="00D806A7">
            <w:pPr>
              <w:widowControl/>
              <w:numPr>
                <w:ilvl w:val="0"/>
                <w:numId w:val="230"/>
              </w:numPr>
              <w:spacing w:before="0" w:beforeAutospacing="0" w:after="0" w:line="360" w:lineRule="auto"/>
              <w:contextualSpacing/>
              <w:rPr>
                <w:rFonts w:eastAsia="Times New Roman"/>
              </w:rPr>
            </w:pPr>
            <w:r w:rsidRPr="00D806A7">
              <w:rPr>
                <w:rFonts w:eastAsia="Times New Roman"/>
              </w:rPr>
              <w:t>Brochures</w:t>
            </w:r>
          </w:p>
          <w:p w14:paraId="7C87CA71" w14:textId="77777777" w:rsidR="009A49CF" w:rsidRPr="00D806A7" w:rsidRDefault="009A49CF" w:rsidP="00D806A7">
            <w:pPr>
              <w:widowControl/>
              <w:numPr>
                <w:ilvl w:val="0"/>
                <w:numId w:val="230"/>
              </w:numPr>
              <w:spacing w:before="0" w:beforeAutospacing="0" w:after="0" w:line="360" w:lineRule="auto"/>
              <w:contextualSpacing/>
              <w:rPr>
                <w:rFonts w:eastAsia="Times New Roman"/>
              </w:rPr>
            </w:pPr>
            <w:r w:rsidRPr="00D806A7">
              <w:rPr>
                <w:rFonts w:eastAsia="Times New Roman"/>
              </w:rPr>
              <w:t>Samples</w:t>
            </w:r>
          </w:p>
          <w:p w14:paraId="006E4D36" w14:textId="77777777" w:rsidR="009A49CF" w:rsidRPr="00D806A7" w:rsidRDefault="009A49CF" w:rsidP="00D806A7">
            <w:pPr>
              <w:widowControl/>
              <w:numPr>
                <w:ilvl w:val="0"/>
                <w:numId w:val="230"/>
              </w:numPr>
              <w:spacing w:before="0" w:beforeAutospacing="0" w:after="0" w:line="360" w:lineRule="auto"/>
              <w:contextualSpacing/>
              <w:rPr>
                <w:b/>
                <w:bCs/>
                <w:lang w:eastAsia="fr"/>
              </w:rPr>
            </w:pPr>
            <w:r w:rsidRPr="00D806A7">
              <w:rPr>
                <w:rFonts w:eastAsia="Times New Roman"/>
              </w:rPr>
              <w:t>banners.</w:t>
            </w:r>
          </w:p>
        </w:tc>
      </w:tr>
      <w:tr w:rsidR="009A49CF" w:rsidRPr="00D806A7" w14:paraId="1ECDCE3B" w14:textId="77777777" w:rsidTr="009C4948">
        <w:tc>
          <w:tcPr>
            <w:tcW w:w="4675" w:type="dxa"/>
          </w:tcPr>
          <w:p w14:paraId="4016DFAF" w14:textId="77777777" w:rsidR="009A49CF" w:rsidRPr="00D806A7" w:rsidRDefault="009A49CF" w:rsidP="00D806A7">
            <w:pPr>
              <w:spacing w:line="360" w:lineRule="auto"/>
              <w:rPr>
                <w:lang w:eastAsia="fr"/>
              </w:rPr>
            </w:pPr>
            <w:r w:rsidRPr="00D806A7">
              <w:rPr>
                <w:rFonts w:eastAsia="Times New Roman"/>
                <w:color w:val="000000"/>
              </w:rPr>
              <w:t xml:space="preserve">Sales records </w:t>
            </w:r>
            <w:r w:rsidRPr="00D806A7">
              <w:rPr>
                <w:rFonts w:eastAsia="Times New Roman"/>
              </w:rPr>
              <w:t>include but not limited to</w:t>
            </w:r>
          </w:p>
        </w:tc>
        <w:tc>
          <w:tcPr>
            <w:tcW w:w="4675" w:type="dxa"/>
          </w:tcPr>
          <w:p w14:paraId="48902450" w14:textId="77777777" w:rsidR="009A49CF" w:rsidRPr="00D806A7" w:rsidRDefault="009A49CF" w:rsidP="00D806A7">
            <w:pPr>
              <w:widowControl/>
              <w:numPr>
                <w:ilvl w:val="0"/>
                <w:numId w:val="229"/>
              </w:numPr>
              <w:spacing w:before="0" w:beforeAutospacing="0" w:after="0" w:line="360" w:lineRule="auto"/>
              <w:contextualSpacing/>
              <w:rPr>
                <w:rFonts w:eastAsia="Times New Roman"/>
              </w:rPr>
            </w:pPr>
            <w:r w:rsidRPr="00D806A7">
              <w:rPr>
                <w:rFonts w:eastAsia="Times New Roman"/>
              </w:rPr>
              <w:t>invoices,</w:t>
            </w:r>
          </w:p>
          <w:p w14:paraId="5CCDEA3A" w14:textId="77777777" w:rsidR="009A49CF" w:rsidRPr="00D806A7" w:rsidRDefault="009A49CF" w:rsidP="00D806A7">
            <w:pPr>
              <w:widowControl/>
              <w:numPr>
                <w:ilvl w:val="0"/>
                <w:numId w:val="229"/>
              </w:numPr>
              <w:spacing w:before="0" w:beforeAutospacing="0" w:after="0" w:line="360" w:lineRule="auto"/>
              <w:contextualSpacing/>
              <w:rPr>
                <w:rFonts w:eastAsia="Times New Roman"/>
              </w:rPr>
            </w:pPr>
            <w:r w:rsidRPr="00D806A7">
              <w:rPr>
                <w:rFonts w:eastAsia="Times New Roman"/>
              </w:rPr>
              <w:t>receipts,</w:t>
            </w:r>
          </w:p>
          <w:p w14:paraId="629F92C1" w14:textId="77777777" w:rsidR="009A49CF" w:rsidRPr="00D806A7" w:rsidRDefault="009A49CF" w:rsidP="00D806A7">
            <w:pPr>
              <w:widowControl/>
              <w:numPr>
                <w:ilvl w:val="0"/>
                <w:numId w:val="229"/>
              </w:numPr>
              <w:spacing w:before="0" w:beforeAutospacing="0" w:after="0" w:line="360" w:lineRule="auto"/>
              <w:contextualSpacing/>
              <w:rPr>
                <w:b/>
                <w:bCs/>
                <w:lang w:eastAsia="fr"/>
              </w:rPr>
            </w:pPr>
            <w:r w:rsidRPr="00D806A7">
              <w:rPr>
                <w:rFonts w:eastAsia="Times New Roman"/>
              </w:rPr>
              <w:t>summaries.</w:t>
            </w:r>
          </w:p>
        </w:tc>
      </w:tr>
    </w:tbl>
    <w:bookmarkEnd w:id="87"/>
    <w:p w14:paraId="586D7849" w14:textId="77777777" w:rsidR="009A49CF" w:rsidRPr="00D806A7" w:rsidRDefault="009A49CF" w:rsidP="00D806A7">
      <w:pPr>
        <w:spacing w:line="360" w:lineRule="auto"/>
        <w:rPr>
          <w:b/>
          <w:bCs/>
          <w:lang w:eastAsia="fr"/>
        </w:rPr>
      </w:pPr>
      <w:r w:rsidRPr="00D806A7">
        <w:rPr>
          <w:b/>
          <w:bCs/>
          <w:lang w:eastAsia="fr"/>
        </w:rPr>
        <w:t>REQUIRED SKILLS AND KNOWLEDGE</w:t>
      </w:r>
      <w:bookmarkEnd w:id="86"/>
    </w:p>
    <w:p w14:paraId="7AAC73F7" w14:textId="77777777" w:rsidR="009A49CF" w:rsidRPr="00D806A7" w:rsidRDefault="009A49CF" w:rsidP="00D806A7">
      <w:pPr>
        <w:widowControl/>
        <w:spacing w:before="0" w:beforeAutospacing="0" w:after="160" w:line="360" w:lineRule="auto"/>
        <w:rPr>
          <w:color w:val="000000"/>
        </w:rPr>
      </w:pPr>
      <w:r w:rsidRPr="00D806A7">
        <w:rPr>
          <w:color w:val="000000"/>
        </w:rPr>
        <w:t>This section describes the skills and knowledge required for this unit of competency.</w:t>
      </w:r>
    </w:p>
    <w:p w14:paraId="44E9B6B4" w14:textId="77777777" w:rsidR="009A49CF" w:rsidRPr="00D806A7" w:rsidRDefault="009A49CF" w:rsidP="00D806A7">
      <w:pPr>
        <w:widowControl/>
        <w:spacing w:before="0" w:beforeAutospacing="0" w:after="160" w:line="360" w:lineRule="auto"/>
        <w:rPr>
          <w:b/>
          <w:color w:val="000000"/>
        </w:rPr>
      </w:pPr>
      <w:r w:rsidRPr="00D806A7">
        <w:rPr>
          <w:b/>
          <w:color w:val="000000"/>
        </w:rPr>
        <w:t xml:space="preserve">Required skills </w:t>
      </w:r>
    </w:p>
    <w:p w14:paraId="5512E77D" w14:textId="77777777" w:rsidR="009A49CF" w:rsidRPr="00D806A7" w:rsidRDefault="009A49CF" w:rsidP="00D806A7">
      <w:pPr>
        <w:widowControl/>
        <w:spacing w:before="0" w:beforeAutospacing="0" w:after="160" w:line="360" w:lineRule="auto"/>
        <w:rPr>
          <w:color w:val="000000"/>
        </w:rPr>
      </w:pPr>
      <w:r w:rsidRPr="00D806A7">
        <w:rPr>
          <w:color w:val="000000"/>
        </w:rPr>
        <w:t>The individual needs to demonstrate the following skills</w:t>
      </w:r>
    </w:p>
    <w:p w14:paraId="514786EB"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Organizing skills </w:t>
      </w:r>
    </w:p>
    <w:p w14:paraId="400FBD6A"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Analytical skills  </w:t>
      </w:r>
    </w:p>
    <w:p w14:paraId="36E24F65"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Negotiation skills </w:t>
      </w:r>
    </w:p>
    <w:p w14:paraId="230C9EE6"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Interpersonal skills </w:t>
      </w:r>
    </w:p>
    <w:p w14:paraId="3638A2CA"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Communication skills </w:t>
      </w:r>
    </w:p>
    <w:p w14:paraId="35C9F2EE"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Evaluation skills </w:t>
      </w:r>
    </w:p>
    <w:p w14:paraId="1F795C3F"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Problem solving </w:t>
      </w:r>
    </w:p>
    <w:p w14:paraId="0DD490D1"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 xml:space="preserve">Critical thinking </w:t>
      </w:r>
    </w:p>
    <w:p w14:paraId="2EC450AF"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Time management skills</w:t>
      </w:r>
    </w:p>
    <w:p w14:paraId="3C580A3D"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lastRenderedPageBreak/>
        <w:t>ICT skills</w:t>
      </w:r>
    </w:p>
    <w:p w14:paraId="188D96A3" w14:textId="77777777" w:rsidR="009A49CF" w:rsidRPr="00D806A7" w:rsidRDefault="009A49CF" w:rsidP="00D806A7">
      <w:pPr>
        <w:widowControl/>
        <w:numPr>
          <w:ilvl w:val="0"/>
          <w:numId w:val="201"/>
        </w:numPr>
        <w:spacing w:before="0" w:beforeAutospacing="0" w:after="120" w:line="360" w:lineRule="auto"/>
        <w:ind w:right="63"/>
        <w:rPr>
          <w:color w:val="000000"/>
        </w:rPr>
      </w:pPr>
      <w:r w:rsidRPr="00D806A7">
        <w:rPr>
          <w:color w:val="000000"/>
        </w:rPr>
        <w:t>Listening skills</w:t>
      </w:r>
    </w:p>
    <w:p w14:paraId="0AD8A1D7" w14:textId="77777777" w:rsidR="009A49CF" w:rsidRPr="00D806A7" w:rsidRDefault="009A49CF" w:rsidP="00D806A7">
      <w:pPr>
        <w:widowControl/>
        <w:spacing w:before="0" w:beforeAutospacing="0" w:after="160" w:line="360" w:lineRule="auto"/>
        <w:rPr>
          <w:b/>
          <w:color w:val="000000"/>
        </w:rPr>
      </w:pPr>
      <w:r w:rsidRPr="00D806A7">
        <w:rPr>
          <w:b/>
          <w:color w:val="000000"/>
        </w:rPr>
        <w:t>Required knowledge</w:t>
      </w:r>
    </w:p>
    <w:p w14:paraId="33C5788B" w14:textId="77777777" w:rsidR="009A49CF" w:rsidRPr="00D806A7" w:rsidRDefault="009A49CF" w:rsidP="00D806A7">
      <w:pPr>
        <w:widowControl/>
        <w:numPr>
          <w:ilvl w:val="0"/>
          <w:numId w:val="204"/>
        </w:numPr>
        <w:spacing w:before="0" w:beforeAutospacing="0" w:after="120" w:line="360" w:lineRule="auto"/>
        <w:contextualSpacing/>
        <w:rPr>
          <w:color w:val="000000"/>
        </w:rPr>
      </w:pPr>
      <w:r w:rsidRPr="00D806A7">
        <w:rPr>
          <w:color w:val="000000"/>
        </w:rPr>
        <w:t>Product &amp; service knowledge</w:t>
      </w:r>
    </w:p>
    <w:p w14:paraId="39AE3241" w14:textId="77777777" w:rsidR="009A49CF" w:rsidRPr="00D806A7" w:rsidRDefault="009A49CF" w:rsidP="00D806A7">
      <w:pPr>
        <w:widowControl/>
        <w:numPr>
          <w:ilvl w:val="0"/>
          <w:numId w:val="204"/>
        </w:numPr>
        <w:spacing w:before="0" w:beforeAutospacing="0" w:after="120" w:line="360" w:lineRule="auto"/>
        <w:contextualSpacing/>
        <w:rPr>
          <w:color w:val="000000"/>
        </w:rPr>
      </w:pPr>
      <w:r w:rsidRPr="00D806A7">
        <w:rPr>
          <w:color w:val="000000"/>
        </w:rPr>
        <w:t>Business acumen</w:t>
      </w:r>
    </w:p>
    <w:p w14:paraId="6ACAC592" w14:textId="77777777" w:rsidR="009A49CF" w:rsidRPr="00D806A7" w:rsidRDefault="009A49CF" w:rsidP="00D806A7">
      <w:pPr>
        <w:widowControl/>
        <w:numPr>
          <w:ilvl w:val="0"/>
          <w:numId w:val="204"/>
        </w:numPr>
        <w:spacing w:before="0" w:beforeAutospacing="0" w:after="120" w:line="360" w:lineRule="auto"/>
        <w:ind w:right="63"/>
        <w:rPr>
          <w:color w:val="000000"/>
        </w:rPr>
      </w:pPr>
      <w:r w:rsidRPr="00D806A7">
        <w:rPr>
          <w:color w:val="000000"/>
        </w:rPr>
        <w:t xml:space="preserve">Goods inspection </w:t>
      </w:r>
    </w:p>
    <w:p w14:paraId="000A69B4" w14:textId="77777777" w:rsidR="009A49CF" w:rsidRPr="00D806A7" w:rsidRDefault="009A49CF" w:rsidP="00D806A7">
      <w:pPr>
        <w:widowControl/>
        <w:numPr>
          <w:ilvl w:val="0"/>
          <w:numId w:val="204"/>
        </w:numPr>
        <w:spacing w:before="0" w:beforeAutospacing="0" w:after="120" w:line="360" w:lineRule="auto"/>
        <w:ind w:right="63"/>
        <w:rPr>
          <w:color w:val="000000"/>
        </w:rPr>
      </w:pPr>
      <w:r w:rsidRPr="00D806A7">
        <w:rPr>
          <w:color w:val="000000"/>
        </w:rPr>
        <w:t xml:space="preserve">Receiving of goods </w:t>
      </w:r>
    </w:p>
    <w:p w14:paraId="2A85D504" w14:textId="77777777" w:rsidR="009A49CF" w:rsidRPr="00D806A7" w:rsidRDefault="009A49CF" w:rsidP="00D806A7">
      <w:pPr>
        <w:widowControl/>
        <w:numPr>
          <w:ilvl w:val="0"/>
          <w:numId w:val="204"/>
        </w:numPr>
        <w:spacing w:before="0" w:beforeAutospacing="0" w:after="120" w:line="360" w:lineRule="auto"/>
        <w:ind w:right="63"/>
        <w:rPr>
          <w:color w:val="000000"/>
        </w:rPr>
      </w:pPr>
      <w:r w:rsidRPr="00D806A7">
        <w:rPr>
          <w:color w:val="000000"/>
        </w:rPr>
        <w:t xml:space="preserve">management of goods </w:t>
      </w:r>
    </w:p>
    <w:p w14:paraId="6B49BDE3" w14:textId="77777777" w:rsidR="009A49CF" w:rsidRPr="00D806A7" w:rsidRDefault="009A49CF" w:rsidP="00D806A7">
      <w:pPr>
        <w:widowControl/>
        <w:numPr>
          <w:ilvl w:val="0"/>
          <w:numId w:val="204"/>
        </w:numPr>
        <w:spacing w:before="0" w:beforeAutospacing="0" w:after="120" w:line="360" w:lineRule="auto"/>
        <w:ind w:right="63"/>
        <w:rPr>
          <w:color w:val="000000"/>
        </w:rPr>
      </w:pPr>
      <w:r w:rsidRPr="00D806A7">
        <w:rPr>
          <w:color w:val="000000"/>
        </w:rPr>
        <w:t xml:space="preserve">Handling of goods </w:t>
      </w:r>
    </w:p>
    <w:p w14:paraId="0706A73A" w14:textId="77777777" w:rsidR="009A49CF" w:rsidRPr="00D806A7" w:rsidRDefault="009A49CF" w:rsidP="00D806A7">
      <w:pPr>
        <w:widowControl/>
        <w:numPr>
          <w:ilvl w:val="0"/>
          <w:numId w:val="204"/>
        </w:numPr>
        <w:spacing w:before="0" w:beforeAutospacing="0" w:after="120" w:line="360" w:lineRule="auto"/>
        <w:ind w:right="63"/>
        <w:rPr>
          <w:color w:val="000000"/>
        </w:rPr>
      </w:pPr>
      <w:r w:rsidRPr="00D806A7">
        <w:rPr>
          <w:color w:val="000000"/>
        </w:rPr>
        <w:t>Handling delivery documents</w:t>
      </w:r>
    </w:p>
    <w:p w14:paraId="254A15FE" w14:textId="77777777" w:rsidR="009A49CF" w:rsidRPr="00D806A7" w:rsidRDefault="009A49CF" w:rsidP="00D806A7">
      <w:pPr>
        <w:widowControl/>
        <w:numPr>
          <w:ilvl w:val="0"/>
          <w:numId w:val="204"/>
        </w:numPr>
        <w:spacing w:before="0" w:beforeAutospacing="0" w:after="120" w:line="360" w:lineRule="auto"/>
        <w:ind w:right="63"/>
        <w:rPr>
          <w:color w:val="000000"/>
        </w:rPr>
      </w:pPr>
      <w:r w:rsidRPr="00D806A7">
        <w:rPr>
          <w:color w:val="000000"/>
        </w:rPr>
        <w:t xml:space="preserve">Occupational health and safety  </w:t>
      </w:r>
    </w:p>
    <w:p w14:paraId="263A7469" w14:textId="77777777" w:rsidR="009A49CF" w:rsidRPr="00D806A7" w:rsidRDefault="009A49CF" w:rsidP="00D806A7">
      <w:pPr>
        <w:widowControl/>
        <w:spacing w:after="100" w:afterAutospacing="1" w:line="360" w:lineRule="auto"/>
        <w:rPr>
          <w:rFonts w:eastAsia="Times New Roman"/>
          <w:b/>
        </w:rPr>
      </w:pPr>
    </w:p>
    <w:p w14:paraId="2B90B065" w14:textId="77777777" w:rsidR="009A49CF" w:rsidRPr="00D806A7" w:rsidRDefault="009A49CF" w:rsidP="00D806A7">
      <w:pPr>
        <w:widowControl/>
        <w:spacing w:after="100" w:afterAutospacing="1" w:line="360" w:lineRule="auto"/>
        <w:rPr>
          <w:rFonts w:eastAsia="Times New Roman"/>
          <w:b/>
        </w:rPr>
      </w:pPr>
      <w:r w:rsidRPr="00D806A7">
        <w:rPr>
          <w:rFonts w:eastAsia="Times New Roman"/>
          <w:b/>
        </w:rPr>
        <w:t>EVIDENCE GUIDE</w:t>
      </w:r>
    </w:p>
    <w:p w14:paraId="68CBDAC5" w14:textId="77777777" w:rsidR="009A49CF" w:rsidRPr="00D806A7" w:rsidRDefault="009A49CF" w:rsidP="00D806A7">
      <w:pPr>
        <w:widowControl/>
        <w:tabs>
          <w:tab w:val="left" w:pos="4050"/>
        </w:tabs>
        <w:spacing w:before="80" w:beforeAutospacing="0" w:after="80" w:line="360" w:lineRule="auto"/>
        <w:ind w:hanging="90"/>
        <w:rPr>
          <w:color w:val="000000"/>
        </w:rPr>
      </w:pPr>
      <w:r w:rsidRPr="00D806A7">
        <w:rPr>
          <w:color w:val="000000"/>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5940"/>
      </w:tblGrid>
      <w:tr w:rsidR="009A49CF" w:rsidRPr="00D806A7" w14:paraId="4BB24991" w14:textId="77777777" w:rsidTr="009C4948">
        <w:tc>
          <w:tcPr>
            <w:tcW w:w="2790" w:type="dxa"/>
            <w:tcBorders>
              <w:top w:val="single" w:sz="4" w:space="0" w:color="auto"/>
              <w:left w:val="single" w:sz="4" w:space="0" w:color="auto"/>
              <w:bottom w:val="single" w:sz="4" w:space="0" w:color="auto"/>
              <w:right w:val="single" w:sz="4" w:space="0" w:color="auto"/>
            </w:tcBorders>
          </w:tcPr>
          <w:p w14:paraId="6F94ADBA" w14:textId="77777777" w:rsidR="009A49CF" w:rsidRPr="00D806A7" w:rsidRDefault="009A49CF" w:rsidP="00D806A7">
            <w:pPr>
              <w:widowControl/>
              <w:numPr>
                <w:ilvl w:val="0"/>
                <w:numId w:val="205"/>
              </w:numPr>
              <w:tabs>
                <w:tab w:val="left" w:pos="4050"/>
              </w:tabs>
              <w:spacing w:before="0" w:beforeAutospacing="0" w:after="160" w:line="360" w:lineRule="auto"/>
              <w:contextualSpacing/>
              <w:rPr>
                <w:color w:val="000000"/>
              </w:rPr>
            </w:pPr>
            <w:r w:rsidRPr="00D806A7">
              <w:rPr>
                <w:color w:val="000000"/>
              </w:rPr>
              <w:t>Critical aspects of Competency</w:t>
            </w:r>
          </w:p>
        </w:tc>
        <w:tc>
          <w:tcPr>
            <w:tcW w:w="5940" w:type="dxa"/>
            <w:tcBorders>
              <w:top w:val="single" w:sz="4" w:space="0" w:color="auto"/>
              <w:left w:val="single" w:sz="4" w:space="0" w:color="auto"/>
              <w:bottom w:val="single" w:sz="4" w:space="0" w:color="auto"/>
              <w:right w:val="single" w:sz="4" w:space="0" w:color="auto"/>
            </w:tcBorders>
          </w:tcPr>
          <w:p w14:paraId="35D9A392" w14:textId="77777777" w:rsidR="009A49CF" w:rsidRPr="00D806A7" w:rsidRDefault="009A49CF" w:rsidP="00D806A7">
            <w:pPr>
              <w:widowControl/>
              <w:tabs>
                <w:tab w:val="left" w:pos="4050"/>
              </w:tabs>
              <w:spacing w:before="0" w:beforeAutospacing="0" w:after="0" w:line="360" w:lineRule="auto"/>
              <w:rPr>
                <w:color w:val="000000"/>
              </w:rPr>
            </w:pPr>
            <w:r w:rsidRPr="00D806A7">
              <w:rPr>
                <w:color w:val="000000"/>
              </w:rPr>
              <w:t xml:space="preserve">Assessment requires evidence that the candidate: </w:t>
            </w:r>
          </w:p>
          <w:p w14:paraId="7964DA33" w14:textId="77777777" w:rsidR="009A49CF" w:rsidRPr="00D806A7" w:rsidRDefault="009A49CF" w:rsidP="00D806A7">
            <w:pPr>
              <w:widowControl/>
              <w:numPr>
                <w:ilvl w:val="0"/>
                <w:numId w:val="206"/>
              </w:numPr>
              <w:spacing w:before="0" w:beforeAutospacing="0" w:after="0" w:line="360" w:lineRule="auto"/>
              <w:ind w:left="439" w:hanging="439"/>
              <w:contextualSpacing/>
              <w:rPr>
                <w:color w:val="000000"/>
              </w:rPr>
            </w:pPr>
            <w:r w:rsidRPr="00D806A7">
              <w:rPr>
                <w:color w:val="000000"/>
              </w:rPr>
              <w:t>Carried out personal selling as per sales procedures</w:t>
            </w:r>
          </w:p>
          <w:p w14:paraId="2D13BF47" w14:textId="77777777" w:rsidR="009A49CF" w:rsidRPr="00D806A7" w:rsidRDefault="009A49CF" w:rsidP="00D806A7">
            <w:pPr>
              <w:widowControl/>
              <w:numPr>
                <w:ilvl w:val="1"/>
                <w:numId w:val="207"/>
              </w:numPr>
              <w:spacing w:before="0" w:beforeAutospacing="0" w:after="0" w:line="360" w:lineRule="auto"/>
              <w:ind w:left="439" w:hanging="439"/>
              <w:contextualSpacing/>
              <w:rPr>
                <w:color w:val="000000"/>
              </w:rPr>
            </w:pPr>
            <w:r w:rsidRPr="00D806A7">
              <w:rPr>
                <w:color w:val="000000"/>
              </w:rPr>
              <w:t>Recorded Customer details as per customer care procedures</w:t>
            </w:r>
          </w:p>
          <w:p w14:paraId="699DDE3B" w14:textId="77777777" w:rsidR="009A49CF" w:rsidRPr="00D806A7" w:rsidRDefault="009A49CF" w:rsidP="00D806A7">
            <w:pPr>
              <w:widowControl/>
              <w:numPr>
                <w:ilvl w:val="1"/>
                <w:numId w:val="207"/>
              </w:numPr>
              <w:spacing w:before="0" w:beforeAutospacing="0" w:after="0" w:line="360" w:lineRule="auto"/>
              <w:ind w:left="439" w:hanging="439"/>
              <w:contextualSpacing/>
              <w:rPr>
                <w:color w:val="000000"/>
              </w:rPr>
            </w:pPr>
            <w:r w:rsidRPr="00D806A7">
              <w:rPr>
                <w:color w:val="000000"/>
              </w:rPr>
              <w:t>Recorded complaints as per company procedures</w:t>
            </w:r>
          </w:p>
          <w:p w14:paraId="68637CA9" w14:textId="77777777" w:rsidR="009A49CF" w:rsidRPr="00D806A7" w:rsidRDefault="009A49CF" w:rsidP="00D806A7">
            <w:pPr>
              <w:widowControl/>
              <w:numPr>
                <w:ilvl w:val="1"/>
                <w:numId w:val="207"/>
              </w:numPr>
              <w:spacing w:before="0" w:beforeAutospacing="0" w:after="0" w:line="360" w:lineRule="auto"/>
              <w:ind w:left="439" w:hanging="439"/>
              <w:contextualSpacing/>
              <w:rPr>
                <w:color w:val="000000"/>
              </w:rPr>
            </w:pPr>
            <w:r w:rsidRPr="00D806A7">
              <w:rPr>
                <w:color w:val="000000"/>
              </w:rPr>
              <w:t>Prepared Sales records as per company procedures</w:t>
            </w:r>
          </w:p>
        </w:tc>
      </w:tr>
      <w:tr w:rsidR="009A49CF" w:rsidRPr="00D806A7" w14:paraId="3A9300C7" w14:textId="77777777" w:rsidTr="009C4948">
        <w:tc>
          <w:tcPr>
            <w:tcW w:w="2790" w:type="dxa"/>
            <w:tcBorders>
              <w:top w:val="single" w:sz="4" w:space="0" w:color="auto"/>
              <w:left w:val="single" w:sz="4" w:space="0" w:color="auto"/>
              <w:bottom w:val="single" w:sz="4" w:space="0" w:color="auto"/>
              <w:right w:val="single" w:sz="4" w:space="0" w:color="auto"/>
            </w:tcBorders>
          </w:tcPr>
          <w:p w14:paraId="11BD2847" w14:textId="77777777" w:rsidR="009A49CF" w:rsidRPr="00D806A7" w:rsidRDefault="009A49CF" w:rsidP="00D806A7">
            <w:pPr>
              <w:widowControl/>
              <w:numPr>
                <w:ilvl w:val="0"/>
                <w:numId w:val="205"/>
              </w:numPr>
              <w:tabs>
                <w:tab w:val="left" w:pos="4050"/>
              </w:tabs>
              <w:spacing w:before="0" w:beforeAutospacing="0" w:after="160" w:line="360" w:lineRule="auto"/>
              <w:contextualSpacing/>
              <w:rPr>
                <w:color w:val="000000"/>
              </w:rPr>
            </w:pPr>
            <w:r w:rsidRPr="00D806A7">
              <w:rPr>
                <w:color w:val="000000"/>
              </w:rPr>
              <w:t>Resource Implications</w:t>
            </w:r>
          </w:p>
        </w:tc>
        <w:tc>
          <w:tcPr>
            <w:tcW w:w="5940" w:type="dxa"/>
            <w:tcBorders>
              <w:top w:val="single" w:sz="4" w:space="0" w:color="auto"/>
              <w:left w:val="single" w:sz="4" w:space="0" w:color="auto"/>
              <w:bottom w:val="single" w:sz="4" w:space="0" w:color="auto"/>
              <w:right w:val="single" w:sz="4" w:space="0" w:color="auto"/>
            </w:tcBorders>
          </w:tcPr>
          <w:p w14:paraId="20BEF526" w14:textId="77777777" w:rsidR="009A49CF" w:rsidRPr="00D806A7" w:rsidRDefault="009A49CF" w:rsidP="00D806A7">
            <w:pPr>
              <w:widowControl/>
              <w:tabs>
                <w:tab w:val="left" w:pos="702"/>
                <w:tab w:val="left" w:pos="4050"/>
              </w:tabs>
              <w:spacing w:before="0" w:beforeAutospacing="0" w:after="160" w:line="360" w:lineRule="auto"/>
              <w:rPr>
                <w:color w:val="000000"/>
              </w:rPr>
            </w:pPr>
            <w:r w:rsidRPr="00D806A7">
              <w:rPr>
                <w:color w:val="000000"/>
              </w:rPr>
              <w:t xml:space="preserve">The following resources should be provided: </w:t>
            </w:r>
          </w:p>
          <w:p w14:paraId="58CF85F9" w14:textId="77777777" w:rsidR="009A49CF" w:rsidRPr="00D806A7" w:rsidRDefault="009A49CF" w:rsidP="00D806A7">
            <w:pPr>
              <w:widowControl/>
              <w:numPr>
                <w:ilvl w:val="1"/>
                <w:numId w:val="208"/>
              </w:numPr>
              <w:tabs>
                <w:tab w:val="left" w:pos="4050"/>
              </w:tabs>
              <w:spacing w:before="0" w:beforeAutospacing="0" w:after="0" w:line="360" w:lineRule="auto"/>
              <w:ind w:left="439" w:hanging="439"/>
              <w:contextualSpacing/>
              <w:rPr>
                <w:color w:val="000000"/>
              </w:rPr>
            </w:pPr>
            <w:r w:rsidRPr="00D806A7">
              <w:rPr>
                <w:color w:val="000000"/>
              </w:rPr>
              <w:t xml:space="preserve">Appropriately simulated environment where assessment can take place. </w:t>
            </w:r>
          </w:p>
          <w:p w14:paraId="2C539320" w14:textId="77777777" w:rsidR="009A49CF" w:rsidRPr="00D806A7" w:rsidRDefault="009A49CF" w:rsidP="00D806A7">
            <w:pPr>
              <w:widowControl/>
              <w:numPr>
                <w:ilvl w:val="1"/>
                <w:numId w:val="208"/>
              </w:numPr>
              <w:tabs>
                <w:tab w:val="left" w:pos="4050"/>
              </w:tabs>
              <w:spacing w:before="0" w:beforeAutospacing="0" w:after="0" w:line="360" w:lineRule="auto"/>
              <w:ind w:left="439" w:hanging="439"/>
              <w:contextualSpacing/>
              <w:rPr>
                <w:color w:val="000000"/>
              </w:rPr>
            </w:pPr>
            <w:r w:rsidRPr="00D806A7">
              <w:rPr>
                <w:color w:val="000000"/>
              </w:rPr>
              <w:t>Access to relevant assessment environment.</w:t>
            </w:r>
          </w:p>
          <w:p w14:paraId="1D3FFB28" w14:textId="77777777" w:rsidR="009A49CF" w:rsidRPr="00D806A7" w:rsidRDefault="009A49CF" w:rsidP="00D806A7">
            <w:pPr>
              <w:widowControl/>
              <w:numPr>
                <w:ilvl w:val="1"/>
                <w:numId w:val="208"/>
              </w:numPr>
              <w:tabs>
                <w:tab w:val="left" w:pos="4050"/>
              </w:tabs>
              <w:spacing w:before="0" w:beforeAutospacing="0" w:after="0" w:line="360" w:lineRule="auto"/>
              <w:ind w:left="439" w:hanging="439"/>
              <w:contextualSpacing/>
              <w:rPr>
                <w:color w:val="000000"/>
              </w:rPr>
            </w:pPr>
            <w:r w:rsidRPr="00D806A7">
              <w:rPr>
                <w:color w:val="000000"/>
              </w:rPr>
              <w:lastRenderedPageBreak/>
              <w:t>Resources relevant to the proposed assessment activity or tasks.</w:t>
            </w:r>
          </w:p>
        </w:tc>
      </w:tr>
      <w:tr w:rsidR="009A49CF" w:rsidRPr="00D806A7" w14:paraId="42B1E543" w14:textId="77777777" w:rsidTr="009C4948">
        <w:tc>
          <w:tcPr>
            <w:tcW w:w="2790" w:type="dxa"/>
            <w:tcBorders>
              <w:top w:val="single" w:sz="4" w:space="0" w:color="auto"/>
              <w:left w:val="single" w:sz="4" w:space="0" w:color="auto"/>
              <w:bottom w:val="single" w:sz="4" w:space="0" w:color="auto"/>
              <w:right w:val="single" w:sz="4" w:space="0" w:color="auto"/>
            </w:tcBorders>
          </w:tcPr>
          <w:p w14:paraId="3491A491" w14:textId="77777777" w:rsidR="009A49CF" w:rsidRPr="00D806A7" w:rsidRDefault="009A49CF" w:rsidP="00D806A7">
            <w:pPr>
              <w:widowControl/>
              <w:numPr>
                <w:ilvl w:val="0"/>
                <w:numId w:val="205"/>
              </w:numPr>
              <w:tabs>
                <w:tab w:val="left" w:pos="4050"/>
              </w:tabs>
              <w:spacing w:before="0" w:beforeAutospacing="0" w:after="160" w:line="360" w:lineRule="auto"/>
              <w:contextualSpacing/>
              <w:rPr>
                <w:color w:val="000000"/>
              </w:rPr>
            </w:pPr>
            <w:r w:rsidRPr="00D806A7">
              <w:rPr>
                <w:color w:val="000000"/>
              </w:rPr>
              <w:lastRenderedPageBreak/>
              <w:t>Methods of Assessment</w:t>
            </w:r>
          </w:p>
        </w:tc>
        <w:tc>
          <w:tcPr>
            <w:tcW w:w="5940" w:type="dxa"/>
            <w:tcBorders>
              <w:top w:val="single" w:sz="4" w:space="0" w:color="auto"/>
              <w:left w:val="single" w:sz="4" w:space="0" w:color="auto"/>
              <w:bottom w:val="single" w:sz="4" w:space="0" w:color="auto"/>
              <w:right w:val="single" w:sz="4" w:space="0" w:color="auto"/>
            </w:tcBorders>
          </w:tcPr>
          <w:p w14:paraId="52631316" w14:textId="77777777" w:rsidR="009A49CF" w:rsidRPr="00D806A7" w:rsidRDefault="009A49CF" w:rsidP="00D806A7">
            <w:pPr>
              <w:widowControl/>
              <w:tabs>
                <w:tab w:val="left" w:pos="4050"/>
              </w:tabs>
              <w:spacing w:before="0" w:beforeAutospacing="0" w:after="0" w:line="360" w:lineRule="auto"/>
              <w:rPr>
                <w:color w:val="000000"/>
              </w:rPr>
            </w:pPr>
            <w:r w:rsidRPr="00D806A7">
              <w:rPr>
                <w:color w:val="000000"/>
              </w:rPr>
              <w:t xml:space="preserve">Competency in this unit may be assessed through: </w:t>
            </w:r>
          </w:p>
          <w:p w14:paraId="3DE0069D" w14:textId="77777777" w:rsidR="009A49CF" w:rsidRPr="00D806A7" w:rsidRDefault="009A49CF" w:rsidP="00D806A7">
            <w:pPr>
              <w:widowControl/>
              <w:numPr>
                <w:ilvl w:val="1"/>
                <w:numId w:val="209"/>
              </w:numPr>
              <w:spacing w:before="0" w:beforeAutospacing="0" w:after="0" w:line="360" w:lineRule="auto"/>
              <w:ind w:left="529" w:hanging="529"/>
              <w:contextualSpacing/>
              <w:rPr>
                <w:color w:val="000000"/>
              </w:rPr>
            </w:pPr>
            <w:r w:rsidRPr="00D806A7">
              <w:rPr>
                <w:color w:val="000000"/>
              </w:rPr>
              <w:t>Practical</w:t>
            </w:r>
          </w:p>
          <w:p w14:paraId="566A83C9" w14:textId="77777777" w:rsidR="009A49CF" w:rsidRPr="00D806A7" w:rsidRDefault="009A49CF" w:rsidP="00D806A7">
            <w:pPr>
              <w:widowControl/>
              <w:numPr>
                <w:ilvl w:val="1"/>
                <w:numId w:val="209"/>
              </w:numPr>
              <w:spacing w:before="0" w:beforeAutospacing="0" w:after="0" w:line="360" w:lineRule="auto"/>
              <w:ind w:left="529" w:hanging="529"/>
              <w:contextualSpacing/>
              <w:rPr>
                <w:color w:val="000000"/>
              </w:rPr>
            </w:pPr>
            <w:r w:rsidRPr="00D806A7">
              <w:rPr>
                <w:color w:val="000000"/>
              </w:rPr>
              <w:t>Project</w:t>
            </w:r>
          </w:p>
          <w:p w14:paraId="4F4E8C30" w14:textId="77777777" w:rsidR="009A49CF" w:rsidRPr="00D806A7" w:rsidRDefault="009A49CF" w:rsidP="00D806A7">
            <w:pPr>
              <w:widowControl/>
              <w:numPr>
                <w:ilvl w:val="1"/>
                <w:numId w:val="202"/>
              </w:numPr>
              <w:spacing w:before="0" w:beforeAutospacing="0" w:after="0" w:line="360" w:lineRule="auto"/>
              <w:ind w:left="529" w:hanging="529"/>
              <w:contextualSpacing/>
              <w:rPr>
                <w:color w:val="000000"/>
              </w:rPr>
            </w:pPr>
            <w:r w:rsidRPr="00D806A7">
              <w:rPr>
                <w:color w:val="000000"/>
              </w:rPr>
              <w:t>Third party report</w:t>
            </w:r>
          </w:p>
          <w:p w14:paraId="1364E2EF" w14:textId="77777777" w:rsidR="009A49CF" w:rsidRPr="00D806A7" w:rsidRDefault="009A49CF" w:rsidP="00D806A7">
            <w:pPr>
              <w:widowControl/>
              <w:numPr>
                <w:ilvl w:val="1"/>
                <w:numId w:val="202"/>
              </w:numPr>
              <w:spacing w:before="0" w:beforeAutospacing="0" w:after="0" w:line="360" w:lineRule="auto"/>
              <w:ind w:left="529" w:hanging="529"/>
              <w:contextualSpacing/>
              <w:rPr>
                <w:color w:val="000000"/>
              </w:rPr>
            </w:pPr>
            <w:r w:rsidRPr="00D806A7">
              <w:rPr>
                <w:color w:val="000000"/>
              </w:rPr>
              <w:t>Portfolio of evidence</w:t>
            </w:r>
          </w:p>
          <w:p w14:paraId="2062A7F8" w14:textId="77777777" w:rsidR="009A49CF" w:rsidRPr="00D806A7" w:rsidRDefault="009A49CF" w:rsidP="00D806A7">
            <w:pPr>
              <w:widowControl/>
              <w:numPr>
                <w:ilvl w:val="1"/>
                <w:numId w:val="202"/>
              </w:numPr>
              <w:spacing w:before="0" w:beforeAutospacing="0" w:after="0" w:line="360" w:lineRule="auto"/>
              <w:ind w:left="529" w:hanging="529"/>
              <w:contextualSpacing/>
              <w:rPr>
                <w:color w:val="000000"/>
              </w:rPr>
            </w:pPr>
            <w:r w:rsidRPr="00D806A7">
              <w:rPr>
                <w:color w:val="000000"/>
              </w:rPr>
              <w:t>Written test</w:t>
            </w:r>
          </w:p>
          <w:p w14:paraId="03D290F7" w14:textId="77777777" w:rsidR="009A49CF" w:rsidRPr="00D806A7" w:rsidRDefault="009A49CF" w:rsidP="00D806A7">
            <w:pPr>
              <w:widowControl/>
              <w:numPr>
                <w:ilvl w:val="1"/>
                <w:numId w:val="202"/>
              </w:numPr>
              <w:spacing w:before="0" w:beforeAutospacing="0" w:after="0" w:line="360" w:lineRule="auto"/>
              <w:ind w:left="529" w:hanging="529"/>
              <w:contextualSpacing/>
              <w:rPr>
                <w:color w:val="000000"/>
              </w:rPr>
            </w:pPr>
            <w:r w:rsidRPr="00D806A7">
              <w:rPr>
                <w:color w:val="000000"/>
              </w:rPr>
              <w:t>Oral questioning</w:t>
            </w:r>
          </w:p>
          <w:p w14:paraId="40100C3A" w14:textId="77777777" w:rsidR="009A49CF" w:rsidRPr="00D806A7" w:rsidRDefault="009A49CF" w:rsidP="00D806A7">
            <w:pPr>
              <w:tabs>
                <w:tab w:val="left" w:pos="4050"/>
              </w:tabs>
              <w:spacing w:before="0" w:beforeAutospacing="0" w:after="0" w:line="360" w:lineRule="auto"/>
              <w:ind w:left="360"/>
              <w:contextualSpacing/>
              <w:rPr>
                <w:color w:val="000000"/>
              </w:rPr>
            </w:pPr>
          </w:p>
        </w:tc>
      </w:tr>
      <w:tr w:rsidR="009A49CF" w:rsidRPr="00D806A7" w14:paraId="1588E1B1" w14:textId="77777777" w:rsidTr="009C4948">
        <w:tc>
          <w:tcPr>
            <w:tcW w:w="2790" w:type="dxa"/>
            <w:tcBorders>
              <w:top w:val="single" w:sz="4" w:space="0" w:color="auto"/>
              <w:left w:val="single" w:sz="4" w:space="0" w:color="auto"/>
              <w:bottom w:val="single" w:sz="4" w:space="0" w:color="auto"/>
              <w:right w:val="single" w:sz="4" w:space="0" w:color="auto"/>
            </w:tcBorders>
          </w:tcPr>
          <w:p w14:paraId="3DB50D29" w14:textId="77777777" w:rsidR="009A49CF" w:rsidRPr="00D806A7" w:rsidRDefault="009A49CF" w:rsidP="00D806A7">
            <w:pPr>
              <w:widowControl/>
              <w:numPr>
                <w:ilvl w:val="0"/>
                <w:numId w:val="205"/>
              </w:numPr>
              <w:tabs>
                <w:tab w:val="left" w:pos="4050"/>
              </w:tabs>
              <w:spacing w:before="0" w:beforeAutospacing="0" w:after="160" w:line="360" w:lineRule="auto"/>
              <w:contextualSpacing/>
              <w:rPr>
                <w:color w:val="000000"/>
              </w:rPr>
            </w:pPr>
            <w:r w:rsidRPr="00D806A7">
              <w:rPr>
                <w:color w:val="000000"/>
              </w:rPr>
              <w:t>Context of Assessment</w:t>
            </w:r>
          </w:p>
        </w:tc>
        <w:tc>
          <w:tcPr>
            <w:tcW w:w="5940" w:type="dxa"/>
            <w:tcBorders>
              <w:top w:val="single" w:sz="4" w:space="0" w:color="auto"/>
              <w:left w:val="single" w:sz="4" w:space="0" w:color="auto"/>
              <w:bottom w:val="single" w:sz="4" w:space="0" w:color="auto"/>
              <w:right w:val="single" w:sz="4" w:space="0" w:color="auto"/>
            </w:tcBorders>
          </w:tcPr>
          <w:p w14:paraId="65C6C538" w14:textId="77777777" w:rsidR="009A49CF" w:rsidRPr="00D806A7" w:rsidRDefault="009A49CF" w:rsidP="00D806A7">
            <w:pPr>
              <w:widowControl/>
              <w:tabs>
                <w:tab w:val="left" w:pos="4050"/>
              </w:tabs>
              <w:spacing w:before="0" w:beforeAutospacing="0" w:after="0" w:line="360" w:lineRule="auto"/>
              <w:rPr>
                <w:color w:val="000000"/>
              </w:rPr>
            </w:pPr>
            <w:r w:rsidRPr="00D806A7">
              <w:rPr>
                <w:color w:val="000000"/>
              </w:rPr>
              <w:t>This competency may be assessed in a workplace or in a simulated workplace.</w:t>
            </w:r>
          </w:p>
        </w:tc>
      </w:tr>
      <w:tr w:rsidR="009A49CF" w:rsidRPr="00D806A7" w14:paraId="4A14619A" w14:textId="77777777" w:rsidTr="009C4948">
        <w:tc>
          <w:tcPr>
            <w:tcW w:w="2790" w:type="dxa"/>
            <w:tcBorders>
              <w:top w:val="single" w:sz="4" w:space="0" w:color="auto"/>
              <w:left w:val="single" w:sz="4" w:space="0" w:color="auto"/>
              <w:bottom w:val="single" w:sz="4" w:space="0" w:color="auto"/>
              <w:right w:val="single" w:sz="4" w:space="0" w:color="auto"/>
            </w:tcBorders>
          </w:tcPr>
          <w:p w14:paraId="3F470FCE" w14:textId="77777777" w:rsidR="009A49CF" w:rsidRPr="00D806A7" w:rsidRDefault="009A49CF" w:rsidP="00D806A7">
            <w:pPr>
              <w:widowControl/>
              <w:numPr>
                <w:ilvl w:val="0"/>
                <w:numId w:val="205"/>
              </w:numPr>
              <w:tabs>
                <w:tab w:val="left" w:pos="4050"/>
              </w:tabs>
              <w:spacing w:before="0" w:beforeAutospacing="0" w:after="160" w:line="360" w:lineRule="auto"/>
              <w:contextualSpacing/>
              <w:rPr>
                <w:color w:val="000000"/>
              </w:rPr>
            </w:pPr>
            <w:r w:rsidRPr="00D806A7">
              <w:rPr>
                <w:color w:val="000000"/>
              </w:rPr>
              <w:t>Guidance information for assessment</w:t>
            </w:r>
          </w:p>
        </w:tc>
        <w:tc>
          <w:tcPr>
            <w:tcW w:w="5940" w:type="dxa"/>
            <w:tcBorders>
              <w:top w:val="single" w:sz="4" w:space="0" w:color="auto"/>
              <w:left w:val="single" w:sz="4" w:space="0" w:color="auto"/>
              <w:bottom w:val="single" w:sz="4" w:space="0" w:color="auto"/>
              <w:right w:val="single" w:sz="4" w:space="0" w:color="auto"/>
            </w:tcBorders>
          </w:tcPr>
          <w:p w14:paraId="243616C6" w14:textId="77777777" w:rsidR="009A49CF" w:rsidRPr="00D806A7" w:rsidRDefault="009A49CF" w:rsidP="00D806A7">
            <w:pPr>
              <w:widowControl/>
              <w:tabs>
                <w:tab w:val="left" w:pos="4050"/>
              </w:tabs>
              <w:spacing w:before="0" w:beforeAutospacing="0" w:after="0" w:line="360" w:lineRule="auto"/>
              <w:rPr>
                <w:color w:val="000000"/>
              </w:rPr>
            </w:pPr>
            <w:r w:rsidRPr="00D806A7">
              <w:rPr>
                <w:color w:val="000000"/>
              </w:rPr>
              <w:t>Holistic assessment with other units relevant to the industry sector, workplace and job role is recommended.</w:t>
            </w:r>
          </w:p>
        </w:tc>
      </w:tr>
    </w:tbl>
    <w:p w14:paraId="17A66364" w14:textId="77777777" w:rsidR="00336770" w:rsidRPr="00D806A7" w:rsidRDefault="00336770" w:rsidP="00D806A7">
      <w:pPr>
        <w:widowControl/>
        <w:spacing w:before="29" w:beforeAutospacing="0" w:line="360" w:lineRule="auto"/>
        <w:ind w:right="2109"/>
        <w:rPr>
          <w:rFonts w:eastAsia="Times New Roman"/>
          <w:b/>
          <w:lang w:eastAsia="en-GB"/>
        </w:rPr>
      </w:pPr>
    </w:p>
    <w:p w14:paraId="653FB869" w14:textId="77777777" w:rsidR="00336770" w:rsidRPr="00D806A7" w:rsidRDefault="00336770" w:rsidP="00D806A7">
      <w:pPr>
        <w:widowControl/>
        <w:spacing w:before="29" w:beforeAutospacing="0" w:line="360" w:lineRule="auto"/>
        <w:ind w:right="2109"/>
        <w:rPr>
          <w:rFonts w:eastAsia="Times New Roman"/>
          <w:b/>
          <w:lang w:eastAsia="en-GB"/>
        </w:rPr>
      </w:pPr>
    </w:p>
    <w:p w14:paraId="5892801D" w14:textId="77777777" w:rsidR="00336770" w:rsidRDefault="00336770" w:rsidP="00D806A7">
      <w:pPr>
        <w:widowControl/>
        <w:spacing w:before="29" w:beforeAutospacing="0" w:line="360" w:lineRule="auto"/>
        <w:ind w:right="2109"/>
        <w:rPr>
          <w:rFonts w:eastAsia="Times New Roman"/>
          <w:b/>
          <w:lang w:eastAsia="en-GB"/>
        </w:rPr>
      </w:pPr>
    </w:p>
    <w:p w14:paraId="19C1062E" w14:textId="77777777" w:rsidR="00DB7C2D" w:rsidRDefault="00DB7C2D" w:rsidP="00D806A7">
      <w:pPr>
        <w:widowControl/>
        <w:spacing w:before="29" w:beforeAutospacing="0" w:line="360" w:lineRule="auto"/>
        <w:ind w:right="2109"/>
        <w:rPr>
          <w:rFonts w:eastAsia="Times New Roman"/>
          <w:b/>
          <w:lang w:eastAsia="en-GB"/>
        </w:rPr>
      </w:pPr>
    </w:p>
    <w:p w14:paraId="0FAC5ADE" w14:textId="77777777" w:rsidR="00DB7C2D" w:rsidRDefault="00DB7C2D" w:rsidP="00D806A7">
      <w:pPr>
        <w:widowControl/>
        <w:spacing w:before="29" w:beforeAutospacing="0" w:line="360" w:lineRule="auto"/>
        <w:ind w:right="2109"/>
        <w:rPr>
          <w:rFonts w:eastAsia="Times New Roman"/>
          <w:b/>
          <w:lang w:eastAsia="en-GB"/>
        </w:rPr>
      </w:pPr>
    </w:p>
    <w:p w14:paraId="6CF49480" w14:textId="77777777" w:rsidR="00DB7C2D" w:rsidRDefault="00DB7C2D" w:rsidP="00D806A7">
      <w:pPr>
        <w:widowControl/>
        <w:spacing w:before="29" w:beforeAutospacing="0" w:line="360" w:lineRule="auto"/>
        <w:ind w:right="2109"/>
        <w:rPr>
          <w:rFonts w:eastAsia="Times New Roman"/>
          <w:b/>
          <w:lang w:eastAsia="en-GB"/>
        </w:rPr>
      </w:pPr>
    </w:p>
    <w:p w14:paraId="0E8AA13C" w14:textId="77777777" w:rsidR="00DB7C2D" w:rsidRDefault="00DB7C2D" w:rsidP="00D806A7">
      <w:pPr>
        <w:widowControl/>
        <w:spacing w:before="29" w:beforeAutospacing="0" w:line="360" w:lineRule="auto"/>
        <w:ind w:right="2109"/>
        <w:rPr>
          <w:rFonts w:eastAsia="Times New Roman"/>
          <w:b/>
          <w:lang w:eastAsia="en-GB"/>
        </w:rPr>
      </w:pPr>
    </w:p>
    <w:p w14:paraId="36FCB536" w14:textId="77777777" w:rsidR="00DB7C2D" w:rsidRDefault="00DB7C2D" w:rsidP="00D806A7">
      <w:pPr>
        <w:widowControl/>
        <w:spacing w:before="29" w:beforeAutospacing="0" w:line="360" w:lineRule="auto"/>
        <w:ind w:right="2109"/>
        <w:rPr>
          <w:rFonts w:eastAsia="Times New Roman"/>
          <w:b/>
          <w:lang w:eastAsia="en-GB"/>
        </w:rPr>
      </w:pPr>
    </w:p>
    <w:p w14:paraId="4018FEC7" w14:textId="77777777" w:rsidR="00DB7C2D" w:rsidRDefault="00DB7C2D" w:rsidP="00D806A7">
      <w:pPr>
        <w:widowControl/>
        <w:spacing w:before="29" w:beforeAutospacing="0" w:line="360" w:lineRule="auto"/>
        <w:ind w:right="2109"/>
        <w:rPr>
          <w:rFonts w:eastAsia="Times New Roman"/>
          <w:b/>
          <w:lang w:eastAsia="en-GB"/>
        </w:rPr>
      </w:pPr>
    </w:p>
    <w:p w14:paraId="69542D11" w14:textId="77777777" w:rsidR="00DB7C2D" w:rsidRDefault="00DB7C2D" w:rsidP="00D806A7">
      <w:pPr>
        <w:widowControl/>
        <w:spacing w:before="29" w:beforeAutospacing="0" w:line="360" w:lineRule="auto"/>
        <w:ind w:right="2109"/>
        <w:rPr>
          <w:rFonts w:eastAsia="Times New Roman"/>
          <w:b/>
          <w:lang w:eastAsia="en-GB"/>
        </w:rPr>
      </w:pPr>
    </w:p>
    <w:p w14:paraId="4AB39BED" w14:textId="77777777" w:rsidR="00DB7C2D" w:rsidRPr="00D806A7" w:rsidRDefault="00DB7C2D" w:rsidP="00D806A7">
      <w:pPr>
        <w:widowControl/>
        <w:spacing w:before="29" w:beforeAutospacing="0" w:line="360" w:lineRule="auto"/>
        <w:ind w:right="2109"/>
        <w:rPr>
          <w:rFonts w:eastAsia="Times New Roman"/>
          <w:b/>
          <w:lang w:eastAsia="en-GB"/>
        </w:rPr>
      </w:pPr>
    </w:p>
    <w:p w14:paraId="0749CEED" w14:textId="77777777" w:rsidR="00336770" w:rsidRPr="00D806A7" w:rsidRDefault="00336770" w:rsidP="00D806A7">
      <w:pPr>
        <w:widowControl/>
        <w:spacing w:after="100" w:afterAutospacing="1" w:line="360" w:lineRule="auto"/>
        <w:ind w:left="357" w:hanging="357"/>
        <w:jc w:val="center"/>
        <w:outlineLvl w:val="1"/>
        <w:rPr>
          <w:rFonts w:eastAsia="Times New Roman"/>
          <w:b/>
          <w:bCs/>
        </w:rPr>
      </w:pPr>
      <w:bookmarkStart w:id="88" w:name="_Toc185665650"/>
      <w:bookmarkStart w:id="89" w:name="_Toc196812858"/>
      <w:bookmarkStart w:id="90" w:name="_Toc196911208"/>
      <w:r w:rsidRPr="00D806A7">
        <w:rPr>
          <w:rFonts w:eastAsia="Times New Roman"/>
          <w:b/>
          <w:bCs/>
        </w:rPr>
        <w:lastRenderedPageBreak/>
        <w:t>PERFORM STAFFING ACTIVITIES</w:t>
      </w:r>
      <w:bookmarkEnd w:id="88"/>
      <w:bookmarkEnd w:id="89"/>
      <w:bookmarkEnd w:id="90"/>
    </w:p>
    <w:p w14:paraId="35940D46" w14:textId="2CAE1B79" w:rsidR="00336770" w:rsidRPr="00D806A7" w:rsidRDefault="00336770" w:rsidP="00D806A7">
      <w:pPr>
        <w:widowControl/>
        <w:spacing w:after="100" w:afterAutospacing="1" w:line="360" w:lineRule="auto"/>
        <w:rPr>
          <w:rFonts w:eastAsia="Times New Roman"/>
          <w:b/>
          <w:bCs/>
        </w:rPr>
      </w:pPr>
      <w:r w:rsidRPr="00D806A7">
        <w:rPr>
          <w:rFonts w:eastAsia="Times New Roman"/>
          <w:b/>
          <w:bCs/>
        </w:rPr>
        <w:t xml:space="preserve">UNIT CODE: 0413 </w:t>
      </w:r>
      <w:r w:rsidR="0002548E">
        <w:rPr>
          <w:rFonts w:eastAsia="Times New Roman"/>
          <w:b/>
          <w:bCs/>
        </w:rPr>
        <w:t>4</w:t>
      </w:r>
      <w:r w:rsidRPr="00D806A7">
        <w:rPr>
          <w:rFonts w:eastAsia="Times New Roman"/>
          <w:b/>
          <w:bCs/>
        </w:rPr>
        <w:t>51 1</w:t>
      </w:r>
      <w:r w:rsidR="00F75305">
        <w:rPr>
          <w:rFonts w:eastAsia="Times New Roman"/>
          <w:b/>
          <w:bCs/>
        </w:rPr>
        <w:t>3</w:t>
      </w:r>
      <w:r w:rsidRPr="00D806A7">
        <w:rPr>
          <w:rFonts w:eastAsia="Times New Roman"/>
          <w:b/>
          <w:bCs/>
        </w:rPr>
        <w:t>A</w:t>
      </w:r>
    </w:p>
    <w:p w14:paraId="0BCE1298"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UNIT DESCRIPTION</w:t>
      </w:r>
    </w:p>
    <w:p w14:paraId="7BAC14BA" w14:textId="77777777" w:rsidR="00336770" w:rsidRPr="00D806A7" w:rsidRDefault="00336770" w:rsidP="00D806A7">
      <w:pPr>
        <w:widowControl/>
        <w:spacing w:after="100" w:afterAutospacing="1" w:line="360" w:lineRule="auto"/>
        <w:jc w:val="both"/>
        <w:rPr>
          <w:rFonts w:eastAsia="Times New Roman"/>
        </w:rPr>
      </w:pPr>
      <w:r w:rsidRPr="00D806A7">
        <w:rPr>
          <w:rFonts w:eastAsia="Times New Roman"/>
        </w:rPr>
        <w:t>This unit covers competencies required by a management assistant to perform staffing activities. It includes maintaining personnel records, employee attendance records, carrying out recruitment activities and inducting new employees.</w:t>
      </w:r>
    </w:p>
    <w:p w14:paraId="13A416AA" w14:textId="77777777" w:rsidR="00336770" w:rsidRPr="00D806A7" w:rsidRDefault="00336770" w:rsidP="00D806A7">
      <w:pPr>
        <w:widowControl/>
        <w:spacing w:after="100" w:afterAutospacing="1" w:line="360" w:lineRule="auto"/>
        <w:jc w:val="both"/>
        <w:rPr>
          <w:rFonts w:eastAsia="Times New Roman"/>
          <w:b/>
          <w:bCs/>
        </w:rPr>
      </w:pPr>
      <w:r w:rsidRPr="00D806A7">
        <w:rPr>
          <w:rFonts w:eastAsia="Times New Roman"/>
          <w:b/>
          <w:bCs/>
        </w:rPr>
        <w:t>ELEMENTS AND PERFORMANCE CRITERIA</w:t>
      </w:r>
    </w:p>
    <w:tbl>
      <w:tblPr>
        <w:tblStyle w:val="TableGrid"/>
        <w:tblW w:w="5093" w:type="pct"/>
        <w:jc w:val="center"/>
        <w:tblLayout w:type="fixed"/>
        <w:tblLook w:val="04A0" w:firstRow="1" w:lastRow="0" w:firstColumn="1" w:lastColumn="0" w:noHBand="0" w:noVBand="1"/>
      </w:tblPr>
      <w:tblGrid>
        <w:gridCol w:w="3181"/>
        <w:gridCol w:w="6343"/>
      </w:tblGrid>
      <w:tr w:rsidR="00336770" w:rsidRPr="00D806A7" w14:paraId="2F42BEAF" w14:textId="77777777" w:rsidTr="005C5522">
        <w:trPr>
          <w:trHeight w:val="18"/>
          <w:jc w:val="center"/>
        </w:trPr>
        <w:tc>
          <w:tcPr>
            <w:tcW w:w="1670" w:type="pct"/>
            <w:shd w:val="clear" w:color="auto" w:fill="auto"/>
            <w:vAlign w:val="center"/>
          </w:tcPr>
          <w:p w14:paraId="19062B3C" w14:textId="77777777" w:rsidR="00336770" w:rsidRPr="00D806A7" w:rsidRDefault="00336770" w:rsidP="00D806A7">
            <w:pPr>
              <w:widowControl/>
              <w:spacing w:before="0" w:beforeAutospacing="0" w:line="360" w:lineRule="auto"/>
              <w:rPr>
                <w:rFonts w:eastAsia="Times New Roman"/>
                <w:b/>
                <w:color w:val="000000"/>
              </w:rPr>
            </w:pPr>
            <w:r w:rsidRPr="00D806A7">
              <w:rPr>
                <w:rFonts w:eastAsia="Times New Roman"/>
                <w:b/>
                <w:color w:val="000000"/>
              </w:rPr>
              <w:t>Elements</w:t>
            </w:r>
          </w:p>
          <w:p w14:paraId="1CB56E79" w14:textId="77777777" w:rsidR="00336770" w:rsidRPr="00D806A7" w:rsidRDefault="00336770" w:rsidP="00D806A7">
            <w:pPr>
              <w:widowControl/>
              <w:spacing w:before="0" w:beforeAutospacing="0" w:line="360" w:lineRule="auto"/>
              <w:rPr>
                <w:rFonts w:eastAsia="Times New Roman"/>
                <w:color w:val="000000"/>
              </w:rPr>
            </w:pPr>
            <w:r w:rsidRPr="00D806A7">
              <w:rPr>
                <w:rFonts w:eastAsia="Times New Roman"/>
                <w:color w:val="000000"/>
              </w:rPr>
              <w:t>The describes the key outcomes which make up workplace function</w:t>
            </w:r>
          </w:p>
        </w:tc>
        <w:tc>
          <w:tcPr>
            <w:tcW w:w="33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5BCAFB" w14:textId="77777777" w:rsidR="00336770" w:rsidRPr="00D806A7" w:rsidRDefault="00336770" w:rsidP="00D806A7">
            <w:pPr>
              <w:widowControl/>
              <w:spacing w:before="0" w:beforeAutospacing="0" w:line="360" w:lineRule="auto"/>
              <w:rPr>
                <w:rFonts w:eastAsia="Times New Roman"/>
                <w:b/>
                <w:color w:val="000000"/>
              </w:rPr>
            </w:pPr>
            <w:r w:rsidRPr="00D806A7">
              <w:rPr>
                <w:rFonts w:eastAsia="Times New Roman"/>
                <w:b/>
                <w:color w:val="000000"/>
              </w:rPr>
              <w:t>Performance criteria</w:t>
            </w:r>
          </w:p>
          <w:p w14:paraId="1786F3C6" w14:textId="77777777" w:rsidR="00336770" w:rsidRPr="00D806A7" w:rsidRDefault="00336770" w:rsidP="00D806A7">
            <w:pPr>
              <w:widowControl/>
              <w:spacing w:before="0" w:beforeAutospacing="0" w:line="360" w:lineRule="auto"/>
              <w:rPr>
                <w:rFonts w:eastAsia="Times New Roman"/>
                <w:color w:val="000000"/>
              </w:rPr>
            </w:pPr>
            <w:r w:rsidRPr="00D806A7">
              <w:rPr>
                <w:rFonts w:eastAsia="Times New Roman"/>
                <w:color w:val="000000"/>
              </w:rPr>
              <w:t>These are assessable statements which specify the required level of performance for each of the elements</w:t>
            </w:r>
          </w:p>
        </w:tc>
      </w:tr>
      <w:tr w:rsidR="00336770" w:rsidRPr="00D806A7" w14:paraId="2798C706" w14:textId="77777777" w:rsidTr="005C5522">
        <w:trPr>
          <w:trHeight w:val="18"/>
          <w:jc w:val="center"/>
        </w:trPr>
        <w:tc>
          <w:tcPr>
            <w:tcW w:w="1670" w:type="pct"/>
            <w:shd w:val="clear" w:color="auto" w:fill="auto"/>
          </w:tcPr>
          <w:p w14:paraId="2E9A0B8E" w14:textId="77777777" w:rsidR="00336770" w:rsidRPr="00D806A7" w:rsidRDefault="00336770" w:rsidP="00D806A7">
            <w:pPr>
              <w:widowControl/>
              <w:numPr>
                <w:ilvl w:val="0"/>
                <w:numId w:val="214"/>
              </w:numPr>
              <w:spacing w:before="0" w:beforeAutospacing="0" w:after="0" w:line="360" w:lineRule="auto"/>
              <w:contextualSpacing/>
              <w:rPr>
                <w:rFonts w:eastAsia="Times New Roman"/>
                <w:color w:val="000000"/>
              </w:rPr>
            </w:pPr>
            <w:r w:rsidRPr="00D806A7">
              <w:rPr>
                <w:rFonts w:eastAsia="Times New Roman"/>
                <w:color w:val="000000"/>
              </w:rPr>
              <w:t>Maintain personnel records</w:t>
            </w:r>
          </w:p>
        </w:tc>
        <w:tc>
          <w:tcPr>
            <w:tcW w:w="3330" w:type="pct"/>
            <w:tcBorders>
              <w:top w:val="single" w:sz="4" w:space="0" w:color="000000"/>
              <w:left w:val="single" w:sz="4" w:space="0" w:color="000000"/>
              <w:bottom w:val="single" w:sz="4" w:space="0" w:color="000000"/>
              <w:right w:val="single" w:sz="4" w:space="0" w:color="000000"/>
            </w:tcBorders>
            <w:shd w:val="clear" w:color="auto" w:fill="auto"/>
          </w:tcPr>
          <w:p w14:paraId="66BA011A" w14:textId="77777777" w:rsidR="00336770" w:rsidRPr="00D806A7" w:rsidRDefault="00336770" w:rsidP="00D806A7">
            <w:pPr>
              <w:widowControl/>
              <w:numPr>
                <w:ilvl w:val="1"/>
                <w:numId w:val="214"/>
              </w:numPr>
              <w:spacing w:before="0" w:beforeAutospacing="0" w:after="0" w:line="360" w:lineRule="auto"/>
              <w:ind w:left="457" w:hanging="457"/>
              <w:contextualSpacing/>
              <w:rPr>
                <w:rFonts w:eastAsia="Times New Roman"/>
                <w:color w:val="000000"/>
              </w:rPr>
            </w:pPr>
            <w:r w:rsidRPr="00D806A7">
              <w:rPr>
                <w:rFonts w:eastAsia="Times New Roman"/>
                <w:color w:val="000000"/>
              </w:rPr>
              <w:t>Employee personal records are updated as per company procedures.</w:t>
            </w:r>
          </w:p>
          <w:p w14:paraId="08C93D55" w14:textId="77777777" w:rsidR="00336770" w:rsidRPr="00D806A7" w:rsidRDefault="00336770" w:rsidP="00D806A7">
            <w:pPr>
              <w:widowControl/>
              <w:numPr>
                <w:ilvl w:val="1"/>
                <w:numId w:val="214"/>
              </w:numPr>
              <w:spacing w:before="0" w:beforeAutospacing="0" w:after="0" w:line="360" w:lineRule="auto"/>
              <w:ind w:left="457" w:hanging="457"/>
              <w:contextualSpacing/>
              <w:rPr>
                <w:rFonts w:eastAsia="Times New Roman"/>
                <w:color w:val="000000"/>
              </w:rPr>
            </w:pPr>
            <w:r w:rsidRPr="00D806A7">
              <w:rPr>
                <w:rFonts w:eastAsia="Times New Roman"/>
                <w:color w:val="000000"/>
              </w:rPr>
              <w:t>Communication records are maintained as per communication procedures</w:t>
            </w:r>
          </w:p>
          <w:p w14:paraId="2B429529" w14:textId="77777777" w:rsidR="00336770" w:rsidRPr="00D806A7" w:rsidRDefault="00336770" w:rsidP="00D806A7">
            <w:pPr>
              <w:widowControl/>
              <w:numPr>
                <w:ilvl w:val="1"/>
                <w:numId w:val="214"/>
              </w:numPr>
              <w:spacing w:before="0" w:beforeAutospacing="0" w:after="0" w:line="360" w:lineRule="auto"/>
              <w:ind w:left="457" w:hanging="457"/>
              <w:contextualSpacing/>
              <w:rPr>
                <w:rFonts w:eastAsia="Times New Roman"/>
                <w:color w:val="000000"/>
              </w:rPr>
            </w:pPr>
            <w:r w:rsidRPr="00D806A7">
              <w:rPr>
                <w:rFonts w:eastAsia="Times New Roman"/>
                <w:color w:val="000000"/>
              </w:rPr>
              <w:t>Employee records retrieval is carried out as per company procedures.</w:t>
            </w:r>
          </w:p>
          <w:p w14:paraId="346110F9" w14:textId="77777777" w:rsidR="00336770" w:rsidRPr="00D806A7" w:rsidRDefault="00336770" w:rsidP="00D806A7">
            <w:pPr>
              <w:widowControl/>
              <w:numPr>
                <w:ilvl w:val="1"/>
                <w:numId w:val="214"/>
              </w:numPr>
              <w:spacing w:before="0" w:beforeAutospacing="0" w:after="0" w:line="360" w:lineRule="auto"/>
              <w:ind w:left="457" w:hanging="457"/>
              <w:contextualSpacing/>
              <w:rPr>
                <w:rFonts w:eastAsia="Times New Roman"/>
                <w:color w:val="000000"/>
              </w:rPr>
            </w:pPr>
            <w:r w:rsidRPr="00D806A7">
              <w:rPr>
                <w:rFonts w:eastAsia="Times New Roman"/>
                <w:color w:val="000000"/>
              </w:rPr>
              <w:t>Personnel documents are referenced as per company procedures.</w:t>
            </w:r>
          </w:p>
          <w:p w14:paraId="0AD4FA73" w14:textId="77777777" w:rsidR="00336770" w:rsidRPr="00D806A7" w:rsidRDefault="00336770" w:rsidP="00D806A7">
            <w:pPr>
              <w:widowControl/>
              <w:numPr>
                <w:ilvl w:val="1"/>
                <w:numId w:val="214"/>
              </w:numPr>
              <w:spacing w:before="0" w:beforeAutospacing="0" w:after="0" w:line="360" w:lineRule="auto"/>
              <w:ind w:left="457" w:hanging="457"/>
              <w:contextualSpacing/>
              <w:rPr>
                <w:rFonts w:eastAsia="Times New Roman"/>
                <w:color w:val="000000"/>
              </w:rPr>
            </w:pPr>
            <w:r w:rsidRPr="00D806A7">
              <w:rPr>
                <w:rFonts w:eastAsia="Times New Roman"/>
                <w:color w:val="000000"/>
              </w:rPr>
              <w:t>Personnel documents are filed as per company procedures.</w:t>
            </w:r>
          </w:p>
        </w:tc>
      </w:tr>
      <w:tr w:rsidR="00336770" w:rsidRPr="00D806A7" w14:paraId="5EC5837C" w14:textId="77777777" w:rsidTr="005C5522">
        <w:trPr>
          <w:trHeight w:val="18"/>
          <w:jc w:val="center"/>
        </w:trPr>
        <w:tc>
          <w:tcPr>
            <w:tcW w:w="1670" w:type="pct"/>
            <w:shd w:val="clear" w:color="auto" w:fill="auto"/>
          </w:tcPr>
          <w:p w14:paraId="2B180254" w14:textId="77777777" w:rsidR="00336770" w:rsidRPr="00D806A7" w:rsidRDefault="00336770" w:rsidP="00D806A7">
            <w:pPr>
              <w:widowControl/>
              <w:numPr>
                <w:ilvl w:val="0"/>
                <w:numId w:val="214"/>
              </w:numPr>
              <w:spacing w:before="0" w:beforeAutospacing="0" w:after="0" w:line="360" w:lineRule="auto"/>
              <w:contextualSpacing/>
              <w:rPr>
                <w:rFonts w:eastAsia="Times New Roman"/>
                <w:color w:val="000000"/>
              </w:rPr>
            </w:pPr>
            <w:r w:rsidRPr="00D806A7">
              <w:rPr>
                <w:rFonts w:eastAsia="Times New Roman"/>
                <w:color w:val="000000"/>
              </w:rPr>
              <w:t>Maintain employee attendance records</w:t>
            </w:r>
          </w:p>
        </w:tc>
        <w:tc>
          <w:tcPr>
            <w:tcW w:w="3330" w:type="pct"/>
            <w:tcBorders>
              <w:top w:val="single" w:sz="4" w:space="0" w:color="000000"/>
              <w:left w:val="single" w:sz="4" w:space="0" w:color="000000"/>
              <w:bottom w:val="single" w:sz="4" w:space="0" w:color="000000"/>
              <w:right w:val="single" w:sz="4" w:space="0" w:color="000000"/>
            </w:tcBorders>
            <w:shd w:val="clear" w:color="auto" w:fill="auto"/>
          </w:tcPr>
          <w:p w14:paraId="531E1F7D" w14:textId="77777777" w:rsidR="00336770" w:rsidRPr="00D806A7" w:rsidRDefault="00336770" w:rsidP="00D806A7">
            <w:pPr>
              <w:widowControl/>
              <w:numPr>
                <w:ilvl w:val="1"/>
                <w:numId w:val="214"/>
              </w:numPr>
              <w:spacing w:before="0" w:beforeAutospacing="0" w:after="0" w:line="360" w:lineRule="auto"/>
              <w:ind w:left="457" w:hanging="450"/>
              <w:contextualSpacing/>
              <w:rPr>
                <w:rFonts w:eastAsia="Times New Roman"/>
                <w:color w:val="000000"/>
              </w:rPr>
            </w:pPr>
            <w:r w:rsidRPr="00D806A7">
              <w:rPr>
                <w:rFonts w:eastAsia="Times New Roman"/>
                <w:color w:val="000000"/>
              </w:rPr>
              <w:t>Employees training attendance registers are prepared as per work procedures.</w:t>
            </w:r>
          </w:p>
          <w:p w14:paraId="45AAE97C" w14:textId="77777777" w:rsidR="00336770" w:rsidRPr="00D806A7" w:rsidRDefault="00336770" w:rsidP="00D806A7">
            <w:pPr>
              <w:widowControl/>
              <w:numPr>
                <w:ilvl w:val="1"/>
                <w:numId w:val="214"/>
              </w:numPr>
              <w:spacing w:before="0" w:beforeAutospacing="0" w:after="0" w:line="360" w:lineRule="auto"/>
              <w:ind w:left="457" w:hanging="450"/>
              <w:contextualSpacing/>
              <w:rPr>
                <w:rFonts w:eastAsia="Times New Roman"/>
                <w:color w:val="000000"/>
              </w:rPr>
            </w:pPr>
            <w:r w:rsidRPr="00D806A7">
              <w:rPr>
                <w:rFonts w:eastAsia="Times New Roman"/>
                <w:color w:val="000000"/>
              </w:rPr>
              <w:t>Daily work attendance registers is prepared as per work procedures.</w:t>
            </w:r>
          </w:p>
          <w:p w14:paraId="48CC032D" w14:textId="77777777" w:rsidR="00336770" w:rsidRPr="00D806A7" w:rsidRDefault="00336770" w:rsidP="00D806A7">
            <w:pPr>
              <w:widowControl/>
              <w:numPr>
                <w:ilvl w:val="1"/>
                <w:numId w:val="214"/>
              </w:numPr>
              <w:spacing w:before="0" w:beforeAutospacing="0" w:after="0" w:line="360" w:lineRule="auto"/>
              <w:ind w:left="457" w:hanging="450"/>
              <w:contextualSpacing/>
              <w:rPr>
                <w:rFonts w:eastAsia="Times New Roman"/>
                <w:color w:val="000000"/>
              </w:rPr>
            </w:pPr>
            <w:r w:rsidRPr="00D806A7">
              <w:rPr>
                <w:rFonts w:eastAsia="Times New Roman"/>
                <w:color w:val="000000"/>
              </w:rPr>
              <w:t>Staff meetings attendance registers are prepared as per work procedures.</w:t>
            </w:r>
          </w:p>
          <w:p w14:paraId="55A2B9FA" w14:textId="77777777" w:rsidR="00336770" w:rsidRPr="00D806A7" w:rsidRDefault="00336770" w:rsidP="00D806A7">
            <w:pPr>
              <w:widowControl/>
              <w:numPr>
                <w:ilvl w:val="1"/>
                <w:numId w:val="214"/>
              </w:numPr>
              <w:spacing w:before="0" w:beforeAutospacing="0" w:after="0" w:line="360" w:lineRule="auto"/>
              <w:ind w:left="457" w:hanging="450"/>
              <w:contextualSpacing/>
              <w:rPr>
                <w:rFonts w:eastAsia="Times New Roman"/>
                <w:color w:val="000000"/>
              </w:rPr>
            </w:pPr>
            <w:r w:rsidRPr="00D806A7">
              <w:rPr>
                <w:rFonts w:eastAsia="Times New Roman"/>
                <w:color w:val="000000"/>
              </w:rPr>
              <w:lastRenderedPageBreak/>
              <w:t>Employee attendance records are filed as per work procedures.</w:t>
            </w:r>
          </w:p>
        </w:tc>
      </w:tr>
      <w:tr w:rsidR="00336770" w:rsidRPr="00D806A7" w14:paraId="791CB47F" w14:textId="77777777" w:rsidTr="005C5522">
        <w:trPr>
          <w:trHeight w:val="18"/>
          <w:jc w:val="center"/>
        </w:trPr>
        <w:tc>
          <w:tcPr>
            <w:tcW w:w="1670" w:type="pct"/>
            <w:shd w:val="clear" w:color="auto" w:fill="auto"/>
          </w:tcPr>
          <w:p w14:paraId="5A5219D1" w14:textId="77777777" w:rsidR="00336770" w:rsidRPr="00D806A7" w:rsidRDefault="00336770" w:rsidP="00D806A7">
            <w:pPr>
              <w:widowControl/>
              <w:numPr>
                <w:ilvl w:val="0"/>
                <w:numId w:val="214"/>
              </w:numPr>
              <w:spacing w:before="0" w:beforeAutospacing="0" w:after="0" w:line="360" w:lineRule="auto"/>
              <w:contextualSpacing/>
              <w:rPr>
                <w:rFonts w:eastAsia="Times New Roman"/>
                <w:color w:val="000000"/>
              </w:rPr>
            </w:pPr>
            <w:r w:rsidRPr="00D806A7">
              <w:rPr>
                <w:rFonts w:eastAsia="Times New Roman"/>
                <w:color w:val="000000"/>
              </w:rPr>
              <w:lastRenderedPageBreak/>
              <w:t>Carry out recruitment activities</w:t>
            </w:r>
          </w:p>
        </w:tc>
        <w:tc>
          <w:tcPr>
            <w:tcW w:w="3330" w:type="pct"/>
            <w:tcBorders>
              <w:top w:val="single" w:sz="4" w:space="0" w:color="000000"/>
              <w:left w:val="single" w:sz="4" w:space="0" w:color="000000"/>
              <w:bottom w:val="single" w:sz="4" w:space="0" w:color="000000"/>
              <w:right w:val="single" w:sz="4" w:space="0" w:color="000000"/>
            </w:tcBorders>
            <w:shd w:val="clear" w:color="auto" w:fill="auto"/>
          </w:tcPr>
          <w:p w14:paraId="1AB544BD"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lang w:val="en-GB"/>
              </w:rPr>
            </w:pPr>
            <w:r w:rsidRPr="00D806A7">
              <w:rPr>
                <w:rFonts w:eastAsia="Times New Roman"/>
                <w:b/>
                <w:i/>
                <w:color w:val="000000"/>
                <w:lang w:val="en-GB"/>
              </w:rPr>
              <w:t>Recruitment logistics</w:t>
            </w:r>
            <w:r w:rsidRPr="00D806A7">
              <w:rPr>
                <w:rFonts w:eastAsia="Times New Roman"/>
                <w:color w:val="000000"/>
                <w:lang w:val="en-GB"/>
              </w:rPr>
              <w:t xml:space="preserve"> are carried out as per work </w:t>
            </w:r>
            <w:r w:rsidRPr="00D806A7">
              <w:rPr>
                <w:rFonts w:eastAsia="Times New Roman"/>
                <w:color w:val="000000"/>
              </w:rPr>
              <w:t>procedures</w:t>
            </w:r>
          </w:p>
          <w:p w14:paraId="371ACA06"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lang w:val="en-GB"/>
              </w:rPr>
            </w:pPr>
            <w:r w:rsidRPr="00D806A7">
              <w:rPr>
                <w:rFonts w:eastAsia="Times New Roman"/>
                <w:color w:val="000000"/>
                <w:lang w:val="en-GB"/>
              </w:rPr>
              <w:t xml:space="preserve"> Job applications are received as per work </w:t>
            </w:r>
            <w:r w:rsidRPr="00D806A7">
              <w:rPr>
                <w:rFonts w:eastAsia="Times New Roman"/>
                <w:color w:val="000000"/>
              </w:rPr>
              <w:t>procedures</w:t>
            </w:r>
          </w:p>
          <w:p w14:paraId="19C506F9"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Job applications are sorted as per recruitment procedures.</w:t>
            </w:r>
          </w:p>
          <w:p w14:paraId="36A93A2D"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Long listing is carried out as per recruitment procedures</w:t>
            </w:r>
          </w:p>
          <w:p w14:paraId="1529A146"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 xml:space="preserve">Short listed candidates are </w:t>
            </w:r>
            <w:r w:rsidRPr="00D806A7">
              <w:rPr>
                <w:rFonts w:eastAsia="Times New Roman"/>
                <w:b/>
                <w:bCs/>
                <w:i/>
                <w:iCs/>
                <w:color w:val="000000"/>
              </w:rPr>
              <w:t>contacted</w:t>
            </w:r>
            <w:r w:rsidRPr="00D806A7">
              <w:rPr>
                <w:rFonts w:eastAsia="Times New Roman"/>
                <w:color w:val="000000"/>
              </w:rPr>
              <w:t xml:space="preserve"> as per recruitment procedures</w:t>
            </w:r>
          </w:p>
        </w:tc>
      </w:tr>
      <w:tr w:rsidR="00336770" w:rsidRPr="00D806A7" w14:paraId="62DB201A" w14:textId="77777777" w:rsidTr="005C5522">
        <w:trPr>
          <w:trHeight w:val="18"/>
          <w:jc w:val="center"/>
        </w:trPr>
        <w:tc>
          <w:tcPr>
            <w:tcW w:w="1670" w:type="pct"/>
            <w:shd w:val="clear" w:color="auto" w:fill="auto"/>
          </w:tcPr>
          <w:p w14:paraId="5D456392" w14:textId="77777777" w:rsidR="00336770" w:rsidRPr="00D806A7" w:rsidRDefault="00336770" w:rsidP="00D806A7">
            <w:pPr>
              <w:widowControl/>
              <w:numPr>
                <w:ilvl w:val="0"/>
                <w:numId w:val="214"/>
              </w:numPr>
              <w:spacing w:before="0" w:beforeAutospacing="0" w:after="0" w:line="360" w:lineRule="auto"/>
              <w:contextualSpacing/>
              <w:rPr>
                <w:rFonts w:eastAsia="Times New Roman"/>
                <w:color w:val="000000"/>
              </w:rPr>
            </w:pPr>
            <w:r w:rsidRPr="00D806A7">
              <w:rPr>
                <w:rFonts w:eastAsia="Times New Roman"/>
                <w:color w:val="000000"/>
              </w:rPr>
              <w:t>Induct new employees</w:t>
            </w:r>
          </w:p>
        </w:tc>
        <w:tc>
          <w:tcPr>
            <w:tcW w:w="333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A09C68F"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Induction program is communicated as recruitment procedures</w:t>
            </w:r>
          </w:p>
          <w:p w14:paraId="741332B7"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Briefing venues is prepared as per work procedures</w:t>
            </w:r>
          </w:p>
          <w:p w14:paraId="1F8D7D5C"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Induction materials are distributed as per work procedures</w:t>
            </w:r>
          </w:p>
          <w:p w14:paraId="120EF509" w14:textId="77777777" w:rsidR="00336770" w:rsidRPr="00D806A7" w:rsidRDefault="00336770" w:rsidP="00D806A7">
            <w:pPr>
              <w:widowControl/>
              <w:numPr>
                <w:ilvl w:val="1"/>
                <w:numId w:val="214"/>
              </w:numPr>
              <w:spacing w:before="0" w:beforeAutospacing="0" w:after="0" w:line="360" w:lineRule="auto"/>
              <w:ind w:left="457" w:hanging="457"/>
              <w:rPr>
                <w:rFonts w:eastAsia="Times New Roman"/>
                <w:color w:val="000000"/>
              </w:rPr>
            </w:pPr>
            <w:r w:rsidRPr="00D806A7">
              <w:rPr>
                <w:rFonts w:eastAsia="Times New Roman"/>
                <w:color w:val="000000"/>
              </w:rPr>
              <w:t>Induction familiarization tour is conducted as per work procedures</w:t>
            </w:r>
          </w:p>
        </w:tc>
      </w:tr>
    </w:tbl>
    <w:p w14:paraId="0B6B6A61" w14:textId="77777777" w:rsidR="00336770" w:rsidRPr="00D806A7" w:rsidRDefault="00336770" w:rsidP="00D806A7">
      <w:pPr>
        <w:widowControl/>
        <w:spacing w:before="0" w:beforeAutospacing="0" w:after="160" w:line="360" w:lineRule="auto"/>
        <w:jc w:val="both"/>
        <w:rPr>
          <w:b/>
          <w:color w:val="000000"/>
        </w:rPr>
      </w:pPr>
    </w:p>
    <w:p w14:paraId="32DCB20D" w14:textId="77777777" w:rsidR="00336770" w:rsidRPr="00D806A7" w:rsidRDefault="00336770" w:rsidP="00D806A7">
      <w:pPr>
        <w:widowControl/>
        <w:spacing w:before="0" w:beforeAutospacing="0" w:after="160" w:line="360" w:lineRule="auto"/>
        <w:rPr>
          <w:b/>
          <w:kern w:val="2"/>
          <w14:ligatures w14:val="standardContextual"/>
        </w:rPr>
      </w:pPr>
      <w:r w:rsidRPr="00D806A7">
        <w:rPr>
          <w:b/>
          <w:kern w:val="2"/>
          <w14:ligatures w14:val="standardContextual"/>
        </w:rPr>
        <w:t xml:space="preserve">RANGE </w:t>
      </w:r>
    </w:p>
    <w:p w14:paraId="57A77A02" w14:textId="77777777" w:rsidR="00336770" w:rsidRPr="00D806A7" w:rsidRDefault="00336770" w:rsidP="00D806A7">
      <w:pPr>
        <w:widowControl/>
        <w:spacing w:before="0" w:beforeAutospacing="0" w:after="160" w:line="360" w:lineRule="auto"/>
        <w:jc w:val="both"/>
        <w:rPr>
          <w:kern w:val="2"/>
          <w14:ligatures w14:val="standardContextual"/>
        </w:rPr>
      </w:pPr>
      <w:r w:rsidRPr="00D806A7">
        <w:rPr>
          <w:kern w:val="2"/>
          <w14:ligatures w14:val="standardContextual"/>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336770" w:rsidRPr="00D806A7" w14:paraId="717975BD" w14:textId="77777777" w:rsidTr="005C5522">
        <w:tc>
          <w:tcPr>
            <w:tcW w:w="4675" w:type="dxa"/>
          </w:tcPr>
          <w:p w14:paraId="4F007E09" w14:textId="77777777" w:rsidR="00336770" w:rsidRPr="00D806A7" w:rsidRDefault="00336770" w:rsidP="00D806A7">
            <w:pPr>
              <w:spacing w:line="360" w:lineRule="auto"/>
              <w:rPr>
                <w:b/>
                <w:bCs/>
                <w:lang w:eastAsia="fr"/>
              </w:rPr>
            </w:pPr>
            <w:r w:rsidRPr="00D806A7">
              <w:rPr>
                <w:rFonts w:eastAsia="Times New Roman"/>
                <w:b/>
              </w:rPr>
              <w:t>Variable</w:t>
            </w:r>
          </w:p>
        </w:tc>
        <w:tc>
          <w:tcPr>
            <w:tcW w:w="4675" w:type="dxa"/>
          </w:tcPr>
          <w:p w14:paraId="60EFFAE8" w14:textId="77777777" w:rsidR="00336770" w:rsidRPr="00D806A7" w:rsidRDefault="00336770" w:rsidP="00D806A7">
            <w:pPr>
              <w:spacing w:line="360" w:lineRule="auto"/>
              <w:rPr>
                <w:b/>
                <w:bCs/>
                <w:lang w:eastAsia="fr"/>
              </w:rPr>
            </w:pPr>
            <w:r w:rsidRPr="00D806A7">
              <w:rPr>
                <w:rFonts w:eastAsia="Times New Roman"/>
                <w:b/>
              </w:rPr>
              <w:t>Range</w:t>
            </w:r>
          </w:p>
        </w:tc>
      </w:tr>
      <w:tr w:rsidR="00336770" w:rsidRPr="00D806A7" w14:paraId="75984E60" w14:textId="77777777" w:rsidTr="005C5522">
        <w:tc>
          <w:tcPr>
            <w:tcW w:w="4675" w:type="dxa"/>
          </w:tcPr>
          <w:p w14:paraId="5BA6BD3C" w14:textId="77777777" w:rsidR="00336770" w:rsidRPr="00D806A7" w:rsidRDefault="00336770" w:rsidP="00D806A7">
            <w:pPr>
              <w:spacing w:line="360" w:lineRule="auto"/>
              <w:rPr>
                <w:bCs/>
                <w:iCs/>
                <w:lang w:eastAsia="fr"/>
              </w:rPr>
            </w:pPr>
            <w:r w:rsidRPr="00D806A7">
              <w:rPr>
                <w:rFonts w:eastAsia="Times New Roman"/>
                <w:bCs/>
                <w:iCs/>
                <w:color w:val="000000"/>
                <w:lang w:val="en-GB"/>
              </w:rPr>
              <w:t xml:space="preserve">Recruitment logistics </w:t>
            </w:r>
            <w:r w:rsidRPr="00D806A7">
              <w:rPr>
                <w:rFonts w:eastAsia="Times New Roman"/>
                <w:bCs/>
                <w:iCs/>
                <w:color w:val="000000"/>
              </w:rPr>
              <w:t xml:space="preserve">May include but not limited </w:t>
            </w:r>
          </w:p>
        </w:tc>
        <w:tc>
          <w:tcPr>
            <w:tcW w:w="4675" w:type="dxa"/>
          </w:tcPr>
          <w:p w14:paraId="26B67E17" w14:textId="77777777" w:rsidR="00336770" w:rsidRPr="00D806A7" w:rsidRDefault="00336770" w:rsidP="00D806A7">
            <w:pPr>
              <w:widowControl/>
              <w:numPr>
                <w:ilvl w:val="0"/>
                <w:numId w:val="233"/>
              </w:numPr>
              <w:spacing w:before="0" w:beforeAutospacing="0" w:after="0" w:line="360" w:lineRule="auto"/>
              <w:contextualSpacing/>
              <w:rPr>
                <w:rFonts w:eastAsia="Times New Roman"/>
              </w:rPr>
            </w:pPr>
            <w:r w:rsidRPr="00D806A7">
              <w:rPr>
                <w:rFonts w:eastAsia="Times New Roman"/>
              </w:rPr>
              <w:t>venue booking,</w:t>
            </w:r>
          </w:p>
          <w:p w14:paraId="42100349" w14:textId="77777777" w:rsidR="00336770" w:rsidRPr="00D806A7" w:rsidRDefault="00336770" w:rsidP="00D806A7">
            <w:pPr>
              <w:widowControl/>
              <w:numPr>
                <w:ilvl w:val="0"/>
                <w:numId w:val="233"/>
              </w:numPr>
              <w:spacing w:before="0" w:beforeAutospacing="0" w:after="0" w:line="360" w:lineRule="auto"/>
              <w:contextualSpacing/>
              <w:rPr>
                <w:rFonts w:eastAsia="Times New Roman"/>
              </w:rPr>
            </w:pPr>
            <w:r w:rsidRPr="00D806A7">
              <w:rPr>
                <w:rFonts w:eastAsia="Times New Roman"/>
              </w:rPr>
              <w:t>scheduling</w:t>
            </w:r>
          </w:p>
          <w:p w14:paraId="7B5AD392" w14:textId="77777777" w:rsidR="00336770" w:rsidRPr="00D806A7" w:rsidRDefault="00336770" w:rsidP="00D806A7">
            <w:pPr>
              <w:widowControl/>
              <w:numPr>
                <w:ilvl w:val="0"/>
                <w:numId w:val="233"/>
              </w:numPr>
              <w:spacing w:before="0" w:beforeAutospacing="0" w:after="0" w:line="360" w:lineRule="auto"/>
              <w:contextualSpacing/>
              <w:rPr>
                <w:rFonts w:eastAsia="Times New Roman"/>
              </w:rPr>
            </w:pPr>
            <w:r w:rsidRPr="00D806A7">
              <w:rPr>
                <w:rFonts w:eastAsia="Times New Roman"/>
              </w:rPr>
              <w:t>preparing recruitment materials</w:t>
            </w:r>
          </w:p>
          <w:p w14:paraId="66736FE3" w14:textId="77777777" w:rsidR="00336770" w:rsidRPr="00D806A7" w:rsidRDefault="00336770" w:rsidP="00D806A7">
            <w:pPr>
              <w:widowControl/>
              <w:numPr>
                <w:ilvl w:val="0"/>
                <w:numId w:val="233"/>
              </w:numPr>
              <w:spacing w:before="0" w:beforeAutospacing="0" w:after="0" w:line="360" w:lineRule="auto"/>
              <w:contextualSpacing/>
              <w:rPr>
                <w:b/>
                <w:bCs/>
                <w:lang w:eastAsia="fr"/>
              </w:rPr>
            </w:pPr>
            <w:r w:rsidRPr="00D806A7">
              <w:rPr>
                <w:rFonts w:eastAsia="Times New Roman"/>
              </w:rPr>
              <w:t>arranging interview panels.</w:t>
            </w:r>
          </w:p>
        </w:tc>
      </w:tr>
      <w:tr w:rsidR="00336770" w:rsidRPr="00D806A7" w14:paraId="1F8CDDA0" w14:textId="77777777" w:rsidTr="005C5522">
        <w:tc>
          <w:tcPr>
            <w:tcW w:w="4675" w:type="dxa"/>
          </w:tcPr>
          <w:p w14:paraId="6F039CD4" w14:textId="77777777" w:rsidR="00336770" w:rsidRPr="00D806A7" w:rsidRDefault="00336770" w:rsidP="00D806A7">
            <w:pPr>
              <w:spacing w:line="360" w:lineRule="auto"/>
              <w:rPr>
                <w:bCs/>
                <w:iCs/>
                <w:lang w:eastAsia="fr"/>
              </w:rPr>
            </w:pPr>
            <w:r w:rsidRPr="00D806A7">
              <w:rPr>
                <w:rFonts w:eastAsia="Times New Roman"/>
                <w:bCs/>
                <w:iCs/>
                <w:color w:val="000000"/>
              </w:rPr>
              <w:t>contacted</w:t>
            </w:r>
          </w:p>
        </w:tc>
        <w:tc>
          <w:tcPr>
            <w:tcW w:w="4675" w:type="dxa"/>
          </w:tcPr>
          <w:p w14:paraId="78A456D7" w14:textId="77777777" w:rsidR="00336770" w:rsidRPr="00D806A7" w:rsidRDefault="00336770" w:rsidP="00D806A7">
            <w:pPr>
              <w:widowControl/>
              <w:numPr>
                <w:ilvl w:val="0"/>
                <w:numId w:val="234"/>
              </w:numPr>
              <w:spacing w:before="0" w:beforeAutospacing="0" w:after="0" w:line="360" w:lineRule="auto"/>
              <w:contextualSpacing/>
              <w:rPr>
                <w:lang w:eastAsia="fr"/>
              </w:rPr>
            </w:pPr>
            <w:r w:rsidRPr="00D806A7">
              <w:rPr>
                <w:lang w:eastAsia="fr"/>
              </w:rPr>
              <w:t>phone calls</w:t>
            </w:r>
          </w:p>
          <w:p w14:paraId="53A4709D" w14:textId="77777777" w:rsidR="00336770" w:rsidRPr="00D806A7" w:rsidRDefault="00336770" w:rsidP="00D806A7">
            <w:pPr>
              <w:widowControl/>
              <w:numPr>
                <w:ilvl w:val="0"/>
                <w:numId w:val="234"/>
              </w:numPr>
              <w:spacing w:before="0" w:beforeAutospacing="0" w:after="0" w:line="360" w:lineRule="auto"/>
              <w:contextualSpacing/>
              <w:rPr>
                <w:lang w:eastAsia="fr"/>
              </w:rPr>
            </w:pPr>
            <w:r w:rsidRPr="00D806A7">
              <w:rPr>
                <w:lang w:eastAsia="fr"/>
              </w:rPr>
              <w:t>emails,</w:t>
            </w:r>
          </w:p>
          <w:p w14:paraId="66811046" w14:textId="77777777" w:rsidR="00336770" w:rsidRPr="00D806A7" w:rsidRDefault="00336770" w:rsidP="00D806A7">
            <w:pPr>
              <w:widowControl/>
              <w:numPr>
                <w:ilvl w:val="0"/>
                <w:numId w:val="234"/>
              </w:numPr>
              <w:spacing w:before="0" w:beforeAutospacing="0" w:after="0" w:line="360" w:lineRule="auto"/>
              <w:contextualSpacing/>
              <w:rPr>
                <w:lang w:eastAsia="fr"/>
              </w:rPr>
            </w:pPr>
            <w:r w:rsidRPr="00D806A7">
              <w:rPr>
                <w:lang w:eastAsia="fr"/>
              </w:rPr>
              <w:t>SMS</w:t>
            </w:r>
          </w:p>
          <w:p w14:paraId="005A3416" w14:textId="77777777" w:rsidR="00336770" w:rsidRPr="00D806A7" w:rsidRDefault="00336770" w:rsidP="00D806A7">
            <w:pPr>
              <w:widowControl/>
              <w:numPr>
                <w:ilvl w:val="0"/>
                <w:numId w:val="234"/>
              </w:numPr>
              <w:spacing w:before="0" w:beforeAutospacing="0" w:after="0" w:line="360" w:lineRule="auto"/>
              <w:contextualSpacing/>
              <w:rPr>
                <w:b/>
                <w:bCs/>
                <w:lang w:eastAsia="fr"/>
              </w:rPr>
            </w:pPr>
            <w:r w:rsidRPr="00D806A7">
              <w:rPr>
                <w:lang w:eastAsia="fr"/>
              </w:rPr>
              <w:t>official letters.</w:t>
            </w:r>
          </w:p>
        </w:tc>
      </w:tr>
    </w:tbl>
    <w:p w14:paraId="7A1F0E5A" w14:textId="77777777" w:rsidR="00336770" w:rsidRPr="00D806A7" w:rsidRDefault="00336770" w:rsidP="00D806A7">
      <w:pPr>
        <w:widowControl/>
        <w:spacing w:after="100" w:afterAutospacing="1" w:line="360" w:lineRule="auto"/>
        <w:rPr>
          <w:rFonts w:eastAsia="Times New Roman"/>
          <w:b/>
        </w:rPr>
      </w:pPr>
    </w:p>
    <w:p w14:paraId="14768903" w14:textId="77777777" w:rsidR="00336770" w:rsidRPr="00D806A7" w:rsidRDefault="00336770" w:rsidP="00D806A7">
      <w:pPr>
        <w:widowControl/>
        <w:spacing w:after="100" w:afterAutospacing="1" w:line="360" w:lineRule="auto"/>
        <w:rPr>
          <w:rFonts w:eastAsia="Times New Roman"/>
          <w:b/>
        </w:rPr>
      </w:pPr>
    </w:p>
    <w:p w14:paraId="2272E460"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REQUIRED SKILLS AND KNOWLEDGE</w:t>
      </w:r>
    </w:p>
    <w:p w14:paraId="2CAFF7C4" w14:textId="77777777" w:rsidR="00336770" w:rsidRPr="00D806A7" w:rsidRDefault="00336770" w:rsidP="00D806A7">
      <w:pPr>
        <w:widowControl/>
        <w:spacing w:before="0" w:beforeAutospacing="0" w:after="160" w:line="360" w:lineRule="auto"/>
        <w:rPr>
          <w:color w:val="000000"/>
        </w:rPr>
      </w:pPr>
      <w:r w:rsidRPr="00D806A7">
        <w:rPr>
          <w:color w:val="000000"/>
        </w:rPr>
        <w:t>This section describes the skills and knowledge required for this unit of competency.</w:t>
      </w:r>
    </w:p>
    <w:p w14:paraId="75C0D937" w14:textId="77777777" w:rsidR="00336770" w:rsidRPr="00D806A7" w:rsidRDefault="00336770" w:rsidP="00D806A7">
      <w:pPr>
        <w:widowControl/>
        <w:spacing w:before="0" w:beforeAutospacing="0" w:after="160" w:line="360" w:lineRule="auto"/>
        <w:rPr>
          <w:b/>
          <w:color w:val="000000"/>
        </w:rPr>
      </w:pPr>
      <w:r w:rsidRPr="00D806A7">
        <w:rPr>
          <w:b/>
          <w:color w:val="000000"/>
        </w:rPr>
        <w:t xml:space="preserve">Required skills </w:t>
      </w:r>
    </w:p>
    <w:p w14:paraId="025A09F8" w14:textId="77777777" w:rsidR="00336770" w:rsidRPr="00D806A7" w:rsidRDefault="00336770" w:rsidP="00D806A7">
      <w:pPr>
        <w:widowControl/>
        <w:spacing w:before="0" w:beforeAutospacing="0" w:after="160" w:line="360" w:lineRule="auto"/>
        <w:rPr>
          <w:color w:val="000000"/>
        </w:rPr>
      </w:pPr>
      <w:r w:rsidRPr="00D806A7">
        <w:rPr>
          <w:color w:val="000000"/>
        </w:rPr>
        <w:t>The individual needs to demonstrate the following skills</w:t>
      </w:r>
    </w:p>
    <w:p w14:paraId="533D33A7"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Organizing skills </w:t>
      </w:r>
    </w:p>
    <w:p w14:paraId="6DF36F39"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Analytical skills  </w:t>
      </w:r>
    </w:p>
    <w:p w14:paraId="2EFEE195"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Negotiation skills </w:t>
      </w:r>
    </w:p>
    <w:p w14:paraId="0320DEFC"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Interpersonal skills </w:t>
      </w:r>
    </w:p>
    <w:p w14:paraId="1F171276"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Communication skills </w:t>
      </w:r>
    </w:p>
    <w:p w14:paraId="532BF317"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Evaluation skills </w:t>
      </w:r>
    </w:p>
    <w:p w14:paraId="58198901"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Problem solving </w:t>
      </w:r>
    </w:p>
    <w:p w14:paraId="66A9C86C"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Critical thinking </w:t>
      </w:r>
    </w:p>
    <w:p w14:paraId="1A7AC801"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Time management skills</w:t>
      </w:r>
    </w:p>
    <w:p w14:paraId="73578FFF"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Inclusive mind sets</w:t>
      </w:r>
      <w:r w:rsidRPr="00D806A7">
        <w:rPr>
          <w:b/>
          <w:color w:val="000000"/>
        </w:rPr>
        <w:t xml:space="preserve"> </w:t>
      </w:r>
    </w:p>
    <w:p w14:paraId="013C2E57" w14:textId="77777777" w:rsidR="00336770" w:rsidRPr="00D806A7" w:rsidRDefault="00336770" w:rsidP="00D806A7">
      <w:pPr>
        <w:widowControl/>
        <w:spacing w:before="0" w:beforeAutospacing="0" w:after="160" w:line="360" w:lineRule="auto"/>
        <w:rPr>
          <w:b/>
          <w:color w:val="000000"/>
        </w:rPr>
      </w:pPr>
      <w:r w:rsidRPr="00D806A7">
        <w:rPr>
          <w:b/>
          <w:color w:val="000000"/>
        </w:rPr>
        <w:t>Required knowledge</w:t>
      </w:r>
    </w:p>
    <w:p w14:paraId="7CCA6717" w14:textId="77777777" w:rsidR="00336770" w:rsidRPr="00D806A7" w:rsidRDefault="00336770" w:rsidP="00D806A7">
      <w:pPr>
        <w:widowControl/>
        <w:numPr>
          <w:ilvl w:val="0"/>
          <w:numId w:val="201"/>
        </w:numPr>
        <w:spacing w:before="0" w:beforeAutospacing="0" w:after="120" w:line="360" w:lineRule="auto"/>
        <w:ind w:left="525" w:right="63"/>
        <w:rPr>
          <w:color w:val="000000"/>
        </w:rPr>
      </w:pPr>
      <w:r w:rsidRPr="00D806A7">
        <w:rPr>
          <w:color w:val="000000"/>
        </w:rPr>
        <w:t>personnel management</w:t>
      </w:r>
    </w:p>
    <w:p w14:paraId="7BE1D2FE" w14:textId="77777777" w:rsidR="00336770" w:rsidRPr="00D806A7" w:rsidRDefault="00336770" w:rsidP="00D806A7">
      <w:pPr>
        <w:widowControl/>
        <w:numPr>
          <w:ilvl w:val="0"/>
          <w:numId w:val="201"/>
        </w:numPr>
        <w:spacing w:before="0" w:beforeAutospacing="0" w:after="120" w:line="360" w:lineRule="auto"/>
        <w:ind w:left="525" w:right="63"/>
        <w:rPr>
          <w:color w:val="000000"/>
        </w:rPr>
      </w:pPr>
      <w:r w:rsidRPr="00D806A7">
        <w:rPr>
          <w:color w:val="000000"/>
        </w:rPr>
        <w:t>Industrial relations</w:t>
      </w:r>
    </w:p>
    <w:p w14:paraId="21684666" w14:textId="77777777" w:rsidR="00336770" w:rsidRPr="00D806A7" w:rsidRDefault="00336770" w:rsidP="00D806A7">
      <w:pPr>
        <w:widowControl/>
        <w:numPr>
          <w:ilvl w:val="0"/>
          <w:numId w:val="201"/>
        </w:numPr>
        <w:spacing w:before="0" w:beforeAutospacing="0" w:after="120" w:line="360" w:lineRule="auto"/>
        <w:ind w:left="525" w:right="63"/>
        <w:rPr>
          <w:color w:val="000000"/>
        </w:rPr>
      </w:pPr>
      <w:r w:rsidRPr="00D806A7">
        <w:rPr>
          <w:color w:val="000000"/>
        </w:rPr>
        <w:t xml:space="preserve">Industrial psychology  </w:t>
      </w:r>
    </w:p>
    <w:p w14:paraId="38616EBA" w14:textId="77777777" w:rsidR="00336770" w:rsidRPr="00D806A7" w:rsidRDefault="00336770" w:rsidP="00D806A7">
      <w:pPr>
        <w:widowControl/>
        <w:spacing w:after="100" w:afterAutospacing="1" w:line="360" w:lineRule="auto"/>
        <w:rPr>
          <w:rFonts w:eastAsia="Times New Roman"/>
          <w:b/>
        </w:rPr>
      </w:pPr>
    </w:p>
    <w:p w14:paraId="0CE1ADD7" w14:textId="77777777" w:rsidR="00336770" w:rsidRPr="00D806A7" w:rsidRDefault="00336770" w:rsidP="00D806A7">
      <w:pPr>
        <w:widowControl/>
        <w:spacing w:after="100" w:afterAutospacing="1" w:line="360" w:lineRule="auto"/>
        <w:rPr>
          <w:rFonts w:eastAsia="Times New Roman"/>
          <w:b/>
        </w:rPr>
      </w:pPr>
    </w:p>
    <w:p w14:paraId="48D6C388" w14:textId="77777777" w:rsidR="00336770" w:rsidRPr="00D806A7" w:rsidRDefault="00336770" w:rsidP="00D806A7">
      <w:pPr>
        <w:widowControl/>
        <w:spacing w:after="100" w:afterAutospacing="1" w:line="360" w:lineRule="auto"/>
        <w:rPr>
          <w:rFonts w:eastAsia="Times New Roman"/>
          <w:b/>
        </w:rPr>
      </w:pPr>
    </w:p>
    <w:p w14:paraId="72181B9C" w14:textId="77777777" w:rsidR="00336770" w:rsidRPr="00D806A7" w:rsidRDefault="00336770" w:rsidP="00D806A7">
      <w:pPr>
        <w:widowControl/>
        <w:spacing w:after="100" w:afterAutospacing="1" w:line="360" w:lineRule="auto"/>
        <w:rPr>
          <w:rFonts w:eastAsia="Times New Roman"/>
          <w:b/>
        </w:rPr>
      </w:pPr>
    </w:p>
    <w:p w14:paraId="21E81C65"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EVIDENCE GUIDE</w:t>
      </w:r>
    </w:p>
    <w:p w14:paraId="609617BF" w14:textId="77777777" w:rsidR="00336770" w:rsidRPr="00D806A7" w:rsidRDefault="00336770" w:rsidP="00D806A7">
      <w:pPr>
        <w:widowControl/>
        <w:tabs>
          <w:tab w:val="left" w:pos="4050"/>
        </w:tabs>
        <w:spacing w:before="80" w:beforeAutospacing="0" w:after="80" w:line="360" w:lineRule="auto"/>
        <w:ind w:left="-90"/>
        <w:rPr>
          <w:color w:val="000000"/>
        </w:rPr>
      </w:pPr>
      <w:r w:rsidRPr="00D806A7">
        <w:rPr>
          <w:color w:val="000000"/>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5580"/>
      </w:tblGrid>
      <w:tr w:rsidR="00336770" w:rsidRPr="00D806A7" w14:paraId="5521CF2B" w14:textId="77777777" w:rsidTr="005C5522">
        <w:tc>
          <w:tcPr>
            <w:tcW w:w="3150" w:type="dxa"/>
            <w:tcBorders>
              <w:top w:val="single" w:sz="4" w:space="0" w:color="auto"/>
              <w:left w:val="single" w:sz="4" w:space="0" w:color="auto"/>
              <w:bottom w:val="single" w:sz="4" w:space="0" w:color="auto"/>
              <w:right w:val="single" w:sz="4" w:space="0" w:color="auto"/>
            </w:tcBorders>
          </w:tcPr>
          <w:p w14:paraId="7919D80B" w14:textId="77777777" w:rsidR="00336770" w:rsidRPr="00D806A7" w:rsidRDefault="00336770" w:rsidP="00D806A7">
            <w:pPr>
              <w:widowControl/>
              <w:numPr>
                <w:ilvl w:val="0"/>
                <w:numId w:val="215"/>
              </w:numPr>
              <w:tabs>
                <w:tab w:val="left" w:pos="4050"/>
              </w:tabs>
              <w:spacing w:before="0" w:beforeAutospacing="0" w:after="160" w:line="360" w:lineRule="auto"/>
              <w:contextualSpacing/>
              <w:rPr>
                <w:color w:val="000000"/>
              </w:rPr>
            </w:pPr>
            <w:r w:rsidRPr="00D806A7">
              <w:rPr>
                <w:color w:val="000000"/>
              </w:rPr>
              <w:t>Critical aspects of Competency</w:t>
            </w:r>
          </w:p>
        </w:tc>
        <w:tc>
          <w:tcPr>
            <w:tcW w:w="5580" w:type="dxa"/>
            <w:tcBorders>
              <w:top w:val="single" w:sz="4" w:space="0" w:color="auto"/>
              <w:left w:val="single" w:sz="4" w:space="0" w:color="auto"/>
              <w:bottom w:val="single" w:sz="4" w:space="0" w:color="auto"/>
              <w:right w:val="single" w:sz="4" w:space="0" w:color="auto"/>
            </w:tcBorders>
          </w:tcPr>
          <w:p w14:paraId="6F822025" w14:textId="77777777" w:rsidR="00336770" w:rsidRPr="00D806A7" w:rsidRDefault="00336770" w:rsidP="00D806A7">
            <w:pPr>
              <w:widowControl/>
              <w:tabs>
                <w:tab w:val="left" w:pos="4050"/>
              </w:tabs>
              <w:spacing w:before="0" w:beforeAutospacing="0" w:after="0" w:line="360" w:lineRule="auto"/>
              <w:ind w:left="360"/>
              <w:rPr>
                <w:color w:val="000000"/>
              </w:rPr>
            </w:pPr>
            <w:r w:rsidRPr="00D806A7">
              <w:rPr>
                <w:color w:val="000000"/>
              </w:rPr>
              <w:t>Assessment requires evidence that the Updated</w:t>
            </w:r>
          </w:p>
          <w:p w14:paraId="6E1818E9" w14:textId="77777777" w:rsidR="00336770" w:rsidRPr="00D806A7" w:rsidRDefault="00336770" w:rsidP="00D806A7">
            <w:pPr>
              <w:widowControl/>
              <w:numPr>
                <w:ilvl w:val="0"/>
                <w:numId w:val="216"/>
              </w:numPr>
              <w:tabs>
                <w:tab w:val="left" w:pos="4050"/>
              </w:tabs>
              <w:spacing w:before="0" w:beforeAutospacing="0" w:after="0" w:line="360" w:lineRule="auto"/>
              <w:contextualSpacing/>
              <w:rPr>
                <w:color w:val="000000"/>
              </w:rPr>
            </w:pPr>
            <w:r w:rsidRPr="00D806A7">
              <w:rPr>
                <w:color w:val="000000"/>
              </w:rPr>
              <w:t>Update employee personal records as per company procedures.</w:t>
            </w:r>
          </w:p>
          <w:p w14:paraId="2D808B05" w14:textId="77777777" w:rsidR="00336770" w:rsidRPr="00D806A7" w:rsidRDefault="00336770" w:rsidP="00D806A7">
            <w:pPr>
              <w:widowControl/>
              <w:numPr>
                <w:ilvl w:val="0"/>
                <w:numId w:val="216"/>
              </w:numPr>
              <w:tabs>
                <w:tab w:val="left" w:pos="4050"/>
              </w:tabs>
              <w:spacing w:before="0" w:beforeAutospacing="0" w:after="0" w:line="360" w:lineRule="auto"/>
              <w:contextualSpacing/>
              <w:rPr>
                <w:color w:val="000000"/>
              </w:rPr>
            </w:pPr>
            <w:r w:rsidRPr="00D806A7">
              <w:rPr>
                <w:color w:val="000000"/>
              </w:rPr>
              <w:t>Maintained Communication records as per communication procedures</w:t>
            </w:r>
          </w:p>
          <w:p w14:paraId="376219B5" w14:textId="77777777" w:rsidR="00336770" w:rsidRPr="00D806A7" w:rsidRDefault="00336770" w:rsidP="00D806A7">
            <w:pPr>
              <w:widowControl/>
              <w:numPr>
                <w:ilvl w:val="0"/>
                <w:numId w:val="216"/>
              </w:numPr>
              <w:tabs>
                <w:tab w:val="left" w:pos="4050"/>
              </w:tabs>
              <w:spacing w:before="0" w:beforeAutospacing="0" w:after="0" w:line="360" w:lineRule="auto"/>
              <w:contextualSpacing/>
              <w:rPr>
                <w:color w:val="000000"/>
              </w:rPr>
            </w:pPr>
            <w:r w:rsidRPr="00D806A7">
              <w:rPr>
                <w:color w:val="000000"/>
              </w:rPr>
              <w:t>Filed Employee attendance records as per work procedures.</w:t>
            </w:r>
          </w:p>
          <w:p w14:paraId="4980F4E4" w14:textId="77777777" w:rsidR="00336770" w:rsidRPr="00D806A7" w:rsidRDefault="00336770" w:rsidP="00D806A7">
            <w:pPr>
              <w:widowControl/>
              <w:numPr>
                <w:ilvl w:val="0"/>
                <w:numId w:val="216"/>
              </w:numPr>
              <w:tabs>
                <w:tab w:val="left" w:pos="4050"/>
              </w:tabs>
              <w:spacing w:before="0" w:beforeAutospacing="0" w:after="0" w:line="360" w:lineRule="auto"/>
              <w:contextualSpacing/>
              <w:rPr>
                <w:color w:val="000000"/>
              </w:rPr>
            </w:pPr>
            <w:r w:rsidRPr="00D806A7">
              <w:rPr>
                <w:color w:val="000000"/>
              </w:rPr>
              <w:t>carried out long listing as per recruitment procedures</w:t>
            </w:r>
          </w:p>
          <w:p w14:paraId="733FBB3F" w14:textId="77777777" w:rsidR="00336770" w:rsidRPr="00D806A7" w:rsidRDefault="00336770" w:rsidP="00D806A7">
            <w:pPr>
              <w:widowControl/>
              <w:numPr>
                <w:ilvl w:val="0"/>
                <w:numId w:val="216"/>
              </w:numPr>
              <w:tabs>
                <w:tab w:val="left" w:pos="4050"/>
              </w:tabs>
              <w:spacing w:before="0" w:beforeAutospacing="0" w:after="0" w:line="360" w:lineRule="auto"/>
              <w:contextualSpacing/>
              <w:rPr>
                <w:color w:val="000000"/>
              </w:rPr>
            </w:pPr>
            <w:r w:rsidRPr="00D806A7">
              <w:rPr>
                <w:color w:val="000000"/>
              </w:rPr>
              <w:t>Contacted short-listed candidates as per recruitment procedures</w:t>
            </w:r>
          </w:p>
          <w:p w14:paraId="6EFF59B8" w14:textId="77777777" w:rsidR="00336770" w:rsidRPr="00D806A7" w:rsidRDefault="00336770" w:rsidP="00D806A7">
            <w:pPr>
              <w:widowControl/>
              <w:numPr>
                <w:ilvl w:val="0"/>
                <w:numId w:val="216"/>
              </w:numPr>
              <w:tabs>
                <w:tab w:val="left" w:pos="4050"/>
              </w:tabs>
              <w:spacing w:before="0" w:beforeAutospacing="0" w:after="0" w:line="360" w:lineRule="auto"/>
              <w:contextualSpacing/>
              <w:rPr>
                <w:color w:val="000000"/>
              </w:rPr>
            </w:pPr>
            <w:r w:rsidRPr="00D806A7">
              <w:rPr>
                <w:color w:val="000000"/>
              </w:rPr>
              <w:t>Conducted induction familiarization tour as per work procedures</w:t>
            </w:r>
          </w:p>
        </w:tc>
      </w:tr>
      <w:tr w:rsidR="00336770" w:rsidRPr="00D806A7" w14:paraId="5065810B" w14:textId="77777777" w:rsidTr="005C5522">
        <w:tc>
          <w:tcPr>
            <w:tcW w:w="3150" w:type="dxa"/>
            <w:tcBorders>
              <w:top w:val="single" w:sz="4" w:space="0" w:color="auto"/>
              <w:left w:val="single" w:sz="4" w:space="0" w:color="auto"/>
              <w:bottom w:val="single" w:sz="4" w:space="0" w:color="auto"/>
              <w:right w:val="single" w:sz="4" w:space="0" w:color="auto"/>
            </w:tcBorders>
          </w:tcPr>
          <w:p w14:paraId="0D15910C" w14:textId="77777777" w:rsidR="00336770" w:rsidRPr="00D806A7" w:rsidRDefault="00336770" w:rsidP="00D806A7">
            <w:pPr>
              <w:widowControl/>
              <w:numPr>
                <w:ilvl w:val="0"/>
                <w:numId w:val="215"/>
              </w:numPr>
              <w:tabs>
                <w:tab w:val="left" w:pos="4050"/>
              </w:tabs>
              <w:spacing w:before="0" w:beforeAutospacing="0" w:after="160" w:line="360" w:lineRule="auto"/>
              <w:contextualSpacing/>
              <w:rPr>
                <w:color w:val="000000"/>
              </w:rPr>
            </w:pPr>
            <w:r w:rsidRPr="00D806A7">
              <w:rPr>
                <w:color w:val="000000"/>
              </w:rPr>
              <w:t>Resource Implications</w:t>
            </w:r>
          </w:p>
        </w:tc>
        <w:tc>
          <w:tcPr>
            <w:tcW w:w="5580" w:type="dxa"/>
            <w:tcBorders>
              <w:top w:val="single" w:sz="4" w:space="0" w:color="auto"/>
              <w:left w:val="single" w:sz="4" w:space="0" w:color="auto"/>
              <w:bottom w:val="single" w:sz="4" w:space="0" w:color="auto"/>
              <w:right w:val="single" w:sz="4" w:space="0" w:color="auto"/>
            </w:tcBorders>
          </w:tcPr>
          <w:p w14:paraId="0F6A2678" w14:textId="77777777" w:rsidR="00336770" w:rsidRPr="00D806A7" w:rsidRDefault="00336770" w:rsidP="00D806A7">
            <w:pPr>
              <w:widowControl/>
              <w:tabs>
                <w:tab w:val="left" w:pos="702"/>
                <w:tab w:val="left" w:pos="4050"/>
              </w:tabs>
              <w:spacing w:before="0" w:beforeAutospacing="0" w:after="160" w:line="360" w:lineRule="auto"/>
              <w:rPr>
                <w:color w:val="000000"/>
              </w:rPr>
            </w:pPr>
            <w:r w:rsidRPr="00D806A7">
              <w:rPr>
                <w:color w:val="000000"/>
              </w:rPr>
              <w:t xml:space="preserve">The following resources should be provided: </w:t>
            </w:r>
          </w:p>
          <w:p w14:paraId="76528A67" w14:textId="77777777" w:rsidR="00336770" w:rsidRPr="00D806A7" w:rsidRDefault="00336770" w:rsidP="00D806A7">
            <w:pPr>
              <w:widowControl/>
              <w:numPr>
                <w:ilvl w:val="1"/>
                <w:numId w:val="217"/>
              </w:numPr>
              <w:tabs>
                <w:tab w:val="left" w:pos="4050"/>
              </w:tabs>
              <w:spacing w:before="0" w:beforeAutospacing="0" w:after="0" w:line="360" w:lineRule="auto"/>
              <w:ind w:hanging="731"/>
              <w:contextualSpacing/>
              <w:rPr>
                <w:color w:val="000000"/>
              </w:rPr>
            </w:pPr>
            <w:r w:rsidRPr="00D806A7">
              <w:rPr>
                <w:color w:val="000000"/>
              </w:rPr>
              <w:t xml:space="preserve">Appropriately simulated environment where assessment can take place. </w:t>
            </w:r>
          </w:p>
          <w:p w14:paraId="57949631" w14:textId="77777777" w:rsidR="00336770" w:rsidRPr="00D806A7" w:rsidRDefault="00336770" w:rsidP="00D806A7">
            <w:pPr>
              <w:widowControl/>
              <w:numPr>
                <w:ilvl w:val="1"/>
                <w:numId w:val="217"/>
              </w:numPr>
              <w:tabs>
                <w:tab w:val="left" w:pos="4050"/>
              </w:tabs>
              <w:spacing w:before="0" w:beforeAutospacing="0" w:after="0" w:line="360" w:lineRule="auto"/>
              <w:ind w:hanging="731"/>
              <w:contextualSpacing/>
              <w:rPr>
                <w:color w:val="000000"/>
              </w:rPr>
            </w:pPr>
            <w:r w:rsidRPr="00D806A7">
              <w:rPr>
                <w:color w:val="000000"/>
              </w:rPr>
              <w:t>Access to relevant assessment environment.</w:t>
            </w:r>
          </w:p>
          <w:p w14:paraId="7A52AA8B" w14:textId="77777777" w:rsidR="00336770" w:rsidRPr="00D806A7" w:rsidRDefault="00336770" w:rsidP="00D806A7">
            <w:pPr>
              <w:widowControl/>
              <w:numPr>
                <w:ilvl w:val="1"/>
                <w:numId w:val="217"/>
              </w:numPr>
              <w:tabs>
                <w:tab w:val="left" w:pos="4050"/>
              </w:tabs>
              <w:spacing w:before="0" w:beforeAutospacing="0" w:after="0" w:line="360" w:lineRule="auto"/>
              <w:ind w:hanging="731"/>
              <w:contextualSpacing/>
              <w:rPr>
                <w:color w:val="000000"/>
              </w:rPr>
            </w:pPr>
            <w:r w:rsidRPr="00D806A7">
              <w:rPr>
                <w:color w:val="000000"/>
              </w:rPr>
              <w:t>Resources relevant to the proposed assessment activity or tasks.</w:t>
            </w:r>
          </w:p>
        </w:tc>
      </w:tr>
      <w:tr w:rsidR="00336770" w:rsidRPr="00D806A7" w14:paraId="46405688" w14:textId="77777777" w:rsidTr="005C5522">
        <w:tc>
          <w:tcPr>
            <w:tcW w:w="3150" w:type="dxa"/>
            <w:tcBorders>
              <w:top w:val="single" w:sz="4" w:space="0" w:color="auto"/>
              <w:left w:val="single" w:sz="4" w:space="0" w:color="auto"/>
              <w:bottom w:val="single" w:sz="4" w:space="0" w:color="auto"/>
              <w:right w:val="single" w:sz="4" w:space="0" w:color="auto"/>
            </w:tcBorders>
          </w:tcPr>
          <w:p w14:paraId="61146839" w14:textId="77777777" w:rsidR="00336770" w:rsidRPr="00D806A7" w:rsidRDefault="00336770" w:rsidP="00D806A7">
            <w:pPr>
              <w:widowControl/>
              <w:numPr>
                <w:ilvl w:val="0"/>
                <w:numId w:val="215"/>
              </w:numPr>
              <w:tabs>
                <w:tab w:val="left" w:pos="4050"/>
              </w:tabs>
              <w:spacing w:before="0" w:beforeAutospacing="0" w:after="160" w:line="360" w:lineRule="auto"/>
              <w:contextualSpacing/>
              <w:rPr>
                <w:color w:val="000000"/>
              </w:rPr>
            </w:pPr>
            <w:r w:rsidRPr="00D806A7">
              <w:rPr>
                <w:color w:val="000000"/>
              </w:rPr>
              <w:t>Methods of Assessment</w:t>
            </w:r>
          </w:p>
        </w:tc>
        <w:tc>
          <w:tcPr>
            <w:tcW w:w="5580" w:type="dxa"/>
            <w:tcBorders>
              <w:top w:val="single" w:sz="4" w:space="0" w:color="auto"/>
              <w:left w:val="single" w:sz="4" w:space="0" w:color="auto"/>
              <w:bottom w:val="single" w:sz="4" w:space="0" w:color="auto"/>
              <w:right w:val="single" w:sz="4" w:space="0" w:color="auto"/>
            </w:tcBorders>
          </w:tcPr>
          <w:p w14:paraId="66EF3BC1"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 xml:space="preserve">Competency in this unit may be assessed through: </w:t>
            </w:r>
          </w:p>
          <w:p w14:paraId="02D44E48" w14:textId="77777777" w:rsidR="00336770" w:rsidRPr="00D806A7" w:rsidRDefault="00336770" w:rsidP="00D806A7">
            <w:pPr>
              <w:widowControl/>
              <w:numPr>
                <w:ilvl w:val="1"/>
                <w:numId w:val="218"/>
              </w:numPr>
              <w:tabs>
                <w:tab w:val="left" w:pos="4050"/>
              </w:tabs>
              <w:spacing w:before="0" w:beforeAutospacing="0" w:after="0" w:line="360" w:lineRule="auto"/>
              <w:ind w:left="709" w:hanging="709"/>
              <w:contextualSpacing/>
              <w:rPr>
                <w:color w:val="000000"/>
              </w:rPr>
            </w:pPr>
            <w:r w:rsidRPr="00D806A7">
              <w:rPr>
                <w:color w:val="000000"/>
              </w:rPr>
              <w:t>Practical</w:t>
            </w:r>
          </w:p>
          <w:p w14:paraId="25CBDA9A" w14:textId="77777777" w:rsidR="00336770" w:rsidRPr="00D806A7" w:rsidRDefault="00336770" w:rsidP="00D806A7">
            <w:pPr>
              <w:widowControl/>
              <w:numPr>
                <w:ilvl w:val="1"/>
                <w:numId w:val="218"/>
              </w:numPr>
              <w:tabs>
                <w:tab w:val="left" w:pos="4050"/>
              </w:tabs>
              <w:spacing w:before="0" w:beforeAutospacing="0" w:after="0" w:line="360" w:lineRule="auto"/>
              <w:ind w:left="709" w:hanging="709"/>
              <w:contextualSpacing/>
              <w:rPr>
                <w:color w:val="000000"/>
              </w:rPr>
            </w:pPr>
            <w:r w:rsidRPr="00D806A7">
              <w:rPr>
                <w:color w:val="000000"/>
              </w:rPr>
              <w:t>Project</w:t>
            </w:r>
          </w:p>
          <w:p w14:paraId="188E1380" w14:textId="77777777" w:rsidR="00336770" w:rsidRPr="00D806A7" w:rsidRDefault="00336770" w:rsidP="00D806A7">
            <w:pPr>
              <w:widowControl/>
              <w:numPr>
                <w:ilvl w:val="1"/>
                <w:numId w:val="218"/>
              </w:numPr>
              <w:tabs>
                <w:tab w:val="left" w:pos="4050"/>
              </w:tabs>
              <w:spacing w:before="0" w:beforeAutospacing="0" w:after="0" w:line="360" w:lineRule="auto"/>
              <w:ind w:left="709" w:hanging="709"/>
              <w:contextualSpacing/>
              <w:rPr>
                <w:color w:val="000000"/>
              </w:rPr>
            </w:pPr>
            <w:r w:rsidRPr="00D806A7">
              <w:rPr>
                <w:color w:val="000000"/>
              </w:rPr>
              <w:t>Third party report</w:t>
            </w:r>
          </w:p>
          <w:p w14:paraId="1D8EDFE8" w14:textId="77777777" w:rsidR="00336770" w:rsidRPr="00D806A7" w:rsidRDefault="00336770" w:rsidP="00D806A7">
            <w:pPr>
              <w:widowControl/>
              <w:numPr>
                <w:ilvl w:val="1"/>
                <w:numId w:val="218"/>
              </w:numPr>
              <w:tabs>
                <w:tab w:val="left" w:pos="4050"/>
              </w:tabs>
              <w:spacing w:before="0" w:beforeAutospacing="0" w:after="0" w:line="360" w:lineRule="auto"/>
              <w:ind w:left="709" w:hanging="709"/>
              <w:contextualSpacing/>
              <w:rPr>
                <w:color w:val="000000"/>
              </w:rPr>
            </w:pPr>
            <w:r w:rsidRPr="00D806A7">
              <w:rPr>
                <w:color w:val="000000"/>
              </w:rPr>
              <w:lastRenderedPageBreak/>
              <w:t>Portfolio of evidence</w:t>
            </w:r>
          </w:p>
          <w:p w14:paraId="0D3088EC" w14:textId="77777777" w:rsidR="00336770" w:rsidRPr="00D806A7" w:rsidRDefault="00336770" w:rsidP="00D806A7">
            <w:pPr>
              <w:widowControl/>
              <w:numPr>
                <w:ilvl w:val="1"/>
                <w:numId w:val="218"/>
              </w:numPr>
              <w:tabs>
                <w:tab w:val="left" w:pos="4050"/>
              </w:tabs>
              <w:spacing w:before="0" w:beforeAutospacing="0" w:after="0" w:line="360" w:lineRule="auto"/>
              <w:ind w:left="709" w:hanging="709"/>
              <w:contextualSpacing/>
              <w:rPr>
                <w:color w:val="000000"/>
              </w:rPr>
            </w:pPr>
            <w:r w:rsidRPr="00D806A7">
              <w:rPr>
                <w:color w:val="000000"/>
              </w:rPr>
              <w:t>Written test</w:t>
            </w:r>
          </w:p>
          <w:p w14:paraId="1A017DB5" w14:textId="77777777" w:rsidR="00336770" w:rsidRPr="00D806A7" w:rsidRDefault="00336770" w:rsidP="00D806A7">
            <w:pPr>
              <w:widowControl/>
              <w:numPr>
                <w:ilvl w:val="1"/>
                <w:numId w:val="218"/>
              </w:numPr>
              <w:tabs>
                <w:tab w:val="left" w:pos="4050"/>
              </w:tabs>
              <w:spacing w:before="0" w:beforeAutospacing="0" w:after="0" w:line="360" w:lineRule="auto"/>
              <w:ind w:left="709" w:hanging="709"/>
              <w:contextualSpacing/>
              <w:rPr>
                <w:color w:val="000000"/>
              </w:rPr>
            </w:pPr>
            <w:r w:rsidRPr="00D806A7">
              <w:rPr>
                <w:color w:val="000000"/>
              </w:rPr>
              <w:t>Oral questioning</w:t>
            </w:r>
          </w:p>
        </w:tc>
      </w:tr>
      <w:tr w:rsidR="00336770" w:rsidRPr="00D806A7" w14:paraId="52BF77EC" w14:textId="77777777" w:rsidTr="005C5522">
        <w:tc>
          <w:tcPr>
            <w:tcW w:w="3150" w:type="dxa"/>
            <w:tcBorders>
              <w:top w:val="single" w:sz="4" w:space="0" w:color="auto"/>
              <w:left w:val="single" w:sz="4" w:space="0" w:color="auto"/>
              <w:bottom w:val="single" w:sz="4" w:space="0" w:color="auto"/>
              <w:right w:val="single" w:sz="4" w:space="0" w:color="auto"/>
            </w:tcBorders>
          </w:tcPr>
          <w:p w14:paraId="2D4467B7" w14:textId="77777777" w:rsidR="00336770" w:rsidRPr="00D806A7" w:rsidRDefault="00336770" w:rsidP="00D806A7">
            <w:pPr>
              <w:widowControl/>
              <w:numPr>
                <w:ilvl w:val="0"/>
                <w:numId w:val="215"/>
              </w:numPr>
              <w:tabs>
                <w:tab w:val="left" w:pos="4050"/>
              </w:tabs>
              <w:spacing w:before="0" w:beforeAutospacing="0" w:after="160" w:line="360" w:lineRule="auto"/>
              <w:contextualSpacing/>
              <w:rPr>
                <w:color w:val="000000"/>
              </w:rPr>
            </w:pPr>
            <w:r w:rsidRPr="00D806A7">
              <w:rPr>
                <w:color w:val="000000"/>
              </w:rPr>
              <w:lastRenderedPageBreak/>
              <w:t>Context of Assessment</w:t>
            </w:r>
          </w:p>
        </w:tc>
        <w:tc>
          <w:tcPr>
            <w:tcW w:w="5580" w:type="dxa"/>
            <w:tcBorders>
              <w:top w:val="single" w:sz="4" w:space="0" w:color="auto"/>
              <w:left w:val="single" w:sz="4" w:space="0" w:color="auto"/>
              <w:bottom w:val="single" w:sz="4" w:space="0" w:color="auto"/>
              <w:right w:val="single" w:sz="4" w:space="0" w:color="auto"/>
            </w:tcBorders>
          </w:tcPr>
          <w:p w14:paraId="344B95D2"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This competency may be assessed in a workplace or in a simulated workplace.</w:t>
            </w:r>
          </w:p>
        </w:tc>
      </w:tr>
      <w:tr w:rsidR="00336770" w:rsidRPr="00D806A7" w14:paraId="49235039" w14:textId="77777777" w:rsidTr="005C5522">
        <w:tc>
          <w:tcPr>
            <w:tcW w:w="3150" w:type="dxa"/>
            <w:tcBorders>
              <w:top w:val="single" w:sz="4" w:space="0" w:color="auto"/>
              <w:left w:val="single" w:sz="4" w:space="0" w:color="auto"/>
              <w:bottom w:val="single" w:sz="4" w:space="0" w:color="auto"/>
              <w:right w:val="single" w:sz="4" w:space="0" w:color="auto"/>
            </w:tcBorders>
          </w:tcPr>
          <w:p w14:paraId="16688263" w14:textId="77777777" w:rsidR="00336770" w:rsidRPr="00D806A7" w:rsidRDefault="00336770" w:rsidP="00D806A7">
            <w:pPr>
              <w:widowControl/>
              <w:numPr>
                <w:ilvl w:val="0"/>
                <w:numId w:val="215"/>
              </w:numPr>
              <w:tabs>
                <w:tab w:val="left" w:pos="4050"/>
              </w:tabs>
              <w:spacing w:before="0" w:beforeAutospacing="0" w:after="160" w:line="360" w:lineRule="auto"/>
              <w:contextualSpacing/>
              <w:rPr>
                <w:color w:val="000000"/>
              </w:rPr>
            </w:pPr>
            <w:r w:rsidRPr="00D806A7">
              <w:rPr>
                <w:color w:val="000000"/>
              </w:rPr>
              <w:t>Guidance information for assessment</w:t>
            </w:r>
          </w:p>
        </w:tc>
        <w:tc>
          <w:tcPr>
            <w:tcW w:w="5580" w:type="dxa"/>
            <w:tcBorders>
              <w:top w:val="single" w:sz="4" w:space="0" w:color="auto"/>
              <w:left w:val="single" w:sz="4" w:space="0" w:color="auto"/>
              <w:bottom w:val="single" w:sz="4" w:space="0" w:color="auto"/>
              <w:right w:val="single" w:sz="4" w:space="0" w:color="auto"/>
            </w:tcBorders>
          </w:tcPr>
          <w:p w14:paraId="425EC7C9"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Holistic assessment with other units relevant to the industry sector, workplace and job role is recommended.</w:t>
            </w:r>
          </w:p>
        </w:tc>
      </w:tr>
    </w:tbl>
    <w:p w14:paraId="6AC96B41"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4C248091"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2F652081"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559CC8EF"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7AD54B04"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63ABE29E"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5421C580"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2EA2B43D"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32E961DA"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3E5BABEE"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5DDFAB17"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68B38531"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4A09A1F6"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6E972930"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381419F0"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7633DDA2"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3ECA7AB3"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78D1FFC3"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2B4DDAC5"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1EEC54BA" w14:textId="77777777" w:rsidR="00C73C3B" w:rsidRPr="00D806A7" w:rsidRDefault="00C73C3B" w:rsidP="00D806A7">
      <w:pPr>
        <w:widowControl/>
        <w:spacing w:before="0" w:beforeAutospacing="0" w:after="0" w:line="360" w:lineRule="auto"/>
        <w:rPr>
          <w:kern w:val="2"/>
          <w:lang w:val="en-GB" w:eastAsia="en-GB"/>
          <w14:ligatures w14:val="standardContextual"/>
        </w:rPr>
      </w:pPr>
    </w:p>
    <w:p w14:paraId="6CA5EABB" w14:textId="77777777" w:rsidR="00C73C3B" w:rsidRPr="00D806A7" w:rsidRDefault="00C73C3B" w:rsidP="00D806A7">
      <w:pPr>
        <w:widowControl/>
        <w:spacing w:before="0" w:beforeAutospacing="0" w:after="0" w:line="360" w:lineRule="auto"/>
        <w:rPr>
          <w:kern w:val="2"/>
          <w:lang w:val="en-GB" w:eastAsia="en-GB"/>
          <w14:ligatures w14:val="standardContextual"/>
        </w:rPr>
      </w:pPr>
    </w:p>
    <w:p w14:paraId="6E29A365" w14:textId="77777777" w:rsidR="00C73C3B" w:rsidRPr="00D806A7" w:rsidRDefault="00C73C3B" w:rsidP="00D806A7">
      <w:pPr>
        <w:widowControl/>
        <w:spacing w:before="0" w:beforeAutospacing="0" w:after="0" w:line="360" w:lineRule="auto"/>
        <w:rPr>
          <w:kern w:val="2"/>
          <w:lang w:val="en-GB" w:eastAsia="en-GB"/>
          <w14:ligatures w14:val="standardContextual"/>
        </w:rPr>
      </w:pPr>
    </w:p>
    <w:p w14:paraId="64CE8604" w14:textId="77777777" w:rsidR="00336770" w:rsidRPr="00D806A7" w:rsidRDefault="00336770" w:rsidP="00D806A7">
      <w:pPr>
        <w:widowControl/>
        <w:spacing w:before="0" w:beforeAutospacing="0" w:after="0" w:line="360" w:lineRule="auto"/>
        <w:rPr>
          <w:kern w:val="2"/>
          <w:lang w:val="en-GB" w:eastAsia="en-GB"/>
          <w14:ligatures w14:val="standardContextual"/>
        </w:rPr>
      </w:pPr>
    </w:p>
    <w:p w14:paraId="61F8281C" w14:textId="77777777" w:rsidR="00336770" w:rsidRPr="00D806A7" w:rsidRDefault="00336770" w:rsidP="00D806A7">
      <w:pPr>
        <w:widowControl/>
        <w:spacing w:after="100" w:afterAutospacing="1" w:line="360" w:lineRule="auto"/>
        <w:outlineLvl w:val="1"/>
        <w:rPr>
          <w:rFonts w:eastAsia="Times New Roman"/>
          <w:b/>
          <w:lang w:val="en-GB" w:eastAsia="fr-FR"/>
        </w:rPr>
      </w:pPr>
      <w:bookmarkStart w:id="91" w:name="_Toc185665651"/>
      <w:bookmarkStart w:id="92" w:name="_Toc196812859"/>
      <w:bookmarkStart w:id="93" w:name="_Toc196911209"/>
      <w:r w:rsidRPr="00D806A7">
        <w:rPr>
          <w:rFonts w:eastAsia="Times New Roman"/>
          <w:b/>
          <w:lang w:val="en-GB" w:eastAsia="fr-FR"/>
        </w:rPr>
        <w:lastRenderedPageBreak/>
        <w:t>PERFORM ADMINISTRATIVE ASSISTANT DUTIES</w:t>
      </w:r>
      <w:bookmarkEnd w:id="91"/>
      <w:bookmarkEnd w:id="92"/>
      <w:bookmarkEnd w:id="93"/>
    </w:p>
    <w:p w14:paraId="0827A027" w14:textId="4EAD6FAF" w:rsidR="00336770" w:rsidRPr="00D806A7" w:rsidRDefault="00336770" w:rsidP="00D806A7">
      <w:pPr>
        <w:widowControl/>
        <w:spacing w:after="100" w:afterAutospacing="1" w:line="360" w:lineRule="auto"/>
        <w:rPr>
          <w:rFonts w:eastAsia="Times New Roman"/>
        </w:rPr>
      </w:pPr>
      <w:r w:rsidRPr="00D806A7">
        <w:rPr>
          <w:rFonts w:eastAsia="Times New Roman"/>
          <w:b/>
        </w:rPr>
        <w:t>UNIT CODE:</w:t>
      </w:r>
      <w:r w:rsidRPr="00D806A7">
        <w:rPr>
          <w:rFonts w:eastAsia="Times New Roman"/>
        </w:rPr>
        <w:t xml:space="preserve"> </w:t>
      </w:r>
      <w:r w:rsidRPr="00D806A7">
        <w:rPr>
          <w:rFonts w:eastAsia="Times New Roman"/>
          <w:b/>
          <w:bCs/>
        </w:rPr>
        <w:t>0413 451 1</w:t>
      </w:r>
      <w:r w:rsidR="00F75305">
        <w:rPr>
          <w:rFonts w:eastAsia="Times New Roman"/>
          <w:b/>
          <w:bCs/>
        </w:rPr>
        <w:t>4</w:t>
      </w:r>
      <w:r w:rsidRPr="00D806A7">
        <w:rPr>
          <w:rFonts w:eastAsia="Times New Roman"/>
          <w:b/>
          <w:bCs/>
        </w:rPr>
        <w:t>A</w:t>
      </w:r>
    </w:p>
    <w:p w14:paraId="7337B3CF"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UNIT DESCRIPTION</w:t>
      </w:r>
    </w:p>
    <w:p w14:paraId="3AF9FC84" w14:textId="77777777" w:rsidR="00336770" w:rsidRPr="00D806A7" w:rsidRDefault="00336770" w:rsidP="00D806A7">
      <w:pPr>
        <w:widowControl/>
        <w:spacing w:after="100" w:afterAutospacing="1" w:line="360" w:lineRule="auto"/>
        <w:jc w:val="both"/>
        <w:rPr>
          <w:rFonts w:eastAsia="Times New Roman"/>
        </w:rPr>
      </w:pPr>
      <w:bookmarkStart w:id="94" w:name="_Hlk185591498"/>
      <w:r w:rsidRPr="00D806A7">
        <w:rPr>
          <w:rFonts w:eastAsia="Times New Roman"/>
        </w:rPr>
        <w:t>This unit covers competencies required by a management assistant to performing administrative duties. It includes maintaining official documents, handling office correspondences Overseeing office maintenance and administering support services.</w:t>
      </w:r>
      <w:bookmarkStart w:id="95" w:name="_Toc185665652"/>
      <w:bookmarkEnd w:id="94"/>
    </w:p>
    <w:bookmarkEnd w:id="95"/>
    <w:p w14:paraId="23593895" w14:textId="77777777" w:rsidR="00336770" w:rsidRPr="00D806A7" w:rsidRDefault="00336770" w:rsidP="00D806A7">
      <w:pPr>
        <w:spacing w:line="360" w:lineRule="auto"/>
        <w:rPr>
          <w:b/>
          <w:bCs/>
          <w:lang w:eastAsia="fr"/>
        </w:rPr>
      </w:pPr>
      <w:r w:rsidRPr="00D806A7">
        <w:rPr>
          <w:b/>
          <w:bCs/>
          <w:lang w:eastAsia="fr"/>
        </w:rPr>
        <w:t>ELEMENTS AND PERFORMANCE CRITERIA</w:t>
      </w:r>
    </w:p>
    <w:tbl>
      <w:tblPr>
        <w:tblStyle w:val="TableGrid"/>
        <w:tblW w:w="4930" w:type="pct"/>
        <w:jc w:val="center"/>
        <w:tblLayout w:type="fixed"/>
        <w:tblLook w:val="04A0" w:firstRow="1" w:lastRow="0" w:firstColumn="1" w:lastColumn="0" w:noHBand="0" w:noVBand="1"/>
      </w:tblPr>
      <w:tblGrid>
        <w:gridCol w:w="3466"/>
        <w:gridCol w:w="5753"/>
      </w:tblGrid>
      <w:tr w:rsidR="00336770" w:rsidRPr="00D806A7" w14:paraId="790C1076" w14:textId="77777777" w:rsidTr="005C5522">
        <w:trPr>
          <w:trHeight w:val="19"/>
          <w:jc w:val="center"/>
        </w:trPr>
        <w:tc>
          <w:tcPr>
            <w:tcW w:w="1880" w:type="pct"/>
            <w:tcBorders>
              <w:top w:val="single" w:sz="4" w:space="0" w:color="auto"/>
              <w:left w:val="single" w:sz="4" w:space="0" w:color="auto"/>
              <w:bottom w:val="single" w:sz="4" w:space="0" w:color="auto"/>
              <w:right w:val="single" w:sz="4" w:space="0" w:color="auto"/>
            </w:tcBorders>
            <w:vAlign w:val="center"/>
          </w:tcPr>
          <w:p w14:paraId="30DC83CC" w14:textId="77777777" w:rsidR="00336770" w:rsidRPr="00D806A7" w:rsidRDefault="00336770" w:rsidP="00D806A7">
            <w:pPr>
              <w:widowControl/>
              <w:spacing w:before="0" w:beforeAutospacing="0" w:line="360" w:lineRule="auto"/>
              <w:rPr>
                <w:rFonts w:eastAsia="Times New Roman"/>
                <w:b/>
                <w:color w:val="000000"/>
              </w:rPr>
            </w:pPr>
            <w:r w:rsidRPr="00D806A7">
              <w:rPr>
                <w:rFonts w:eastAsia="Times New Roman"/>
                <w:b/>
                <w:color w:val="000000"/>
              </w:rPr>
              <w:t>Elements</w:t>
            </w:r>
          </w:p>
          <w:p w14:paraId="16B8F085" w14:textId="77777777" w:rsidR="00336770" w:rsidRPr="00D806A7" w:rsidRDefault="00336770" w:rsidP="00D806A7">
            <w:pPr>
              <w:widowControl/>
              <w:spacing w:before="0" w:beforeAutospacing="0" w:line="360" w:lineRule="auto"/>
              <w:rPr>
                <w:rFonts w:eastAsia="Times New Roman"/>
                <w:color w:val="000000"/>
              </w:rPr>
            </w:pPr>
            <w:r w:rsidRPr="00D806A7">
              <w:rPr>
                <w:rFonts w:eastAsia="Times New Roman"/>
                <w:color w:val="000000"/>
              </w:rPr>
              <w:t>The describes the key outcomes which make up workplace function</w:t>
            </w:r>
          </w:p>
        </w:tc>
        <w:tc>
          <w:tcPr>
            <w:tcW w:w="3120" w:type="pct"/>
            <w:tcBorders>
              <w:top w:val="single" w:sz="4" w:space="0" w:color="000000"/>
              <w:left w:val="single" w:sz="4" w:space="0" w:color="000000"/>
              <w:right w:val="single" w:sz="4" w:space="0" w:color="000000"/>
            </w:tcBorders>
            <w:vAlign w:val="center"/>
          </w:tcPr>
          <w:p w14:paraId="4FEFD5C3" w14:textId="77777777" w:rsidR="00336770" w:rsidRPr="00D806A7" w:rsidRDefault="00336770" w:rsidP="00D806A7">
            <w:pPr>
              <w:widowControl/>
              <w:spacing w:before="0" w:beforeAutospacing="0" w:line="360" w:lineRule="auto"/>
              <w:rPr>
                <w:rFonts w:eastAsia="Times New Roman"/>
                <w:b/>
                <w:color w:val="000000"/>
              </w:rPr>
            </w:pPr>
            <w:r w:rsidRPr="00D806A7">
              <w:rPr>
                <w:rFonts w:eastAsia="Times New Roman"/>
                <w:b/>
                <w:color w:val="000000"/>
              </w:rPr>
              <w:t>Performance criteria</w:t>
            </w:r>
          </w:p>
          <w:p w14:paraId="3EE88390" w14:textId="77777777" w:rsidR="00336770" w:rsidRPr="00D806A7" w:rsidRDefault="00336770" w:rsidP="00D806A7">
            <w:pPr>
              <w:widowControl/>
              <w:spacing w:before="0" w:beforeAutospacing="0" w:line="360" w:lineRule="auto"/>
              <w:rPr>
                <w:rFonts w:eastAsia="Times New Roman"/>
                <w:color w:val="000000"/>
              </w:rPr>
            </w:pPr>
            <w:r w:rsidRPr="00D806A7">
              <w:rPr>
                <w:rFonts w:eastAsia="Times New Roman"/>
                <w:color w:val="000000"/>
              </w:rPr>
              <w:t>These are assessable statements which specify the required level of performance for each of the elements</w:t>
            </w:r>
          </w:p>
        </w:tc>
      </w:tr>
      <w:tr w:rsidR="00336770" w:rsidRPr="00D806A7" w14:paraId="5EA8F05D" w14:textId="77777777" w:rsidTr="005C5522">
        <w:trPr>
          <w:trHeight w:val="19"/>
          <w:jc w:val="center"/>
        </w:trPr>
        <w:tc>
          <w:tcPr>
            <w:tcW w:w="1880" w:type="pct"/>
            <w:tcBorders>
              <w:top w:val="single" w:sz="4" w:space="0" w:color="auto"/>
              <w:left w:val="single" w:sz="4" w:space="0" w:color="auto"/>
              <w:bottom w:val="single" w:sz="4" w:space="0" w:color="auto"/>
              <w:right w:val="single" w:sz="4" w:space="0" w:color="auto"/>
            </w:tcBorders>
          </w:tcPr>
          <w:p w14:paraId="5EE0874F" w14:textId="77777777" w:rsidR="00336770" w:rsidRPr="00D806A7" w:rsidRDefault="00336770" w:rsidP="00D806A7">
            <w:pPr>
              <w:widowControl/>
              <w:numPr>
                <w:ilvl w:val="0"/>
                <w:numId w:val="219"/>
              </w:numPr>
              <w:spacing w:before="0" w:beforeAutospacing="0" w:after="0" w:line="360" w:lineRule="auto"/>
              <w:contextualSpacing/>
              <w:rPr>
                <w:rFonts w:eastAsia="Times New Roman"/>
                <w:color w:val="000000"/>
              </w:rPr>
            </w:pPr>
            <w:r w:rsidRPr="00D806A7">
              <w:rPr>
                <w:rFonts w:eastAsia="Times New Roman"/>
                <w:color w:val="000000"/>
              </w:rPr>
              <w:t>Maintain official documents</w:t>
            </w:r>
          </w:p>
        </w:tc>
        <w:tc>
          <w:tcPr>
            <w:tcW w:w="3120" w:type="pct"/>
            <w:tcBorders>
              <w:top w:val="single" w:sz="4" w:space="0" w:color="000000"/>
              <w:left w:val="single" w:sz="4" w:space="0" w:color="000000"/>
              <w:right w:val="single" w:sz="4" w:space="0" w:color="000000"/>
            </w:tcBorders>
          </w:tcPr>
          <w:p w14:paraId="66B3D90F" w14:textId="77777777" w:rsidR="00336770" w:rsidRPr="00D806A7" w:rsidRDefault="00336770" w:rsidP="00D806A7">
            <w:pPr>
              <w:widowControl/>
              <w:numPr>
                <w:ilvl w:val="0"/>
                <w:numId w:val="220"/>
              </w:numPr>
              <w:spacing w:before="0" w:beforeAutospacing="0" w:after="0" w:line="360" w:lineRule="auto"/>
              <w:ind w:left="549" w:hanging="549"/>
              <w:contextualSpacing/>
              <w:rPr>
                <w:rFonts w:eastAsia="Times New Roman"/>
                <w:color w:val="000000"/>
              </w:rPr>
            </w:pPr>
            <w:r w:rsidRPr="00D806A7">
              <w:rPr>
                <w:rFonts w:eastAsia="Times New Roman"/>
                <w:color w:val="000000"/>
              </w:rPr>
              <w:t>Organization files are indexed as per organizational procedures.</w:t>
            </w:r>
          </w:p>
          <w:p w14:paraId="1C9AFBDA" w14:textId="77777777" w:rsidR="00336770" w:rsidRPr="00D806A7" w:rsidRDefault="00336770" w:rsidP="00D806A7">
            <w:pPr>
              <w:widowControl/>
              <w:numPr>
                <w:ilvl w:val="1"/>
                <w:numId w:val="219"/>
              </w:numPr>
              <w:spacing w:before="0" w:beforeAutospacing="0" w:after="0" w:line="360" w:lineRule="auto"/>
              <w:ind w:left="549" w:hanging="549"/>
              <w:contextualSpacing/>
              <w:rPr>
                <w:rFonts w:eastAsia="Times New Roman"/>
                <w:color w:val="000000"/>
              </w:rPr>
            </w:pPr>
            <w:r w:rsidRPr="00D806A7">
              <w:rPr>
                <w:rFonts w:eastAsia="Times New Roman"/>
                <w:color w:val="000000"/>
              </w:rPr>
              <w:t>File monitoring document is prepared as per organizational procedures.</w:t>
            </w:r>
          </w:p>
          <w:p w14:paraId="00BCA727" w14:textId="77777777" w:rsidR="00336770" w:rsidRPr="00D806A7" w:rsidRDefault="00336770" w:rsidP="00D806A7">
            <w:pPr>
              <w:widowControl/>
              <w:numPr>
                <w:ilvl w:val="1"/>
                <w:numId w:val="219"/>
              </w:numPr>
              <w:spacing w:before="0" w:beforeAutospacing="0" w:after="0" w:line="360" w:lineRule="auto"/>
              <w:ind w:left="549" w:hanging="549"/>
              <w:contextualSpacing/>
              <w:rPr>
                <w:rFonts w:eastAsia="Times New Roman"/>
                <w:color w:val="000000"/>
              </w:rPr>
            </w:pPr>
            <w:r w:rsidRPr="00D806A7">
              <w:rPr>
                <w:rFonts w:eastAsia="Times New Roman"/>
                <w:color w:val="000000"/>
              </w:rPr>
              <w:t>Organization records are retrieved as per organizational records management procedure</w:t>
            </w:r>
          </w:p>
          <w:p w14:paraId="6065252F" w14:textId="77777777" w:rsidR="00336770" w:rsidRPr="00D806A7" w:rsidRDefault="00336770" w:rsidP="00D806A7">
            <w:pPr>
              <w:widowControl/>
              <w:numPr>
                <w:ilvl w:val="1"/>
                <w:numId w:val="219"/>
              </w:numPr>
              <w:spacing w:before="0" w:beforeAutospacing="0" w:after="0" w:line="360" w:lineRule="auto"/>
              <w:ind w:left="549" w:hanging="549"/>
              <w:contextualSpacing/>
              <w:rPr>
                <w:rFonts w:eastAsia="Times New Roman"/>
                <w:color w:val="000000"/>
              </w:rPr>
            </w:pPr>
            <w:r w:rsidRPr="00D806A7">
              <w:rPr>
                <w:rFonts w:eastAsia="Times New Roman"/>
                <w:color w:val="000000"/>
              </w:rPr>
              <w:t xml:space="preserve"> organization records are</w:t>
            </w:r>
            <w:r w:rsidRPr="00D806A7">
              <w:rPr>
                <w:rFonts w:eastAsia="Times New Roman"/>
                <w:b/>
                <w:bCs/>
                <w:color w:val="000000"/>
              </w:rPr>
              <w:t xml:space="preserve"> archived</w:t>
            </w:r>
            <w:r w:rsidRPr="00D806A7">
              <w:rPr>
                <w:rFonts w:eastAsia="Times New Roman"/>
                <w:color w:val="000000"/>
              </w:rPr>
              <w:t xml:space="preserve"> as per organization procedure</w:t>
            </w:r>
          </w:p>
          <w:p w14:paraId="235067C0" w14:textId="77777777" w:rsidR="00336770" w:rsidRPr="00D806A7" w:rsidRDefault="00336770" w:rsidP="00D806A7">
            <w:pPr>
              <w:widowControl/>
              <w:numPr>
                <w:ilvl w:val="1"/>
                <w:numId w:val="219"/>
              </w:numPr>
              <w:spacing w:before="0" w:beforeAutospacing="0" w:after="0" w:line="360" w:lineRule="auto"/>
              <w:ind w:left="549" w:hanging="549"/>
              <w:contextualSpacing/>
              <w:rPr>
                <w:rFonts w:eastAsia="Times New Roman"/>
                <w:color w:val="000000"/>
              </w:rPr>
            </w:pPr>
            <w:r w:rsidRPr="00D806A7">
              <w:rPr>
                <w:rFonts w:eastAsia="Times New Roman"/>
                <w:color w:val="000000"/>
              </w:rPr>
              <w:t xml:space="preserve">Obsolete records are </w:t>
            </w:r>
            <w:r w:rsidRPr="00D806A7">
              <w:rPr>
                <w:rFonts w:eastAsia="Times New Roman"/>
                <w:b/>
                <w:bCs/>
                <w:color w:val="000000"/>
              </w:rPr>
              <w:t>disposed</w:t>
            </w:r>
            <w:r w:rsidRPr="00D806A7">
              <w:rPr>
                <w:rFonts w:eastAsia="Times New Roman"/>
                <w:color w:val="000000"/>
              </w:rPr>
              <w:t xml:space="preserve"> as per organizational procedures</w:t>
            </w:r>
          </w:p>
        </w:tc>
      </w:tr>
      <w:tr w:rsidR="00336770" w:rsidRPr="00D806A7" w14:paraId="232439B5" w14:textId="77777777" w:rsidTr="005C5522">
        <w:trPr>
          <w:trHeight w:val="19"/>
          <w:jc w:val="center"/>
        </w:trPr>
        <w:tc>
          <w:tcPr>
            <w:tcW w:w="1880" w:type="pct"/>
            <w:tcBorders>
              <w:top w:val="single" w:sz="4" w:space="0" w:color="auto"/>
              <w:left w:val="single" w:sz="4" w:space="0" w:color="auto"/>
              <w:bottom w:val="single" w:sz="4" w:space="0" w:color="auto"/>
              <w:right w:val="single" w:sz="4" w:space="0" w:color="auto"/>
            </w:tcBorders>
          </w:tcPr>
          <w:p w14:paraId="121A01CB" w14:textId="77777777" w:rsidR="00336770" w:rsidRPr="00D806A7" w:rsidRDefault="00336770" w:rsidP="00D806A7">
            <w:pPr>
              <w:widowControl/>
              <w:numPr>
                <w:ilvl w:val="0"/>
                <w:numId w:val="219"/>
              </w:numPr>
              <w:spacing w:before="0" w:beforeAutospacing="0" w:after="0" w:line="360" w:lineRule="auto"/>
              <w:contextualSpacing/>
              <w:rPr>
                <w:rFonts w:eastAsia="Times New Roman"/>
                <w:color w:val="000000"/>
              </w:rPr>
            </w:pPr>
            <w:r w:rsidRPr="00D806A7">
              <w:rPr>
                <w:rFonts w:eastAsia="Times New Roman"/>
                <w:color w:val="000000"/>
              </w:rPr>
              <w:t xml:space="preserve"> handle office correspondences</w:t>
            </w:r>
          </w:p>
        </w:tc>
        <w:tc>
          <w:tcPr>
            <w:tcW w:w="3120" w:type="pct"/>
            <w:tcBorders>
              <w:top w:val="single" w:sz="4" w:space="0" w:color="000000"/>
              <w:left w:val="single" w:sz="4" w:space="0" w:color="000000"/>
              <w:right w:val="single" w:sz="4" w:space="0" w:color="000000"/>
            </w:tcBorders>
          </w:tcPr>
          <w:p w14:paraId="0AC392B4" w14:textId="77777777" w:rsidR="00336770" w:rsidRPr="00D806A7" w:rsidRDefault="00336770" w:rsidP="00D806A7">
            <w:pPr>
              <w:widowControl/>
              <w:numPr>
                <w:ilvl w:val="1"/>
                <w:numId w:val="221"/>
              </w:numPr>
              <w:spacing w:before="0" w:beforeAutospacing="0" w:after="0" w:line="360" w:lineRule="auto"/>
              <w:ind w:left="549" w:hanging="540"/>
              <w:contextualSpacing/>
              <w:rPr>
                <w:rFonts w:eastAsia="Times New Roman"/>
                <w:color w:val="000000"/>
              </w:rPr>
            </w:pPr>
            <w:r w:rsidRPr="00D806A7">
              <w:rPr>
                <w:rFonts w:eastAsia="Times New Roman"/>
                <w:b/>
                <w:bCs/>
                <w:color w:val="000000"/>
              </w:rPr>
              <w:t>Office correspondence</w:t>
            </w:r>
            <w:r w:rsidRPr="00D806A7">
              <w:rPr>
                <w:rFonts w:eastAsia="Times New Roman"/>
                <w:color w:val="000000"/>
              </w:rPr>
              <w:t xml:space="preserve"> is received as per organizational procedures.</w:t>
            </w:r>
          </w:p>
          <w:p w14:paraId="0BDFC196" w14:textId="77777777" w:rsidR="00336770" w:rsidRPr="00D806A7" w:rsidRDefault="00336770" w:rsidP="00D806A7">
            <w:pPr>
              <w:widowControl/>
              <w:numPr>
                <w:ilvl w:val="1"/>
                <w:numId w:val="221"/>
              </w:numPr>
              <w:spacing w:before="0" w:beforeAutospacing="0" w:after="0" w:line="360" w:lineRule="auto"/>
              <w:ind w:left="549" w:hanging="540"/>
              <w:contextualSpacing/>
              <w:rPr>
                <w:rFonts w:eastAsia="Times New Roman"/>
                <w:color w:val="000000"/>
              </w:rPr>
            </w:pPr>
            <w:r w:rsidRPr="00D806A7">
              <w:rPr>
                <w:rFonts w:eastAsia="Times New Roman"/>
                <w:color w:val="000000"/>
              </w:rPr>
              <w:t>Office mails are sorted out as per organizational procedures.</w:t>
            </w:r>
          </w:p>
          <w:p w14:paraId="221241D4" w14:textId="77777777" w:rsidR="00336770" w:rsidRPr="00D806A7" w:rsidRDefault="00336770" w:rsidP="00D806A7">
            <w:pPr>
              <w:widowControl/>
              <w:numPr>
                <w:ilvl w:val="1"/>
                <w:numId w:val="221"/>
              </w:numPr>
              <w:spacing w:before="0" w:beforeAutospacing="0" w:after="0" w:line="360" w:lineRule="auto"/>
              <w:ind w:left="549" w:hanging="540"/>
              <w:contextualSpacing/>
              <w:rPr>
                <w:rFonts w:eastAsia="Times New Roman"/>
                <w:color w:val="000000"/>
              </w:rPr>
            </w:pPr>
            <w:r w:rsidRPr="00D806A7">
              <w:rPr>
                <w:rFonts w:eastAsia="Times New Roman"/>
                <w:color w:val="000000"/>
              </w:rPr>
              <w:lastRenderedPageBreak/>
              <w:t xml:space="preserve"> confidential and personal mails are delivered as per organizational procedures</w:t>
            </w:r>
          </w:p>
          <w:p w14:paraId="31742D8B" w14:textId="77777777" w:rsidR="00336770" w:rsidRPr="00D806A7" w:rsidRDefault="00336770" w:rsidP="00D806A7">
            <w:pPr>
              <w:widowControl/>
              <w:numPr>
                <w:ilvl w:val="1"/>
                <w:numId w:val="221"/>
              </w:numPr>
              <w:spacing w:before="0" w:beforeAutospacing="0" w:after="0" w:line="360" w:lineRule="auto"/>
              <w:ind w:left="549" w:hanging="540"/>
              <w:contextualSpacing/>
              <w:rPr>
                <w:rFonts w:eastAsia="Times New Roman"/>
                <w:color w:val="000000"/>
              </w:rPr>
            </w:pPr>
            <w:r w:rsidRPr="00D806A7">
              <w:rPr>
                <w:rFonts w:eastAsia="Times New Roman"/>
                <w:color w:val="000000"/>
              </w:rPr>
              <w:t>Correspondence is recorded as per organizational procedures.</w:t>
            </w:r>
          </w:p>
          <w:p w14:paraId="51040AEE" w14:textId="77777777" w:rsidR="00336770" w:rsidRPr="00D806A7" w:rsidRDefault="00336770" w:rsidP="00D806A7">
            <w:pPr>
              <w:widowControl/>
              <w:numPr>
                <w:ilvl w:val="1"/>
                <w:numId w:val="221"/>
              </w:numPr>
              <w:spacing w:before="0" w:beforeAutospacing="0" w:after="0" w:line="360" w:lineRule="auto"/>
              <w:ind w:left="549" w:hanging="540"/>
              <w:contextualSpacing/>
              <w:rPr>
                <w:rFonts w:eastAsia="Times New Roman"/>
                <w:color w:val="000000"/>
              </w:rPr>
            </w:pPr>
            <w:r w:rsidRPr="00D806A7">
              <w:rPr>
                <w:rFonts w:eastAsia="Times New Roman"/>
                <w:color w:val="000000"/>
              </w:rPr>
              <w:t>Office mails are distributed as per organizational procedures.</w:t>
            </w:r>
          </w:p>
        </w:tc>
      </w:tr>
      <w:tr w:rsidR="00336770" w:rsidRPr="00D806A7" w14:paraId="501507CE" w14:textId="77777777" w:rsidTr="005C5522">
        <w:trPr>
          <w:trHeight w:val="19"/>
          <w:jc w:val="center"/>
        </w:trPr>
        <w:tc>
          <w:tcPr>
            <w:tcW w:w="1880" w:type="pct"/>
            <w:tcBorders>
              <w:top w:val="single" w:sz="4" w:space="0" w:color="auto"/>
              <w:left w:val="single" w:sz="4" w:space="0" w:color="auto"/>
              <w:bottom w:val="single" w:sz="4" w:space="0" w:color="auto"/>
              <w:right w:val="single" w:sz="4" w:space="0" w:color="auto"/>
            </w:tcBorders>
            <w:shd w:val="clear" w:color="auto" w:fill="auto"/>
          </w:tcPr>
          <w:p w14:paraId="3FC6A826" w14:textId="77777777" w:rsidR="00336770" w:rsidRPr="00D806A7" w:rsidRDefault="00336770" w:rsidP="00D806A7">
            <w:pPr>
              <w:widowControl/>
              <w:numPr>
                <w:ilvl w:val="0"/>
                <w:numId w:val="219"/>
              </w:numPr>
              <w:spacing w:before="0" w:beforeAutospacing="0" w:after="0" w:line="360" w:lineRule="auto"/>
              <w:contextualSpacing/>
              <w:rPr>
                <w:rFonts w:eastAsia="Times New Roman"/>
                <w:color w:val="000000"/>
              </w:rPr>
            </w:pPr>
            <w:r w:rsidRPr="00D806A7">
              <w:rPr>
                <w:rFonts w:eastAsia="Times New Roman"/>
                <w:color w:val="000000"/>
              </w:rPr>
              <w:lastRenderedPageBreak/>
              <w:t>Oversees office maintenance</w:t>
            </w:r>
          </w:p>
        </w:tc>
        <w:tc>
          <w:tcPr>
            <w:tcW w:w="3120" w:type="pct"/>
            <w:tcBorders>
              <w:top w:val="single" w:sz="4" w:space="0" w:color="000000"/>
              <w:left w:val="single" w:sz="4" w:space="0" w:color="000000"/>
              <w:right w:val="single" w:sz="4" w:space="0" w:color="000000"/>
            </w:tcBorders>
          </w:tcPr>
          <w:p w14:paraId="432D9A03" w14:textId="77777777" w:rsidR="00336770" w:rsidRPr="00D806A7" w:rsidRDefault="00336770" w:rsidP="00D806A7">
            <w:pPr>
              <w:widowControl/>
              <w:numPr>
                <w:ilvl w:val="1"/>
                <w:numId w:val="222"/>
              </w:numPr>
              <w:spacing w:before="0" w:beforeAutospacing="0" w:after="0" w:line="360" w:lineRule="auto"/>
              <w:ind w:left="549" w:hanging="540"/>
              <w:contextualSpacing/>
              <w:rPr>
                <w:rFonts w:eastAsia="Times New Roman"/>
                <w:color w:val="000000"/>
              </w:rPr>
            </w:pPr>
            <w:r w:rsidRPr="00D806A7">
              <w:rPr>
                <w:rFonts w:eastAsia="Times New Roman"/>
                <w:color w:val="000000"/>
              </w:rPr>
              <w:t>Office and common areas cleaning is carried out as per occupational safety and health procedures</w:t>
            </w:r>
          </w:p>
          <w:p w14:paraId="477A479F" w14:textId="77777777" w:rsidR="00336770" w:rsidRPr="00D806A7" w:rsidRDefault="00336770" w:rsidP="00D806A7">
            <w:pPr>
              <w:widowControl/>
              <w:numPr>
                <w:ilvl w:val="1"/>
                <w:numId w:val="222"/>
              </w:numPr>
              <w:spacing w:before="0" w:beforeAutospacing="0" w:after="0" w:line="360" w:lineRule="auto"/>
              <w:ind w:left="549" w:hanging="540"/>
              <w:contextualSpacing/>
              <w:rPr>
                <w:rFonts w:eastAsia="Times New Roman"/>
                <w:color w:val="000000"/>
              </w:rPr>
            </w:pPr>
            <w:r w:rsidRPr="00D806A7">
              <w:rPr>
                <w:rFonts w:eastAsia="Times New Roman"/>
                <w:color w:val="000000"/>
              </w:rPr>
              <w:t>Implement office layout design as per approved layout.</w:t>
            </w:r>
          </w:p>
          <w:p w14:paraId="391A7322" w14:textId="77777777" w:rsidR="00336770" w:rsidRPr="00D806A7" w:rsidRDefault="00336770" w:rsidP="00D806A7">
            <w:pPr>
              <w:widowControl/>
              <w:numPr>
                <w:ilvl w:val="1"/>
                <w:numId w:val="222"/>
              </w:numPr>
              <w:spacing w:before="0" w:beforeAutospacing="0" w:after="0" w:line="360" w:lineRule="auto"/>
              <w:ind w:left="549" w:hanging="540"/>
              <w:contextualSpacing/>
              <w:rPr>
                <w:rFonts w:eastAsia="Times New Roman"/>
                <w:color w:val="000000"/>
              </w:rPr>
            </w:pPr>
            <w:r w:rsidRPr="00D806A7">
              <w:rPr>
                <w:rFonts w:eastAsia="Times New Roman"/>
                <w:color w:val="000000"/>
              </w:rPr>
              <w:t>Office supplies are stored as per organizational procedures.</w:t>
            </w:r>
          </w:p>
          <w:p w14:paraId="46BFA70F" w14:textId="77777777" w:rsidR="00336770" w:rsidRPr="00D806A7" w:rsidRDefault="00336770" w:rsidP="00D806A7">
            <w:pPr>
              <w:widowControl/>
              <w:numPr>
                <w:ilvl w:val="1"/>
                <w:numId w:val="222"/>
              </w:numPr>
              <w:spacing w:before="0" w:beforeAutospacing="0" w:after="0" w:line="360" w:lineRule="auto"/>
              <w:ind w:left="549" w:hanging="540"/>
              <w:contextualSpacing/>
              <w:rPr>
                <w:rFonts w:eastAsia="Times New Roman"/>
                <w:color w:val="000000"/>
              </w:rPr>
            </w:pPr>
            <w:r w:rsidRPr="00D806A7">
              <w:rPr>
                <w:rFonts w:eastAsia="Times New Roman"/>
                <w:color w:val="000000"/>
              </w:rPr>
              <w:t>Office supplies are issued as per organizational procedures</w:t>
            </w:r>
          </w:p>
          <w:p w14:paraId="4178BDC5" w14:textId="77777777" w:rsidR="00336770" w:rsidRPr="00D806A7" w:rsidRDefault="00336770" w:rsidP="00D806A7">
            <w:pPr>
              <w:widowControl/>
              <w:numPr>
                <w:ilvl w:val="1"/>
                <w:numId w:val="222"/>
              </w:numPr>
              <w:spacing w:before="0" w:beforeAutospacing="0" w:after="0" w:line="360" w:lineRule="auto"/>
              <w:ind w:left="549" w:hanging="540"/>
              <w:contextualSpacing/>
              <w:rPr>
                <w:rFonts w:eastAsia="Times New Roman"/>
                <w:color w:val="000000"/>
              </w:rPr>
            </w:pPr>
            <w:r w:rsidRPr="00D806A7">
              <w:rPr>
                <w:rFonts w:eastAsia="Times New Roman"/>
                <w:color w:val="000000"/>
              </w:rPr>
              <w:t>Service order schedules are prepared as per organizational procedures.</w:t>
            </w:r>
          </w:p>
        </w:tc>
      </w:tr>
      <w:tr w:rsidR="00336770" w:rsidRPr="00D806A7" w14:paraId="4E7F0609" w14:textId="77777777" w:rsidTr="005C5522">
        <w:trPr>
          <w:trHeight w:val="19"/>
          <w:jc w:val="center"/>
        </w:trPr>
        <w:tc>
          <w:tcPr>
            <w:tcW w:w="1880" w:type="pct"/>
            <w:tcBorders>
              <w:top w:val="single" w:sz="4" w:space="0" w:color="auto"/>
              <w:left w:val="single" w:sz="4" w:space="0" w:color="auto"/>
              <w:bottom w:val="single" w:sz="4" w:space="0" w:color="auto"/>
              <w:right w:val="single" w:sz="4" w:space="0" w:color="auto"/>
            </w:tcBorders>
          </w:tcPr>
          <w:p w14:paraId="51D9507D" w14:textId="77777777" w:rsidR="00336770" w:rsidRPr="00D806A7" w:rsidRDefault="00336770" w:rsidP="00D806A7">
            <w:pPr>
              <w:widowControl/>
              <w:numPr>
                <w:ilvl w:val="0"/>
                <w:numId w:val="222"/>
              </w:numPr>
              <w:spacing w:before="0" w:beforeAutospacing="0" w:after="0" w:line="360" w:lineRule="auto"/>
              <w:contextualSpacing/>
              <w:rPr>
                <w:rFonts w:eastAsia="Times New Roman"/>
                <w:color w:val="000000"/>
              </w:rPr>
            </w:pPr>
            <w:r w:rsidRPr="00D806A7">
              <w:rPr>
                <w:rFonts w:eastAsia="Times New Roman"/>
                <w:color w:val="000000"/>
              </w:rPr>
              <w:t xml:space="preserve"> Administer support services</w:t>
            </w:r>
          </w:p>
        </w:tc>
        <w:tc>
          <w:tcPr>
            <w:tcW w:w="3120" w:type="pct"/>
            <w:tcBorders>
              <w:top w:val="single" w:sz="4" w:space="0" w:color="000000"/>
              <w:left w:val="single" w:sz="4" w:space="0" w:color="000000"/>
              <w:right w:val="single" w:sz="4" w:space="0" w:color="000000"/>
            </w:tcBorders>
          </w:tcPr>
          <w:p w14:paraId="18F19F68" w14:textId="77777777" w:rsidR="00336770" w:rsidRPr="00D806A7" w:rsidRDefault="00336770" w:rsidP="00D806A7">
            <w:pPr>
              <w:widowControl/>
              <w:numPr>
                <w:ilvl w:val="1"/>
                <w:numId w:val="223"/>
              </w:numPr>
              <w:spacing w:before="0" w:beforeAutospacing="0" w:after="0" w:line="360" w:lineRule="auto"/>
              <w:ind w:left="549" w:hanging="549"/>
              <w:contextualSpacing/>
              <w:rPr>
                <w:rFonts w:eastAsia="Times New Roman"/>
                <w:color w:val="000000"/>
              </w:rPr>
            </w:pPr>
            <w:r w:rsidRPr="00D806A7">
              <w:rPr>
                <w:rFonts w:eastAsia="Times New Roman"/>
                <w:color w:val="000000"/>
              </w:rPr>
              <w:t>Movement of furniture is carried out as per organizational procedures.</w:t>
            </w:r>
          </w:p>
          <w:p w14:paraId="087D2403" w14:textId="77777777" w:rsidR="00336770" w:rsidRPr="00D806A7" w:rsidRDefault="00336770" w:rsidP="00D806A7">
            <w:pPr>
              <w:widowControl/>
              <w:numPr>
                <w:ilvl w:val="1"/>
                <w:numId w:val="223"/>
              </w:numPr>
              <w:spacing w:before="0" w:beforeAutospacing="0" w:after="0" w:line="360" w:lineRule="auto"/>
              <w:ind w:left="549" w:hanging="549"/>
              <w:contextualSpacing/>
              <w:rPr>
                <w:rFonts w:eastAsia="Times New Roman"/>
                <w:color w:val="000000"/>
              </w:rPr>
            </w:pPr>
            <w:r w:rsidRPr="00D806A7">
              <w:rPr>
                <w:rFonts w:eastAsia="Times New Roman"/>
                <w:color w:val="000000"/>
              </w:rPr>
              <w:t>Outsourced services are monitored as per organization procedures.</w:t>
            </w:r>
          </w:p>
          <w:p w14:paraId="43DB48A7" w14:textId="77777777" w:rsidR="00336770" w:rsidRPr="00D806A7" w:rsidRDefault="00336770" w:rsidP="00D806A7">
            <w:pPr>
              <w:widowControl/>
              <w:numPr>
                <w:ilvl w:val="1"/>
                <w:numId w:val="223"/>
              </w:numPr>
              <w:spacing w:before="0" w:beforeAutospacing="0" w:after="0" w:line="360" w:lineRule="auto"/>
              <w:ind w:left="549" w:hanging="549"/>
              <w:contextualSpacing/>
              <w:rPr>
                <w:rFonts w:eastAsia="Times New Roman"/>
                <w:color w:val="000000"/>
              </w:rPr>
            </w:pPr>
            <w:r w:rsidRPr="00D806A7">
              <w:rPr>
                <w:rFonts w:eastAsia="Times New Roman"/>
                <w:color w:val="000000"/>
              </w:rPr>
              <w:t>Payment schedules are prepared as per organization procedures.</w:t>
            </w:r>
          </w:p>
        </w:tc>
      </w:tr>
    </w:tbl>
    <w:p w14:paraId="7A17592A" w14:textId="77777777" w:rsidR="00336770" w:rsidRPr="00D806A7" w:rsidRDefault="00336770" w:rsidP="00D806A7">
      <w:pPr>
        <w:widowControl/>
        <w:spacing w:before="0" w:beforeAutospacing="0" w:after="160" w:line="360" w:lineRule="auto"/>
        <w:jc w:val="both"/>
        <w:rPr>
          <w:b/>
          <w:color w:val="000000"/>
        </w:rPr>
      </w:pPr>
    </w:p>
    <w:p w14:paraId="6CC48E8D" w14:textId="77777777" w:rsidR="00336770" w:rsidRPr="00D806A7" w:rsidRDefault="00336770" w:rsidP="00D806A7">
      <w:pPr>
        <w:widowControl/>
        <w:spacing w:before="0" w:beforeAutospacing="0" w:after="160" w:line="360" w:lineRule="auto"/>
        <w:rPr>
          <w:b/>
          <w:kern w:val="2"/>
          <w14:ligatures w14:val="standardContextual"/>
        </w:rPr>
      </w:pPr>
      <w:bookmarkStart w:id="96" w:name="_Hlk196828206"/>
      <w:r w:rsidRPr="00D806A7">
        <w:rPr>
          <w:b/>
          <w:kern w:val="2"/>
          <w14:ligatures w14:val="standardContextual"/>
        </w:rPr>
        <w:t xml:space="preserve">RANGE </w:t>
      </w:r>
    </w:p>
    <w:p w14:paraId="4B9D9F73" w14:textId="77777777" w:rsidR="00336770" w:rsidRPr="00D806A7" w:rsidRDefault="00336770" w:rsidP="00D806A7">
      <w:pPr>
        <w:widowControl/>
        <w:spacing w:before="0" w:beforeAutospacing="0" w:after="160" w:line="360" w:lineRule="auto"/>
        <w:jc w:val="both"/>
        <w:rPr>
          <w:kern w:val="2"/>
          <w14:ligatures w14:val="standardContextual"/>
        </w:rPr>
      </w:pPr>
      <w:r w:rsidRPr="00D806A7">
        <w:rPr>
          <w:kern w:val="2"/>
          <w14:ligatures w14:val="standardContextual"/>
        </w:rPr>
        <w:t>This section provides a work environment and conditions to which the performance criteria apply. It allows for a different work environment and situations that will affect performance.</w:t>
      </w:r>
    </w:p>
    <w:tbl>
      <w:tblPr>
        <w:tblStyle w:val="TableGrid"/>
        <w:tblW w:w="0" w:type="auto"/>
        <w:tblLook w:val="04A0" w:firstRow="1" w:lastRow="0" w:firstColumn="1" w:lastColumn="0" w:noHBand="0" w:noVBand="1"/>
      </w:tblPr>
      <w:tblGrid>
        <w:gridCol w:w="4675"/>
        <w:gridCol w:w="4675"/>
      </w:tblGrid>
      <w:tr w:rsidR="00336770" w:rsidRPr="00D806A7" w14:paraId="214821E3" w14:textId="77777777" w:rsidTr="005C5522">
        <w:tc>
          <w:tcPr>
            <w:tcW w:w="4675" w:type="dxa"/>
          </w:tcPr>
          <w:p w14:paraId="78FACBBA" w14:textId="77777777" w:rsidR="00336770" w:rsidRPr="00D806A7" w:rsidRDefault="00336770" w:rsidP="00D806A7">
            <w:pPr>
              <w:spacing w:line="360" w:lineRule="auto"/>
              <w:rPr>
                <w:b/>
                <w:bCs/>
                <w:lang w:eastAsia="fr"/>
              </w:rPr>
            </w:pPr>
            <w:r w:rsidRPr="00D806A7">
              <w:rPr>
                <w:rFonts w:eastAsia="Times New Roman"/>
                <w:b/>
              </w:rPr>
              <w:t>Variable</w:t>
            </w:r>
          </w:p>
        </w:tc>
        <w:tc>
          <w:tcPr>
            <w:tcW w:w="4675" w:type="dxa"/>
          </w:tcPr>
          <w:p w14:paraId="48668D50" w14:textId="77777777" w:rsidR="00336770" w:rsidRPr="00D806A7" w:rsidRDefault="00336770" w:rsidP="00D806A7">
            <w:pPr>
              <w:spacing w:line="360" w:lineRule="auto"/>
              <w:rPr>
                <w:b/>
                <w:bCs/>
                <w:lang w:eastAsia="fr"/>
              </w:rPr>
            </w:pPr>
            <w:r w:rsidRPr="00D806A7">
              <w:rPr>
                <w:rFonts w:eastAsia="Times New Roman"/>
                <w:b/>
              </w:rPr>
              <w:t>Range</w:t>
            </w:r>
          </w:p>
        </w:tc>
      </w:tr>
      <w:bookmarkEnd w:id="96"/>
      <w:tr w:rsidR="00336770" w:rsidRPr="00D806A7" w14:paraId="19B923D9" w14:textId="77777777" w:rsidTr="005C5522">
        <w:tc>
          <w:tcPr>
            <w:tcW w:w="4675" w:type="dxa"/>
          </w:tcPr>
          <w:p w14:paraId="6748C38D" w14:textId="77777777" w:rsidR="00336770" w:rsidRPr="00D806A7" w:rsidRDefault="00336770" w:rsidP="00D806A7">
            <w:pPr>
              <w:spacing w:line="360" w:lineRule="auto"/>
              <w:rPr>
                <w:lang w:eastAsia="fr"/>
              </w:rPr>
            </w:pPr>
            <w:r w:rsidRPr="00D806A7">
              <w:rPr>
                <w:lang w:eastAsia="fr"/>
              </w:rPr>
              <w:t>Archiving can be</w:t>
            </w:r>
          </w:p>
        </w:tc>
        <w:tc>
          <w:tcPr>
            <w:tcW w:w="4675" w:type="dxa"/>
          </w:tcPr>
          <w:p w14:paraId="6D82DA00" w14:textId="77777777" w:rsidR="00336770" w:rsidRPr="00D806A7" w:rsidRDefault="00336770" w:rsidP="00D806A7">
            <w:pPr>
              <w:widowControl/>
              <w:numPr>
                <w:ilvl w:val="0"/>
                <w:numId w:val="237"/>
              </w:numPr>
              <w:spacing w:before="0" w:beforeAutospacing="0" w:after="0" w:line="360" w:lineRule="auto"/>
              <w:contextualSpacing/>
              <w:rPr>
                <w:lang w:eastAsia="fr"/>
              </w:rPr>
            </w:pPr>
            <w:r w:rsidRPr="00D806A7">
              <w:rPr>
                <w:lang w:eastAsia="fr"/>
              </w:rPr>
              <w:t xml:space="preserve">manual </w:t>
            </w:r>
          </w:p>
          <w:p w14:paraId="4FF233C6" w14:textId="77777777" w:rsidR="00336770" w:rsidRPr="00D806A7" w:rsidRDefault="00336770" w:rsidP="00D806A7">
            <w:pPr>
              <w:widowControl/>
              <w:numPr>
                <w:ilvl w:val="0"/>
                <w:numId w:val="237"/>
              </w:numPr>
              <w:spacing w:before="0" w:beforeAutospacing="0" w:after="0" w:line="360" w:lineRule="auto"/>
              <w:contextualSpacing/>
              <w:rPr>
                <w:b/>
                <w:bCs/>
                <w:lang w:eastAsia="fr"/>
              </w:rPr>
            </w:pPr>
            <w:r w:rsidRPr="00D806A7">
              <w:rPr>
                <w:lang w:eastAsia="fr"/>
              </w:rPr>
              <w:t>digital</w:t>
            </w:r>
          </w:p>
        </w:tc>
      </w:tr>
      <w:tr w:rsidR="00336770" w:rsidRPr="00D806A7" w14:paraId="4F425C75" w14:textId="77777777" w:rsidTr="005C5522">
        <w:tc>
          <w:tcPr>
            <w:tcW w:w="4675" w:type="dxa"/>
          </w:tcPr>
          <w:p w14:paraId="6EA10B67" w14:textId="77777777" w:rsidR="00336770" w:rsidRPr="00D806A7" w:rsidRDefault="00336770" w:rsidP="00D806A7">
            <w:pPr>
              <w:spacing w:line="360" w:lineRule="auto"/>
              <w:rPr>
                <w:lang w:eastAsia="fr"/>
              </w:rPr>
            </w:pPr>
            <w:r w:rsidRPr="00D806A7">
              <w:rPr>
                <w:lang w:eastAsia="fr"/>
              </w:rPr>
              <w:lastRenderedPageBreak/>
              <w:t>Disposal may involve</w:t>
            </w:r>
          </w:p>
        </w:tc>
        <w:tc>
          <w:tcPr>
            <w:tcW w:w="4675" w:type="dxa"/>
          </w:tcPr>
          <w:p w14:paraId="333F6AE0" w14:textId="77777777" w:rsidR="00336770" w:rsidRPr="00D806A7" w:rsidRDefault="00336770" w:rsidP="00D806A7">
            <w:pPr>
              <w:widowControl/>
              <w:numPr>
                <w:ilvl w:val="0"/>
                <w:numId w:val="236"/>
              </w:numPr>
              <w:spacing w:before="0" w:beforeAutospacing="0" w:after="0" w:line="360" w:lineRule="auto"/>
              <w:contextualSpacing/>
              <w:rPr>
                <w:lang w:eastAsia="fr"/>
              </w:rPr>
            </w:pPr>
            <w:r w:rsidRPr="00D806A7">
              <w:rPr>
                <w:lang w:eastAsia="fr"/>
              </w:rPr>
              <w:t>Shredding</w:t>
            </w:r>
          </w:p>
          <w:p w14:paraId="22F3E1FA" w14:textId="77777777" w:rsidR="00336770" w:rsidRPr="00D806A7" w:rsidRDefault="00336770" w:rsidP="00D806A7">
            <w:pPr>
              <w:widowControl/>
              <w:numPr>
                <w:ilvl w:val="0"/>
                <w:numId w:val="236"/>
              </w:numPr>
              <w:spacing w:before="0" w:beforeAutospacing="0" w:after="0" w:line="360" w:lineRule="auto"/>
              <w:contextualSpacing/>
              <w:rPr>
                <w:lang w:eastAsia="fr"/>
              </w:rPr>
            </w:pPr>
            <w:r w:rsidRPr="00D806A7">
              <w:rPr>
                <w:lang w:eastAsia="fr"/>
              </w:rPr>
              <w:t>Deletion</w:t>
            </w:r>
          </w:p>
          <w:p w14:paraId="0130FC0E" w14:textId="77777777" w:rsidR="00336770" w:rsidRPr="00D806A7" w:rsidRDefault="00336770" w:rsidP="00D806A7">
            <w:pPr>
              <w:widowControl/>
              <w:numPr>
                <w:ilvl w:val="0"/>
                <w:numId w:val="236"/>
              </w:numPr>
              <w:spacing w:before="0" w:beforeAutospacing="0" w:after="0" w:line="360" w:lineRule="auto"/>
              <w:contextualSpacing/>
              <w:rPr>
                <w:b/>
                <w:bCs/>
                <w:lang w:eastAsia="fr"/>
              </w:rPr>
            </w:pPr>
            <w:r w:rsidRPr="00D806A7">
              <w:rPr>
                <w:lang w:eastAsia="fr"/>
              </w:rPr>
              <w:t>secure transfer.</w:t>
            </w:r>
          </w:p>
        </w:tc>
      </w:tr>
      <w:tr w:rsidR="00336770" w:rsidRPr="00D806A7" w14:paraId="0A6A6DCD" w14:textId="77777777" w:rsidTr="005C5522">
        <w:tc>
          <w:tcPr>
            <w:tcW w:w="4675" w:type="dxa"/>
          </w:tcPr>
          <w:p w14:paraId="3FE1D743" w14:textId="77777777" w:rsidR="00336770" w:rsidRPr="00D806A7" w:rsidRDefault="00336770" w:rsidP="00D806A7">
            <w:pPr>
              <w:spacing w:line="360" w:lineRule="auto"/>
              <w:rPr>
                <w:lang w:eastAsia="fr"/>
              </w:rPr>
            </w:pPr>
            <w:r w:rsidRPr="00D806A7">
              <w:rPr>
                <w:rFonts w:eastAsia="Times New Roman"/>
                <w:color w:val="000000"/>
              </w:rPr>
              <w:t>Office correspondence may include</w:t>
            </w:r>
          </w:p>
        </w:tc>
        <w:tc>
          <w:tcPr>
            <w:tcW w:w="4675" w:type="dxa"/>
          </w:tcPr>
          <w:p w14:paraId="560BF3B7" w14:textId="77777777" w:rsidR="00336770" w:rsidRPr="00D806A7" w:rsidRDefault="00336770" w:rsidP="00D806A7">
            <w:pPr>
              <w:widowControl/>
              <w:numPr>
                <w:ilvl w:val="0"/>
                <w:numId w:val="235"/>
              </w:numPr>
              <w:spacing w:before="0" w:beforeAutospacing="0" w:after="0" w:line="360" w:lineRule="auto"/>
              <w:contextualSpacing/>
              <w:rPr>
                <w:lang w:eastAsia="fr"/>
              </w:rPr>
            </w:pPr>
            <w:r w:rsidRPr="00D806A7">
              <w:rPr>
                <w:lang w:eastAsia="fr"/>
              </w:rPr>
              <w:t>Emails</w:t>
            </w:r>
          </w:p>
          <w:p w14:paraId="23918D2C" w14:textId="77777777" w:rsidR="00336770" w:rsidRPr="00D806A7" w:rsidRDefault="00336770" w:rsidP="00D806A7">
            <w:pPr>
              <w:widowControl/>
              <w:numPr>
                <w:ilvl w:val="0"/>
                <w:numId w:val="235"/>
              </w:numPr>
              <w:spacing w:before="0" w:beforeAutospacing="0" w:after="0" w:line="360" w:lineRule="auto"/>
              <w:contextualSpacing/>
              <w:rPr>
                <w:lang w:eastAsia="fr"/>
              </w:rPr>
            </w:pPr>
            <w:r w:rsidRPr="00D806A7">
              <w:rPr>
                <w:lang w:eastAsia="fr"/>
              </w:rPr>
              <w:t>Letters</w:t>
            </w:r>
          </w:p>
          <w:p w14:paraId="21E194B9" w14:textId="77777777" w:rsidR="00336770" w:rsidRPr="00D806A7" w:rsidRDefault="00336770" w:rsidP="00D806A7">
            <w:pPr>
              <w:widowControl/>
              <w:numPr>
                <w:ilvl w:val="0"/>
                <w:numId w:val="235"/>
              </w:numPr>
              <w:spacing w:before="0" w:beforeAutospacing="0" w:after="0" w:line="360" w:lineRule="auto"/>
              <w:contextualSpacing/>
              <w:rPr>
                <w:lang w:eastAsia="fr"/>
              </w:rPr>
            </w:pPr>
            <w:r w:rsidRPr="00D806A7">
              <w:rPr>
                <w:lang w:eastAsia="fr"/>
              </w:rPr>
              <w:t>Parcels</w:t>
            </w:r>
          </w:p>
          <w:p w14:paraId="66133879" w14:textId="77777777" w:rsidR="00336770" w:rsidRPr="00D806A7" w:rsidRDefault="00336770" w:rsidP="00D806A7">
            <w:pPr>
              <w:widowControl/>
              <w:numPr>
                <w:ilvl w:val="0"/>
                <w:numId w:val="235"/>
              </w:numPr>
              <w:spacing w:before="0" w:beforeAutospacing="0" w:after="0" w:line="360" w:lineRule="auto"/>
              <w:contextualSpacing/>
              <w:rPr>
                <w:b/>
                <w:bCs/>
                <w:lang w:eastAsia="fr"/>
              </w:rPr>
            </w:pPr>
            <w:r w:rsidRPr="00D806A7">
              <w:rPr>
                <w:lang w:eastAsia="fr"/>
              </w:rPr>
              <w:t>memos.</w:t>
            </w:r>
          </w:p>
        </w:tc>
      </w:tr>
    </w:tbl>
    <w:p w14:paraId="3002FDE8" w14:textId="77777777" w:rsidR="00336770" w:rsidRPr="00D806A7" w:rsidRDefault="00336770" w:rsidP="00D806A7">
      <w:pPr>
        <w:widowControl/>
        <w:spacing w:before="0" w:beforeAutospacing="0" w:after="160" w:line="360" w:lineRule="auto"/>
        <w:jc w:val="both"/>
        <w:rPr>
          <w:b/>
          <w:color w:val="000000"/>
        </w:rPr>
      </w:pPr>
    </w:p>
    <w:p w14:paraId="7DD37C1A"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t>REQUIRED SKILLS AND KNOWLEDGE</w:t>
      </w:r>
    </w:p>
    <w:p w14:paraId="354CF4F2" w14:textId="77777777" w:rsidR="00336770" w:rsidRPr="00D806A7" w:rsidRDefault="00336770" w:rsidP="00D806A7">
      <w:pPr>
        <w:widowControl/>
        <w:spacing w:before="0" w:beforeAutospacing="0" w:after="160" w:line="360" w:lineRule="auto"/>
        <w:rPr>
          <w:color w:val="000000"/>
        </w:rPr>
      </w:pPr>
      <w:r w:rsidRPr="00D806A7">
        <w:rPr>
          <w:color w:val="000000"/>
        </w:rPr>
        <w:t>This section describes the skills and knowledge required for this unit of competency.</w:t>
      </w:r>
    </w:p>
    <w:p w14:paraId="645DB95C" w14:textId="77777777" w:rsidR="00336770" w:rsidRPr="00D806A7" w:rsidRDefault="00336770" w:rsidP="00D806A7">
      <w:pPr>
        <w:widowControl/>
        <w:spacing w:before="0" w:beforeAutospacing="0" w:after="160" w:line="360" w:lineRule="auto"/>
        <w:rPr>
          <w:b/>
          <w:color w:val="000000"/>
        </w:rPr>
      </w:pPr>
      <w:r w:rsidRPr="00D806A7">
        <w:rPr>
          <w:b/>
          <w:color w:val="000000"/>
        </w:rPr>
        <w:t xml:space="preserve">Required skills </w:t>
      </w:r>
    </w:p>
    <w:p w14:paraId="7A9CE944" w14:textId="77777777" w:rsidR="00336770" w:rsidRPr="00D806A7" w:rsidRDefault="00336770" w:rsidP="00D806A7">
      <w:pPr>
        <w:widowControl/>
        <w:spacing w:before="0" w:beforeAutospacing="0" w:after="160" w:line="360" w:lineRule="auto"/>
        <w:rPr>
          <w:color w:val="000000"/>
        </w:rPr>
      </w:pPr>
      <w:r w:rsidRPr="00D806A7">
        <w:rPr>
          <w:color w:val="000000"/>
        </w:rPr>
        <w:t>The individual needs to demonstrate the following skills</w:t>
      </w:r>
    </w:p>
    <w:p w14:paraId="70ADD6A7"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Organizing skills </w:t>
      </w:r>
    </w:p>
    <w:p w14:paraId="5810B5BC"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Analytical skills  </w:t>
      </w:r>
    </w:p>
    <w:p w14:paraId="1418CAE3"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Negotiation skills </w:t>
      </w:r>
    </w:p>
    <w:p w14:paraId="162C14EC"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Interpersonal skills </w:t>
      </w:r>
    </w:p>
    <w:p w14:paraId="342B6CE3"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Communication skills </w:t>
      </w:r>
    </w:p>
    <w:p w14:paraId="00FD216D"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Evaluation skills </w:t>
      </w:r>
    </w:p>
    <w:p w14:paraId="09F807BA"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Problem solving </w:t>
      </w:r>
    </w:p>
    <w:p w14:paraId="0B4D15BC"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 xml:space="preserve">Critical thinking </w:t>
      </w:r>
    </w:p>
    <w:p w14:paraId="27477DE4" w14:textId="77777777" w:rsidR="00336770" w:rsidRPr="00D806A7" w:rsidRDefault="00336770" w:rsidP="00D806A7">
      <w:pPr>
        <w:widowControl/>
        <w:numPr>
          <w:ilvl w:val="0"/>
          <w:numId w:val="201"/>
        </w:numPr>
        <w:spacing w:before="0" w:beforeAutospacing="0" w:after="120" w:line="360" w:lineRule="auto"/>
        <w:ind w:right="63"/>
        <w:rPr>
          <w:color w:val="000000"/>
        </w:rPr>
      </w:pPr>
      <w:r w:rsidRPr="00D806A7">
        <w:rPr>
          <w:color w:val="000000"/>
        </w:rPr>
        <w:t>Time management skills</w:t>
      </w:r>
      <w:r w:rsidRPr="00D806A7">
        <w:rPr>
          <w:b/>
          <w:color w:val="000000"/>
        </w:rPr>
        <w:t xml:space="preserve">  </w:t>
      </w:r>
    </w:p>
    <w:p w14:paraId="7CB55294" w14:textId="77777777" w:rsidR="00336770" w:rsidRPr="00D806A7" w:rsidRDefault="00336770" w:rsidP="00D806A7">
      <w:pPr>
        <w:widowControl/>
        <w:spacing w:before="0" w:beforeAutospacing="0" w:after="160" w:line="360" w:lineRule="auto"/>
        <w:rPr>
          <w:b/>
          <w:color w:val="000000"/>
        </w:rPr>
      </w:pPr>
      <w:r w:rsidRPr="00D806A7">
        <w:rPr>
          <w:b/>
          <w:color w:val="000000"/>
        </w:rPr>
        <w:t>Required knowledge</w:t>
      </w:r>
    </w:p>
    <w:p w14:paraId="532DE98B" w14:textId="77777777" w:rsidR="00336770" w:rsidRPr="00D806A7" w:rsidRDefault="00336770" w:rsidP="00D806A7">
      <w:pPr>
        <w:widowControl/>
        <w:numPr>
          <w:ilvl w:val="0"/>
          <w:numId w:val="201"/>
        </w:numPr>
        <w:spacing w:before="0" w:beforeAutospacing="0" w:after="120" w:line="360" w:lineRule="auto"/>
        <w:ind w:left="525" w:right="63"/>
        <w:rPr>
          <w:color w:val="000000"/>
        </w:rPr>
      </w:pPr>
      <w:r w:rsidRPr="00D806A7">
        <w:rPr>
          <w:color w:val="000000"/>
        </w:rPr>
        <w:t>Computer knowledge.</w:t>
      </w:r>
    </w:p>
    <w:p w14:paraId="23655FC6" w14:textId="77777777" w:rsidR="00336770" w:rsidRPr="00D806A7" w:rsidRDefault="00336770" w:rsidP="00D806A7">
      <w:pPr>
        <w:widowControl/>
        <w:numPr>
          <w:ilvl w:val="0"/>
          <w:numId w:val="201"/>
        </w:numPr>
        <w:spacing w:before="0" w:beforeAutospacing="0" w:after="120" w:line="360" w:lineRule="auto"/>
        <w:ind w:left="525" w:right="63"/>
        <w:rPr>
          <w:color w:val="000000"/>
        </w:rPr>
      </w:pPr>
      <w:r w:rsidRPr="00D806A7">
        <w:rPr>
          <w:color w:val="000000"/>
        </w:rPr>
        <w:t xml:space="preserve"> People management knowledge.</w:t>
      </w:r>
    </w:p>
    <w:p w14:paraId="03180673" w14:textId="77777777" w:rsidR="00336770" w:rsidRPr="00D806A7" w:rsidRDefault="00336770" w:rsidP="00D806A7">
      <w:pPr>
        <w:widowControl/>
        <w:spacing w:after="100" w:afterAutospacing="1" w:line="360" w:lineRule="auto"/>
        <w:rPr>
          <w:rFonts w:eastAsia="Times New Roman"/>
          <w:b/>
        </w:rPr>
      </w:pPr>
      <w:r w:rsidRPr="00D806A7">
        <w:rPr>
          <w:rFonts w:eastAsia="Times New Roman"/>
          <w:b/>
        </w:rPr>
        <w:lastRenderedPageBreak/>
        <w:t>EVIDENCE GUIDE</w:t>
      </w:r>
    </w:p>
    <w:p w14:paraId="4BBC233F" w14:textId="77777777" w:rsidR="00336770" w:rsidRPr="00D806A7" w:rsidRDefault="00336770" w:rsidP="00D806A7">
      <w:pPr>
        <w:widowControl/>
        <w:tabs>
          <w:tab w:val="left" w:pos="4050"/>
        </w:tabs>
        <w:spacing w:before="80" w:beforeAutospacing="0" w:after="80" w:line="360" w:lineRule="auto"/>
        <w:ind w:hanging="90"/>
        <w:rPr>
          <w:color w:val="000000"/>
        </w:rPr>
      </w:pPr>
      <w:r w:rsidRPr="00D806A7">
        <w:rPr>
          <w:color w:val="000000"/>
        </w:rPr>
        <w:t>This provides advice on assessment and must be read in conjunction with the performance criteria, required skills and knowledge and range.</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5693"/>
      </w:tblGrid>
      <w:tr w:rsidR="00336770" w:rsidRPr="00D806A7" w14:paraId="1023E1F5" w14:textId="77777777" w:rsidTr="005C5522">
        <w:tc>
          <w:tcPr>
            <w:tcW w:w="3037" w:type="dxa"/>
            <w:tcBorders>
              <w:top w:val="single" w:sz="4" w:space="0" w:color="auto"/>
              <w:left w:val="single" w:sz="4" w:space="0" w:color="auto"/>
              <w:bottom w:val="single" w:sz="4" w:space="0" w:color="auto"/>
              <w:right w:val="single" w:sz="4" w:space="0" w:color="auto"/>
            </w:tcBorders>
          </w:tcPr>
          <w:p w14:paraId="0BA10DF2" w14:textId="77777777" w:rsidR="00336770" w:rsidRPr="00D806A7" w:rsidRDefault="00336770" w:rsidP="00D806A7">
            <w:pPr>
              <w:widowControl/>
              <w:numPr>
                <w:ilvl w:val="0"/>
                <w:numId w:val="224"/>
              </w:numPr>
              <w:tabs>
                <w:tab w:val="left" w:pos="4050"/>
              </w:tabs>
              <w:spacing w:before="0" w:beforeAutospacing="0" w:after="160" w:line="360" w:lineRule="auto"/>
              <w:ind w:left="434"/>
              <w:contextualSpacing/>
              <w:rPr>
                <w:color w:val="000000"/>
              </w:rPr>
            </w:pPr>
            <w:r w:rsidRPr="00D806A7">
              <w:rPr>
                <w:color w:val="000000"/>
              </w:rPr>
              <w:t>Critical aspects of Competency</w:t>
            </w:r>
          </w:p>
        </w:tc>
        <w:tc>
          <w:tcPr>
            <w:tcW w:w="5693" w:type="dxa"/>
            <w:tcBorders>
              <w:top w:val="single" w:sz="4" w:space="0" w:color="auto"/>
              <w:left w:val="single" w:sz="4" w:space="0" w:color="auto"/>
              <w:bottom w:val="single" w:sz="4" w:space="0" w:color="auto"/>
              <w:right w:val="single" w:sz="4" w:space="0" w:color="auto"/>
            </w:tcBorders>
          </w:tcPr>
          <w:p w14:paraId="3CA0B02A"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 xml:space="preserve">Assessment requires evidence that the candidate: </w:t>
            </w:r>
          </w:p>
          <w:p w14:paraId="7B931E62" w14:textId="77777777" w:rsidR="00336770" w:rsidRPr="00D806A7" w:rsidRDefault="00336770" w:rsidP="00D806A7">
            <w:pPr>
              <w:widowControl/>
              <w:numPr>
                <w:ilvl w:val="1"/>
                <w:numId w:val="225"/>
              </w:numPr>
              <w:spacing w:before="0" w:beforeAutospacing="0" w:after="0" w:line="360" w:lineRule="auto"/>
              <w:ind w:left="439" w:hanging="450"/>
              <w:contextualSpacing/>
              <w:rPr>
                <w:color w:val="000000"/>
              </w:rPr>
            </w:pPr>
            <w:r w:rsidRPr="00D806A7">
              <w:rPr>
                <w:color w:val="000000"/>
              </w:rPr>
              <w:t>Indexed Organization files as per organizational procedures</w:t>
            </w:r>
          </w:p>
          <w:p w14:paraId="5601A1B7" w14:textId="77777777" w:rsidR="00336770" w:rsidRPr="00D806A7" w:rsidRDefault="00336770" w:rsidP="00D806A7">
            <w:pPr>
              <w:widowControl/>
              <w:numPr>
                <w:ilvl w:val="1"/>
                <w:numId w:val="225"/>
              </w:numPr>
              <w:spacing w:before="0" w:beforeAutospacing="0" w:after="0" w:line="360" w:lineRule="auto"/>
              <w:ind w:left="439" w:hanging="450"/>
              <w:contextualSpacing/>
              <w:rPr>
                <w:color w:val="000000"/>
              </w:rPr>
            </w:pPr>
            <w:r w:rsidRPr="00D806A7">
              <w:rPr>
                <w:color w:val="000000"/>
              </w:rPr>
              <w:t>Sorted out Office mails as per organizational procedures</w:t>
            </w:r>
          </w:p>
          <w:p w14:paraId="17A5DD19" w14:textId="77777777" w:rsidR="00336770" w:rsidRPr="00D806A7" w:rsidRDefault="00336770" w:rsidP="00D806A7">
            <w:pPr>
              <w:widowControl/>
              <w:numPr>
                <w:ilvl w:val="1"/>
                <w:numId w:val="225"/>
              </w:numPr>
              <w:spacing w:before="0" w:beforeAutospacing="0" w:after="0" w:line="360" w:lineRule="auto"/>
              <w:ind w:left="439" w:hanging="450"/>
              <w:contextualSpacing/>
              <w:rPr>
                <w:color w:val="000000"/>
              </w:rPr>
            </w:pPr>
            <w:r w:rsidRPr="00D806A7">
              <w:rPr>
                <w:color w:val="000000"/>
              </w:rPr>
              <w:t>Carried out Office and common areas cleaning as per occupational safety and health procedures</w:t>
            </w:r>
          </w:p>
          <w:p w14:paraId="511FC5F9" w14:textId="77777777" w:rsidR="00336770" w:rsidRPr="00D806A7" w:rsidRDefault="00336770" w:rsidP="00D806A7">
            <w:pPr>
              <w:widowControl/>
              <w:numPr>
                <w:ilvl w:val="1"/>
                <w:numId w:val="225"/>
              </w:numPr>
              <w:spacing w:before="0" w:beforeAutospacing="0" w:after="0" w:line="360" w:lineRule="auto"/>
              <w:ind w:left="439" w:hanging="450"/>
              <w:contextualSpacing/>
              <w:rPr>
                <w:color w:val="000000"/>
              </w:rPr>
            </w:pPr>
            <w:r w:rsidRPr="00D806A7">
              <w:rPr>
                <w:color w:val="000000"/>
              </w:rPr>
              <w:t>Monitored Outsourced services as per organization procedures.</w:t>
            </w:r>
          </w:p>
          <w:p w14:paraId="4AFABCA5" w14:textId="77777777" w:rsidR="00336770" w:rsidRPr="00D806A7" w:rsidRDefault="00336770" w:rsidP="00D806A7">
            <w:pPr>
              <w:spacing w:before="0" w:beforeAutospacing="0" w:after="0" w:line="360" w:lineRule="auto"/>
              <w:ind w:left="720"/>
              <w:contextualSpacing/>
              <w:rPr>
                <w:color w:val="000000"/>
              </w:rPr>
            </w:pPr>
          </w:p>
        </w:tc>
      </w:tr>
      <w:tr w:rsidR="00336770" w:rsidRPr="00D806A7" w14:paraId="79682741" w14:textId="77777777" w:rsidTr="005C5522">
        <w:tc>
          <w:tcPr>
            <w:tcW w:w="3037" w:type="dxa"/>
            <w:tcBorders>
              <w:top w:val="single" w:sz="4" w:space="0" w:color="auto"/>
              <w:left w:val="single" w:sz="4" w:space="0" w:color="auto"/>
              <w:bottom w:val="single" w:sz="4" w:space="0" w:color="auto"/>
              <w:right w:val="single" w:sz="4" w:space="0" w:color="auto"/>
            </w:tcBorders>
          </w:tcPr>
          <w:p w14:paraId="4BA02994" w14:textId="77777777" w:rsidR="00336770" w:rsidRPr="00D806A7" w:rsidRDefault="00336770" w:rsidP="00D806A7">
            <w:pPr>
              <w:widowControl/>
              <w:numPr>
                <w:ilvl w:val="0"/>
                <w:numId w:val="225"/>
              </w:numPr>
              <w:tabs>
                <w:tab w:val="left" w:pos="4050"/>
              </w:tabs>
              <w:spacing w:before="0" w:beforeAutospacing="0" w:after="160" w:line="360" w:lineRule="auto"/>
              <w:ind w:left="434" w:hanging="434"/>
              <w:contextualSpacing/>
              <w:rPr>
                <w:color w:val="000000"/>
              </w:rPr>
            </w:pPr>
            <w:r w:rsidRPr="00D806A7">
              <w:rPr>
                <w:color w:val="000000"/>
              </w:rPr>
              <w:t>Resource Implications</w:t>
            </w:r>
          </w:p>
        </w:tc>
        <w:tc>
          <w:tcPr>
            <w:tcW w:w="5693" w:type="dxa"/>
            <w:tcBorders>
              <w:top w:val="single" w:sz="4" w:space="0" w:color="auto"/>
              <w:left w:val="single" w:sz="4" w:space="0" w:color="auto"/>
              <w:bottom w:val="single" w:sz="4" w:space="0" w:color="auto"/>
              <w:right w:val="single" w:sz="4" w:space="0" w:color="auto"/>
            </w:tcBorders>
          </w:tcPr>
          <w:p w14:paraId="5A67E7BC" w14:textId="77777777" w:rsidR="00336770" w:rsidRPr="00D806A7" w:rsidRDefault="00336770" w:rsidP="00D806A7">
            <w:pPr>
              <w:widowControl/>
              <w:tabs>
                <w:tab w:val="left" w:pos="702"/>
                <w:tab w:val="left" w:pos="4050"/>
              </w:tabs>
              <w:spacing w:before="0" w:beforeAutospacing="0" w:after="0" w:line="360" w:lineRule="auto"/>
              <w:rPr>
                <w:color w:val="000000"/>
              </w:rPr>
            </w:pPr>
            <w:r w:rsidRPr="00D806A7">
              <w:rPr>
                <w:color w:val="000000"/>
              </w:rPr>
              <w:t xml:space="preserve">The following resources should be provided: </w:t>
            </w:r>
          </w:p>
          <w:p w14:paraId="5F31F063"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 xml:space="preserve">Appropriately simulated environment where assessment can take place. </w:t>
            </w:r>
          </w:p>
          <w:p w14:paraId="19DFDEAF"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Access to relevant assessment environment.</w:t>
            </w:r>
          </w:p>
          <w:p w14:paraId="3C6E9573"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Resources relevant to the proposed assessment activity or tasks.</w:t>
            </w:r>
          </w:p>
        </w:tc>
      </w:tr>
      <w:tr w:rsidR="00336770" w:rsidRPr="00D806A7" w14:paraId="67C5BF49" w14:textId="77777777" w:rsidTr="005C5522">
        <w:tc>
          <w:tcPr>
            <w:tcW w:w="3037" w:type="dxa"/>
            <w:tcBorders>
              <w:top w:val="single" w:sz="4" w:space="0" w:color="auto"/>
              <w:left w:val="single" w:sz="4" w:space="0" w:color="auto"/>
              <w:bottom w:val="single" w:sz="4" w:space="0" w:color="auto"/>
              <w:right w:val="single" w:sz="4" w:space="0" w:color="auto"/>
            </w:tcBorders>
          </w:tcPr>
          <w:p w14:paraId="2BB6D795" w14:textId="77777777" w:rsidR="00336770" w:rsidRPr="00D806A7" w:rsidRDefault="00336770" w:rsidP="00D806A7">
            <w:pPr>
              <w:widowControl/>
              <w:numPr>
                <w:ilvl w:val="0"/>
                <w:numId w:val="225"/>
              </w:numPr>
              <w:tabs>
                <w:tab w:val="left" w:pos="4050"/>
              </w:tabs>
              <w:spacing w:before="0" w:beforeAutospacing="0" w:after="160" w:line="360" w:lineRule="auto"/>
              <w:ind w:left="434"/>
              <w:contextualSpacing/>
              <w:rPr>
                <w:color w:val="000000"/>
              </w:rPr>
            </w:pPr>
            <w:r w:rsidRPr="00D806A7">
              <w:rPr>
                <w:color w:val="000000"/>
              </w:rPr>
              <w:t>Methods of Assessment</w:t>
            </w:r>
          </w:p>
        </w:tc>
        <w:tc>
          <w:tcPr>
            <w:tcW w:w="5693" w:type="dxa"/>
            <w:tcBorders>
              <w:top w:val="single" w:sz="4" w:space="0" w:color="auto"/>
              <w:left w:val="single" w:sz="4" w:space="0" w:color="auto"/>
              <w:bottom w:val="single" w:sz="4" w:space="0" w:color="auto"/>
              <w:right w:val="single" w:sz="4" w:space="0" w:color="auto"/>
            </w:tcBorders>
          </w:tcPr>
          <w:p w14:paraId="2079496B"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 xml:space="preserve">Competency in this unit may be assessed through: </w:t>
            </w:r>
          </w:p>
          <w:p w14:paraId="680262FD"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Practical</w:t>
            </w:r>
          </w:p>
          <w:p w14:paraId="3E9C6AF0"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Project</w:t>
            </w:r>
          </w:p>
          <w:p w14:paraId="11BF49AA"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Third party report</w:t>
            </w:r>
          </w:p>
          <w:p w14:paraId="7279B561"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Portfolio of evidence</w:t>
            </w:r>
          </w:p>
          <w:p w14:paraId="4230340A"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Written test</w:t>
            </w:r>
          </w:p>
          <w:p w14:paraId="4E492964" w14:textId="77777777" w:rsidR="00336770" w:rsidRPr="00D806A7" w:rsidRDefault="00336770" w:rsidP="00D806A7">
            <w:pPr>
              <w:widowControl/>
              <w:numPr>
                <w:ilvl w:val="1"/>
                <w:numId w:val="225"/>
              </w:numPr>
              <w:tabs>
                <w:tab w:val="left" w:pos="4050"/>
              </w:tabs>
              <w:spacing w:before="0" w:beforeAutospacing="0" w:after="0" w:line="360" w:lineRule="auto"/>
              <w:ind w:left="529" w:hanging="529"/>
              <w:contextualSpacing/>
              <w:rPr>
                <w:color w:val="000000"/>
              </w:rPr>
            </w:pPr>
            <w:r w:rsidRPr="00D806A7">
              <w:rPr>
                <w:color w:val="000000"/>
              </w:rPr>
              <w:t>Oral questioning</w:t>
            </w:r>
          </w:p>
        </w:tc>
      </w:tr>
      <w:tr w:rsidR="00336770" w:rsidRPr="00D806A7" w14:paraId="5519B697" w14:textId="77777777" w:rsidTr="005C5522">
        <w:trPr>
          <w:trHeight w:val="494"/>
        </w:trPr>
        <w:tc>
          <w:tcPr>
            <w:tcW w:w="3037" w:type="dxa"/>
            <w:tcBorders>
              <w:top w:val="single" w:sz="4" w:space="0" w:color="auto"/>
              <w:left w:val="single" w:sz="4" w:space="0" w:color="auto"/>
              <w:bottom w:val="single" w:sz="4" w:space="0" w:color="auto"/>
              <w:right w:val="single" w:sz="4" w:space="0" w:color="auto"/>
            </w:tcBorders>
          </w:tcPr>
          <w:p w14:paraId="28484B2F" w14:textId="77777777" w:rsidR="00336770" w:rsidRPr="00D806A7" w:rsidRDefault="00336770" w:rsidP="00D806A7">
            <w:pPr>
              <w:widowControl/>
              <w:numPr>
                <w:ilvl w:val="0"/>
                <w:numId w:val="225"/>
              </w:numPr>
              <w:tabs>
                <w:tab w:val="left" w:pos="4050"/>
              </w:tabs>
              <w:spacing w:before="0" w:beforeAutospacing="0" w:after="160" w:line="360" w:lineRule="auto"/>
              <w:ind w:left="434"/>
              <w:contextualSpacing/>
              <w:rPr>
                <w:color w:val="000000"/>
              </w:rPr>
            </w:pPr>
            <w:r w:rsidRPr="00D806A7">
              <w:rPr>
                <w:color w:val="000000"/>
              </w:rPr>
              <w:t>Context of Assessment</w:t>
            </w:r>
            <w:r w:rsidRPr="00D806A7">
              <w:rPr>
                <w:color w:val="000000"/>
              </w:rPr>
              <w:tab/>
            </w:r>
          </w:p>
        </w:tc>
        <w:tc>
          <w:tcPr>
            <w:tcW w:w="5693" w:type="dxa"/>
            <w:tcBorders>
              <w:top w:val="single" w:sz="4" w:space="0" w:color="auto"/>
              <w:left w:val="single" w:sz="4" w:space="0" w:color="auto"/>
              <w:bottom w:val="single" w:sz="4" w:space="0" w:color="auto"/>
              <w:right w:val="single" w:sz="4" w:space="0" w:color="auto"/>
            </w:tcBorders>
          </w:tcPr>
          <w:p w14:paraId="7879009E"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This competency may be assessed in a workplace or in a workplace or simulated environment.</w:t>
            </w:r>
          </w:p>
        </w:tc>
      </w:tr>
      <w:tr w:rsidR="00336770" w:rsidRPr="00D806A7" w14:paraId="5747F1D4" w14:textId="77777777" w:rsidTr="005C5522">
        <w:tc>
          <w:tcPr>
            <w:tcW w:w="3037" w:type="dxa"/>
            <w:tcBorders>
              <w:top w:val="single" w:sz="4" w:space="0" w:color="auto"/>
              <w:left w:val="single" w:sz="4" w:space="0" w:color="auto"/>
              <w:bottom w:val="single" w:sz="4" w:space="0" w:color="auto"/>
              <w:right w:val="single" w:sz="4" w:space="0" w:color="auto"/>
            </w:tcBorders>
          </w:tcPr>
          <w:p w14:paraId="567EAF2C" w14:textId="77777777" w:rsidR="00336770" w:rsidRPr="00D806A7" w:rsidRDefault="00336770" w:rsidP="00D806A7">
            <w:pPr>
              <w:widowControl/>
              <w:numPr>
                <w:ilvl w:val="0"/>
                <w:numId w:val="225"/>
              </w:numPr>
              <w:tabs>
                <w:tab w:val="left" w:pos="4050"/>
              </w:tabs>
              <w:spacing w:before="0" w:beforeAutospacing="0" w:after="160" w:line="360" w:lineRule="auto"/>
              <w:ind w:left="434"/>
              <w:contextualSpacing/>
              <w:rPr>
                <w:color w:val="000000"/>
              </w:rPr>
            </w:pPr>
            <w:r w:rsidRPr="00D806A7">
              <w:rPr>
                <w:color w:val="000000"/>
              </w:rPr>
              <w:t>Guidance information for assessment</w:t>
            </w:r>
          </w:p>
        </w:tc>
        <w:tc>
          <w:tcPr>
            <w:tcW w:w="5693" w:type="dxa"/>
            <w:tcBorders>
              <w:top w:val="single" w:sz="4" w:space="0" w:color="auto"/>
              <w:left w:val="single" w:sz="4" w:space="0" w:color="auto"/>
              <w:bottom w:val="single" w:sz="4" w:space="0" w:color="auto"/>
              <w:right w:val="single" w:sz="4" w:space="0" w:color="auto"/>
            </w:tcBorders>
          </w:tcPr>
          <w:p w14:paraId="55130F8A" w14:textId="77777777" w:rsidR="00336770" w:rsidRPr="00D806A7" w:rsidRDefault="00336770" w:rsidP="00D806A7">
            <w:pPr>
              <w:widowControl/>
              <w:tabs>
                <w:tab w:val="left" w:pos="4050"/>
              </w:tabs>
              <w:spacing w:before="0" w:beforeAutospacing="0" w:after="0" w:line="360" w:lineRule="auto"/>
              <w:rPr>
                <w:color w:val="000000"/>
              </w:rPr>
            </w:pPr>
            <w:r w:rsidRPr="00D806A7">
              <w:rPr>
                <w:color w:val="000000"/>
              </w:rPr>
              <w:t>Holistic assessment with other units relevant to the industry sector, workplace and job role is recommended.</w:t>
            </w:r>
          </w:p>
        </w:tc>
      </w:tr>
    </w:tbl>
    <w:p w14:paraId="03D8C39A" w14:textId="77777777" w:rsidR="00676B94" w:rsidRPr="008B2B85" w:rsidRDefault="00676B94" w:rsidP="00676B94">
      <w:pPr>
        <w:widowControl/>
        <w:spacing w:after="100" w:afterAutospacing="1" w:line="240" w:lineRule="auto"/>
        <w:outlineLvl w:val="1"/>
        <w:rPr>
          <w:rFonts w:eastAsia="Times New Roman"/>
          <w:b/>
          <w:lang w:val="en-GB" w:eastAsia="fr-FR"/>
        </w:rPr>
      </w:pPr>
      <w:bookmarkStart w:id="97" w:name="_Toc195706272"/>
      <w:bookmarkStart w:id="98" w:name="_Toc195706268"/>
      <w:r w:rsidRPr="008B2B85">
        <w:rPr>
          <w:rFonts w:eastAsia="Times New Roman"/>
          <w:b/>
          <w:lang w:val="en-GB" w:eastAsia="fr-FR"/>
        </w:rPr>
        <w:lastRenderedPageBreak/>
        <w:t>DEVELOP ORGANIZATIONAL STRATEGIC PLAN</w:t>
      </w:r>
      <w:bookmarkEnd w:id="97"/>
    </w:p>
    <w:p w14:paraId="2DD4979B" w14:textId="660F0FE3" w:rsidR="00676B94" w:rsidRPr="008B2B85" w:rsidRDefault="00676B94" w:rsidP="00676B94">
      <w:pPr>
        <w:spacing w:line="360" w:lineRule="auto"/>
        <w:rPr>
          <w:b/>
        </w:rPr>
      </w:pPr>
      <w:r w:rsidRPr="008B2B85">
        <w:rPr>
          <w:b/>
        </w:rPr>
        <w:t xml:space="preserve"> UNIT CODE: 0413</w:t>
      </w:r>
      <w:r w:rsidR="0002548E">
        <w:rPr>
          <w:b/>
        </w:rPr>
        <w:t xml:space="preserve"> </w:t>
      </w:r>
      <w:r w:rsidRPr="008B2B85">
        <w:rPr>
          <w:b/>
        </w:rPr>
        <w:t>551</w:t>
      </w:r>
      <w:r w:rsidR="0002548E">
        <w:rPr>
          <w:b/>
        </w:rPr>
        <w:t xml:space="preserve"> </w:t>
      </w:r>
      <w:r w:rsidRPr="008B2B85">
        <w:rPr>
          <w:b/>
        </w:rPr>
        <w:t>1</w:t>
      </w:r>
      <w:r w:rsidR="00F75305">
        <w:rPr>
          <w:b/>
        </w:rPr>
        <w:t>5</w:t>
      </w:r>
      <w:r w:rsidRPr="008B2B85">
        <w:rPr>
          <w:b/>
        </w:rPr>
        <w:t>A</w:t>
      </w:r>
    </w:p>
    <w:p w14:paraId="4FC8D2AD" w14:textId="77777777" w:rsidR="00676B94" w:rsidRPr="008B2B85" w:rsidRDefault="00676B94" w:rsidP="00676B94">
      <w:pPr>
        <w:rPr>
          <w:b/>
          <w:bCs/>
        </w:rPr>
      </w:pPr>
      <w:r w:rsidRPr="008B2B85">
        <w:rPr>
          <w:b/>
          <w:bCs/>
        </w:rPr>
        <w:t>UNIT DESCRIPTION.</w:t>
      </w:r>
    </w:p>
    <w:p w14:paraId="6647079E" w14:textId="77777777" w:rsidR="00676B94" w:rsidRPr="008B2B85" w:rsidRDefault="00676B94" w:rsidP="00676B94">
      <w:pPr>
        <w:spacing w:line="360" w:lineRule="auto"/>
        <w:jc w:val="both"/>
        <w:rPr>
          <w:rFonts w:eastAsia="Times New Roman"/>
          <w:color w:val="000000"/>
        </w:rPr>
      </w:pPr>
      <w:r w:rsidRPr="008B2B85">
        <w:t xml:space="preserve"> </w:t>
      </w:r>
      <w:bookmarkStart w:id="99" w:name="_Hlk189201439"/>
      <w:r w:rsidRPr="008B2B85">
        <w:t>This unit covers the competencies required to develop organizational strategic planning. It includes preparing operational plans, implementation schedules, carrying out business</w:t>
      </w:r>
      <w:r w:rsidRPr="008B2B85">
        <w:rPr>
          <w:rFonts w:eastAsia="Times New Roman"/>
          <w:color w:val="000000"/>
        </w:rPr>
        <w:t xml:space="preserve"> operations,</w:t>
      </w:r>
      <w:r w:rsidRPr="008B2B85">
        <w:t xml:space="preserve"> preparing strategy implementation</w:t>
      </w:r>
      <w:r w:rsidRPr="008B2B85">
        <w:rPr>
          <w:b/>
          <w:i/>
        </w:rPr>
        <w:t xml:space="preserve"> </w:t>
      </w:r>
      <w:r w:rsidRPr="008B2B85">
        <w:rPr>
          <w:bCs/>
          <w:iCs/>
        </w:rPr>
        <w:t xml:space="preserve">budget and </w:t>
      </w:r>
      <w:r w:rsidRPr="008B2B85">
        <w:rPr>
          <w:rFonts w:eastAsia="Times New Roman"/>
          <w:color w:val="000000"/>
        </w:rPr>
        <w:t>implementing corrective actions.</w:t>
      </w:r>
      <w:bookmarkEnd w:id="99"/>
    </w:p>
    <w:p w14:paraId="4DFC3142" w14:textId="77777777" w:rsidR="00676B94" w:rsidRPr="008B2B85" w:rsidRDefault="00676B94" w:rsidP="00676B94">
      <w:pPr>
        <w:spacing w:line="360" w:lineRule="auto"/>
        <w:jc w:val="both"/>
        <w:rPr>
          <w:rFonts w:eastAsia="Times New Roman"/>
          <w:b/>
          <w:bCs/>
          <w:color w:val="000000"/>
        </w:rPr>
      </w:pPr>
      <w:r w:rsidRPr="008B2B85">
        <w:rPr>
          <w:rFonts w:eastAsia="Times New Roman"/>
          <w:b/>
          <w:bCs/>
          <w:color w:val="000000"/>
        </w:rPr>
        <w:t>ELEMENTS AND PERFORMANCE CRITERIA</w:t>
      </w:r>
    </w:p>
    <w:tbl>
      <w:tblPr>
        <w:tblStyle w:val="TableGrid"/>
        <w:tblW w:w="0" w:type="auto"/>
        <w:tblLook w:val="04A0" w:firstRow="1" w:lastRow="0" w:firstColumn="1" w:lastColumn="0" w:noHBand="0" w:noVBand="1"/>
      </w:tblPr>
      <w:tblGrid>
        <w:gridCol w:w="3955"/>
        <w:gridCol w:w="5395"/>
      </w:tblGrid>
      <w:tr w:rsidR="00676B94" w:rsidRPr="008B2B85" w14:paraId="39822026" w14:textId="77777777" w:rsidTr="004B536A">
        <w:tc>
          <w:tcPr>
            <w:tcW w:w="3955" w:type="dxa"/>
          </w:tcPr>
          <w:p w14:paraId="5EFA8A4A" w14:textId="77777777" w:rsidR="00676B94" w:rsidRPr="008B2B85" w:rsidRDefault="00676B94" w:rsidP="004B536A">
            <w:pPr>
              <w:spacing w:after="120" w:line="240" w:lineRule="atLeast"/>
              <w:jc w:val="center"/>
              <w:rPr>
                <w:rFonts w:eastAsia="Times New Roman"/>
                <w:bCs/>
              </w:rPr>
            </w:pPr>
            <w:r w:rsidRPr="008B2B85">
              <w:rPr>
                <w:rFonts w:eastAsia="Times New Roman"/>
                <w:b/>
                <w:bCs/>
              </w:rPr>
              <w:t>ELEMENT</w:t>
            </w:r>
          </w:p>
          <w:p w14:paraId="4C982681" w14:textId="77777777" w:rsidR="00676B94" w:rsidRPr="008B2B85" w:rsidRDefault="00676B94" w:rsidP="004B536A">
            <w:pPr>
              <w:spacing w:line="276" w:lineRule="auto"/>
              <w:jc w:val="both"/>
              <w:rPr>
                <w:rFonts w:eastAsia="Times New Roman"/>
                <w:b/>
                <w:bCs/>
                <w:color w:val="000000"/>
              </w:rPr>
            </w:pPr>
            <w:r w:rsidRPr="008B2B85">
              <w:rPr>
                <w:rFonts w:eastAsia="Times New Roman"/>
                <w:bCs/>
              </w:rPr>
              <w:t>These describe the key outcomes which make up laboratory function</w:t>
            </w:r>
          </w:p>
        </w:tc>
        <w:tc>
          <w:tcPr>
            <w:tcW w:w="5395" w:type="dxa"/>
          </w:tcPr>
          <w:p w14:paraId="0409F2BE" w14:textId="77777777" w:rsidR="00676B94" w:rsidRPr="008B2B85" w:rsidRDefault="00676B94" w:rsidP="004B536A">
            <w:pPr>
              <w:spacing w:after="120" w:line="240" w:lineRule="atLeast"/>
              <w:jc w:val="center"/>
              <w:rPr>
                <w:rFonts w:eastAsia="Times New Roman"/>
                <w:b/>
                <w:bCs/>
              </w:rPr>
            </w:pPr>
            <w:r w:rsidRPr="008B2B85">
              <w:rPr>
                <w:rFonts w:eastAsia="Times New Roman"/>
                <w:b/>
                <w:bCs/>
              </w:rPr>
              <w:t>PERFORMANCE CRITERIA</w:t>
            </w:r>
          </w:p>
          <w:p w14:paraId="0CB20844" w14:textId="77777777" w:rsidR="00676B94" w:rsidRPr="008B2B85" w:rsidRDefault="00676B94" w:rsidP="004B536A">
            <w:pPr>
              <w:spacing w:after="120" w:line="240" w:lineRule="atLeast"/>
              <w:jc w:val="both"/>
              <w:rPr>
                <w:rFonts w:eastAsia="Times New Roman"/>
                <w:bCs/>
              </w:rPr>
            </w:pPr>
            <w:r w:rsidRPr="008B2B85">
              <w:rPr>
                <w:rFonts w:eastAsia="Times New Roman"/>
                <w:bCs/>
              </w:rPr>
              <w:t>These are assessable statements which specify the required level of performance for each of the elements.</w:t>
            </w:r>
          </w:p>
          <w:p w14:paraId="24F3D6BF" w14:textId="77777777" w:rsidR="00676B94" w:rsidRPr="008B2B85" w:rsidRDefault="00676B94" w:rsidP="004B536A">
            <w:pPr>
              <w:spacing w:line="360" w:lineRule="auto"/>
              <w:jc w:val="both"/>
              <w:rPr>
                <w:rFonts w:eastAsia="Times New Roman"/>
                <w:b/>
                <w:bCs/>
                <w:color w:val="000000"/>
              </w:rPr>
            </w:pPr>
            <w:r w:rsidRPr="008B2B85">
              <w:rPr>
                <w:rFonts w:eastAsia="Times New Roman"/>
                <w:b/>
                <w:bCs/>
                <w:i/>
              </w:rPr>
              <w:t>Bold and italicized terms</w:t>
            </w:r>
            <w:r w:rsidRPr="008B2B85">
              <w:rPr>
                <w:rFonts w:eastAsia="Times New Roman"/>
                <w:b/>
                <w:bCs/>
              </w:rPr>
              <w:t xml:space="preserve"> </w:t>
            </w:r>
            <w:r w:rsidRPr="008B2B85">
              <w:rPr>
                <w:rFonts w:eastAsia="Times New Roman"/>
                <w:b/>
                <w:bCs/>
                <w:i/>
              </w:rPr>
              <w:t>are elaborated in the Range</w:t>
            </w:r>
          </w:p>
        </w:tc>
      </w:tr>
      <w:tr w:rsidR="00676B94" w:rsidRPr="008B2B85" w14:paraId="5280B043" w14:textId="77777777" w:rsidTr="004B536A">
        <w:tc>
          <w:tcPr>
            <w:tcW w:w="3955" w:type="dxa"/>
            <w:tcBorders>
              <w:top w:val="single" w:sz="4" w:space="0" w:color="auto"/>
              <w:left w:val="single" w:sz="4" w:space="0" w:color="auto"/>
              <w:bottom w:val="single" w:sz="4" w:space="0" w:color="auto"/>
              <w:right w:val="single" w:sz="4" w:space="0" w:color="auto"/>
            </w:tcBorders>
          </w:tcPr>
          <w:p w14:paraId="50182593" w14:textId="77777777" w:rsidR="00676B94" w:rsidRPr="008B2B85" w:rsidRDefault="00676B94" w:rsidP="00676B94">
            <w:pPr>
              <w:numPr>
                <w:ilvl w:val="0"/>
                <w:numId w:val="177"/>
              </w:numPr>
              <w:spacing w:before="0" w:beforeAutospacing="0" w:line="360" w:lineRule="auto"/>
              <w:ind w:left="343" w:hanging="270"/>
              <w:contextualSpacing/>
              <w:jc w:val="both"/>
              <w:rPr>
                <w:rFonts w:eastAsia="Times New Roman"/>
                <w:b/>
                <w:bCs/>
                <w:color w:val="000000"/>
              </w:rPr>
            </w:pPr>
            <w:r w:rsidRPr="008B2B85">
              <w:rPr>
                <w:rFonts w:eastAsiaTheme="minorHAnsi"/>
              </w:rPr>
              <w:t>Prepare operational plans</w:t>
            </w:r>
          </w:p>
        </w:tc>
        <w:tc>
          <w:tcPr>
            <w:tcW w:w="5395" w:type="dxa"/>
            <w:tcBorders>
              <w:top w:val="single" w:sz="4" w:space="0" w:color="000000"/>
              <w:left w:val="single" w:sz="4" w:space="0" w:color="000000"/>
              <w:bottom w:val="single" w:sz="4" w:space="0" w:color="000000"/>
              <w:right w:val="single" w:sz="4" w:space="0" w:color="000000"/>
            </w:tcBorders>
          </w:tcPr>
          <w:p w14:paraId="49665517" w14:textId="77777777" w:rsidR="00676B94" w:rsidRPr="008B2B85" w:rsidRDefault="00676B94" w:rsidP="00676B94">
            <w:pPr>
              <w:numPr>
                <w:ilvl w:val="0"/>
                <w:numId w:val="168"/>
              </w:numPr>
              <w:spacing w:before="0" w:beforeAutospacing="0" w:after="0" w:line="276" w:lineRule="auto"/>
              <w:ind w:left="607" w:hanging="540"/>
              <w:contextualSpacing/>
              <w:rPr>
                <w:rFonts w:eastAsiaTheme="minorHAnsi"/>
              </w:rPr>
            </w:pPr>
            <w:r w:rsidRPr="0066400F">
              <w:rPr>
                <w:rFonts w:eastAsiaTheme="minorHAnsi"/>
              </w:rPr>
              <w:t>Operational gap</w:t>
            </w:r>
            <w:r w:rsidRPr="0066400F">
              <w:rPr>
                <w:rFonts w:eastAsiaTheme="minorHAnsi"/>
                <w:b/>
                <w:bCs/>
              </w:rPr>
              <w:t>s</w:t>
            </w:r>
            <w:r w:rsidRPr="008B2B85">
              <w:rPr>
                <w:rFonts w:eastAsiaTheme="minorHAnsi"/>
              </w:rPr>
              <w:t xml:space="preserve"> are identified as per strategic plan. </w:t>
            </w:r>
          </w:p>
          <w:p w14:paraId="75DB2147" w14:textId="77777777" w:rsidR="00676B94" w:rsidRPr="008B2B85" w:rsidRDefault="00676B94" w:rsidP="00676B94">
            <w:pPr>
              <w:numPr>
                <w:ilvl w:val="0"/>
                <w:numId w:val="168"/>
              </w:numPr>
              <w:spacing w:before="0" w:beforeAutospacing="0" w:after="0" w:line="276" w:lineRule="auto"/>
              <w:ind w:left="607" w:hanging="540"/>
              <w:contextualSpacing/>
              <w:rPr>
                <w:rFonts w:eastAsiaTheme="minorHAnsi"/>
              </w:rPr>
            </w:pPr>
            <w:r w:rsidRPr="008B2B85">
              <w:rPr>
                <w:rFonts w:eastAsiaTheme="minorHAnsi"/>
              </w:rPr>
              <w:t xml:space="preserve">Operational strategies are formulated based on tactical plans. </w:t>
            </w:r>
          </w:p>
          <w:p w14:paraId="72989D65" w14:textId="77777777" w:rsidR="00676B94" w:rsidRPr="008B2B85" w:rsidRDefault="00676B94" w:rsidP="00676B94">
            <w:pPr>
              <w:numPr>
                <w:ilvl w:val="0"/>
                <w:numId w:val="168"/>
              </w:numPr>
              <w:spacing w:before="0" w:beforeAutospacing="0" w:after="0" w:line="276" w:lineRule="auto"/>
              <w:ind w:left="607" w:hanging="540"/>
              <w:contextualSpacing/>
              <w:rPr>
                <w:rFonts w:eastAsiaTheme="minorHAnsi"/>
              </w:rPr>
            </w:pPr>
            <w:r w:rsidRPr="008B2B85">
              <w:rPr>
                <w:rFonts w:eastAsiaTheme="minorHAnsi"/>
              </w:rPr>
              <w:t xml:space="preserve">Action plans are developed based on the operational goals. </w:t>
            </w:r>
          </w:p>
          <w:p w14:paraId="63DB2E97" w14:textId="77777777" w:rsidR="00676B94" w:rsidRPr="008B2B85" w:rsidRDefault="00676B94" w:rsidP="00676B94">
            <w:pPr>
              <w:numPr>
                <w:ilvl w:val="0"/>
                <w:numId w:val="168"/>
              </w:numPr>
              <w:spacing w:before="0" w:beforeAutospacing="0" w:after="0" w:line="276" w:lineRule="auto"/>
              <w:ind w:left="607" w:hanging="540"/>
              <w:contextualSpacing/>
              <w:rPr>
                <w:rFonts w:eastAsiaTheme="minorHAnsi"/>
              </w:rPr>
            </w:pPr>
            <w:r w:rsidRPr="008B2B85">
              <w:rPr>
                <w:rFonts w:eastAsiaTheme="minorHAnsi"/>
              </w:rPr>
              <w:t>Resources are allocated based on action plan requirements.</w:t>
            </w:r>
          </w:p>
          <w:p w14:paraId="6A973D48" w14:textId="77777777" w:rsidR="00676B94" w:rsidRPr="008B2B85" w:rsidRDefault="00676B94" w:rsidP="00676B94">
            <w:pPr>
              <w:numPr>
                <w:ilvl w:val="0"/>
                <w:numId w:val="168"/>
              </w:numPr>
              <w:spacing w:before="0" w:beforeAutospacing="0" w:after="0" w:line="276" w:lineRule="auto"/>
              <w:ind w:left="607" w:hanging="540"/>
              <w:contextualSpacing/>
              <w:rPr>
                <w:rFonts w:eastAsiaTheme="minorHAnsi"/>
              </w:rPr>
            </w:pPr>
            <w:r w:rsidRPr="008B2B85">
              <w:rPr>
                <w:rFonts w:eastAsiaTheme="minorHAnsi"/>
              </w:rPr>
              <w:t>Timelines are set based on work requirements.</w:t>
            </w:r>
          </w:p>
          <w:p w14:paraId="4716D89C" w14:textId="77777777" w:rsidR="00676B94" w:rsidRPr="008B2B85" w:rsidRDefault="00676B94" w:rsidP="00676B94">
            <w:pPr>
              <w:numPr>
                <w:ilvl w:val="0"/>
                <w:numId w:val="168"/>
              </w:numPr>
              <w:spacing w:before="0" w:beforeAutospacing="0" w:after="0" w:line="276" w:lineRule="auto"/>
              <w:ind w:left="607" w:hanging="540"/>
              <w:contextualSpacing/>
              <w:rPr>
                <w:rFonts w:eastAsiaTheme="minorHAnsi"/>
              </w:rPr>
            </w:pPr>
            <w:r w:rsidRPr="008B2B85">
              <w:rPr>
                <w:rFonts w:eastAsiaTheme="minorHAnsi"/>
                <w:b/>
                <w:bCs/>
                <w:i/>
                <w:iCs/>
              </w:rPr>
              <w:t>Operational plans</w:t>
            </w:r>
            <w:r w:rsidRPr="008B2B85">
              <w:rPr>
                <w:rFonts w:eastAsiaTheme="minorHAnsi"/>
              </w:rPr>
              <w:t xml:space="preserve"> are communicated according to work procedures.</w:t>
            </w:r>
          </w:p>
        </w:tc>
      </w:tr>
      <w:tr w:rsidR="00676B94" w:rsidRPr="008B2B85" w14:paraId="0683519E" w14:textId="77777777" w:rsidTr="004B536A">
        <w:tc>
          <w:tcPr>
            <w:tcW w:w="3955" w:type="dxa"/>
            <w:tcBorders>
              <w:top w:val="single" w:sz="4" w:space="0" w:color="auto"/>
              <w:left w:val="single" w:sz="4" w:space="0" w:color="auto"/>
              <w:bottom w:val="single" w:sz="4" w:space="0" w:color="auto"/>
              <w:right w:val="single" w:sz="4" w:space="0" w:color="auto"/>
            </w:tcBorders>
          </w:tcPr>
          <w:p w14:paraId="2DF6E125" w14:textId="77777777" w:rsidR="00676B94" w:rsidRPr="008B2B85" w:rsidRDefault="00676B94" w:rsidP="00676B94">
            <w:pPr>
              <w:numPr>
                <w:ilvl w:val="0"/>
                <w:numId w:val="177"/>
              </w:numPr>
              <w:spacing w:before="0" w:beforeAutospacing="0" w:line="360" w:lineRule="auto"/>
              <w:ind w:left="343" w:hanging="270"/>
              <w:contextualSpacing/>
              <w:rPr>
                <w:rFonts w:eastAsiaTheme="minorHAnsi"/>
              </w:rPr>
            </w:pPr>
            <w:r w:rsidRPr="008B2B85">
              <w:rPr>
                <w:rFonts w:eastAsiaTheme="minorHAnsi"/>
              </w:rPr>
              <w:t xml:space="preserve">Prepare </w:t>
            </w:r>
            <w:r w:rsidRPr="008B2B85">
              <w:rPr>
                <w:rFonts w:eastAsiaTheme="minorHAnsi"/>
                <w:bCs/>
                <w:iCs/>
              </w:rPr>
              <w:t>implementation schedules</w:t>
            </w:r>
          </w:p>
        </w:tc>
        <w:tc>
          <w:tcPr>
            <w:tcW w:w="5395" w:type="dxa"/>
            <w:tcBorders>
              <w:top w:val="single" w:sz="4" w:space="0" w:color="000000"/>
              <w:left w:val="single" w:sz="4" w:space="0" w:color="000000"/>
              <w:bottom w:val="single" w:sz="4" w:space="0" w:color="000000"/>
              <w:right w:val="single" w:sz="4" w:space="0" w:color="000000"/>
            </w:tcBorders>
          </w:tcPr>
          <w:p w14:paraId="73280402" w14:textId="77777777" w:rsidR="00676B94" w:rsidRPr="008B2B85" w:rsidRDefault="00676B94" w:rsidP="00676B94">
            <w:pPr>
              <w:numPr>
                <w:ilvl w:val="0"/>
                <w:numId w:val="169"/>
              </w:numPr>
              <w:spacing w:before="0" w:beforeAutospacing="0" w:after="0" w:line="276" w:lineRule="auto"/>
              <w:ind w:left="515" w:hanging="540"/>
              <w:contextualSpacing/>
              <w:rPr>
                <w:rFonts w:eastAsiaTheme="minorHAnsi"/>
              </w:rPr>
            </w:pPr>
            <w:r w:rsidRPr="008B2B85">
              <w:rPr>
                <w:rFonts w:eastAsiaTheme="minorHAnsi"/>
              </w:rPr>
              <w:t xml:space="preserve">Goals are defined as per strategic plan requirements.  </w:t>
            </w:r>
          </w:p>
          <w:p w14:paraId="612EAA13" w14:textId="77777777" w:rsidR="00676B94" w:rsidRPr="008B2B85" w:rsidRDefault="00676B94" w:rsidP="00676B94">
            <w:pPr>
              <w:numPr>
                <w:ilvl w:val="0"/>
                <w:numId w:val="169"/>
              </w:numPr>
              <w:spacing w:before="0" w:beforeAutospacing="0" w:after="0" w:line="276" w:lineRule="auto"/>
              <w:ind w:left="515" w:hanging="540"/>
              <w:contextualSpacing/>
              <w:rPr>
                <w:rFonts w:eastAsiaTheme="minorHAnsi"/>
              </w:rPr>
            </w:pPr>
            <w:r w:rsidRPr="008B2B85">
              <w:rPr>
                <w:rFonts w:eastAsiaTheme="minorHAnsi"/>
              </w:rPr>
              <w:t xml:space="preserve">Research is conducted as per the research policy. </w:t>
            </w:r>
          </w:p>
          <w:p w14:paraId="563F83BA" w14:textId="77777777" w:rsidR="00676B94" w:rsidRPr="008B2B85" w:rsidRDefault="00676B94" w:rsidP="00676B94">
            <w:pPr>
              <w:numPr>
                <w:ilvl w:val="0"/>
                <w:numId w:val="169"/>
              </w:numPr>
              <w:spacing w:before="0" w:beforeAutospacing="0" w:after="0" w:line="276" w:lineRule="auto"/>
              <w:ind w:left="515" w:hanging="540"/>
              <w:contextualSpacing/>
              <w:rPr>
                <w:rFonts w:eastAsiaTheme="minorHAnsi"/>
              </w:rPr>
            </w:pPr>
            <w:r w:rsidRPr="008B2B85">
              <w:rPr>
                <w:rFonts w:eastAsiaTheme="minorHAnsi"/>
              </w:rPr>
              <w:t xml:space="preserve">Risks are mapped out as per risk management policy. </w:t>
            </w:r>
          </w:p>
          <w:p w14:paraId="5DAD54D4" w14:textId="77777777" w:rsidR="00676B94" w:rsidRPr="008B2B85" w:rsidRDefault="00676B94" w:rsidP="00676B94">
            <w:pPr>
              <w:numPr>
                <w:ilvl w:val="0"/>
                <w:numId w:val="169"/>
              </w:numPr>
              <w:spacing w:before="0" w:beforeAutospacing="0" w:after="0" w:line="276" w:lineRule="auto"/>
              <w:ind w:left="515" w:hanging="540"/>
              <w:contextualSpacing/>
              <w:rPr>
                <w:rFonts w:eastAsiaTheme="minorHAnsi"/>
              </w:rPr>
            </w:pPr>
            <w:r w:rsidRPr="008B2B85">
              <w:rPr>
                <w:rFonts w:eastAsiaTheme="minorHAnsi"/>
              </w:rPr>
              <w:t xml:space="preserve">Targets are scheduled as per work plan. </w:t>
            </w:r>
          </w:p>
          <w:p w14:paraId="5D9C362F" w14:textId="77777777" w:rsidR="00676B94" w:rsidRPr="008B2B85" w:rsidRDefault="00676B94" w:rsidP="00676B94">
            <w:pPr>
              <w:numPr>
                <w:ilvl w:val="0"/>
                <w:numId w:val="169"/>
              </w:numPr>
              <w:spacing w:before="0" w:beforeAutospacing="0" w:after="0" w:line="240" w:lineRule="auto"/>
              <w:ind w:left="515" w:hanging="540"/>
              <w:contextualSpacing/>
              <w:rPr>
                <w:rFonts w:eastAsiaTheme="minorHAnsi"/>
              </w:rPr>
            </w:pPr>
            <w:r w:rsidRPr="008B2B85">
              <w:rPr>
                <w:rFonts w:eastAsiaTheme="minorHAnsi"/>
              </w:rPr>
              <w:t>Tasks are assigned as per work requirements</w:t>
            </w:r>
          </w:p>
          <w:p w14:paraId="4CD79BDD" w14:textId="77777777" w:rsidR="00676B94" w:rsidRPr="008B2B85" w:rsidRDefault="00676B94" w:rsidP="00676B94">
            <w:pPr>
              <w:numPr>
                <w:ilvl w:val="0"/>
                <w:numId w:val="169"/>
              </w:numPr>
              <w:spacing w:before="0" w:beforeAutospacing="0" w:after="0" w:line="240" w:lineRule="auto"/>
              <w:ind w:left="515" w:hanging="540"/>
              <w:contextualSpacing/>
              <w:rPr>
                <w:rFonts w:eastAsiaTheme="minorHAnsi"/>
              </w:rPr>
            </w:pPr>
            <w:r w:rsidRPr="008B2B85">
              <w:rPr>
                <w:rFonts w:eastAsiaTheme="minorHAnsi"/>
              </w:rPr>
              <w:t>Resources are allocated as per functional area requirements</w:t>
            </w:r>
          </w:p>
        </w:tc>
      </w:tr>
      <w:tr w:rsidR="00676B94" w:rsidRPr="008B2B85" w14:paraId="4B134E6C" w14:textId="77777777" w:rsidTr="004B536A">
        <w:tc>
          <w:tcPr>
            <w:tcW w:w="3955" w:type="dxa"/>
            <w:tcBorders>
              <w:top w:val="single" w:sz="4" w:space="0" w:color="auto"/>
              <w:left w:val="single" w:sz="4" w:space="0" w:color="auto"/>
              <w:bottom w:val="single" w:sz="4" w:space="0" w:color="auto"/>
              <w:right w:val="single" w:sz="4" w:space="0" w:color="auto"/>
            </w:tcBorders>
          </w:tcPr>
          <w:p w14:paraId="76DED630" w14:textId="77777777" w:rsidR="00676B94" w:rsidRPr="008B2B85" w:rsidRDefault="00676B94" w:rsidP="00676B94">
            <w:pPr>
              <w:numPr>
                <w:ilvl w:val="0"/>
                <w:numId w:val="177"/>
              </w:numPr>
              <w:spacing w:before="0" w:beforeAutospacing="0" w:line="360" w:lineRule="auto"/>
              <w:ind w:left="343" w:hanging="270"/>
              <w:contextualSpacing/>
              <w:rPr>
                <w:rFonts w:eastAsiaTheme="minorHAnsi"/>
              </w:rPr>
            </w:pPr>
            <w:r w:rsidRPr="008B2B85">
              <w:rPr>
                <w:rFonts w:eastAsiaTheme="minorHAnsi"/>
              </w:rPr>
              <w:lastRenderedPageBreak/>
              <w:t>Evaluate strategic plan success</w:t>
            </w:r>
          </w:p>
        </w:tc>
        <w:tc>
          <w:tcPr>
            <w:tcW w:w="5395" w:type="dxa"/>
            <w:tcBorders>
              <w:top w:val="single" w:sz="4" w:space="0" w:color="000000"/>
              <w:left w:val="single" w:sz="4" w:space="0" w:color="000000"/>
              <w:bottom w:val="single" w:sz="4" w:space="0" w:color="000000"/>
              <w:right w:val="single" w:sz="4" w:space="0" w:color="000000"/>
            </w:tcBorders>
          </w:tcPr>
          <w:p w14:paraId="5DCBEDB1" w14:textId="77777777" w:rsidR="00676B94" w:rsidRPr="008B2B85" w:rsidRDefault="00676B94" w:rsidP="00676B94">
            <w:pPr>
              <w:numPr>
                <w:ilvl w:val="0"/>
                <w:numId w:val="191"/>
              </w:numPr>
              <w:spacing w:before="0" w:beforeAutospacing="0" w:after="0" w:line="276" w:lineRule="auto"/>
              <w:ind w:left="427" w:hanging="540"/>
              <w:contextualSpacing/>
              <w:jc w:val="both"/>
              <w:rPr>
                <w:rFonts w:eastAsiaTheme="minorHAnsi"/>
              </w:rPr>
            </w:pPr>
            <w:r w:rsidRPr="008B2B85">
              <w:rPr>
                <w:rFonts w:eastAsiaTheme="minorHAnsi"/>
              </w:rPr>
              <w:t>Strategic plan outcomes are measured as strategic planning procedures.</w:t>
            </w:r>
          </w:p>
          <w:p w14:paraId="736A7BAF" w14:textId="77777777" w:rsidR="00676B94" w:rsidRPr="008B2B85" w:rsidRDefault="00676B94" w:rsidP="00676B94">
            <w:pPr>
              <w:numPr>
                <w:ilvl w:val="0"/>
                <w:numId w:val="191"/>
              </w:numPr>
              <w:spacing w:before="0" w:beforeAutospacing="0" w:after="0" w:line="276" w:lineRule="auto"/>
              <w:ind w:left="427" w:hanging="540"/>
              <w:contextualSpacing/>
              <w:jc w:val="both"/>
              <w:rPr>
                <w:rFonts w:eastAsiaTheme="minorHAnsi"/>
              </w:rPr>
            </w:pPr>
            <w:r w:rsidRPr="008B2B85">
              <w:rPr>
                <w:rFonts w:eastAsiaTheme="minorHAnsi"/>
              </w:rPr>
              <w:t>Strategic plan results are analyzed as per strategic planning outcomes.</w:t>
            </w:r>
          </w:p>
          <w:p w14:paraId="5717E75A" w14:textId="77777777" w:rsidR="00676B94" w:rsidRPr="008B2B85" w:rsidRDefault="00676B94" w:rsidP="00676B94">
            <w:pPr>
              <w:numPr>
                <w:ilvl w:val="0"/>
                <w:numId w:val="191"/>
              </w:numPr>
              <w:spacing w:before="0" w:beforeAutospacing="0" w:after="0" w:line="276" w:lineRule="auto"/>
              <w:ind w:left="427" w:hanging="540"/>
              <w:contextualSpacing/>
              <w:jc w:val="both"/>
              <w:rPr>
                <w:rFonts w:eastAsiaTheme="minorHAnsi"/>
              </w:rPr>
            </w:pPr>
            <w:r w:rsidRPr="008B2B85">
              <w:rPr>
                <w:rFonts w:eastAsiaTheme="minorHAnsi"/>
              </w:rPr>
              <w:t>Key learning and improvement areas are identified as per strategic planning policies.</w:t>
            </w:r>
          </w:p>
        </w:tc>
      </w:tr>
      <w:tr w:rsidR="00676B94" w:rsidRPr="008B2B85" w14:paraId="7B2330D1" w14:textId="77777777" w:rsidTr="004B536A">
        <w:tc>
          <w:tcPr>
            <w:tcW w:w="3955" w:type="dxa"/>
            <w:tcBorders>
              <w:top w:val="single" w:sz="4" w:space="0" w:color="auto"/>
              <w:left w:val="single" w:sz="4" w:space="0" w:color="auto"/>
              <w:bottom w:val="single" w:sz="4" w:space="0" w:color="auto"/>
              <w:right w:val="single" w:sz="4" w:space="0" w:color="auto"/>
            </w:tcBorders>
          </w:tcPr>
          <w:p w14:paraId="3EB46033" w14:textId="77777777" w:rsidR="00676B94" w:rsidRPr="008B2B85" w:rsidRDefault="00676B94" w:rsidP="00676B94">
            <w:pPr>
              <w:numPr>
                <w:ilvl w:val="0"/>
                <w:numId w:val="177"/>
              </w:numPr>
              <w:spacing w:before="0" w:beforeAutospacing="0" w:line="360" w:lineRule="auto"/>
              <w:ind w:left="343" w:hanging="270"/>
              <w:contextualSpacing/>
              <w:jc w:val="both"/>
              <w:rPr>
                <w:rFonts w:eastAsia="Times New Roman"/>
                <w:b/>
                <w:bCs/>
                <w:color w:val="000000"/>
              </w:rPr>
            </w:pPr>
            <w:r w:rsidRPr="008B2B85">
              <w:rPr>
                <w:rFonts w:eastAsiaTheme="minorHAnsi"/>
              </w:rPr>
              <w:t>Carryout business operations</w:t>
            </w:r>
          </w:p>
        </w:tc>
        <w:tc>
          <w:tcPr>
            <w:tcW w:w="5395" w:type="dxa"/>
            <w:tcBorders>
              <w:top w:val="single" w:sz="4" w:space="0" w:color="000000"/>
              <w:left w:val="single" w:sz="4" w:space="0" w:color="000000"/>
              <w:bottom w:val="single" w:sz="4" w:space="0" w:color="000000"/>
              <w:right w:val="single" w:sz="4" w:space="0" w:color="000000"/>
            </w:tcBorders>
          </w:tcPr>
          <w:p w14:paraId="28DB4BA3" w14:textId="77777777" w:rsidR="00676B94" w:rsidRPr="008B2B85" w:rsidRDefault="00676B94" w:rsidP="00676B94">
            <w:pPr>
              <w:numPr>
                <w:ilvl w:val="0"/>
                <w:numId w:val="170"/>
              </w:numPr>
              <w:spacing w:before="0" w:beforeAutospacing="0" w:after="0" w:line="276" w:lineRule="auto"/>
              <w:ind w:left="515" w:hanging="540"/>
              <w:contextualSpacing/>
              <w:rPr>
                <w:rFonts w:eastAsiaTheme="minorHAnsi"/>
              </w:rPr>
            </w:pPr>
            <w:r w:rsidRPr="008B2B85">
              <w:rPr>
                <w:rFonts w:eastAsiaTheme="minorHAnsi"/>
              </w:rPr>
              <w:t>Key performance indicators are established as per strategic plan requirements.</w:t>
            </w:r>
          </w:p>
          <w:p w14:paraId="7FF16E26" w14:textId="77777777" w:rsidR="00676B94" w:rsidRPr="008B2B85" w:rsidRDefault="00676B94" w:rsidP="00676B94">
            <w:pPr>
              <w:numPr>
                <w:ilvl w:val="0"/>
                <w:numId w:val="170"/>
              </w:numPr>
              <w:spacing w:before="0" w:beforeAutospacing="0" w:after="0" w:line="276" w:lineRule="auto"/>
              <w:ind w:left="515" w:hanging="540"/>
              <w:contextualSpacing/>
              <w:rPr>
                <w:rFonts w:eastAsiaTheme="minorHAnsi"/>
              </w:rPr>
            </w:pPr>
            <w:r w:rsidRPr="008B2B85">
              <w:rPr>
                <w:rFonts w:eastAsiaTheme="minorHAnsi"/>
              </w:rPr>
              <w:t>Variance analysis is conducted as per targets set.</w:t>
            </w:r>
          </w:p>
          <w:p w14:paraId="6C1BA203" w14:textId="77777777" w:rsidR="00676B94" w:rsidRPr="008B2B85" w:rsidRDefault="00676B94" w:rsidP="00676B94">
            <w:pPr>
              <w:numPr>
                <w:ilvl w:val="0"/>
                <w:numId w:val="170"/>
              </w:numPr>
              <w:spacing w:before="0" w:beforeAutospacing="0" w:after="0" w:line="276" w:lineRule="auto"/>
              <w:ind w:left="515" w:hanging="540"/>
              <w:contextualSpacing/>
              <w:rPr>
                <w:rFonts w:eastAsiaTheme="minorHAnsi"/>
              </w:rPr>
            </w:pPr>
            <w:r w:rsidRPr="008B2B85">
              <w:rPr>
                <w:rFonts w:eastAsiaTheme="minorHAnsi"/>
              </w:rPr>
              <w:t>Corrective action carried based on variance analysis report.</w:t>
            </w:r>
          </w:p>
        </w:tc>
      </w:tr>
      <w:tr w:rsidR="00676B94" w:rsidRPr="008B2B85" w14:paraId="69436426" w14:textId="77777777" w:rsidTr="004B536A">
        <w:tc>
          <w:tcPr>
            <w:tcW w:w="3955" w:type="dxa"/>
            <w:tcBorders>
              <w:top w:val="single" w:sz="4" w:space="0" w:color="auto"/>
              <w:left w:val="single" w:sz="4" w:space="0" w:color="auto"/>
              <w:bottom w:val="single" w:sz="4" w:space="0" w:color="auto"/>
              <w:right w:val="single" w:sz="4" w:space="0" w:color="auto"/>
            </w:tcBorders>
          </w:tcPr>
          <w:p w14:paraId="1014B924" w14:textId="77777777" w:rsidR="00676B94" w:rsidRPr="008B2B85" w:rsidRDefault="00676B94" w:rsidP="00676B94">
            <w:pPr>
              <w:numPr>
                <w:ilvl w:val="0"/>
                <w:numId w:val="177"/>
              </w:numPr>
              <w:spacing w:before="0" w:beforeAutospacing="0" w:line="360" w:lineRule="auto"/>
              <w:ind w:left="433"/>
              <w:contextualSpacing/>
              <w:rPr>
                <w:rFonts w:eastAsiaTheme="minorHAnsi"/>
              </w:rPr>
            </w:pPr>
            <w:r w:rsidRPr="008B2B85">
              <w:rPr>
                <w:rFonts w:eastAsiaTheme="minorHAnsi"/>
              </w:rPr>
              <w:t>Prepare Strategy implementation budget</w:t>
            </w:r>
          </w:p>
        </w:tc>
        <w:tc>
          <w:tcPr>
            <w:tcW w:w="5395" w:type="dxa"/>
            <w:tcBorders>
              <w:top w:val="single" w:sz="4" w:space="0" w:color="000000"/>
              <w:left w:val="single" w:sz="4" w:space="0" w:color="000000"/>
              <w:bottom w:val="single" w:sz="4" w:space="0" w:color="000000"/>
              <w:right w:val="single" w:sz="4" w:space="0" w:color="000000"/>
            </w:tcBorders>
          </w:tcPr>
          <w:p w14:paraId="060F4D42" w14:textId="77777777" w:rsidR="00676B94" w:rsidRPr="008B2B85" w:rsidRDefault="00676B94" w:rsidP="00676B94">
            <w:pPr>
              <w:numPr>
                <w:ilvl w:val="0"/>
                <w:numId w:val="178"/>
              </w:numPr>
              <w:spacing w:before="0" w:beforeAutospacing="0" w:after="0" w:line="276" w:lineRule="auto"/>
              <w:ind w:left="517" w:hanging="540"/>
              <w:contextualSpacing/>
              <w:jc w:val="both"/>
              <w:rPr>
                <w:rFonts w:eastAsiaTheme="minorHAnsi"/>
              </w:rPr>
            </w:pPr>
            <w:r w:rsidRPr="008B2B85">
              <w:rPr>
                <w:rFonts w:eastAsiaTheme="minorHAnsi"/>
              </w:rPr>
              <w:t>Strategy implementation costs are estimated as per the budget implementation activities.</w:t>
            </w:r>
          </w:p>
          <w:p w14:paraId="141392C7" w14:textId="77777777" w:rsidR="00676B94" w:rsidRPr="008B2B85" w:rsidRDefault="00676B94" w:rsidP="00676B94">
            <w:pPr>
              <w:numPr>
                <w:ilvl w:val="0"/>
                <w:numId w:val="178"/>
              </w:numPr>
              <w:spacing w:before="0" w:beforeAutospacing="0" w:after="0" w:line="276" w:lineRule="auto"/>
              <w:ind w:left="517" w:hanging="540"/>
              <w:contextualSpacing/>
              <w:jc w:val="both"/>
              <w:rPr>
                <w:rFonts w:eastAsiaTheme="minorHAnsi"/>
              </w:rPr>
            </w:pPr>
            <w:r w:rsidRPr="008B2B85">
              <w:rPr>
                <w:rFonts w:eastAsiaTheme="minorHAnsi"/>
              </w:rPr>
              <w:t>Timing of each activity is estimated as per implementation schedule.</w:t>
            </w:r>
          </w:p>
          <w:p w14:paraId="4DF29FCE" w14:textId="77777777" w:rsidR="00676B94" w:rsidRPr="008B2B85" w:rsidRDefault="00676B94" w:rsidP="00676B94">
            <w:pPr>
              <w:numPr>
                <w:ilvl w:val="0"/>
                <w:numId w:val="178"/>
              </w:numPr>
              <w:spacing w:before="0" w:beforeAutospacing="0" w:after="0" w:line="276" w:lineRule="auto"/>
              <w:ind w:left="517" w:hanging="540"/>
              <w:contextualSpacing/>
              <w:jc w:val="both"/>
              <w:rPr>
                <w:rFonts w:eastAsiaTheme="minorHAnsi"/>
              </w:rPr>
            </w:pPr>
            <w:r w:rsidRPr="008B2B85">
              <w:rPr>
                <w:rFonts w:eastAsiaTheme="minorHAnsi"/>
              </w:rPr>
              <w:t>Budgetary resources are allocated as per project requirements.</w:t>
            </w:r>
          </w:p>
          <w:p w14:paraId="6FE96E8F" w14:textId="77777777" w:rsidR="00676B94" w:rsidRPr="008B2B85" w:rsidRDefault="00676B94" w:rsidP="00676B94">
            <w:pPr>
              <w:numPr>
                <w:ilvl w:val="0"/>
                <w:numId w:val="178"/>
              </w:numPr>
              <w:spacing w:before="0" w:beforeAutospacing="0" w:after="0" w:line="276" w:lineRule="auto"/>
              <w:ind w:left="517" w:hanging="540"/>
              <w:contextualSpacing/>
              <w:jc w:val="both"/>
              <w:rPr>
                <w:rFonts w:eastAsiaTheme="minorHAnsi"/>
              </w:rPr>
            </w:pPr>
            <w:r w:rsidRPr="008B2B85">
              <w:rPr>
                <w:rFonts w:eastAsiaTheme="minorHAnsi"/>
              </w:rPr>
              <w:t>Accountability for budgetary control is established as per legal requirements.</w:t>
            </w:r>
          </w:p>
        </w:tc>
      </w:tr>
      <w:tr w:rsidR="00676B94" w:rsidRPr="008B2B85" w14:paraId="4E6F287B" w14:textId="77777777" w:rsidTr="004B536A">
        <w:tc>
          <w:tcPr>
            <w:tcW w:w="3955" w:type="dxa"/>
            <w:tcBorders>
              <w:top w:val="single" w:sz="4" w:space="0" w:color="auto"/>
              <w:left w:val="single" w:sz="4" w:space="0" w:color="auto"/>
              <w:bottom w:val="single" w:sz="4" w:space="0" w:color="auto"/>
              <w:right w:val="single" w:sz="4" w:space="0" w:color="auto"/>
            </w:tcBorders>
          </w:tcPr>
          <w:p w14:paraId="5965FDEA" w14:textId="77777777" w:rsidR="00676B94" w:rsidRPr="008B2B85" w:rsidRDefault="00676B94" w:rsidP="00676B94">
            <w:pPr>
              <w:numPr>
                <w:ilvl w:val="0"/>
                <w:numId w:val="177"/>
              </w:numPr>
              <w:spacing w:before="0" w:beforeAutospacing="0" w:line="360" w:lineRule="auto"/>
              <w:ind w:left="433"/>
              <w:contextualSpacing/>
              <w:rPr>
                <w:rFonts w:eastAsiaTheme="minorHAnsi"/>
              </w:rPr>
            </w:pPr>
            <w:r w:rsidRPr="008B2B85">
              <w:rPr>
                <w:rFonts w:eastAsiaTheme="minorHAnsi"/>
              </w:rPr>
              <w:t xml:space="preserve">Implement </w:t>
            </w:r>
            <w:r w:rsidRPr="008B2B85">
              <w:rPr>
                <w:rFonts w:eastAsiaTheme="minorHAnsi"/>
                <w:bCs/>
                <w:iCs/>
              </w:rPr>
              <w:t>corrective actions</w:t>
            </w:r>
          </w:p>
        </w:tc>
        <w:tc>
          <w:tcPr>
            <w:tcW w:w="5395" w:type="dxa"/>
            <w:tcBorders>
              <w:top w:val="single" w:sz="4" w:space="0" w:color="000000"/>
              <w:left w:val="single" w:sz="4" w:space="0" w:color="000000"/>
              <w:bottom w:val="single" w:sz="4" w:space="0" w:color="000000"/>
              <w:right w:val="single" w:sz="4" w:space="0" w:color="000000"/>
            </w:tcBorders>
          </w:tcPr>
          <w:p w14:paraId="38CADA5E" w14:textId="77777777" w:rsidR="00676B94" w:rsidRPr="008B2B85" w:rsidRDefault="00676B94" w:rsidP="00676B94">
            <w:pPr>
              <w:numPr>
                <w:ilvl w:val="1"/>
                <w:numId w:val="151"/>
              </w:numPr>
              <w:spacing w:before="0" w:beforeAutospacing="0" w:after="0" w:line="276" w:lineRule="auto"/>
              <w:ind w:left="605" w:hanging="630"/>
              <w:contextualSpacing/>
              <w:jc w:val="both"/>
              <w:rPr>
                <w:rFonts w:eastAsiaTheme="minorHAnsi"/>
              </w:rPr>
            </w:pPr>
            <w:r w:rsidRPr="008B2B85">
              <w:rPr>
                <w:rFonts w:eastAsiaTheme="minorHAnsi"/>
              </w:rPr>
              <w:t>Root causes of the problem is identified as per strategic plan</w:t>
            </w:r>
          </w:p>
          <w:p w14:paraId="59281240" w14:textId="77777777" w:rsidR="00676B94" w:rsidRPr="008B2B85" w:rsidRDefault="00676B94" w:rsidP="00676B94">
            <w:pPr>
              <w:numPr>
                <w:ilvl w:val="1"/>
                <w:numId w:val="151"/>
              </w:numPr>
              <w:spacing w:before="0" w:beforeAutospacing="0" w:after="0" w:line="276" w:lineRule="auto"/>
              <w:ind w:left="605" w:hanging="630"/>
              <w:contextualSpacing/>
              <w:jc w:val="both"/>
              <w:rPr>
                <w:rFonts w:eastAsiaTheme="minorHAnsi"/>
              </w:rPr>
            </w:pPr>
            <w:r w:rsidRPr="008B2B85">
              <w:rPr>
                <w:rFonts w:eastAsiaTheme="minorHAnsi"/>
              </w:rPr>
              <w:t>Action plans are developed as per strategic plan</w:t>
            </w:r>
          </w:p>
          <w:p w14:paraId="715113BD" w14:textId="77777777" w:rsidR="00676B94" w:rsidRPr="008B2B85" w:rsidRDefault="00676B94" w:rsidP="00676B94">
            <w:pPr>
              <w:numPr>
                <w:ilvl w:val="1"/>
                <w:numId w:val="151"/>
              </w:numPr>
              <w:spacing w:before="0" w:beforeAutospacing="0" w:after="0" w:line="276" w:lineRule="auto"/>
              <w:ind w:left="605" w:hanging="630"/>
              <w:contextualSpacing/>
              <w:jc w:val="both"/>
              <w:rPr>
                <w:rFonts w:eastAsiaTheme="minorHAnsi"/>
              </w:rPr>
            </w:pPr>
            <w:r w:rsidRPr="008B2B85">
              <w:rPr>
                <w:rFonts w:eastAsiaTheme="minorHAnsi"/>
              </w:rPr>
              <w:t>Follow up corrective action report in prepared according to department needs.</w:t>
            </w:r>
          </w:p>
        </w:tc>
      </w:tr>
    </w:tbl>
    <w:p w14:paraId="1970C30A" w14:textId="77777777" w:rsidR="00676B94" w:rsidRPr="008B2B85" w:rsidRDefault="00676B94" w:rsidP="00676B94">
      <w:pPr>
        <w:spacing w:line="360" w:lineRule="auto"/>
        <w:rPr>
          <w:b/>
          <w:bCs/>
        </w:rPr>
      </w:pPr>
      <w:r w:rsidRPr="008B2B85">
        <w:rPr>
          <w:b/>
          <w:bCs/>
        </w:rPr>
        <w:t>RANGE</w:t>
      </w:r>
    </w:p>
    <w:p w14:paraId="15F70DA2" w14:textId="77777777" w:rsidR="00676B94" w:rsidRPr="008B2B85" w:rsidRDefault="00676B94" w:rsidP="00676B94">
      <w:pPr>
        <w:spacing w:line="360" w:lineRule="auto"/>
      </w:pPr>
      <w:r w:rsidRPr="008B2B85">
        <w:t>This section provides work environments and conditions to which the performance criteria apply. It allows for different work environments and situations that will affect performance.</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678"/>
      </w:tblGrid>
      <w:tr w:rsidR="00676B94" w:rsidRPr="008B2B85" w14:paraId="03FD07AE" w14:textId="77777777" w:rsidTr="004B536A">
        <w:trPr>
          <w:trHeight w:val="469"/>
        </w:trPr>
        <w:tc>
          <w:tcPr>
            <w:tcW w:w="4536" w:type="dxa"/>
          </w:tcPr>
          <w:p w14:paraId="41D2BFC4" w14:textId="77777777" w:rsidR="00676B94" w:rsidRPr="008B2B85" w:rsidRDefault="00676B94" w:rsidP="004B536A">
            <w:pPr>
              <w:spacing w:line="360" w:lineRule="auto"/>
              <w:rPr>
                <w:b/>
              </w:rPr>
            </w:pPr>
            <w:r w:rsidRPr="008B2B85">
              <w:rPr>
                <w:b/>
              </w:rPr>
              <w:t>VARIABLES</w:t>
            </w:r>
          </w:p>
        </w:tc>
        <w:tc>
          <w:tcPr>
            <w:tcW w:w="4678" w:type="dxa"/>
          </w:tcPr>
          <w:p w14:paraId="4D1399B8" w14:textId="77777777" w:rsidR="00676B94" w:rsidRPr="008B2B85" w:rsidRDefault="00676B94" w:rsidP="004B536A">
            <w:pPr>
              <w:spacing w:line="360" w:lineRule="auto"/>
              <w:rPr>
                <w:b/>
              </w:rPr>
            </w:pPr>
            <w:r w:rsidRPr="008B2B85">
              <w:rPr>
                <w:b/>
              </w:rPr>
              <w:t xml:space="preserve">           RANGE</w:t>
            </w:r>
          </w:p>
        </w:tc>
      </w:tr>
      <w:tr w:rsidR="00676B94" w:rsidRPr="008B2B85" w14:paraId="4D734B4F" w14:textId="77777777" w:rsidTr="004B536A">
        <w:trPr>
          <w:trHeight w:val="1843"/>
        </w:trPr>
        <w:tc>
          <w:tcPr>
            <w:tcW w:w="4536" w:type="dxa"/>
          </w:tcPr>
          <w:p w14:paraId="1D1C5DE7" w14:textId="77777777" w:rsidR="00676B94" w:rsidRPr="008B2B85" w:rsidRDefault="00676B94" w:rsidP="00676B94">
            <w:pPr>
              <w:numPr>
                <w:ilvl w:val="0"/>
                <w:numId w:val="174"/>
              </w:numPr>
              <w:spacing w:before="0" w:beforeAutospacing="0" w:line="360" w:lineRule="auto"/>
              <w:ind w:left="247" w:hanging="247"/>
              <w:contextualSpacing/>
              <w:rPr>
                <w:rFonts w:eastAsiaTheme="minorHAnsi"/>
              </w:rPr>
            </w:pPr>
            <w:r w:rsidRPr="008B2B85">
              <w:rPr>
                <w:rFonts w:eastAsiaTheme="minorHAnsi"/>
                <w:bCs/>
                <w:iCs/>
              </w:rPr>
              <w:t>Operational plans</w:t>
            </w:r>
            <w:r w:rsidRPr="008B2B85">
              <w:rPr>
                <w:rFonts w:eastAsiaTheme="minorHAnsi"/>
              </w:rPr>
              <w:t xml:space="preserve"> may include but are not limited to;</w:t>
            </w:r>
          </w:p>
        </w:tc>
        <w:tc>
          <w:tcPr>
            <w:tcW w:w="4678" w:type="dxa"/>
          </w:tcPr>
          <w:p w14:paraId="644B2987" w14:textId="77777777" w:rsidR="00676B94" w:rsidRPr="008B2B85" w:rsidRDefault="00676B94" w:rsidP="00676B94">
            <w:pPr>
              <w:numPr>
                <w:ilvl w:val="0"/>
                <w:numId w:val="9"/>
              </w:numPr>
              <w:spacing w:before="0" w:beforeAutospacing="0" w:line="360" w:lineRule="auto"/>
              <w:contextualSpacing/>
              <w:rPr>
                <w:rFonts w:eastAsiaTheme="minorHAnsi"/>
              </w:rPr>
            </w:pPr>
            <w:r w:rsidRPr="008B2B85">
              <w:rPr>
                <w:rFonts w:eastAsiaTheme="minorHAnsi"/>
              </w:rPr>
              <w:t>Financial plans</w:t>
            </w:r>
          </w:p>
          <w:p w14:paraId="32850C3E" w14:textId="77777777" w:rsidR="00676B94" w:rsidRPr="008B2B85" w:rsidRDefault="00676B94" w:rsidP="00676B94">
            <w:pPr>
              <w:numPr>
                <w:ilvl w:val="0"/>
                <w:numId w:val="9"/>
              </w:numPr>
              <w:spacing w:before="0" w:beforeAutospacing="0" w:line="360" w:lineRule="auto"/>
              <w:contextualSpacing/>
              <w:rPr>
                <w:rFonts w:eastAsiaTheme="minorHAnsi"/>
              </w:rPr>
            </w:pPr>
            <w:r w:rsidRPr="008B2B85">
              <w:rPr>
                <w:rFonts w:eastAsiaTheme="minorHAnsi"/>
              </w:rPr>
              <w:t>Human resource plans</w:t>
            </w:r>
          </w:p>
          <w:p w14:paraId="35336517" w14:textId="77777777" w:rsidR="00676B94" w:rsidRPr="008B2B85" w:rsidRDefault="00676B94" w:rsidP="00676B94">
            <w:pPr>
              <w:numPr>
                <w:ilvl w:val="0"/>
                <w:numId w:val="9"/>
              </w:numPr>
              <w:spacing w:before="0" w:beforeAutospacing="0" w:line="360" w:lineRule="auto"/>
              <w:contextualSpacing/>
              <w:rPr>
                <w:rFonts w:eastAsiaTheme="minorHAnsi"/>
              </w:rPr>
            </w:pPr>
            <w:r w:rsidRPr="008B2B85">
              <w:rPr>
                <w:rFonts w:eastAsiaTheme="minorHAnsi"/>
              </w:rPr>
              <w:t>Production plans</w:t>
            </w:r>
          </w:p>
          <w:p w14:paraId="0FB9F089" w14:textId="77777777" w:rsidR="00676B94" w:rsidRPr="008B2B85" w:rsidRDefault="00676B94" w:rsidP="00676B94">
            <w:pPr>
              <w:numPr>
                <w:ilvl w:val="0"/>
                <w:numId w:val="9"/>
              </w:numPr>
              <w:spacing w:before="0" w:beforeAutospacing="0" w:line="360" w:lineRule="auto"/>
              <w:contextualSpacing/>
              <w:rPr>
                <w:rFonts w:eastAsiaTheme="minorHAnsi"/>
              </w:rPr>
            </w:pPr>
            <w:r w:rsidRPr="008B2B85">
              <w:rPr>
                <w:rFonts w:eastAsiaTheme="minorHAnsi"/>
              </w:rPr>
              <w:t>Marketing plans</w:t>
            </w:r>
          </w:p>
          <w:p w14:paraId="6B4D6EB1" w14:textId="77777777" w:rsidR="00676B94" w:rsidRPr="008B2B85" w:rsidRDefault="00676B94" w:rsidP="00676B94">
            <w:pPr>
              <w:numPr>
                <w:ilvl w:val="0"/>
                <w:numId w:val="9"/>
              </w:numPr>
              <w:spacing w:before="0" w:beforeAutospacing="0" w:line="360" w:lineRule="auto"/>
              <w:contextualSpacing/>
              <w:rPr>
                <w:rFonts w:eastAsiaTheme="minorHAnsi"/>
              </w:rPr>
            </w:pPr>
            <w:r w:rsidRPr="008B2B85">
              <w:rPr>
                <w:rFonts w:eastAsiaTheme="minorHAnsi"/>
              </w:rPr>
              <w:t>Operational plans</w:t>
            </w:r>
          </w:p>
          <w:p w14:paraId="149C5B9D" w14:textId="77777777" w:rsidR="00676B94" w:rsidRPr="008B2B85" w:rsidRDefault="00676B94" w:rsidP="00676B94">
            <w:pPr>
              <w:numPr>
                <w:ilvl w:val="0"/>
                <w:numId w:val="9"/>
              </w:numPr>
              <w:spacing w:before="0" w:beforeAutospacing="0" w:line="360" w:lineRule="auto"/>
              <w:contextualSpacing/>
              <w:rPr>
                <w:rFonts w:eastAsiaTheme="minorHAnsi"/>
              </w:rPr>
            </w:pPr>
            <w:r w:rsidRPr="008B2B85">
              <w:rPr>
                <w:rFonts w:eastAsiaTheme="minorHAnsi"/>
              </w:rPr>
              <w:lastRenderedPageBreak/>
              <w:t>Procurement plans</w:t>
            </w:r>
          </w:p>
        </w:tc>
      </w:tr>
    </w:tbl>
    <w:p w14:paraId="5B1CF528" w14:textId="77777777" w:rsidR="00676B94" w:rsidRPr="008B2B85" w:rsidRDefault="00676B94" w:rsidP="00676B94">
      <w:pPr>
        <w:spacing w:line="360" w:lineRule="auto"/>
        <w:rPr>
          <w:b/>
          <w:bCs/>
        </w:rPr>
      </w:pPr>
      <w:r w:rsidRPr="008B2B85">
        <w:rPr>
          <w:b/>
          <w:bCs/>
        </w:rPr>
        <w:lastRenderedPageBreak/>
        <w:t>REQUIRED SKILLS AND KNOWLEDGE</w:t>
      </w:r>
    </w:p>
    <w:p w14:paraId="00F5E91C" w14:textId="77777777" w:rsidR="00676B94" w:rsidRPr="008B2B85" w:rsidRDefault="00676B94" w:rsidP="00676B94">
      <w:pPr>
        <w:spacing w:line="360" w:lineRule="auto"/>
      </w:pPr>
      <w:r w:rsidRPr="008B2B85">
        <w:t>This section describes the skills and knowledge required for this unit of competency.</w:t>
      </w:r>
    </w:p>
    <w:p w14:paraId="74FC8806" w14:textId="77777777" w:rsidR="00676B94" w:rsidRPr="008B2B85" w:rsidRDefault="00676B94" w:rsidP="00676B94">
      <w:pPr>
        <w:spacing w:line="360" w:lineRule="auto"/>
        <w:rPr>
          <w:b/>
        </w:rPr>
      </w:pPr>
      <w:r w:rsidRPr="008B2B85">
        <w:rPr>
          <w:b/>
        </w:rPr>
        <w:t xml:space="preserve"> Required knowledge</w:t>
      </w:r>
    </w:p>
    <w:p w14:paraId="16FB3882" w14:textId="77777777" w:rsidR="00676B94" w:rsidRPr="008B2B85" w:rsidRDefault="00676B94" w:rsidP="00676B94">
      <w:pPr>
        <w:spacing w:line="360" w:lineRule="auto"/>
      </w:pPr>
      <w:r w:rsidRPr="008B2B85">
        <w:t>The individual needs to demonstrate the following skills:</w:t>
      </w:r>
    </w:p>
    <w:p w14:paraId="3EB388A7"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Business Strategic Planning </w:t>
      </w:r>
    </w:p>
    <w:p w14:paraId="088E35B4"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Variance analysis </w:t>
      </w:r>
    </w:p>
    <w:p w14:paraId="52AEF55C"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Policies and procedures </w:t>
      </w:r>
    </w:p>
    <w:p w14:paraId="1D07A264"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Business operations </w:t>
      </w:r>
    </w:p>
    <w:p w14:paraId="48ED933F"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Balance Score card analysis </w:t>
      </w:r>
    </w:p>
    <w:p w14:paraId="5D36A536"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Tactical plans </w:t>
      </w:r>
    </w:p>
    <w:p w14:paraId="146CF3D8"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Standard operating procedures </w:t>
      </w:r>
    </w:p>
    <w:p w14:paraId="32D3562C"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Strategy implementation</w:t>
      </w:r>
    </w:p>
    <w:p w14:paraId="709DB25E"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Strategy evaluation and control </w:t>
      </w:r>
    </w:p>
    <w:p w14:paraId="6CD0BEED"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Goal setting </w:t>
      </w:r>
    </w:p>
    <w:p w14:paraId="1F3970D4"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Organization vision, mission, goals objectives and values </w:t>
      </w:r>
    </w:p>
    <w:p w14:paraId="79AA29B0"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Monitoring and evaluating business operations </w:t>
      </w:r>
    </w:p>
    <w:p w14:paraId="100E3961" w14:textId="77777777" w:rsidR="00676B94" w:rsidRPr="008B2B85" w:rsidRDefault="00676B94" w:rsidP="00676B94">
      <w:pPr>
        <w:widowControl/>
        <w:numPr>
          <w:ilvl w:val="0"/>
          <w:numId w:val="17"/>
        </w:numPr>
        <w:spacing w:after="0" w:line="360" w:lineRule="auto"/>
        <w:contextualSpacing/>
        <w:rPr>
          <w:rFonts w:eastAsiaTheme="minorHAnsi"/>
        </w:rPr>
      </w:pPr>
      <w:r w:rsidRPr="008B2B85">
        <w:rPr>
          <w:rFonts w:eastAsiaTheme="minorHAnsi"/>
        </w:rPr>
        <w:t xml:space="preserve">Report writing  </w:t>
      </w:r>
    </w:p>
    <w:p w14:paraId="0CBBFC35" w14:textId="77777777" w:rsidR="00676B94" w:rsidRPr="008B2B85" w:rsidRDefault="00676B94" w:rsidP="00676B94">
      <w:pPr>
        <w:spacing w:line="360" w:lineRule="auto"/>
        <w:rPr>
          <w:b/>
        </w:rPr>
      </w:pPr>
      <w:r w:rsidRPr="008B2B85">
        <w:rPr>
          <w:b/>
        </w:rPr>
        <w:t xml:space="preserve"> Required skills</w:t>
      </w:r>
    </w:p>
    <w:p w14:paraId="22C7390C" w14:textId="77777777" w:rsidR="00676B94" w:rsidRPr="008B2B85" w:rsidRDefault="00676B94" w:rsidP="00676B94">
      <w:pPr>
        <w:spacing w:line="360" w:lineRule="auto"/>
      </w:pPr>
      <w:r w:rsidRPr="008B2B85">
        <w:t>The individual needs to demonstrate knowledge of:</w:t>
      </w:r>
    </w:p>
    <w:p w14:paraId="4FE45940"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Basic mathematics  </w:t>
      </w:r>
    </w:p>
    <w:p w14:paraId="0640C891"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Basic analytical  </w:t>
      </w:r>
    </w:p>
    <w:p w14:paraId="7E5B0DC2"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lastRenderedPageBreak/>
        <w:t xml:space="preserve">Communication  </w:t>
      </w:r>
    </w:p>
    <w:p w14:paraId="062BB654"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Presentation </w:t>
      </w:r>
    </w:p>
    <w:p w14:paraId="55FE68E4"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Reporting </w:t>
      </w:r>
    </w:p>
    <w:p w14:paraId="1C0ACB65"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Monitoring and evaluating </w:t>
      </w:r>
    </w:p>
    <w:p w14:paraId="6529AFFD"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Critical thinking  </w:t>
      </w:r>
    </w:p>
    <w:p w14:paraId="0B5175FF" w14:textId="77777777" w:rsidR="00676B94" w:rsidRPr="008B2B85" w:rsidRDefault="00676B94" w:rsidP="00676B94">
      <w:pPr>
        <w:widowControl/>
        <w:numPr>
          <w:ilvl w:val="0"/>
          <w:numId w:val="18"/>
        </w:numPr>
        <w:spacing w:after="0" w:line="360" w:lineRule="auto"/>
        <w:contextualSpacing/>
        <w:rPr>
          <w:rFonts w:eastAsiaTheme="minorHAnsi"/>
        </w:rPr>
      </w:pPr>
      <w:r w:rsidRPr="008B2B85">
        <w:rPr>
          <w:rFonts w:eastAsiaTheme="minorHAnsi"/>
        </w:rPr>
        <w:t xml:space="preserve">Resource utilization  </w:t>
      </w:r>
    </w:p>
    <w:p w14:paraId="4F287F7E" w14:textId="77777777" w:rsidR="00676B94" w:rsidRPr="008B2B85" w:rsidRDefault="00676B94" w:rsidP="00676B94">
      <w:pPr>
        <w:rPr>
          <w:b/>
          <w:bCs/>
        </w:rPr>
      </w:pPr>
      <w:r w:rsidRPr="008B2B85">
        <w:rPr>
          <w:b/>
          <w:bCs/>
        </w:rPr>
        <w:t>EVIDENCE GUIDE</w:t>
      </w:r>
    </w:p>
    <w:p w14:paraId="5FAFE607" w14:textId="77777777" w:rsidR="00676B94" w:rsidRPr="008B2B85" w:rsidRDefault="00676B94" w:rsidP="00676B94">
      <w:pPr>
        <w:spacing w:line="360" w:lineRule="auto"/>
      </w:pPr>
      <w:r w:rsidRPr="008B2B85">
        <w:t>This provides advice on assessment and must be read in conjunction with the performance criteria, required skills and knowledge and range.</w:t>
      </w:r>
    </w:p>
    <w:p w14:paraId="7A1891E7" w14:textId="77777777" w:rsidR="00676B94" w:rsidRPr="008B2B85" w:rsidRDefault="00676B94" w:rsidP="00676B94">
      <w:pPr>
        <w:spacing w:line="360" w:lineRule="auto"/>
      </w:pPr>
      <w:r w:rsidRPr="008B2B85">
        <w:t xml:space="preserve"> </w:t>
      </w:r>
    </w:p>
    <w:tbl>
      <w:tblPr>
        <w:tblW w:w="51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7329"/>
      </w:tblGrid>
      <w:tr w:rsidR="00676B94" w:rsidRPr="008B2B85" w14:paraId="769BE8D3" w14:textId="77777777" w:rsidTr="004B536A">
        <w:trPr>
          <w:trHeight w:val="2420"/>
        </w:trPr>
        <w:tc>
          <w:tcPr>
            <w:tcW w:w="1173" w:type="pct"/>
            <w:tcBorders>
              <w:top w:val="single" w:sz="4" w:space="0" w:color="000000"/>
              <w:left w:val="single" w:sz="4" w:space="0" w:color="000000"/>
              <w:bottom w:val="single" w:sz="4" w:space="0" w:color="000000"/>
              <w:right w:val="single" w:sz="4" w:space="0" w:color="000000"/>
            </w:tcBorders>
          </w:tcPr>
          <w:p w14:paraId="1BA23252" w14:textId="77777777" w:rsidR="00676B94" w:rsidRPr="008B2B85" w:rsidRDefault="00676B94" w:rsidP="00676B94">
            <w:pPr>
              <w:widowControl/>
              <w:numPr>
                <w:ilvl w:val="0"/>
                <w:numId w:val="19"/>
              </w:numPr>
              <w:spacing w:after="0" w:line="360" w:lineRule="auto"/>
              <w:contextualSpacing/>
              <w:rPr>
                <w:rFonts w:eastAsiaTheme="minorHAnsi"/>
              </w:rPr>
            </w:pPr>
            <w:r w:rsidRPr="008B2B85">
              <w:rPr>
                <w:rFonts w:eastAsiaTheme="minorHAnsi"/>
              </w:rPr>
              <w:t>Critical Aspects of Competency</w:t>
            </w:r>
          </w:p>
        </w:tc>
        <w:tc>
          <w:tcPr>
            <w:tcW w:w="3827" w:type="pct"/>
            <w:tcBorders>
              <w:top w:val="single" w:sz="4" w:space="0" w:color="000000"/>
              <w:left w:val="single" w:sz="4" w:space="0" w:color="000000"/>
              <w:bottom w:val="single" w:sz="4" w:space="0" w:color="000000"/>
              <w:right w:val="single" w:sz="4" w:space="0" w:color="000000"/>
            </w:tcBorders>
          </w:tcPr>
          <w:p w14:paraId="387140BE" w14:textId="77777777" w:rsidR="00676B94" w:rsidRPr="008B2B85" w:rsidRDefault="00676B94" w:rsidP="004B536A">
            <w:pPr>
              <w:spacing w:after="0" w:line="360" w:lineRule="auto"/>
            </w:pPr>
            <w:r w:rsidRPr="008B2B85">
              <w:t>Assessment requires evidence that the candidate:</w:t>
            </w:r>
          </w:p>
          <w:p w14:paraId="6BCD8167"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 xml:space="preserve">Identified operational gaps as per strategic plan. </w:t>
            </w:r>
          </w:p>
          <w:p w14:paraId="45EA3817"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 xml:space="preserve">Formulated operational strategies based on tactical plans. </w:t>
            </w:r>
          </w:p>
          <w:p w14:paraId="4576A4F2"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 xml:space="preserve">Developed action plans based on the operational goals. </w:t>
            </w:r>
          </w:p>
          <w:p w14:paraId="73A2A28A"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Allocated resources based on action plan requirements.</w:t>
            </w:r>
          </w:p>
          <w:p w14:paraId="4142850A"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Set timelines based on work requirements.</w:t>
            </w:r>
          </w:p>
          <w:p w14:paraId="2FF6A2AE"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 xml:space="preserve">Defined goals as per strategic plan requirements.  </w:t>
            </w:r>
          </w:p>
          <w:p w14:paraId="23CBC315"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 xml:space="preserve">Conducted research as per the research policy. </w:t>
            </w:r>
          </w:p>
          <w:p w14:paraId="5B07B63F" w14:textId="77777777" w:rsidR="00676B94" w:rsidRPr="008B2B85" w:rsidRDefault="00676B94" w:rsidP="00676B94">
            <w:pPr>
              <w:numPr>
                <w:ilvl w:val="1"/>
                <w:numId w:val="20"/>
              </w:numPr>
              <w:spacing w:before="0" w:beforeAutospacing="0" w:after="0" w:line="360" w:lineRule="auto"/>
              <w:ind w:hanging="523"/>
              <w:contextualSpacing/>
              <w:rPr>
                <w:rFonts w:eastAsiaTheme="minorHAnsi"/>
              </w:rPr>
            </w:pPr>
            <w:r w:rsidRPr="008B2B85">
              <w:rPr>
                <w:rFonts w:eastAsiaTheme="minorHAnsi"/>
              </w:rPr>
              <w:t>Assigned tasks as per work requirements.</w:t>
            </w:r>
          </w:p>
          <w:p w14:paraId="51E782E0" w14:textId="77777777" w:rsidR="00676B94" w:rsidRPr="008B2B85" w:rsidRDefault="00676B94" w:rsidP="00676B94">
            <w:pPr>
              <w:numPr>
                <w:ilvl w:val="1"/>
                <w:numId w:val="20"/>
              </w:numPr>
              <w:spacing w:before="0" w:beforeAutospacing="0" w:after="0" w:line="360" w:lineRule="auto"/>
              <w:ind w:left="518" w:hanging="518"/>
              <w:contextualSpacing/>
              <w:rPr>
                <w:rFonts w:eastAsiaTheme="minorHAnsi"/>
              </w:rPr>
            </w:pPr>
            <w:r w:rsidRPr="008B2B85">
              <w:rPr>
                <w:rFonts w:eastAsiaTheme="minorHAnsi"/>
              </w:rPr>
              <w:t>Communicated operational plans according to work procedures.</w:t>
            </w:r>
          </w:p>
          <w:p w14:paraId="3994AC1C" w14:textId="77777777" w:rsidR="00676B94" w:rsidRPr="008B2B85" w:rsidRDefault="00676B94" w:rsidP="00676B94">
            <w:pPr>
              <w:numPr>
                <w:ilvl w:val="1"/>
                <w:numId w:val="20"/>
              </w:numPr>
              <w:spacing w:before="0" w:beforeAutospacing="0" w:line="360" w:lineRule="auto"/>
              <w:ind w:left="518" w:hanging="518"/>
              <w:contextualSpacing/>
              <w:rPr>
                <w:rFonts w:eastAsiaTheme="minorHAnsi"/>
              </w:rPr>
            </w:pPr>
            <w:r w:rsidRPr="008B2B85">
              <w:rPr>
                <w:rFonts w:eastAsiaTheme="minorHAnsi"/>
              </w:rPr>
              <w:t>Established key performance indicators as per strategic plan requirements.</w:t>
            </w:r>
          </w:p>
          <w:p w14:paraId="179B74C2" w14:textId="77777777" w:rsidR="00676B94" w:rsidRPr="008B2B85" w:rsidRDefault="00676B94" w:rsidP="00676B94">
            <w:pPr>
              <w:numPr>
                <w:ilvl w:val="1"/>
                <w:numId w:val="21"/>
              </w:numPr>
              <w:spacing w:before="0" w:beforeAutospacing="0" w:line="360" w:lineRule="auto"/>
              <w:ind w:left="518" w:hanging="518"/>
              <w:contextualSpacing/>
              <w:rPr>
                <w:rFonts w:eastAsiaTheme="minorHAnsi"/>
              </w:rPr>
            </w:pPr>
            <w:r w:rsidRPr="008B2B85">
              <w:rPr>
                <w:rFonts w:eastAsiaTheme="minorHAnsi"/>
              </w:rPr>
              <w:t xml:space="preserve"> Conducted variance analysis as per set targets.</w:t>
            </w:r>
          </w:p>
          <w:p w14:paraId="41DAEE00" w14:textId="77777777" w:rsidR="00676B94" w:rsidRPr="008B2B85" w:rsidRDefault="00676B94" w:rsidP="00676B94">
            <w:pPr>
              <w:numPr>
                <w:ilvl w:val="1"/>
                <w:numId w:val="21"/>
              </w:numPr>
              <w:spacing w:before="0" w:beforeAutospacing="0" w:line="360" w:lineRule="auto"/>
              <w:ind w:left="608" w:hanging="630"/>
              <w:contextualSpacing/>
              <w:rPr>
                <w:rFonts w:eastAsiaTheme="minorHAnsi"/>
              </w:rPr>
            </w:pPr>
            <w:r w:rsidRPr="008B2B85">
              <w:rPr>
                <w:rFonts w:eastAsiaTheme="minorHAnsi"/>
              </w:rPr>
              <w:t xml:space="preserve"> Estimated Strategy implementation costs as per the budget implementation activities.</w:t>
            </w:r>
          </w:p>
          <w:p w14:paraId="06E94055" w14:textId="77777777" w:rsidR="00676B94" w:rsidRPr="008B2B85" w:rsidRDefault="00676B94" w:rsidP="00676B94">
            <w:pPr>
              <w:numPr>
                <w:ilvl w:val="1"/>
                <w:numId w:val="21"/>
              </w:numPr>
              <w:spacing w:before="0" w:beforeAutospacing="0" w:line="360" w:lineRule="auto"/>
              <w:ind w:left="518" w:hanging="518"/>
              <w:contextualSpacing/>
              <w:rPr>
                <w:rFonts w:eastAsiaTheme="minorHAnsi"/>
              </w:rPr>
            </w:pPr>
            <w:r w:rsidRPr="008B2B85">
              <w:rPr>
                <w:rFonts w:eastAsiaTheme="minorHAnsi"/>
              </w:rPr>
              <w:t xml:space="preserve"> Corrective action is implemented as per organizational policy.</w:t>
            </w:r>
          </w:p>
          <w:p w14:paraId="3D55B78C" w14:textId="77777777" w:rsidR="00676B94" w:rsidRPr="008B2B85" w:rsidRDefault="00676B94" w:rsidP="00676B94">
            <w:pPr>
              <w:numPr>
                <w:ilvl w:val="1"/>
                <w:numId w:val="21"/>
              </w:numPr>
              <w:spacing w:before="0" w:beforeAutospacing="0" w:line="360" w:lineRule="auto"/>
              <w:ind w:left="518" w:hanging="518"/>
              <w:contextualSpacing/>
              <w:rPr>
                <w:rFonts w:eastAsiaTheme="minorHAnsi"/>
              </w:rPr>
            </w:pPr>
            <w:r w:rsidRPr="008B2B85">
              <w:rPr>
                <w:rFonts w:eastAsiaTheme="minorHAnsi"/>
              </w:rPr>
              <w:t xml:space="preserve"> Estimated timing of each activity as per implementation schedule.</w:t>
            </w:r>
          </w:p>
          <w:p w14:paraId="1C6F5851" w14:textId="77777777" w:rsidR="00676B94" w:rsidRPr="008B2B85" w:rsidRDefault="00676B94" w:rsidP="00676B94">
            <w:pPr>
              <w:numPr>
                <w:ilvl w:val="1"/>
                <w:numId w:val="21"/>
              </w:numPr>
              <w:spacing w:before="0" w:beforeAutospacing="0" w:line="360" w:lineRule="auto"/>
              <w:ind w:left="518" w:hanging="518"/>
              <w:contextualSpacing/>
              <w:rPr>
                <w:rFonts w:eastAsiaTheme="minorHAnsi"/>
              </w:rPr>
            </w:pPr>
            <w:r w:rsidRPr="008B2B85">
              <w:rPr>
                <w:rFonts w:eastAsiaTheme="minorHAnsi"/>
              </w:rPr>
              <w:t xml:space="preserve"> Allocated budgeted resources as per project requirements.</w:t>
            </w:r>
          </w:p>
        </w:tc>
      </w:tr>
      <w:tr w:rsidR="00676B94" w:rsidRPr="008B2B85" w14:paraId="4534A23F" w14:textId="77777777" w:rsidTr="004B536A">
        <w:trPr>
          <w:trHeight w:val="1340"/>
        </w:trPr>
        <w:tc>
          <w:tcPr>
            <w:tcW w:w="1173" w:type="pct"/>
            <w:tcBorders>
              <w:top w:val="single" w:sz="4" w:space="0" w:color="000000"/>
              <w:left w:val="single" w:sz="4" w:space="0" w:color="000000"/>
              <w:bottom w:val="single" w:sz="4" w:space="0" w:color="000000"/>
              <w:right w:val="single" w:sz="4" w:space="0" w:color="000000"/>
            </w:tcBorders>
          </w:tcPr>
          <w:p w14:paraId="563FD8D8" w14:textId="77777777" w:rsidR="00676B94" w:rsidRPr="008B2B85" w:rsidRDefault="00676B94" w:rsidP="00676B94">
            <w:pPr>
              <w:widowControl/>
              <w:numPr>
                <w:ilvl w:val="0"/>
                <w:numId w:val="19"/>
              </w:numPr>
              <w:spacing w:after="0" w:line="360" w:lineRule="auto"/>
              <w:contextualSpacing/>
              <w:rPr>
                <w:rFonts w:eastAsiaTheme="minorHAnsi"/>
              </w:rPr>
            </w:pPr>
            <w:r w:rsidRPr="008B2B85">
              <w:rPr>
                <w:rFonts w:eastAsiaTheme="minorHAnsi"/>
              </w:rPr>
              <w:lastRenderedPageBreak/>
              <w:t>Resource Implications</w:t>
            </w:r>
          </w:p>
        </w:tc>
        <w:tc>
          <w:tcPr>
            <w:tcW w:w="3827" w:type="pct"/>
            <w:tcBorders>
              <w:top w:val="single" w:sz="4" w:space="0" w:color="000000"/>
              <w:left w:val="single" w:sz="4" w:space="0" w:color="000000"/>
              <w:bottom w:val="single" w:sz="4" w:space="0" w:color="000000"/>
              <w:right w:val="single" w:sz="4" w:space="0" w:color="000000"/>
            </w:tcBorders>
          </w:tcPr>
          <w:p w14:paraId="6A6EA969" w14:textId="77777777" w:rsidR="00676B94" w:rsidRPr="008B2B85" w:rsidRDefault="00676B94" w:rsidP="004B536A">
            <w:pPr>
              <w:spacing w:before="0" w:beforeAutospacing="0" w:after="0" w:line="360" w:lineRule="auto"/>
            </w:pPr>
            <w:r w:rsidRPr="008B2B85">
              <w:t>The following resources should be provided:</w:t>
            </w:r>
          </w:p>
          <w:p w14:paraId="32662445" w14:textId="77777777" w:rsidR="00676B94" w:rsidRPr="008B2B85" w:rsidRDefault="00676B94" w:rsidP="00676B94">
            <w:pPr>
              <w:numPr>
                <w:ilvl w:val="0"/>
                <w:numId w:val="175"/>
              </w:numPr>
              <w:spacing w:before="0" w:beforeAutospacing="0" w:after="0" w:line="240" w:lineRule="auto"/>
              <w:ind w:left="608" w:hanging="608"/>
              <w:contextualSpacing/>
              <w:rPr>
                <w:rFonts w:eastAsiaTheme="minorHAnsi"/>
              </w:rPr>
            </w:pPr>
            <w:r w:rsidRPr="008B2B85">
              <w:rPr>
                <w:rFonts w:eastAsiaTheme="minorHAnsi"/>
              </w:rPr>
              <w:t>Access to relevant workplace</w:t>
            </w:r>
          </w:p>
          <w:p w14:paraId="138A3FF7" w14:textId="77777777" w:rsidR="00676B94" w:rsidRPr="008B2B85" w:rsidRDefault="00676B94" w:rsidP="00676B94">
            <w:pPr>
              <w:numPr>
                <w:ilvl w:val="0"/>
                <w:numId w:val="175"/>
              </w:numPr>
              <w:spacing w:before="0" w:beforeAutospacing="0" w:after="0" w:line="240" w:lineRule="auto"/>
              <w:ind w:left="608" w:hanging="608"/>
              <w:contextualSpacing/>
              <w:rPr>
                <w:rFonts w:eastAsiaTheme="minorHAnsi"/>
              </w:rPr>
            </w:pPr>
            <w:r w:rsidRPr="008B2B85">
              <w:rPr>
                <w:rFonts w:eastAsiaTheme="minorHAnsi"/>
              </w:rPr>
              <w:t>Appropriately simulated environment where assessment can take place</w:t>
            </w:r>
          </w:p>
          <w:p w14:paraId="39C4927D" w14:textId="77777777" w:rsidR="00676B94" w:rsidRPr="008B2B85" w:rsidRDefault="00676B94" w:rsidP="00676B94">
            <w:pPr>
              <w:numPr>
                <w:ilvl w:val="0"/>
                <w:numId w:val="175"/>
              </w:numPr>
              <w:spacing w:before="0" w:beforeAutospacing="0" w:after="0" w:line="240" w:lineRule="auto"/>
              <w:ind w:left="608" w:hanging="608"/>
              <w:contextualSpacing/>
              <w:rPr>
                <w:rFonts w:eastAsiaTheme="minorHAnsi"/>
              </w:rPr>
            </w:pPr>
            <w:r w:rsidRPr="008B2B85">
              <w:rPr>
                <w:rFonts w:eastAsiaTheme="minorHAnsi"/>
              </w:rPr>
              <w:t>Materials relevant to the proposed activity or tasks</w:t>
            </w:r>
          </w:p>
        </w:tc>
      </w:tr>
      <w:tr w:rsidR="00676B94" w:rsidRPr="008B2B85" w14:paraId="5ED90294" w14:textId="77777777" w:rsidTr="004B536A">
        <w:trPr>
          <w:trHeight w:val="1652"/>
        </w:trPr>
        <w:tc>
          <w:tcPr>
            <w:tcW w:w="1173" w:type="pct"/>
            <w:tcBorders>
              <w:top w:val="single" w:sz="4" w:space="0" w:color="000000"/>
              <w:left w:val="single" w:sz="4" w:space="0" w:color="000000"/>
              <w:bottom w:val="single" w:sz="4" w:space="0" w:color="000000"/>
              <w:right w:val="single" w:sz="4" w:space="0" w:color="000000"/>
            </w:tcBorders>
          </w:tcPr>
          <w:p w14:paraId="0F4126C1" w14:textId="77777777" w:rsidR="00676B94" w:rsidRPr="008B2B85" w:rsidRDefault="00676B94" w:rsidP="00676B94">
            <w:pPr>
              <w:widowControl/>
              <w:numPr>
                <w:ilvl w:val="0"/>
                <w:numId w:val="19"/>
              </w:numPr>
              <w:spacing w:after="0" w:line="360" w:lineRule="auto"/>
              <w:contextualSpacing/>
              <w:rPr>
                <w:rFonts w:eastAsiaTheme="minorHAnsi"/>
              </w:rPr>
            </w:pPr>
            <w:r w:rsidRPr="008B2B85">
              <w:rPr>
                <w:rFonts w:eastAsiaTheme="minorHAnsi"/>
              </w:rPr>
              <w:t>Methods of Assessment</w:t>
            </w:r>
          </w:p>
        </w:tc>
        <w:tc>
          <w:tcPr>
            <w:tcW w:w="3827" w:type="pct"/>
            <w:tcBorders>
              <w:top w:val="single" w:sz="4" w:space="0" w:color="000000"/>
              <w:left w:val="single" w:sz="4" w:space="0" w:color="000000"/>
              <w:bottom w:val="single" w:sz="4" w:space="0" w:color="000000"/>
              <w:right w:val="single" w:sz="4" w:space="0" w:color="000000"/>
            </w:tcBorders>
          </w:tcPr>
          <w:p w14:paraId="517861C0" w14:textId="77777777" w:rsidR="00676B94" w:rsidRPr="008B2B85" w:rsidRDefault="00676B94" w:rsidP="004B536A">
            <w:pPr>
              <w:spacing w:before="0" w:beforeAutospacing="0" w:after="0" w:line="276" w:lineRule="auto"/>
            </w:pPr>
            <w:r w:rsidRPr="008B2B85">
              <w:t xml:space="preserve">Competency in this unit may be assessed through: </w:t>
            </w:r>
          </w:p>
          <w:p w14:paraId="124ADFF7" w14:textId="77777777" w:rsidR="00676B94" w:rsidRPr="008B2B85" w:rsidRDefault="00676B94" w:rsidP="00676B94">
            <w:pPr>
              <w:widowControl/>
              <w:numPr>
                <w:ilvl w:val="0"/>
                <w:numId w:val="22"/>
              </w:numPr>
              <w:spacing w:after="0" w:line="276" w:lineRule="auto"/>
              <w:ind w:left="428" w:hanging="450"/>
              <w:contextualSpacing/>
              <w:rPr>
                <w:rFonts w:eastAsiaTheme="minorHAnsi"/>
              </w:rPr>
            </w:pPr>
            <w:r w:rsidRPr="008B2B85">
              <w:rPr>
                <w:rFonts w:eastAsiaTheme="minorHAnsi"/>
              </w:rPr>
              <w:t xml:space="preserve">Written tests </w:t>
            </w:r>
          </w:p>
          <w:p w14:paraId="5D7EB8B5" w14:textId="77777777" w:rsidR="00676B94" w:rsidRPr="008B2B85" w:rsidRDefault="00676B94" w:rsidP="00676B94">
            <w:pPr>
              <w:widowControl/>
              <w:numPr>
                <w:ilvl w:val="0"/>
                <w:numId w:val="22"/>
              </w:numPr>
              <w:spacing w:after="0" w:line="276" w:lineRule="auto"/>
              <w:ind w:left="428" w:hanging="450"/>
              <w:contextualSpacing/>
              <w:rPr>
                <w:rFonts w:eastAsiaTheme="minorHAnsi"/>
              </w:rPr>
            </w:pPr>
            <w:r w:rsidRPr="008B2B85">
              <w:rPr>
                <w:rFonts w:eastAsiaTheme="minorHAnsi"/>
              </w:rPr>
              <w:t xml:space="preserve">Oral questioning </w:t>
            </w:r>
          </w:p>
          <w:p w14:paraId="6180D783" w14:textId="77777777" w:rsidR="00676B94" w:rsidRPr="008B2B85" w:rsidRDefault="00676B94" w:rsidP="00676B94">
            <w:pPr>
              <w:widowControl/>
              <w:numPr>
                <w:ilvl w:val="0"/>
                <w:numId w:val="22"/>
              </w:numPr>
              <w:spacing w:after="0" w:line="276" w:lineRule="auto"/>
              <w:ind w:left="428" w:hanging="450"/>
              <w:contextualSpacing/>
              <w:rPr>
                <w:rFonts w:eastAsiaTheme="minorHAnsi"/>
              </w:rPr>
            </w:pPr>
            <w:r w:rsidRPr="008B2B85">
              <w:rPr>
                <w:rFonts w:eastAsiaTheme="minorHAnsi"/>
              </w:rPr>
              <w:t xml:space="preserve">Third party reports </w:t>
            </w:r>
          </w:p>
          <w:p w14:paraId="26D89BAD" w14:textId="77777777" w:rsidR="00676B94" w:rsidRPr="008B2B85" w:rsidRDefault="00676B94" w:rsidP="00676B94">
            <w:pPr>
              <w:widowControl/>
              <w:numPr>
                <w:ilvl w:val="0"/>
                <w:numId w:val="22"/>
              </w:numPr>
              <w:spacing w:after="0" w:line="276" w:lineRule="auto"/>
              <w:ind w:left="428" w:hanging="450"/>
              <w:contextualSpacing/>
              <w:rPr>
                <w:rFonts w:eastAsiaTheme="minorHAnsi"/>
              </w:rPr>
            </w:pPr>
            <w:r w:rsidRPr="008B2B85">
              <w:rPr>
                <w:rFonts w:eastAsiaTheme="minorHAnsi"/>
              </w:rPr>
              <w:t>Case studies</w:t>
            </w:r>
          </w:p>
        </w:tc>
      </w:tr>
      <w:tr w:rsidR="00676B94" w:rsidRPr="008B2B85" w14:paraId="20684456" w14:textId="77777777" w:rsidTr="004B536A">
        <w:trPr>
          <w:trHeight w:val="926"/>
        </w:trPr>
        <w:tc>
          <w:tcPr>
            <w:tcW w:w="1173" w:type="pct"/>
            <w:tcBorders>
              <w:top w:val="single" w:sz="4" w:space="0" w:color="000000"/>
              <w:left w:val="single" w:sz="4" w:space="0" w:color="000000"/>
              <w:bottom w:val="single" w:sz="4" w:space="0" w:color="000000"/>
              <w:right w:val="single" w:sz="4" w:space="0" w:color="000000"/>
            </w:tcBorders>
          </w:tcPr>
          <w:p w14:paraId="4644D396" w14:textId="77777777" w:rsidR="00676B94" w:rsidRPr="008B2B85" w:rsidRDefault="00676B94" w:rsidP="00676B94">
            <w:pPr>
              <w:widowControl/>
              <w:numPr>
                <w:ilvl w:val="0"/>
                <w:numId w:val="19"/>
              </w:numPr>
              <w:spacing w:after="0" w:line="360" w:lineRule="auto"/>
              <w:contextualSpacing/>
              <w:rPr>
                <w:rFonts w:eastAsiaTheme="minorHAnsi"/>
              </w:rPr>
            </w:pPr>
            <w:r w:rsidRPr="008B2B85">
              <w:rPr>
                <w:rFonts w:eastAsiaTheme="minorHAnsi"/>
              </w:rPr>
              <w:t>Context of Assessment</w:t>
            </w:r>
          </w:p>
        </w:tc>
        <w:tc>
          <w:tcPr>
            <w:tcW w:w="3827" w:type="pct"/>
            <w:tcBorders>
              <w:top w:val="single" w:sz="4" w:space="0" w:color="000000"/>
              <w:left w:val="single" w:sz="4" w:space="0" w:color="000000"/>
              <w:bottom w:val="single" w:sz="4" w:space="0" w:color="000000"/>
              <w:right w:val="single" w:sz="4" w:space="0" w:color="000000"/>
            </w:tcBorders>
          </w:tcPr>
          <w:p w14:paraId="597609F1" w14:textId="77777777" w:rsidR="00676B94" w:rsidRPr="008B2B85" w:rsidRDefault="00676B94" w:rsidP="004B536A">
            <w:pPr>
              <w:spacing w:line="360" w:lineRule="auto"/>
            </w:pPr>
            <w:r w:rsidRPr="008B2B85">
              <w:t>Competency may be assessed in a workplace or a simulated workplace</w:t>
            </w:r>
          </w:p>
        </w:tc>
      </w:tr>
      <w:tr w:rsidR="00676B94" w:rsidRPr="008B2B85" w14:paraId="62D30573" w14:textId="77777777" w:rsidTr="004B536A">
        <w:trPr>
          <w:trHeight w:val="1326"/>
        </w:trPr>
        <w:tc>
          <w:tcPr>
            <w:tcW w:w="1173" w:type="pct"/>
            <w:tcBorders>
              <w:top w:val="single" w:sz="4" w:space="0" w:color="000000"/>
              <w:left w:val="single" w:sz="4" w:space="0" w:color="000000"/>
              <w:bottom w:val="single" w:sz="4" w:space="0" w:color="000000"/>
              <w:right w:val="single" w:sz="4" w:space="0" w:color="000000"/>
            </w:tcBorders>
          </w:tcPr>
          <w:p w14:paraId="5B124C4A" w14:textId="77777777" w:rsidR="00676B94" w:rsidRPr="008B2B85" w:rsidRDefault="00676B94" w:rsidP="00676B94">
            <w:pPr>
              <w:widowControl/>
              <w:numPr>
                <w:ilvl w:val="0"/>
                <w:numId w:val="19"/>
              </w:numPr>
              <w:spacing w:after="0" w:line="360" w:lineRule="auto"/>
              <w:contextualSpacing/>
              <w:rPr>
                <w:rFonts w:eastAsiaTheme="minorHAnsi"/>
              </w:rPr>
            </w:pPr>
            <w:r w:rsidRPr="008B2B85">
              <w:rPr>
                <w:rFonts w:eastAsiaTheme="minorHAnsi"/>
              </w:rPr>
              <w:t>Guidance information for assessment</w:t>
            </w:r>
          </w:p>
        </w:tc>
        <w:tc>
          <w:tcPr>
            <w:tcW w:w="3827" w:type="pct"/>
            <w:tcBorders>
              <w:top w:val="single" w:sz="4" w:space="0" w:color="000000"/>
              <w:left w:val="single" w:sz="4" w:space="0" w:color="000000"/>
              <w:bottom w:val="single" w:sz="4" w:space="0" w:color="000000"/>
              <w:right w:val="single" w:sz="4" w:space="0" w:color="000000"/>
            </w:tcBorders>
          </w:tcPr>
          <w:p w14:paraId="6805A3CC" w14:textId="77777777" w:rsidR="00676B94" w:rsidRPr="008B2B85" w:rsidRDefault="00676B94" w:rsidP="004B536A">
            <w:pPr>
              <w:spacing w:line="360" w:lineRule="auto"/>
            </w:pPr>
            <w:r w:rsidRPr="008B2B85">
              <w:t>Holistic assessment with other units relevant to the industry sector, workplace and job role is recommended.</w:t>
            </w:r>
          </w:p>
          <w:p w14:paraId="3B69BF0C" w14:textId="77777777" w:rsidR="00676B94" w:rsidRPr="008B2B85" w:rsidRDefault="00676B94" w:rsidP="004B536A">
            <w:pPr>
              <w:spacing w:line="360" w:lineRule="auto"/>
            </w:pPr>
          </w:p>
        </w:tc>
      </w:tr>
    </w:tbl>
    <w:p w14:paraId="548501AA" w14:textId="77777777" w:rsidR="00676B94" w:rsidRDefault="00676B94" w:rsidP="00676B94">
      <w:pPr>
        <w:spacing w:line="360" w:lineRule="auto"/>
      </w:pPr>
    </w:p>
    <w:p w14:paraId="6595623E" w14:textId="77777777" w:rsidR="00596E6F" w:rsidRDefault="00596E6F" w:rsidP="00676B94">
      <w:pPr>
        <w:spacing w:line="360" w:lineRule="auto"/>
      </w:pPr>
    </w:p>
    <w:p w14:paraId="6A408C7B" w14:textId="77777777" w:rsidR="00596E6F" w:rsidRDefault="00596E6F" w:rsidP="00676B94">
      <w:pPr>
        <w:spacing w:line="360" w:lineRule="auto"/>
      </w:pPr>
    </w:p>
    <w:p w14:paraId="27FD77E1" w14:textId="77777777" w:rsidR="00596E6F" w:rsidRDefault="00596E6F" w:rsidP="00676B94">
      <w:pPr>
        <w:spacing w:line="360" w:lineRule="auto"/>
      </w:pPr>
    </w:p>
    <w:p w14:paraId="3323AA71" w14:textId="77777777" w:rsidR="00596E6F" w:rsidRDefault="00596E6F" w:rsidP="00676B94">
      <w:pPr>
        <w:spacing w:line="360" w:lineRule="auto"/>
      </w:pPr>
    </w:p>
    <w:p w14:paraId="2F0882F9" w14:textId="77777777" w:rsidR="00596E6F" w:rsidRDefault="00596E6F" w:rsidP="00676B94">
      <w:pPr>
        <w:spacing w:line="360" w:lineRule="auto"/>
      </w:pPr>
    </w:p>
    <w:p w14:paraId="1E13B8E0" w14:textId="77777777" w:rsidR="00596E6F" w:rsidRDefault="00596E6F" w:rsidP="00676B94">
      <w:pPr>
        <w:spacing w:line="360" w:lineRule="auto"/>
      </w:pPr>
    </w:p>
    <w:p w14:paraId="506A0635" w14:textId="77777777" w:rsidR="00596E6F" w:rsidRDefault="00596E6F" w:rsidP="00676B94">
      <w:pPr>
        <w:spacing w:line="360" w:lineRule="auto"/>
      </w:pPr>
    </w:p>
    <w:p w14:paraId="6C97D1F0" w14:textId="77777777" w:rsidR="00596E6F" w:rsidRPr="008B2B85" w:rsidRDefault="00596E6F" w:rsidP="00676B94">
      <w:pPr>
        <w:spacing w:line="360" w:lineRule="auto"/>
      </w:pPr>
    </w:p>
    <w:p w14:paraId="0D9DBE63" w14:textId="77777777" w:rsidR="00676B94" w:rsidRPr="008B2B85" w:rsidRDefault="00676B94" w:rsidP="00676B94">
      <w:pPr>
        <w:widowControl/>
        <w:spacing w:before="0" w:beforeAutospacing="0" w:after="0" w:line="240" w:lineRule="auto"/>
        <w:rPr>
          <w:rFonts w:eastAsiaTheme="minorHAnsi"/>
        </w:rPr>
      </w:pPr>
    </w:p>
    <w:p w14:paraId="7AC7C3DF" w14:textId="77777777" w:rsidR="00676B94" w:rsidRPr="00676B94" w:rsidRDefault="00676B94" w:rsidP="00676B94">
      <w:pPr>
        <w:widowControl/>
        <w:spacing w:after="100" w:afterAutospacing="1" w:line="240" w:lineRule="auto"/>
        <w:outlineLvl w:val="1"/>
        <w:rPr>
          <w:rFonts w:eastAsia="Times New Roman"/>
          <w:b/>
          <w:lang w:val="en-GB" w:eastAsia="fr-FR"/>
        </w:rPr>
      </w:pPr>
      <w:r w:rsidRPr="00676B94">
        <w:rPr>
          <w:rFonts w:eastAsia="Times New Roman"/>
          <w:b/>
          <w:lang w:val="en-GB" w:eastAsia="fr-FR"/>
        </w:rPr>
        <w:lastRenderedPageBreak/>
        <w:t>PERFORM HUMAN RESOURCE ACTIVITIES.</w:t>
      </w:r>
    </w:p>
    <w:p w14:paraId="5CB2400A" w14:textId="6320D62D" w:rsidR="00676B94" w:rsidRPr="00676B94" w:rsidRDefault="00676B94" w:rsidP="00676B94">
      <w:pPr>
        <w:spacing w:line="360" w:lineRule="auto"/>
        <w:rPr>
          <w:b/>
        </w:rPr>
      </w:pPr>
      <w:r w:rsidRPr="00676B94">
        <w:rPr>
          <w:b/>
        </w:rPr>
        <w:t xml:space="preserve">  UNIT CODE: 0413</w:t>
      </w:r>
      <w:r w:rsidR="0002548E">
        <w:rPr>
          <w:b/>
        </w:rPr>
        <w:t xml:space="preserve"> </w:t>
      </w:r>
      <w:r w:rsidRPr="00676B94">
        <w:rPr>
          <w:b/>
        </w:rPr>
        <w:t>551</w:t>
      </w:r>
      <w:r w:rsidR="0002548E">
        <w:rPr>
          <w:b/>
        </w:rPr>
        <w:t xml:space="preserve"> </w:t>
      </w:r>
      <w:r w:rsidRPr="00676B94">
        <w:rPr>
          <w:b/>
        </w:rPr>
        <w:t>1</w:t>
      </w:r>
      <w:r w:rsidR="00F75305">
        <w:rPr>
          <w:b/>
        </w:rPr>
        <w:t>6</w:t>
      </w:r>
      <w:r w:rsidRPr="00676B94">
        <w:rPr>
          <w:b/>
        </w:rPr>
        <w:t>A</w:t>
      </w:r>
    </w:p>
    <w:p w14:paraId="3D4FAD8E" w14:textId="77777777" w:rsidR="00676B94" w:rsidRPr="00676B94" w:rsidRDefault="00676B94" w:rsidP="00676B94">
      <w:pPr>
        <w:spacing w:line="360" w:lineRule="auto"/>
        <w:rPr>
          <w:b/>
          <w:bCs/>
        </w:rPr>
      </w:pPr>
      <w:r w:rsidRPr="00676B94">
        <w:rPr>
          <w:b/>
          <w:bCs/>
        </w:rPr>
        <w:t>UNIT DESCRIPTION</w:t>
      </w:r>
    </w:p>
    <w:p w14:paraId="34C1E5F8" w14:textId="77777777" w:rsidR="00676B94" w:rsidRPr="00676B94" w:rsidRDefault="00676B94" w:rsidP="00676B94">
      <w:pPr>
        <w:spacing w:line="360" w:lineRule="auto"/>
      </w:pPr>
      <w:r w:rsidRPr="00676B94">
        <w:t>This unit covers the competencies required to perform human resource activities. It includes maintaining personnel records, conducting human resource training, carrying out recruitment activities and implementing organizational changes.</w:t>
      </w:r>
    </w:p>
    <w:p w14:paraId="0DA03C94" w14:textId="77777777" w:rsidR="00676B94" w:rsidRPr="00676B94" w:rsidRDefault="00676B94" w:rsidP="00676B94">
      <w:pPr>
        <w:spacing w:line="360" w:lineRule="auto"/>
        <w:rPr>
          <w:b/>
          <w:bCs/>
        </w:rPr>
      </w:pPr>
      <w:r w:rsidRPr="00676B94">
        <w:rPr>
          <w:b/>
          <w:bCs/>
        </w:rPr>
        <w:t>ELEMENTS AND PERFORMANCE CRITERIA</w:t>
      </w:r>
    </w:p>
    <w:tbl>
      <w:tblPr>
        <w:tblStyle w:val="TableGrid"/>
        <w:tblW w:w="0" w:type="auto"/>
        <w:tblLook w:val="04A0" w:firstRow="1" w:lastRow="0" w:firstColumn="1" w:lastColumn="0" w:noHBand="0" w:noVBand="1"/>
      </w:tblPr>
      <w:tblGrid>
        <w:gridCol w:w="3325"/>
        <w:gridCol w:w="6025"/>
      </w:tblGrid>
      <w:tr w:rsidR="00676B94" w:rsidRPr="00676B94" w14:paraId="29E9F357" w14:textId="77777777" w:rsidTr="004B536A">
        <w:tc>
          <w:tcPr>
            <w:tcW w:w="3325" w:type="dxa"/>
          </w:tcPr>
          <w:p w14:paraId="5740B94E" w14:textId="77777777" w:rsidR="00676B94" w:rsidRPr="00676B94" w:rsidRDefault="00676B94" w:rsidP="00676B94">
            <w:pPr>
              <w:spacing w:after="120" w:line="240" w:lineRule="atLeast"/>
              <w:jc w:val="center"/>
              <w:rPr>
                <w:rFonts w:eastAsia="Times New Roman"/>
                <w:bCs/>
              </w:rPr>
            </w:pPr>
            <w:r w:rsidRPr="00676B94">
              <w:rPr>
                <w:rFonts w:eastAsia="Times New Roman"/>
                <w:b/>
                <w:bCs/>
              </w:rPr>
              <w:t>ELEMENT</w:t>
            </w:r>
          </w:p>
          <w:p w14:paraId="6911C05F" w14:textId="77777777" w:rsidR="00676B94" w:rsidRPr="00676B94" w:rsidRDefault="00676B94" w:rsidP="00676B94">
            <w:pPr>
              <w:spacing w:line="360" w:lineRule="auto"/>
            </w:pPr>
            <w:r w:rsidRPr="00676B94">
              <w:rPr>
                <w:rFonts w:eastAsia="Times New Roman"/>
                <w:bCs/>
              </w:rPr>
              <w:t>These describe the key outcomes which make up laboratory function</w:t>
            </w:r>
          </w:p>
        </w:tc>
        <w:tc>
          <w:tcPr>
            <w:tcW w:w="6025" w:type="dxa"/>
          </w:tcPr>
          <w:p w14:paraId="690DF0F3" w14:textId="77777777" w:rsidR="00676B94" w:rsidRPr="00676B94" w:rsidRDefault="00676B94" w:rsidP="00676B94">
            <w:pPr>
              <w:spacing w:after="120" w:line="240" w:lineRule="atLeast"/>
              <w:jc w:val="center"/>
              <w:rPr>
                <w:rFonts w:eastAsia="Times New Roman"/>
                <w:b/>
                <w:bCs/>
              </w:rPr>
            </w:pPr>
            <w:r w:rsidRPr="00676B94">
              <w:rPr>
                <w:rFonts w:eastAsia="Times New Roman"/>
                <w:b/>
                <w:bCs/>
              </w:rPr>
              <w:t>PERFORMANCE CRITERIA</w:t>
            </w:r>
          </w:p>
          <w:p w14:paraId="56E17E75" w14:textId="77777777" w:rsidR="00676B94" w:rsidRPr="00676B94" w:rsidRDefault="00676B94" w:rsidP="00676B94">
            <w:pPr>
              <w:spacing w:after="120" w:line="240" w:lineRule="atLeast"/>
              <w:jc w:val="both"/>
              <w:rPr>
                <w:rFonts w:eastAsia="Times New Roman"/>
                <w:bCs/>
              </w:rPr>
            </w:pPr>
            <w:r w:rsidRPr="00676B94">
              <w:rPr>
                <w:rFonts w:eastAsia="Times New Roman"/>
                <w:bCs/>
              </w:rPr>
              <w:t>These are assessable statements which specify the required level of performance for each of the elements.</w:t>
            </w:r>
          </w:p>
          <w:p w14:paraId="23BD22BA" w14:textId="77777777" w:rsidR="00676B94" w:rsidRPr="00676B94" w:rsidRDefault="00676B94" w:rsidP="00676B94">
            <w:pPr>
              <w:spacing w:line="360" w:lineRule="auto"/>
            </w:pPr>
            <w:r w:rsidRPr="00676B94">
              <w:rPr>
                <w:rFonts w:eastAsia="Times New Roman"/>
                <w:b/>
                <w:bCs/>
                <w:i/>
              </w:rPr>
              <w:t>Bold and italicized terms</w:t>
            </w:r>
            <w:r w:rsidRPr="00676B94">
              <w:rPr>
                <w:rFonts w:eastAsia="Times New Roman"/>
                <w:b/>
                <w:bCs/>
              </w:rPr>
              <w:t xml:space="preserve"> </w:t>
            </w:r>
            <w:r w:rsidRPr="00676B94">
              <w:rPr>
                <w:rFonts w:eastAsia="Times New Roman"/>
                <w:b/>
                <w:bCs/>
                <w:i/>
              </w:rPr>
              <w:t>are elaborated in the Range</w:t>
            </w:r>
          </w:p>
        </w:tc>
      </w:tr>
      <w:tr w:rsidR="00676B94" w:rsidRPr="00676B94" w14:paraId="7BB55AB0" w14:textId="77777777" w:rsidTr="004B536A">
        <w:tc>
          <w:tcPr>
            <w:tcW w:w="3325" w:type="dxa"/>
            <w:tcBorders>
              <w:top w:val="single" w:sz="4" w:space="0" w:color="auto"/>
              <w:left w:val="single" w:sz="4" w:space="0" w:color="auto"/>
              <w:bottom w:val="single" w:sz="4" w:space="0" w:color="auto"/>
              <w:right w:val="single" w:sz="4" w:space="0" w:color="auto"/>
            </w:tcBorders>
          </w:tcPr>
          <w:p w14:paraId="0F292C2C" w14:textId="77777777" w:rsidR="00676B94" w:rsidRPr="00676B94" w:rsidRDefault="00676B94" w:rsidP="00676B94">
            <w:pPr>
              <w:numPr>
                <w:ilvl w:val="0"/>
                <w:numId w:val="176"/>
              </w:numPr>
              <w:spacing w:before="0" w:beforeAutospacing="0" w:line="360" w:lineRule="auto"/>
              <w:ind w:left="337" w:hanging="337"/>
              <w:contextualSpacing/>
              <w:rPr>
                <w:rFonts w:eastAsiaTheme="minorHAnsi"/>
              </w:rPr>
            </w:pPr>
            <w:r w:rsidRPr="00676B94">
              <w:rPr>
                <w:rFonts w:eastAsiaTheme="minorHAnsi"/>
              </w:rPr>
              <w:t xml:space="preserve">Maintain </w:t>
            </w:r>
            <w:r w:rsidRPr="00676B94">
              <w:rPr>
                <w:rFonts w:eastAsiaTheme="minorHAnsi"/>
                <w:bCs/>
                <w:iCs/>
              </w:rPr>
              <w:t>personnel records</w:t>
            </w:r>
          </w:p>
        </w:tc>
        <w:tc>
          <w:tcPr>
            <w:tcW w:w="6025" w:type="dxa"/>
            <w:tcBorders>
              <w:top w:val="single" w:sz="4" w:space="0" w:color="000000"/>
              <w:left w:val="nil"/>
              <w:bottom w:val="single" w:sz="4" w:space="0" w:color="auto"/>
              <w:right w:val="single" w:sz="4" w:space="0" w:color="000000"/>
            </w:tcBorders>
          </w:tcPr>
          <w:p w14:paraId="3990461D" w14:textId="77777777" w:rsidR="00676B94" w:rsidRPr="00676B94" w:rsidRDefault="00676B94" w:rsidP="00676B94">
            <w:pPr>
              <w:widowControl/>
              <w:numPr>
                <w:ilvl w:val="1"/>
                <w:numId w:val="24"/>
              </w:numPr>
              <w:spacing w:after="0" w:line="276" w:lineRule="auto"/>
              <w:ind w:left="530" w:hanging="530"/>
              <w:contextualSpacing/>
              <w:jc w:val="both"/>
              <w:rPr>
                <w:rFonts w:eastAsiaTheme="minorHAnsi"/>
              </w:rPr>
            </w:pPr>
            <w:r w:rsidRPr="00676B94">
              <w:rPr>
                <w:rFonts w:eastAsiaTheme="minorHAnsi"/>
              </w:rPr>
              <w:t xml:space="preserve">Employee </w:t>
            </w:r>
            <w:r w:rsidRPr="00676B94">
              <w:rPr>
                <w:rFonts w:eastAsiaTheme="minorHAnsi"/>
                <w:b/>
                <w:bCs/>
                <w:i/>
                <w:iCs/>
              </w:rPr>
              <w:t>personal records</w:t>
            </w:r>
            <w:r w:rsidRPr="00676B94">
              <w:rPr>
                <w:rFonts w:eastAsiaTheme="minorHAnsi"/>
              </w:rPr>
              <w:t xml:space="preserve"> are updated as per the employment act 2007</w:t>
            </w:r>
          </w:p>
          <w:p w14:paraId="6EDE8DDD" w14:textId="77777777" w:rsidR="00676B94" w:rsidRPr="00676B94" w:rsidRDefault="00676B94" w:rsidP="00676B94">
            <w:pPr>
              <w:widowControl/>
              <w:numPr>
                <w:ilvl w:val="1"/>
                <w:numId w:val="24"/>
              </w:numPr>
              <w:spacing w:after="0" w:line="276" w:lineRule="auto"/>
              <w:ind w:left="530" w:hanging="530"/>
              <w:contextualSpacing/>
              <w:jc w:val="both"/>
              <w:rPr>
                <w:rFonts w:eastAsiaTheme="minorHAnsi"/>
              </w:rPr>
            </w:pPr>
            <w:r w:rsidRPr="00676B94">
              <w:rPr>
                <w:rFonts w:eastAsiaTheme="minorHAnsi"/>
              </w:rPr>
              <w:t xml:space="preserve"> Official communication records are maintained and retrieved as per the communication policy.</w:t>
            </w:r>
          </w:p>
          <w:p w14:paraId="6AF5547D" w14:textId="77777777" w:rsidR="00676B94" w:rsidRPr="00676B94" w:rsidRDefault="00676B94" w:rsidP="00676B94">
            <w:pPr>
              <w:widowControl/>
              <w:numPr>
                <w:ilvl w:val="1"/>
                <w:numId w:val="24"/>
              </w:numPr>
              <w:spacing w:after="0" w:line="276" w:lineRule="auto"/>
              <w:ind w:left="530" w:hanging="530"/>
              <w:contextualSpacing/>
              <w:jc w:val="both"/>
              <w:rPr>
                <w:rFonts w:eastAsiaTheme="minorHAnsi"/>
              </w:rPr>
            </w:pPr>
            <w:r w:rsidRPr="00676B94">
              <w:rPr>
                <w:rFonts w:eastAsiaTheme="minorHAnsi"/>
              </w:rPr>
              <w:t>Documents and files are reference as per ISO standards</w:t>
            </w:r>
          </w:p>
          <w:p w14:paraId="60B72D54" w14:textId="77777777" w:rsidR="00676B94" w:rsidRPr="00676B94" w:rsidRDefault="00676B94" w:rsidP="00676B94">
            <w:pPr>
              <w:widowControl/>
              <w:numPr>
                <w:ilvl w:val="1"/>
                <w:numId w:val="24"/>
              </w:numPr>
              <w:spacing w:after="0" w:line="276" w:lineRule="auto"/>
              <w:ind w:left="530" w:hanging="530"/>
              <w:contextualSpacing/>
              <w:jc w:val="both"/>
              <w:rPr>
                <w:rFonts w:eastAsiaTheme="minorHAnsi"/>
              </w:rPr>
            </w:pPr>
            <w:r w:rsidRPr="00676B94">
              <w:rPr>
                <w:rFonts w:eastAsiaTheme="minorHAnsi"/>
              </w:rPr>
              <w:t>Safe custody of records is ensured as per data protection act.</w:t>
            </w:r>
          </w:p>
          <w:p w14:paraId="6E52DB56" w14:textId="77777777" w:rsidR="00676B94" w:rsidRPr="00676B94" w:rsidRDefault="00676B94" w:rsidP="00676B94">
            <w:pPr>
              <w:widowControl/>
              <w:numPr>
                <w:ilvl w:val="1"/>
                <w:numId w:val="24"/>
              </w:numPr>
              <w:spacing w:after="0" w:line="276" w:lineRule="auto"/>
              <w:ind w:left="530" w:hanging="530"/>
              <w:contextualSpacing/>
              <w:jc w:val="both"/>
              <w:rPr>
                <w:rFonts w:eastAsiaTheme="minorHAnsi"/>
              </w:rPr>
            </w:pPr>
            <w:r w:rsidRPr="00676B94">
              <w:rPr>
                <w:rFonts w:eastAsiaTheme="minorHAnsi"/>
              </w:rPr>
              <w:t>Administers leave as per the employment act 2007.</w:t>
            </w:r>
          </w:p>
        </w:tc>
      </w:tr>
      <w:tr w:rsidR="00676B94" w:rsidRPr="00676B94" w14:paraId="3D7DF2D0" w14:textId="77777777" w:rsidTr="004B536A">
        <w:tc>
          <w:tcPr>
            <w:tcW w:w="3325" w:type="dxa"/>
            <w:tcBorders>
              <w:top w:val="single" w:sz="4" w:space="0" w:color="auto"/>
              <w:left w:val="single" w:sz="4" w:space="0" w:color="auto"/>
              <w:bottom w:val="single" w:sz="4" w:space="0" w:color="auto"/>
              <w:right w:val="single" w:sz="4" w:space="0" w:color="auto"/>
            </w:tcBorders>
          </w:tcPr>
          <w:p w14:paraId="77651A3B" w14:textId="77777777" w:rsidR="00676B94" w:rsidRPr="00676B94" w:rsidRDefault="00676B94" w:rsidP="00676B94">
            <w:pPr>
              <w:numPr>
                <w:ilvl w:val="0"/>
                <w:numId w:val="176"/>
              </w:numPr>
              <w:spacing w:before="0" w:beforeAutospacing="0" w:line="360" w:lineRule="auto"/>
              <w:ind w:left="337" w:hanging="337"/>
              <w:contextualSpacing/>
              <w:rPr>
                <w:rFonts w:eastAsiaTheme="minorHAnsi"/>
              </w:rPr>
            </w:pPr>
            <w:r w:rsidRPr="00676B94">
              <w:rPr>
                <w:rFonts w:eastAsiaTheme="minorHAnsi"/>
              </w:rPr>
              <w:t xml:space="preserve">Conduct </w:t>
            </w:r>
            <w:r w:rsidRPr="00676B94">
              <w:rPr>
                <w:rFonts w:eastAsiaTheme="minorHAnsi"/>
                <w:bCs/>
                <w:iCs/>
              </w:rPr>
              <w:t>human resource training</w:t>
            </w:r>
            <w:r w:rsidRPr="00676B94">
              <w:rPr>
                <w:rFonts w:eastAsiaTheme="minorHAnsi"/>
              </w:rPr>
              <w:t xml:space="preserve"> </w:t>
            </w:r>
          </w:p>
        </w:tc>
        <w:tc>
          <w:tcPr>
            <w:tcW w:w="6025" w:type="dxa"/>
            <w:tcBorders>
              <w:top w:val="single" w:sz="4" w:space="0" w:color="000000"/>
              <w:left w:val="nil"/>
              <w:bottom w:val="single" w:sz="4" w:space="0" w:color="auto"/>
              <w:right w:val="single" w:sz="4" w:space="0" w:color="000000"/>
            </w:tcBorders>
          </w:tcPr>
          <w:p w14:paraId="7CAC32DB" w14:textId="77777777" w:rsidR="00676B94" w:rsidRPr="00676B94" w:rsidRDefault="00676B94" w:rsidP="00676B94">
            <w:pPr>
              <w:widowControl/>
              <w:numPr>
                <w:ilvl w:val="0"/>
                <w:numId w:val="179"/>
              </w:numPr>
              <w:spacing w:before="0" w:beforeAutospacing="0" w:after="0" w:line="276" w:lineRule="auto"/>
              <w:ind w:left="530" w:hanging="540"/>
              <w:contextualSpacing/>
              <w:jc w:val="both"/>
              <w:rPr>
                <w:rFonts w:eastAsiaTheme="minorHAnsi"/>
              </w:rPr>
            </w:pPr>
            <w:r w:rsidRPr="00676B94">
              <w:rPr>
                <w:rFonts w:eastAsiaTheme="minorHAnsi"/>
              </w:rPr>
              <w:t>Training needs analysis is conducted as per approved training plan</w:t>
            </w:r>
          </w:p>
          <w:p w14:paraId="7527EB46" w14:textId="77777777" w:rsidR="00676B94" w:rsidRPr="00676B94" w:rsidRDefault="00676B94" w:rsidP="00676B94">
            <w:pPr>
              <w:widowControl/>
              <w:numPr>
                <w:ilvl w:val="0"/>
                <w:numId w:val="179"/>
              </w:numPr>
              <w:spacing w:before="0" w:beforeAutospacing="0" w:after="0" w:line="276" w:lineRule="auto"/>
              <w:ind w:left="530" w:hanging="540"/>
              <w:contextualSpacing/>
              <w:jc w:val="both"/>
              <w:rPr>
                <w:rFonts w:eastAsiaTheme="minorHAnsi"/>
              </w:rPr>
            </w:pPr>
            <w:r w:rsidRPr="00676B94">
              <w:rPr>
                <w:rFonts w:eastAsiaTheme="minorHAnsi"/>
              </w:rPr>
              <w:t>Training attendance registers are administered as per industrial training ACT</w:t>
            </w:r>
          </w:p>
          <w:p w14:paraId="1779D60B" w14:textId="77777777" w:rsidR="00676B94" w:rsidRPr="00676B94" w:rsidRDefault="00676B94" w:rsidP="00676B94">
            <w:pPr>
              <w:widowControl/>
              <w:numPr>
                <w:ilvl w:val="0"/>
                <w:numId w:val="179"/>
              </w:numPr>
              <w:spacing w:before="0" w:beforeAutospacing="0" w:after="0" w:line="276" w:lineRule="auto"/>
              <w:ind w:left="530" w:hanging="540"/>
              <w:contextualSpacing/>
              <w:jc w:val="both"/>
              <w:rPr>
                <w:rFonts w:eastAsiaTheme="minorHAnsi"/>
              </w:rPr>
            </w:pPr>
            <w:r w:rsidRPr="00676B94">
              <w:rPr>
                <w:rFonts w:eastAsiaTheme="minorHAnsi"/>
              </w:rPr>
              <w:t>Training facilitators are evaluated as per training objectives</w:t>
            </w:r>
          </w:p>
          <w:p w14:paraId="38150FFB" w14:textId="77777777" w:rsidR="00676B94" w:rsidRPr="00676B94" w:rsidRDefault="00676B94" w:rsidP="00676B94">
            <w:pPr>
              <w:widowControl/>
              <w:numPr>
                <w:ilvl w:val="0"/>
                <w:numId w:val="179"/>
              </w:numPr>
              <w:spacing w:before="0" w:beforeAutospacing="0" w:after="0" w:line="276" w:lineRule="auto"/>
              <w:ind w:left="530" w:hanging="540"/>
              <w:contextualSpacing/>
              <w:jc w:val="both"/>
              <w:rPr>
                <w:rFonts w:eastAsiaTheme="minorHAnsi"/>
              </w:rPr>
            </w:pPr>
            <w:r w:rsidRPr="00676B94">
              <w:rPr>
                <w:rFonts w:eastAsiaTheme="minorHAnsi"/>
              </w:rPr>
              <w:t>Training logistics are provided as per ISO standards</w:t>
            </w:r>
          </w:p>
          <w:p w14:paraId="1B12DB90" w14:textId="77777777" w:rsidR="00676B94" w:rsidRPr="00676B94" w:rsidRDefault="00676B94" w:rsidP="00676B94">
            <w:pPr>
              <w:numPr>
                <w:ilvl w:val="0"/>
                <w:numId w:val="179"/>
              </w:numPr>
              <w:spacing w:before="0" w:beforeAutospacing="0" w:line="276" w:lineRule="auto"/>
              <w:ind w:left="530" w:hanging="540"/>
              <w:contextualSpacing/>
              <w:jc w:val="both"/>
              <w:rPr>
                <w:rFonts w:eastAsiaTheme="minorHAnsi"/>
              </w:rPr>
            </w:pPr>
            <w:proofErr w:type="spellStart"/>
            <w:r w:rsidRPr="00676B94">
              <w:rPr>
                <w:rFonts w:eastAsiaTheme="minorHAnsi"/>
              </w:rPr>
              <w:t>Attachee</w:t>
            </w:r>
            <w:proofErr w:type="spellEnd"/>
            <w:r w:rsidRPr="00676B94">
              <w:rPr>
                <w:rFonts w:eastAsiaTheme="minorHAnsi"/>
              </w:rPr>
              <w:t xml:space="preserve"> programs are coordinated as per NITA manual.</w:t>
            </w:r>
          </w:p>
        </w:tc>
      </w:tr>
      <w:tr w:rsidR="00676B94" w:rsidRPr="00676B94" w14:paraId="4AE3DBBD" w14:textId="77777777" w:rsidTr="004B536A">
        <w:tc>
          <w:tcPr>
            <w:tcW w:w="3325" w:type="dxa"/>
            <w:tcBorders>
              <w:top w:val="single" w:sz="4" w:space="0" w:color="auto"/>
              <w:left w:val="single" w:sz="4" w:space="0" w:color="auto"/>
              <w:bottom w:val="single" w:sz="4" w:space="0" w:color="auto"/>
              <w:right w:val="single" w:sz="4" w:space="0" w:color="auto"/>
            </w:tcBorders>
          </w:tcPr>
          <w:p w14:paraId="23D8E4B0" w14:textId="77777777" w:rsidR="00676B94" w:rsidRPr="00676B94" w:rsidRDefault="00676B94" w:rsidP="00676B94">
            <w:pPr>
              <w:numPr>
                <w:ilvl w:val="0"/>
                <w:numId w:val="176"/>
              </w:numPr>
              <w:spacing w:before="0" w:beforeAutospacing="0" w:line="360" w:lineRule="auto"/>
              <w:ind w:left="337" w:hanging="337"/>
              <w:contextualSpacing/>
              <w:rPr>
                <w:rFonts w:eastAsiaTheme="minorHAnsi"/>
              </w:rPr>
            </w:pPr>
            <w:r w:rsidRPr="00676B94">
              <w:rPr>
                <w:rFonts w:eastAsiaTheme="minorHAnsi"/>
              </w:rPr>
              <w:t xml:space="preserve">Carryout </w:t>
            </w:r>
            <w:r w:rsidRPr="00676B94">
              <w:rPr>
                <w:rFonts w:eastAsiaTheme="minorHAnsi"/>
                <w:bCs/>
                <w:iCs/>
              </w:rPr>
              <w:t>recruitment activities</w:t>
            </w:r>
          </w:p>
        </w:tc>
        <w:tc>
          <w:tcPr>
            <w:tcW w:w="6025" w:type="dxa"/>
            <w:tcBorders>
              <w:top w:val="single" w:sz="4" w:space="0" w:color="000000"/>
              <w:left w:val="nil"/>
              <w:bottom w:val="single" w:sz="4" w:space="0" w:color="auto"/>
              <w:right w:val="single" w:sz="4" w:space="0" w:color="000000"/>
            </w:tcBorders>
          </w:tcPr>
          <w:p w14:paraId="52CA0695" w14:textId="77777777" w:rsidR="00676B94" w:rsidRPr="00676B94" w:rsidRDefault="00676B94" w:rsidP="00676B94">
            <w:pPr>
              <w:widowControl/>
              <w:numPr>
                <w:ilvl w:val="0"/>
                <w:numId w:val="180"/>
              </w:numPr>
              <w:spacing w:before="0" w:beforeAutospacing="0" w:after="0" w:line="276" w:lineRule="auto"/>
              <w:ind w:left="530" w:hanging="530"/>
              <w:contextualSpacing/>
              <w:rPr>
                <w:rFonts w:eastAsiaTheme="minorHAnsi"/>
              </w:rPr>
            </w:pPr>
            <w:r w:rsidRPr="00676B94">
              <w:rPr>
                <w:rFonts w:eastAsiaTheme="minorHAnsi"/>
              </w:rPr>
              <w:t>Job advertisement is prepared as per the company indents</w:t>
            </w:r>
          </w:p>
          <w:p w14:paraId="2B6B6962" w14:textId="77777777" w:rsidR="00676B94" w:rsidRPr="00676B94" w:rsidRDefault="00676B94" w:rsidP="00676B94">
            <w:pPr>
              <w:widowControl/>
              <w:numPr>
                <w:ilvl w:val="0"/>
                <w:numId w:val="180"/>
              </w:numPr>
              <w:spacing w:before="0" w:beforeAutospacing="0" w:after="0" w:line="276" w:lineRule="auto"/>
              <w:ind w:left="530" w:hanging="530"/>
              <w:contextualSpacing/>
              <w:rPr>
                <w:rFonts w:eastAsiaTheme="minorHAnsi"/>
              </w:rPr>
            </w:pPr>
            <w:r w:rsidRPr="00676B94">
              <w:rPr>
                <w:rFonts w:eastAsiaTheme="minorHAnsi"/>
              </w:rPr>
              <w:t>Recruitment logistics are carried out as per ISO standards</w:t>
            </w:r>
          </w:p>
          <w:p w14:paraId="52B6939E" w14:textId="77777777" w:rsidR="00676B94" w:rsidRPr="00676B94" w:rsidRDefault="00676B94" w:rsidP="00676B94">
            <w:pPr>
              <w:widowControl/>
              <w:numPr>
                <w:ilvl w:val="0"/>
                <w:numId w:val="180"/>
              </w:numPr>
              <w:spacing w:before="0" w:beforeAutospacing="0" w:after="0" w:line="276" w:lineRule="auto"/>
              <w:ind w:left="530" w:hanging="530"/>
              <w:contextualSpacing/>
              <w:rPr>
                <w:rFonts w:eastAsiaTheme="minorHAnsi"/>
              </w:rPr>
            </w:pPr>
            <w:r w:rsidRPr="00676B94">
              <w:rPr>
                <w:rFonts w:eastAsiaTheme="minorHAnsi"/>
              </w:rPr>
              <w:lastRenderedPageBreak/>
              <w:t>Job applications are received as per HR policy</w:t>
            </w:r>
          </w:p>
          <w:p w14:paraId="4149E506" w14:textId="77777777" w:rsidR="00676B94" w:rsidRPr="00676B94" w:rsidRDefault="00676B94" w:rsidP="00676B94">
            <w:pPr>
              <w:widowControl/>
              <w:numPr>
                <w:ilvl w:val="0"/>
                <w:numId w:val="180"/>
              </w:numPr>
              <w:spacing w:before="0" w:beforeAutospacing="0" w:after="0" w:line="276" w:lineRule="auto"/>
              <w:ind w:left="530" w:hanging="530"/>
              <w:contextualSpacing/>
              <w:rPr>
                <w:rFonts w:eastAsiaTheme="minorHAnsi"/>
              </w:rPr>
            </w:pPr>
            <w:r w:rsidRPr="00676B94">
              <w:rPr>
                <w:rFonts w:eastAsiaTheme="minorHAnsi"/>
              </w:rPr>
              <w:t>Inductions are carried out as per HR policy</w:t>
            </w:r>
          </w:p>
        </w:tc>
      </w:tr>
      <w:tr w:rsidR="00676B94" w:rsidRPr="00676B94" w14:paraId="5C5594B4" w14:textId="77777777" w:rsidTr="004B536A">
        <w:tc>
          <w:tcPr>
            <w:tcW w:w="3325" w:type="dxa"/>
            <w:tcBorders>
              <w:top w:val="single" w:sz="4" w:space="0" w:color="auto"/>
              <w:left w:val="single" w:sz="4" w:space="0" w:color="auto"/>
              <w:bottom w:val="single" w:sz="4" w:space="0" w:color="auto"/>
              <w:right w:val="single" w:sz="4" w:space="0" w:color="auto"/>
            </w:tcBorders>
          </w:tcPr>
          <w:p w14:paraId="2271C338" w14:textId="77777777" w:rsidR="00676B94" w:rsidRPr="00676B94" w:rsidRDefault="00676B94" w:rsidP="00676B94">
            <w:pPr>
              <w:numPr>
                <w:ilvl w:val="0"/>
                <w:numId w:val="176"/>
              </w:numPr>
              <w:spacing w:before="0" w:beforeAutospacing="0" w:line="360" w:lineRule="auto"/>
              <w:ind w:left="337" w:hanging="337"/>
              <w:contextualSpacing/>
              <w:rPr>
                <w:rFonts w:eastAsiaTheme="minorHAnsi"/>
              </w:rPr>
            </w:pPr>
            <w:r w:rsidRPr="00676B94">
              <w:rPr>
                <w:rFonts w:eastAsiaTheme="minorHAnsi"/>
              </w:rPr>
              <w:lastRenderedPageBreak/>
              <w:t xml:space="preserve">Implement </w:t>
            </w:r>
            <w:r w:rsidRPr="00676B94">
              <w:rPr>
                <w:rFonts w:eastAsiaTheme="minorHAnsi"/>
                <w:bCs/>
                <w:iCs/>
              </w:rPr>
              <w:t>organizational change</w:t>
            </w:r>
          </w:p>
        </w:tc>
        <w:tc>
          <w:tcPr>
            <w:tcW w:w="6025" w:type="dxa"/>
            <w:tcBorders>
              <w:top w:val="single" w:sz="4" w:space="0" w:color="000000"/>
              <w:left w:val="nil"/>
              <w:bottom w:val="single" w:sz="4" w:space="0" w:color="auto"/>
              <w:right w:val="single" w:sz="4" w:space="0" w:color="000000"/>
            </w:tcBorders>
          </w:tcPr>
          <w:p w14:paraId="015B01DB" w14:textId="77777777" w:rsidR="00676B94" w:rsidRPr="00676B94" w:rsidRDefault="00676B94" w:rsidP="00676B94">
            <w:pPr>
              <w:widowControl/>
              <w:numPr>
                <w:ilvl w:val="0"/>
                <w:numId w:val="181"/>
              </w:numPr>
              <w:spacing w:before="0" w:beforeAutospacing="0" w:after="0" w:line="276" w:lineRule="auto"/>
              <w:ind w:left="530" w:hanging="540"/>
              <w:contextualSpacing/>
              <w:rPr>
                <w:rFonts w:eastAsiaTheme="minorHAnsi"/>
              </w:rPr>
            </w:pPr>
            <w:r w:rsidRPr="00676B94">
              <w:rPr>
                <w:rFonts w:eastAsiaTheme="minorHAnsi"/>
              </w:rPr>
              <w:t xml:space="preserve">Cultural changes are implemented as per Organization policy.  </w:t>
            </w:r>
          </w:p>
          <w:p w14:paraId="1B62DF1D" w14:textId="77777777" w:rsidR="00676B94" w:rsidRPr="00676B94" w:rsidRDefault="00676B94" w:rsidP="00676B94">
            <w:pPr>
              <w:widowControl/>
              <w:numPr>
                <w:ilvl w:val="0"/>
                <w:numId w:val="181"/>
              </w:numPr>
              <w:spacing w:before="0" w:beforeAutospacing="0" w:after="0" w:line="276" w:lineRule="auto"/>
              <w:ind w:left="530" w:hanging="540"/>
              <w:contextualSpacing/>
              <w:rPr>
                <w:rFonts w:eastAsiaTheme="minorHAnsi"/>
              </w:rPr>
            </w:pPr>
            <w:r w:rsidRPr="00676B94">
              <w:rPr>
                <w:rFonts w:eastAsiaTheme="minorHAnsi"/>
              </w:rPr>
              <w:t xml:space="preserve">Technological changes are implemented as per workplace requirements. </w:t>
            </w:r>
          </w:p>
          <w:p w14:paraId="3B1629FD" w14:textId="77777777" w:rsidR="00676B94" w:rsidRPr="00676B94" w:rsidRDefault="00676B94" w:rsidP="00676B94">
            <w:pPr>
              <w:numPr>
                <w:ilvl w:val="0"/>
                <w:numId w:val="181"/>
              </w:numPr>
              <w:spacing w:before="0" w:beforeAutospacing="0" w:line="276" w:lineRule="auto"/>
              <w:ind w:left="530" w:hanging="540"/>
              <w:contextualSpacing/>
              <w:rPr>
                <w:rFonts w:eastAsiaTheme="minorHAnsi"/>
              </w:rPr>
            </w:pPr>
            <w:r w:rsidRPr="00676B94">
              <w:rPr>
                <w:rFonts w:eastAsiaTheme="minorHAnsi"/>
              </w:rPr>
              <w:t>Reward system changes are implemented as per HR policy.</w:t>
            </w:r>
          </w:p>
        </w:tc>
      </w:tr>
    </w:tbl>
    <w:p w14:paraId="5A36B1FA" w14:textId="77777777" w:rsidR="00676B94" w:rsidRPr="00676B94" w:rsidRDefault="00676B94" w:rsidP="00676B94">
      <w:pPr>
        <w:spacing w:line="360" w:lineRule="auto"/>
      </w:pPr>
      <w:r w:rsidRPr="00676B94">
        <w:rPr>
          <w:b/>
          <w:bCs/>
        </w:rPr>
        <w:t>RANGE OF VARIABLES</w:t>
      </w:r>
    </w:p>
    <w:p w14:paraId="7F56B5EF" w14:textId="77777777" w:rsidR="00676B94" w:rsidRPr="00676B94" w:rsidRDefault="00676B94" w:rsidP="00676B94">
      <w:pPr>
        <w:spacing w:line="360" w:lineRule="auto"/>
      </w:pPr>
      <w:r w:rsidRPr="00676B94">
        <w:t>This section provides work environments and conditions to which the performance criteria apply. It allows for different work environments and situations that will affect performance.</w:t>
      </w:r>
    </w:p>
    <w:tbl>
      <w:tblPr>
        <w:tblStyle w:val="TableGrid7"/>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3"/>
        <w:gridCol w:w="6517"/>
      </w:tblGrid>
      <w:tr w:rsidR="00676B94" w:rsidRPr="00676B94" w14:paraId="08F09958" w14:textId="77777777" w:rsidTr="004B536A">
        <w:trPr>
          <w:trHeight w:val="479"/>
        </w:trPr>
        <w:tc>
          <w:tcPr>
            <w:tcW w:w="3923" w:type="dxa"/>
            <w:tcBorders>
              <w:top w:val="single" w:sz="4" w:space="0" w:color="000000"/>
              <w:left w:val="single" w:sz="4" w:space="0" w:color="000000"/>
              <w:bottom w:val="single" w:sz="4" w:space="0" w:color="000000"/>
              <w:right w:val="single" w:sz="4" w:space="0" w:color="000000"/>
            </w:tcBorders>
          </w:tcPr>
          <w:p w14:paraId="3C8E842A" w14:textId="77777777" w:rsidR="00676B94" w:rsidRPr="00676B94" w:rsidRDefault="00676B94" w:rsidP="00676B94">
            <w:pPr>
              <w:spacing w:line="360" w:lineRule="auto"/>
              <w:rPr>
                <w:b/>
              </w:rPr>
            </w:pPr>
            <w:r w:rsidRPr="00676B94">
              <w:rPr>
                <w:b/>
              </w:rPr>
              <w:t>VARIABLE</w:t>
            </w:r>
          </w:p>
        </w:tc>
        <w:tc>
          <w:tcPr>
            <w:tcW w:w="6517" w:type="dxa"/>
            <w:tcBorders>
              <w:top w:val="single" w:sz="4" w:space="0" w:color="000000"/>
              <w:left w:val="single" w:sz="4" w:space="0" w:color="000000"/>
              <w:bottom w:val="single" w:sz="4" w:space="0" w:color="000000"/>
              <w:right w:val="single" w:sz="4" w:space="0" w:color="000000"/>
            </w:tcBorders>
          </w:tcPr>
          <w:p w14:paraId="4271204A" w14:textId="77777777" w:rsidR="00676B94" w:rsidRPr="00676B94" w:rsidRDefault="00676B94" w:rsidP="00676B94">
            <w:pPr>
              <w:spacing w:line="360" w:lineRule="auto"/>
              <w:rPr>
                <w:b/>
              </w:rPr>
            </w:pPr>
            <w:r w:rsidRPr="00676B94">
              <w:rPr>
                <w:b/>
              </w:rPr>
              <w:t>RANGE</w:t>
            </w:r>
          </w:p>
        </w:tc>
      </w:tr>
      <w:tr w:rsidR="00676B94" w:rsidRPr="00676B94" w14:paraId="1EC4856A" w14:textId="77777777" w:rsidTr="004B536A">
        <w:trPr>
          <w:trHeight w:val="1700"/>
        </w:trPr>
        <w:tc>
          <w:tcPr>
            <w:tcW w:w="3923" w:type="dxa"/>
            <w:tcBorders>
              <w:top w:val="single" w:sz="4" w:space="0" w:color="000000"/>
              <w:left w:val="single" w:sz="4" w:space="0" w:color="000000"/>
              <w:bottom w:val="single" w:sz="4" w:space="0" w:color="000000"/>
              <w:right w:val="single" w:sz="4" w:space="0" w:color="000000"/>
            </w:tcBorders>
          </w:tcPr>
          <w:p w14:paraId="11376C02" w14:textId="77777777" w:rsidR="00676B94" w:rsidRPr="00676B94" w:rsidRDefault="00676B94" w:rsidP="00676B94">
            <w:pPr>
              <w:numPr>
                <w:ilvl w:val="1"/>
                <w:numId w:val="22"/>
              </w:numPr>
              <w:tabs>
                <w:tab w:val="left" w:pos="343"/>
              </w:tabs>
              <w:spacing w:before="0" w:beforeAutospacing="0" w:line="360" w:lineRule="auto"/>
              <w:ind w:left="343" w:hanging="343"/>
              <w:contextualSpacing/>
              <w:rPr>
                <w:rFonts w:eastAsiaTheme="minorHAnsi"/>
              </w:rPr>
            </w:pPr>
            <w:r w:rsidRPr="00676B94">
              <w:rPr>
                <w:rFonts w:eastAsiaTheme="minorHAnsi"/>
                <w:bCs/>
                <w:iCs/>
              </w:rPr>
              <w:t>Personnel records</w:t>
            </w:r>
            <w:r w:rsidRPr="00676B94">
              <w:rPr>
                <w:rFonts w:eastAsiaTheme="minorHAnsi"/>
              </w:rPr>
              <w:t xml:space="preserve"> may include but not limited to;</w:t>
            </w:r>
          </w:p>
        </w:tc>
        <w:tc>
          <w:tcPr>
            <w:tcW w:w="6517" w:type="dxa"/>
            <w:tcBorders>
              <w:top w:val="single" w:sz="4" w:space="0" w:color="000000"/>
              <w:left w:val="single" w:sz="4" w:space="0" w:color="000000"/>
              <w:bottom w:val="single" w:sz="4" w:space="0" w:color="000000"/>
              <w:right w:val="single" w:sz="4" w:space="0" w:color="000000"/>
            </w:tcBorders>
          </w:tcPr>
          <w:p w14:paraId="1637548F" w14:textId="77777777" w:rsidR="00676B94" w:rsidRPr="00676B94" w:rsidRDefault="00676B94" w:rsidP="00676B94">
            <w:pPr>
              <w:widowControl/>
              <w:numPr>
                <w:ilvl w:val="0"/>
                <w:numId w:val="182"/>
              </w:numPr>
              <w:spacing w:before="0" w:beforeAutospacing="0" w:after="0" w:line="276" w:lineRule="auto"/>
              <w:ind w:left="563" w:hanging="563"/>
              <w:contextualSpacing/>
              <w:rPr>
                <w:rFonts w:eastAsiaTheme="minorHAnsi"/>
              </w:rPr>
            </w:pPr>
            <w:r w:rsidRPr="00676B94">
              <w:rPr>
                <w:rFonts w:eastAsiaTheme="minorHAnsi"/>
              </w:rPr>
              <w:t xml:space="preserve">Employee personal records </w:t>
            </w:r>
          </w:p>
          <w:p w14:paraId="63B39E88" w14:textId="77777777" w:rsidR="00676B94" w:rsidRPr="00676B94" w:rsidRDefault="00676B94" w:rsidP="00676B94">
            <w:pPr>
              <w:widowControl/>
              <w:numPr>
                <w:ilvl w:val="0"/>
                <w:numId w:val="182"/>
              </w:numPr>
              <w:spacing w:before="0" w:beforeAutospacing="0" w:after="0" w:line="276" w:lineRule="auto"/>
              <w:ind w:left="563" w:hanging="563"/>
              <w:contextualSpacing/>
              <w:rPr>
                <w:rFonts w:eastAsiaTheme="minorHAnsi"/>
              </w:rPr>
            </w:pPr>
            <w:r w:rsidRPr="00676B94">
              <w:rPr>
                <w:rFonts w:eastAsiaTheme="minorHAnsi"/>
              </w:rPr>
              <w:t>Official communication records.</w:t>
            </w:r>
          </w:p>
          <w:p w14:paraId="7CD5A42A" w14:textId="77777777" w:rsidR="00676B94" w:rsidRPr="00676B94" w:rsidRDefault="00676B94" w:rsidP="00676B94">
            <w:pPr>
              <w:widowControl/>
              <w:numPr>
                <w:ilvl w:val="0"/>
                <w:numId w:val="182"/>
              </w:numPr>
              <w:spacing w:before="0" w:beforeAutospacing="0" w:after="0" w:line="276" w:lineRule="auto"/>
              <w:ind w:left="563" w:hanging="563"/>
              <w:contextualSpacing/>
              <w:rPr>
                <w:rFonts w:eastAsiaTheme="minorHAnsi"/>
              </w:rPr>
            </w:pPr>
            <w:r w:rsidRPr="00676B94">
              <w:rPr>
                <w:rFonts w:eastAsiaTheme="minorHAnsi"/>
              </w:rPr>
              <w:t xml:space="preserve">Documents and files </w:t>
            </w:r>
          </w:p>
          <w:p w14:paraId="2B07DA84" w14:textId="77777777" w:rsidR="00676B94" w:rsidRPr="00676B94" w:rsidRDefault="00676B94" w:rsidP="00676B94">
            <w:pPr>
              <w:widowControl/>
              <w:numPr>
                <w:ilvl w:val="0"/>
                <w:numId w:val="182"/>
              </w:numPr>
              <w:spacing w:before="0" w:beforeAutospacing="0" w:after="0" w:line="276" w:lineRule="auto"/>
              <w:ind w:left="563" w:hanging="563"/>
              <w:contextualSpacing/>
              <w:rPr>
                <w:rFonts w:eastAsiaTheme="minorHAnsi"/>
              </w:rPr>
            </w:pPr>
            <w:r w:rsidRPr="00676B94">
              <w:rPr>
                <w:rFonts w:eastAsiaTheme="minorHAnsi"/>
              </w:rPr>
              <w:t>custody of records.</w:t>
            </w:r>
          </w:p>
          <w:p w14:paraId="6756CC26" w14:textId="77777777" w:rsidR="00676B94" w:rsidRPr="00676B94" w:rsidRDefault="00676B94" w:rsidP="00676B94">
            <w:pPr>
              <w:widowControl/>
              <w:numPr>
                <w:ilvl w:val="0"/>
                <w:numId w:val="182"/>
              </w:numPr>
              <w:spacing w:before="0" w:beforeAutospacing="0" w:after="0" w:line="276" w:lineRule="auto"/>
              <w:ind w:left="563" w:hanging="563"/>
              <w:contextualSpacing/>
              <w:rPr>
                <w:rFonts w:eastAsiaTheme="minorHAnsi"/>
              </w:rPr>
            </w:pPr>
            <w:r w:rsidRPr="00676B94">
              <w:rPr>
                <w:rFonts w:eastAsiaTheme="minorHAnsi"/>
              </w:rPr>
              <w:t>Leave records.</w:t>
            </w:r>
          </w:p>
          <w:p w14:paraId="07E2B19D" w14:textId="77777777" w:rsidR="00676B94" w:rsidRPr="00676B94" w:rsidRDefault="00676B94" w:rsidP="00676B94">
            <w:pPr>
              <w:widowControl/>
              <w:numPr>
                <w:ilvl w:val="0"/>
                <w:numId w:val="182"/>
              </w:numPr>
              <w:spacing w:before="0" w:beforeAutospacing="0" w:after="0" w:line="276" w:lineRule="auto"/>
              <w:ind w:left="563" w:hanging="563"/>
              <w:contextualSpacing/>
              <w:rPr>
                <w:rFonts w:eastAsiaTheme="minorHAnsi"/>
              </w:rPr>
            </w:pPr>
            <w:r w:rsidRPr="00676B94">
              <w:rPr>
                <w:rFonts w:eastAsiaTheme="minorHAnsi"/>
              </w:rPr>
              <w:t>Official Correspondence</w:t>
            </w:r>
          </w:p>
        </w:tc>
      </w:tr>
    </w:tbl>
    <w:p w14:paraId="743F01E1" w14:textId="77777777" w:rsidR="00676B94" w:rsidRPr="00676B94" w:rsidRDefault="00676B94" w:rsidP="00676B94">
      <w:pPr>
        <w:spacing w:line="360" w:lineRule="auto"/>
        <w:rPr>
          <w:b/>
          <w:bCs/>
        </w:rPr>
      </w:pPr>
      <w:r w:rsidRPr="00676B94">
        <w:rPr>
          <w:b/>
          <w:bCs/>
        </w:rPr>
        <w:t>REQUIRED SKILLS AND KNOWLEDGE</w:t>
      </w:r>
    </w:p>
    <w:p w14:paraId="303814CB" w14:textId="77777777" w:rsidR="00676B94" w:rsidRPr="00676B94" w:rsidRDefault="00676B94" w:rsidP="00676B94">
      <w:pPr>
        <w:spacing w:line="360" w:lineRule="auto"/>
      </w:pPr>
      <w:r w:rsidRPr="00676B94">
        <w:t>This section describes the skills and knowledge required for this unit of competency.</w:t>
      </w:r>
    </w:p>
    <w:p w14:paraId="7282738E" w14:textId="77777777" w:rsidR="00676B94" w:rsidRPr="00676B94" w:rsidRDefault="00676B94" w:rsidP="00676B94">
      <w:pPr>
        <w:spacing w:line="360" w:lineRule="auto"/>
        <w:rPr>
          <w:b/>
        </w:rPr>
      </w:pPr>
      <w:r w:rsidRPr="00676B94">
        <w:rPr>
          <w:b/>
        </w:rPr>
        <w:t xml:space="preserve"> Required Skills</w:t>
      </w:r>
    </w:p>
    <w:p w14:paraId="1197F730" w14:textId="77777777" w:rsidR="00676B94" w:rsidRPr="00676B94" w:rsidRDefault="00676B94" w:rsidP="00676B94">
      <w:pPr>
        <w:spacing w:line="360" w:lineRule="auto"/>
      </w:pPr>
      <w:r w:rsidRPr="00676B94">
        <w:t>The individual needs to demonstrate the following skills:</w:t>
      </w:r>
    </w:p>
    <w:p w14:paraId="0DF2B5CC"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Planning </w:t>
      </w:r>
    </w:p>
    <w:p w14:paraId="3334FFEB"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leadership </w:t>
      </w:r>
    </w:p>
    <w:p w14:paraId="134AA5AD"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Communication  </w:t>
      </w:r>
    </w:p>
    <w:p w14:paraId="31C2A661"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Negotiation </w:t>
      </w:r>
    </w:p>
    <w:p w14:paraId="1375AA7D"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Coordinating </w:t>
      </w:r>
    </w:p>
    <w:p w14:paraId="241A2952"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Problem solving </w:t>
      </w:r>
    </w:p>
    <w:p w14:paraId="1AAFF334"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lastRenderedPageBreak/>
        <w:t xml:space="preserve">Networking </w:t>
      </w:r>
    </w:p>
    <w:p w14:paraId="6B11BF25"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Computer applications  </w:t>
      </w:r>
    </w:p>
    <w:p w14:paraId="22DEE38E"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Analytical </w:t>
      </w:r>
    </w:p>
    <w:p w14:paraId="5BCC94D4"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Reporting</w:t>
      </w:r>
    </w:p>
    <w:p w14:paraId="5276657A"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Critical thinking  </w:t>
      </w:r>
    </w:p>
    <w:p w14:paraId="231FD8B5"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Cooperative </w:t>
      </w:r>
    </w:p>
    <w:p w14:paraId="17C95400"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Tolerance </w:t>
      </w:r>
    </w:p>
    <w:p w14:paraId="21A838FA"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Initiative </w:t>
      </w:r>
    </w:p>
    <w:p w14:paraId="4D9E9268"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Resourcefulness </w:t>
      </w:r>
    </w:p>
    <w:p w14:paraId="5763737A" w14:textId="77777777" w:rsidR="00676B94" w:rsidRPr="00676B94" w:rsidRDefault="00676B94" w:rsidP="00676B94">
      <w:pPr>
        <w:spacing w:after="0" w:line="360" w:lineRule="auto"/>
        <w:rPr>
          <w:b/>
        </w:rPr>
      </w:pPr>
      <w:r w:rsidRPr="00676B94">
        <w:rPr>
          <w:b/>
        </w:rPr>
        <w:t xml:space="preserve"> Required Knowledge</w:t>
      </w:r>
    </w:p>
    <w:p w14:paraId="1D51E50A" w14:textId="77777777" w:rsidR="00676B94" w:rsidRPr="00676B94" w:rsidRDefault="00676B94" w:rsidP="00676B94">
      <w:pPr>
        <w:spacing w:after="0" w:line="360" w:lineRule="auto"/>
      </w:pPr>
      <w:r w:rsidRPr="00676B94">
        <w:t>The individual needs to demonstrate knowledge of:</w:t>
      </w:r>
    </w:p>
    <w:p w14:paraId="69CC82AD"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Human resource management </w:t>
      </w:r>
    </w:p>
    <w:p w14:paraId="65BE2314"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Change management  </w:t>
      </w:r>
    </w:p>
    <w:p w14:paraId="4A549640"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Group dynamics </w:t>
      </w:r>
    </w:p>
    <w:p w14:paraId="2A14E2E1"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Motivation </w:t>
      </w:r>
    </w:p>
    <w:p w14:paraId="7E508C1B"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Conflict resolution </w:t>
      </w:r>
    </w:p>
    <w:p w14:paraId="731BD4C0"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Organization culture </w:t>
      </w:r>
    </w:p>
    <w:p w14:paraId="0DBDCE27"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ICT </w:t>
      </w:r>
    </w:p>
    <w:p w14:paraId="459A6025"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Labor turnover </w:t>
      </w:r>
    </w:p>
    <w:p w14:paraId="4E674B33"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HR records and maintenance </w:t>
      </w:r>
    </w:p>
    <w:p w14:paraId="6BBCC29C"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Innovations management </w:t>
      </w:r>
    </w:p>
    <w:p w14:paraId="4382C7C4"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Performance appraisal </w:t>
      </w:r>
    </w:p>
    <w:p w14:paraId="0B369607"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HR policy </w:t>
      </w:r>
    </w:p>
    <w:p w14:paraId="48264CA1"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Succession planning </w:t>
      </w:r>
    </w:p>
    <w:p w14:paraId="00569E46"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Professional development </w:t>
      </w:r>
    </w:p>
    <w:p w14:paraId="1602987B"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Recruitment and selection </w:t>
      </w:r>
    </w:p>
    <w:p w14:paraId="7CA0713C"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 Performance management </w:t>
      </w:r>
    </w:p>
    <w:p w14:paraId="32250F1A" w14:textId="77777777" w:rsidR="00676B94" w:rsidRPr="00676B94" w:rsidRDefault="00676B94" w:rsidP="00676B94">
      <w:pPr>
        <w:widowControl/>
        <w:numPr>
          <w:ilvl w:val="0"/>
          <w:numId w:val="25"/>
        </w:numPr>
        <w:spacing w:after="0" w:line="360" w:lineRule="auto"/>
        <w:contextualSpacing/>
        <w:rPr>
          <w:rFonts w:eastAsiaTheme="minorHAnsi"/>
        </w:rPr>
      </w:pPr>
      <w:r w:rsidRPr="00676B94">
        <w:rPr>
          <w:rFonts w:eastAsiaTheme="minorHAnsi"/>
        </w:rPr>
        <w:t xml:space="preserve">Training needs assessment </w:t>
      </w:r>
    </w:p>
    <w:p w14:paraId="52C131AF" w14:textId="77777777" w:rsidR="00676B94" w:rsidRPr="00676B94" w:rsidRDefault="00676B94" w:rsidP="00676B94">
      <w:pPr>
        <w:spacing w:line="360" w:lineRule="auto"/>
        <w:rPr>
          <w:b/>
          <w:bCs/>
        </w:rPr>
      </w:pPr>
      <w:r w:rsidRPr="00676B94">
        <w:rPr>
          <w:b/>
          <w:bCs/>
        </w:rPr>
        <w:lastRenderedPageBreak/>
        <w:t>EVIDENCE GUIDE</w:t>
      </w:r>
    </w:p>
    <w:p w14:paraId="589BED3A" w14:textId="77777777" w:rsidR="00676B94" w:rsidRPr="00676B94" w:rsidRDefault="00676B94" w:rsidP="00676B94">
      <w:pPr>
        <w:spacing w:line="360" w:lineRule="auto"/>
      </w:pPr>
      <w:r w:rsidRPr="00676B94">
        <w:t>This provides advice on assessment and must be read in conjunction with the performance criteria, required skills and knowledge and range.</w:t>
      </w:r>
    </w:p>
    <w:p w14:paraId="70E89E10" w14:textId="77777777" w:rsidR="00676B94" w:rsidRPr="00676B94" w:rsidRDefault="00676B94" w:rsidP="00676B94">
      <w:pPr>
        <w:spacing w:line="360" w:lineRule="auto"/>
      </w:pPr>
      <w:r w:rsidRPr="00676B94">
        <w:t xml:space="preserve"> </w:t>
      </w:r>
    </w:p>
    <w:tbl>
      <w:tblPr>
        <w:tblW w:w="521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8"/>
        <w:gridCol w:w="7472"/>
      </w:tblGrid>
      <w:tr w:rsidR="00676B94" w:rsidRPr="00676B94" w14:paraId="243A3F55" w14:textId="77777777" w:rsidTr="004B536A">
        <w:trPr>
          <w:trHeight w:val="6587"/>
        </w:trPr>
        <w:tc>
          <w:tcPr>
            <w:tcW w:w="1172" w:type="pct"/>
            <w:tcBorders>
              <w:top w:val="single" w:sz="4" w:space="0" w:color="000000"/>
              <w:left w:val="single" w:sz="4" w:space="0" w:color="000000"/>
              <w:bottom w:val="single" w:sz="4" w:space="0" w:color="000000"/>
              <w:right w:val="single" w:sz="4" w:space="0" w:color="000000"/>
            </w:tcBorders>
          </w:tcPr>
          <w:p w14:paraId="2704BD68" w14:textId="77777777" w:rsidR="00676B94" w:rsidRPr="00676B94" w:rsidRDefault="00676B94" w:rsidP="00676B94">
            <w:pPr>
              <w:widowControl/>
              <w:numPr>
                <w:ilvl w:val="0"/>
                <w:numId w:val="26"/>
              </w:numPr>
              <w:spacing w:after="0" w:line="360" w:lineRule="auto"/>
              <w:contextualSpacing/>
              <w:rPr>
                <w:rFonts w:eastAsiaTheme="minorHAnsi"/>
              </w:rPr>
            </w:pPr>
            <w:r w:rsidRPr="00676B94">
              <w:rPr>
                <w:rFonts w:eastAsiaTheme="minorHAnsi"/>
              </w:rPr>
              <w:t>Critical Aspects of Competency</w:t>
            </w:r>
          </w:p>
        </w:tc>
        <w:tc>
          <w:tcPr>
            <w:tcW w:w="3828" w:type="pct"/>
            <w:tcBorders>
              <w:top w:val="single" w:sz="4" w:space="0" w:color="000000"/>
              <w:left w:val="single" w:sz="4" w:space="0" w:color="000000"/>
              <w:bottom w:val="single" w:sz="4" w:space="0" w:color="000000"/>
              <w:right w:val="single" w:sz="4" w:space="0" w:color="000000"/>
            </w:tcBorders>
          </w:tcPr>
          <w:p w14:paraId="7BE30057" w14:textId="77777777" w:rsidR="00676B94" w:rsidRPr="00676B94" w:rsidRDefault="00676B94" w:rsidP="00676B94">
            <w:pPr>
              <w:spacing w:line="360" w:lineRule="auto"/>
            </w:pPr>
            <w:r w:rsidRPr="00676B94">
              <w:t>Assessment requires evidence that the candidate:</w:t>
            </w:r>
          </w:p>
          <w:p w14:paraId="4E910756"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Updated employee personal records as per the employment act 2007</w:t>
            </w:r>
          </w:p>
          <w:p w14:paraId="2CD3404A"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Maintained and retrieved official communication records as per the communication policy.</w:t>
            </w:r>
          </w:p>
          <w:p w14:paraId="3F562CC0"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Filed referenced documents and files as per ISO standards</w:t>
            </w:r>
          </w:p>
          <w:p w14:paraId="67FFA1BB"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Ensured safe custody of records as per data protection act.</w:t>
            </w:r>
          </w:p>
          <w:p w14:paraId="54EC76EC"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Administered leave as per the employment act 2007.</w:t>
            </w:r>
          </w:p>
          <w:p w14:paraId="0E9B1C78"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Conducted training needs analysis as per approved training plan</w:t>
            </w:r>
          </w:p>
          <w:p w14:paraId="6F9FEE2C" w14:textId="77777777" w:rsidR="00676B94" w:rsidRPr="00676B94" w:rsidRDefault="00676B94" w:rsidP="00676B94">
            <w:pPr>
              <w:widowControl/>
              <w:numPr>
                <w:ilvl w:val="1"/>
                <w:numId w:val="27"/>
              </w:numPr>
              <w:spacing w:before="0" w:beforeAutospacing="0" w:after="0" w:line="360" w:lineRule="auto"/>
              <w:ind w:left="566" w:hanging="630"/>
              <w:contextualSpacing/>
              <w:rPr>
                <w:rFonts w:eastAsiaTheme="minorHAnsi"/>
              </w:rPr>
            </w:pPr>
            <w:r w:rsidRPr="00676B94">
              <w:rPr>
                <w:rFonts w:eastAsiaTheme="minorHAnsi"/>
              </w:rPr>
              <w:t>Administered training attendance registers as per industrial training ACT</w:t>
            </w:r>
          </w:p>
          <w:p w14:paraId="6581123B"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Evaluated training facilitators as per training objectives</w:t>
            </w:r>
          </w:p>
          <w:p w14:paraId="23A55234"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Provided training logistics as per ISO standards</w:t>
            </w:r>
          </w:p>
          <w:p w14:paraId="184F5688"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 xml:space="preserve">Coordinated </w:t>
            </w:r>
            <w:proofErr w:type="spellStart"/>
            <w:r w:rsidRPr="00676B94">
              <w:rPr>
                <w:rFonts w:eastAsiaTheme="minorHAnsi"/>
              </w:rPr>
              <w:t>attachee</w:t>
            </w:r>
            <w:proofErr w:type="spellEnd"/>
            <w:r w:rsidRPr="00676B94">
              <w:rPr>
                <w:rFonts w:eastAsiaTheme="minorHAnsi"/>
              </w:rPr>
              <w:t xml:space="preserve"> programs as per NITA manual.</w:t>
            </w:r>
          </w:p>
          <w:p w14:paraId="36B75761"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Prepared Job advertisement as per the company indents</w:t>
            </w:r>
          </w:p>
          <w:p w14:paraId="329FF204"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Carried out recruitment logistics as per ISO standards</w:t>
            </w:r>
          </w:p>
          <w:p w14:paraId="3D144BC2"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Received job applications as per recruitment policy</w:t>
            </w:r>
          </w:p>
          <w:p w14:paraId="4EAB362E"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Carried out inductions as per induction policy</w:t>
            </w:r>
          </w:p>
          <w:p w14:paraId="194A6159"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 xml:space="preserve"> Implemented cultural changes are implemented as per Organization policy. </w:t>
            </w:r>
          </w:p>
          <w:p w14:paraId="5585569E"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 xml:space="preserve">Implemented technological changes as per workplace requirements. </w:t>
            </w:r>
          </w:p>
          <w:p w14:paraId="7758C995" w14:textId="77777777" w:rsidR="00676B94" w:rsidRPr="00676B94" w:rsidRDefault="00676B94" w:rsidP="00676B94">
            <w:pPr>
              <w:widowControl/>
              <w:numPr>
                <w:ilvl w:val="1"/>
                <w:numId w:val="27"/>
              </w:numPr>
              <w:spacing w:before="0" w:beforeAutospacing="0" w:after="0" w:line="360" w:lineRule="auto"/>
              <w:ind w:left="656" w:hanging="630"/>
              <w:contextualSpacing/>
              <w:rPr>
                <w:rFonts w:eastAsiaTheme="minorHAnsi"/>
              </w:rPr>
            </w:pPr>
            <w:r w:rsidRPr="00676B94">
              <w:rPr>
                <w:rFonts w:eastAsiaTheme="minorHAnsi"/>
              </w:rPr>
              <w:t>implemented reward system changes as per rewards policy</w:t>
            </w:r>
          </w:p>
        </w:tc>
      </w:tr>
      <w:tr w:rsidR="00676B94" w:rsidRPr="00676B94" w14:paraId="6E235C06" w14:textId="77777777" w:rsidTr="004B536A">
        <w:trPr>
          <w:trHeight w:val="555"/>
        </w:trPr>
        <w:tc>
          <w:tcPr>
            <w:tcW w:w="1172" w:type="pct"/>
            <w:tcBorders>
              <w:top w:val="single" w:sz="4" w:space="0" w:color="000000"/>
              <w:left w:val="single" w:sz="4" w:space="0" w:color="000000"/>
              <w:bottom w:val="single" w:sz="4" w:space="0" w:color="000000"/>
              <w:right w:val="single" w:sz="4" w:space="0" w:color="000000"/>
            </w:tcBorders>
          </w:tcPr>
          <w:p w14:paraId="699C706D" w14:textId="77777777" w:rsidR="00676B94" w:rsidRPr="00676B94" w:rsidRDefault="00676B94" w:rsidP="00676B94">
            <w:pPr>
              <w:widowControl/>
              <w:numPr>
                <w:ilvl w:val="0"/>
                <w:numId w:val="26"/>
              </w:numPr>
              <w:spacing w:after="0" w:line="360" w:lineRule="auto"/>
              <w:contextualSpacing/>
              <w:rPr>
                <w:rFonts w:eastAsiaTheme="minorHAnsi"/>
              </w:rPr>
            </w:pPr>
            <w:r w:rsidRPr="00676B94">
              <w:rPr>
                <w:rFonts w:eastAsiaTheme="minorHAnsi"/>
              </w:rPr>
              <w:t>Resource Implications</w:t>
            </w:r>
          </w:p>
        </w:tc>
        <w:tc>
          <w:tcPr>
            <w:tcW w:w="3828" w:type="pct"/>
            <w:tcBorders>
              <w:top w:val="single" w:sz="4" w:space="0" w:color="000000"/>
              <w:left w:val="single" w:sz="4" w:space="0" w:color="000000"/>
              <w:bottom w:val="single" w:sz="4" w:space="0" w:color="000000"/>
              <w:right w:val="single" w:sz="4" w:space="0" w:color="000000"/>
            </w:tcBorders>
          </w:tcPr>
          <w:p w14:paraId="3191E98E" w14:textId="77777777" w:rsidR="00676B94" w:rsidRPr="00676B94" w:rsidRDefault="00676B94" w:rsidP="00676B94">
            <w:pPr>
              <w:spacing w:before="0" w:beforeAutospacing="0" w:after="0" w:line="360" w:lineRule="auto"/>
            </w:pPr>
            <w:r w:rsidRPr="00676B94">
              <w:t>The following resources should be provided:</w:t>
            </w:r>
          </w:p>
          <w:p w14:paraId="45B9ABE6" w14:textId="77777777" w:rsidR="00676B94" w:rsidRPr="00676B94" w:rsidRDefault="00676B94" w:rsidP="00676B94">
            <w:pPr>
              <w:widowControl/>
              <w:spacing w:before="0" w:beforeAutospacing="0" w:after="0" w:line="276" w:lineRule="auto"/>
              <w:ind w:left="656" w:hanging="656"/>
            </w:pPr>
            <w:r w:rsidRPr="00676B94">
              <w:t>2.1       Access to relevant workplace</w:t>
            </w:r>
          </w:p>
          <w:p w14:paraId="7F04830C" w14:textId="77777777" w:rsidR="00676B94" w:rsidRPr="00676B94" w:rsidRDefault="00676B94" w:rsidP="00676B94">
            <w:pPr>
              <w:widowControl/>
              <w:spacing w:before="0" w:beforeAutospacing="0" w:after="0" w:line="276" w:lineRule="auto"/>
              <w:ind w:left="656" w:hanging="656"/>
            </w:pPr>
            <w:r w:rsidRPr="00676B94">
              <w:t>2.2</w:t>
            </w:r>
            <w:r w:rsidRPr="00676B94">
              <w:tab/>
              <w:t>Appropriately simulated environment where assessment can take place</w:t>
            </w:r>
          </w:p>
          <w:p w14:paraId="6B246429" w14:textId="77777777" w:rsidR="00676B94" w:rsidRPr="00676B94" w:rsidRDefault="00676B94" w:rsidP="00676B94">
            <w:pPr>
              <w:widowControl/>
              <w:spacing w:before="0" w:beforeAutospacing="0" w:after="0" w:line="276" w:lineRule="auto"/>
            </w:pPr>
            <w:r w:rsidRPr="00676B94">
              <w:lastRenderedPageBreak/>
              <w:t>2.3      Materials relevant to the proposed activity or tasks</w:t>
            </w:r>
          </w:p>
        </w:tc>
      </w:tr>
      <w:tr w:rsidR="00676B94" w:rsidRPr="00676B94" w14:paraId="6270C05A" w14:textId="77777777" w:rsidTr="004B536A">
        <w:trPr>
          <w:trHeight w:val="1671"/>
        </w:trPr>
        <w:tc>
          <w:tcPr>
            <w:tcW w:w="1172" w:type="pct"/>
            <w:tcBorders>
              <w:top w:val="single" w:sz="4" w:space="0" w:color="000000"/>
              <w:left w:val="single" w:sz="4" w:space="0" w:color="000000"/>
              <w:bottom w:val="single" w:sz="4" w:space="0" w:color="000000"/>
              <w:right w:val="single" w:sz="4" w:space="0" w:color="000000"/>
            </w:tcBorders>
          </w:tcPr>
          <w:p w14:paraId="5D8E3801" w14:textId="77777777" w:rsidR="00676B94" w:rsidRPr="00676B94" w:rsidRDefault="00676B94" w:rsidP="00676B94">
            <w:pPr>
              <w:widowControl/>
              <w:numPr>
                <w:ilvl w:val="0"/>
                <w:numId w:val="26"/>
              </w:numPr>
              <w:spacing w:after="0" w:line="360" w:lineRule="auto"/>
              <w:contextualSpacing/>
              <w:rPr>
                <w:rFonts w:eastAsiaTheme="minorHAnsi"/>
              </w:rPr>
            </w:pPr>
            <w:r w:rsidRPr="00676B94">
              <w:rPr>
                <w:rFonts w:eastAsiaTheme="minorHAnsi"/>
              </w:rPr>
              <w:lastRenderedPageBreak/>
              <w:t>Methods of Assessment</w:t>
            </w:r>
          </w:p>
        </w:tc>
        <w:tc>
          <w:tcPr>
            <w:tcW w:w="3828" w:type="pct"/>
            <w:tcBorders>
              <w:top w:val="single" w:sz="4" w:space="0" w:color="000000"/>
              <w:left w:val="single" w:sz="4" w:space="0" w:color="000000"/>
              <w:bottom w:val="single" w:sz="4" w:space="0" w:color="000000"/>
              <w:right w:val="single" w:sz="4" w:space="0" w:color="000000"/>
            </w:tcBorders>
          </w:tcPr>
          <w:p w14:paraId="340778DF" w14:textId="77777777" w:rsidR="00676B94" w:rsidRPr="00676B94" w:rsidRDefault="00676B94" w:rsidP="00676B94">
            <w:pPr>
              <w:spacing w:before="0" w:beforeAutospacing="0" w:after="0" w:line="360" w:lineRule="auto"/>
            </w:pPr>
            <w:r w:rsidRPr="00676B94">
              <w:t xml:space="preserve">Competency in this unit may be assessed through: </w:t>
            </w:r>
          </w:p>
          <w:p w14:paraId="1DB4DC2E" w14:textId="77777777" w:rsidR="00676B94" w:rsidRPr="00676B94" w:rsidRDefault="00676B94" w:rsidP="00676B94">
            <w:pPr>
              <w:widowControl/>
              <w:numPr>
                <w:ilvl w:val="0"/>
                <w:numId w:val="28"/>
              </w:numPr>
              <w:spacing w:before="0" w:beforeAutospacing="0" w:after="0" w:line="360" w:lineRule="auto"/>
              <w:contextualSpacing/>
              <w:rPr>
                <w:rFonts w:eastAsiaTheme="minorHAnsi"/>
              </w:rPr>
            </w:pPr>
            <w:r w:rsidRPr="00676B94">
              <w:rPr>
                <w:rFonts w:eastAsiaTheme="minorHAnsi"/>
              </w:rPr>
              <w:t xml:space="preserve">Written tests </w:t>
            </w:r>
          </w:p>
          <w:p w14:paraId="3E6F8A08" w14:textId="77777777" w:rsidR="00676B94" w:rsidRPr="00676B94" w:rsidRDefault="00676B94" w:rsidP="00676B94">
            <w:pPr>
              <w:widowControl/>
              <w:numPr>
                <w:ilvl w:val="0"/>
                <w:numId w:val="28"/>
              </w:numPr>
              <w:spacing w:after="0" w:line="360" w:lineRule="auto"/>
              <w:contextualSpacing/>
              <w:rPr>
                <w:rFonts w:eastAsiaTheme="minorHAnsi"/>
              </w:rPr>
            </w:pPr>
            <w:r w:rsidRPr="00676B94">
              <w:rPr>
                <w:rFonts w:eastAsiaTheme="minorHAnsi"/>
              </w:rPr>
              <w:t xml:space="preserve">Oral questioning </w:t>
            </w:r>
          </w:p>
          <w:p w14:paraId="580F2D05" w14:textId="77777777" w:rsidR="00676B94" w:rsidRPr="00676B94" w:rsidRDefault="00676B94" w:rsidP="00676B94">
            <w:pPr>
              <w:widowControl/>
              <w:numPr>
                <w:ilvl w:val="0"/>
                <w:numId w:val="28"/>
              </w:numPr>
              <w:spacing w:after="0" w:line="360" w:lineRule="auto"/>
              <w:contextualSpacing/>
              <w:rPr>
                <w:rFonts w:eastAsiaTheme="minorHAnsi"/>
              </w:rPr>
            </w:pPr>
            <w:r w:rsidRPr="00676B94">
              <w:rPr>
                <w:rFonts w:eastAsiaTheme="minorHAnsi"/>
              </w:rPr>
              <w:t xml:space="preserve">Third party reports </w:t>
            </w:r>
          </w:p>
          <w:p w14:paraId="593F0A08" w14:textId="77777777" w:rsidR="00676B94" w:rsidRPr="00676B94" w:rsidRDefault="00676B94" w:rsidP="00676B94">
            <w:pPr>
              <w:widowControl/>
              <w:numPr>
                <w:ilvl w:val="0"/>
                <w:numId w:val="28"/>
              </w:numPr>
              <w:spacing w:after="0" w:line="360" w:lineRule="auto"/>
              <w:contextualSpacing/>
              <w:rPr>
                <w:rFonts w:eastAsiaTheme="minorHAnsi"/>
              </w:rPr>
            </w:pPr>
            <w:r w:rsidRPr="00676B94">
              <w:rPr>
                <w:rFonts w:eastAsiaTheme="minorHAnsi"/>
              </w:rPr>
              <w:t>Case studies</w:t>
            </w:r>
          </w:p>
        </w:tc>
      </w:tr>
      <w:tr w:rsidR="00676B94" w:rsidRPr="00676B94" w14:paraId="7AB36AD7" w14:textId="77777777" w:rsidTr="004B536A">
        <w:trPr>
          <w:trHeight w:val="1397"/>
        </w:trPr>
        <w:tc>
          <w:tcPr>
            <w:tcW w:w="1172" w:type="pct"/>
            <w:tcBorders>
              <w:top w:val="single" w:sz="4" w:space="0" w:color="000000"/>
              <w:left w:val="single" w:sz="4" w:space="0" w:color="000000"/>
              <w:bottom w:val="single" w:sz="4" w:space="0" w:color="000000"/>
              <w:right w:val="single" w:sz="4" w:space="0" w:color="000000"/>
            </w:tcBorders>
          </w:tcPr>
          <w:p w14:paraId="1A9028AB" w14:textId="77777777" w:rsidR="00676B94" w:rsidRPr="00676B94" w:rsidRDefault="00676B94" w:rsidP="00676B94">
            <w:pPr>
              <w:widowControl/>
              <w:numPr>
                <w:ilvl w:val="0"/>
                <w:numId w:val="26"/>
              </w:numPr>
              <w:spacing w:after="0" w:line="360" w:lineRule="auto"/>
              <w:contextualSpacing/>
              <w:rPr>
                <w:rFonts w:eastAsiaTheme="minorHAnsi"/>
              </w:rPr>
            </w:pPr>
            <w:r w:rsidRPr="00676B94">
              <w:rPr>
                <w:rFonts w:eastAsiaTheme="minorHAnsi"/>
              </w:rPr>
              <w:t>Context of Assessment</w:t>
            </w:r>
          </w:p>
        </w:tc>
        <w:tc>
          <w:tcPr>
            <w:tcW w:w="3828" w:type="pct"/>
            <w:tcBorders>
              <w:top w:val="single" w:sz="4" w:space="0" w:color="000000"/>
              <w:left w:val="single" w:sz="4" w:space="0" w:color="000000"/>
              <w:bottom w:val="single" w:sz="4" w:space="0" w:color="000000"/>
              <w:right w:val="single" w:sz="4" w:space="0" w:color="000000"/>
            </w:tcBorders>
          </w:tcPr>
          <w:p w14:paraId="2774F825" w14:textId="77777777" w:rsidR="00676B94" w:rsidRPr="00676B94" w:rsidRDefault="00676B94" w:rsidP="00676B94">
            <w:pPr>
              <w:spacing w:before="0" w:beforeAutospacing="0" w:after="0" w:line="360" w:lineRule="auto"/>
            </w:pPr>
            <w:r w:rsidRPr="00676B94">
              <w:t>Competency may be assessed:</w:t>
            </w:r>
          </w:p>
          <w:p w14:paraId="4D607CFB" w14:textId="77777777" w:rsidR="00676B94" w:rsidRPr="00676B94" w:rsidRDefault="00676B94" w:rsidP="00676B94">
            <w:pPr>
              <w:widowControl/>
              <w:numPr>
                <w:ilvl w:val="0"/>
                <w:numId w:val="29"/>
              </w:numPr>
              <w:spacing w:before="0" w:beforeAutospacing="0" w:after="0" w:line="360" w:lineRule="auto"/>
              <w:contextualSpacing/>
              <w:rPr>
                <w:rFonts w:eastAsiaTheme="minorHAnsi"/>
              </w:rPr>
            </w:pPr>
            <w:r w:rsidRPr="00676B94">
              <w:rPr>
                <w:rFonts w:eastAsiaTheme="minorHAnsi"/>
              </w:rPr>
              <w:t xml:space="preserve">Workplace </w:t>
            </w:r>
          </w:p>
          <w:p w14:paraId="09A78559" w14:textId="77777777" w:rsidR="00676B94" w:rsidRPr="00676B94" w:rsidRDefault="00676B94" w:rsidP="00676B94">
            <w:pPr>
              <w:widowControl/>
              <w:numPr>
                <w:ilvl w:val="0"/>
                <w:numId w:val="29"/>
              </w:numPr>
              <w:spacing w:after="0" w:line="360" w:lineRule="auto"/>
              <w:contextualSpacing/>
              <w:rPr>
                <w:rFonts w:eastAsiaTheme="minorHAnsi"/>
              </w:rPr>
            </w:pPr>
            <w:r w:rsidRPr="00676B94">
              <w:rPr>
                <w:rFonts w:eastAsiaTheme="minorHAnsi"/>
              </w:rPr>
              <w:t xml:space="preserve">Simulated environment </w:t>
            </w:r>
          </w:p>
        </w:tc>
      </w:tr>
      <w:tr w:rsidR="00676B94" w:rsidRPr="00676B94" w14:paraId="2A1EC3A9" w14:textId="77777777" w:rsidTr="004B536A">
        <w:trPr>
          <w:trHeight w:val="1328"/>
        </w:trPr>
        <w:tc>
          <w:tcPr>
            <w:tcW w:w="1172" w:type="pct"/>
            <w:tcBorders>
              <w:top w:val="single" w:sz="4" w:space="0" w:color="000000"/>
              <w:left w:val="single" w:sz="4" w:space="0" w:color="000000"/>
              <w:bottom w:val="single" w:sz="4" w:space="0" w:color="000000"/>
              <w:right w:val="single" w:sz="4" w:space="0" w:color="000000"/>
            </w:tcBorders>
          </w:tcPr>
          <w:p w14:paraId="5016AD32" w14:textId="77777777" w:rsidR="00676B94" w:rsidRPr="00676B94" w:rsidRDefault="00676B94" w:rsidP="00676B94">
            <w:pPr>
              <w:widowControl/>
              <w:numPr>
                <w:ilvl w:val="0"/>
                <w:numId w:val="26"/>
              </w:numPr>
              <w:spacing w:after="0" w:line="360" w:lineRule="auto"/>
              <w:contextualSpacing/>
              <w:rPr>
                <w:rFonts w:eastAsiaTheme="minorHAnsi"/>
              </w:rPr>
            </w:pPr>
            <w:r w:rsidRPr="00676B94">
              <w:rPr>
                <w:rFonts w:eastAsiaTheme="minorHAnsi"/>
              </w:rPr>
              <w:t>Guidance information for assessment</w:t>
            </w:r>
          </w:p>
        </w:tc>
        <w:tc>
          <w:tcPr>
            <w:tcW w:w="3828" w:type="pct"/>
            <w:tcBorders>
              <w:top w:val="single" w:sz="4" w:space="0" w:color="000000"/>
              <w:left w:val="single" w:sz="4" w:space="0" w:color="000000"/>
              <w:bottom w:val="single" w:sz="4" w:space="0" w:color="000000"/>
              <w:right w:val="single" w:sz="4" w:space="0" w:color="000000"/>
            </w:tcBorders>
          </w:tcPr>
          <w:p w14:paraId="10FF3102" w14:textId="77777777" w:rsidR="00676B94" w:rsidRPr="00676B94" w:rsidRDefault="00676B94" w:rsidP="00676B94">
            <w:pPr>
              <w:spacing w:line="360" w:lineRule="auto"/>
            </w:pPr>
            <w:r w:rsidRPr="00676B94">
              <w:t>Holistic assessment with other units relevant to the industry sector, workplace and job role is recommended.</w:t>
            </w:r>
          </w:p>
          <w:p w14:paraId="2907C509" w14:textId="77777777" w:rsidR="00676B94" w:rsidRPr="00676B94" w:rsidRDefault="00676B94" w:rsidP="00676B94">
            <w:pPr>
              <w:spacing w:line="360" w:lineRule="auto"/>
            </w:pPr>
          </w:p>
        </w:tc>
      </w:tr>
    </w:tbl>
    <w:p w14:paraId="7944F89E" w14:textId="77777777" w:rsidR="00676B94" w:rsidRPr="00676B94" w:rsidRDefault="00676B94" w:rsidP="00676B94">
      <w:pPr>
        <w:widowControl/>
        <w:spacing w:before="0" w:beforeAutospacing="0" w:after="0" w:line="360" w:lineRule="auto"/>
        <w:rPr>
          <w:rFonts w:eastAsiaTheme="minorHAnsi"/>
        </w:rPr>
      </w:pPr>
    </w:p>
    <w:p w14:paraId="372AEBB5" w14:textId="77777777" w:rsidR="00676B94" w:rsidRDefault="00676B94" w:rsidP="00676B94">
      <w:pPr>
        <w:rPr>
          <w:lang w:val="en-GB" w:eastAsia="fr-FR"/>
        </w:rPr>
      </w:pPr>
    </w:p>
    <w:p w14:paraId="099F6DCB" w14:textId="77777777" w:rsidR="00E8478D" w:rsidRDefault="00E8478D" w:rsidP="00676B94">
      <w:pPr>
        <w:rPr>
          <w:lang w:val="en-GB" w:eastAsia="fr-FR"/>
        </w:rPr>
      </w:pPr>
    </w:p>
    <w:p w14:paraId="755290A0" w14:textId="77777777" w:rsidR="00E8478D" w:rsidRDefault="00E8478D" w:rsidP="00676B94">
      <w:pPr>
        <w:rPr>
          <w:lang w:val="en-GB" w:eastAsia="fr-FR"/>
        </w:rPr>
      </w:pPr>
    </w:p>
    <w:p w14:paraId="760C72BE" w14:textId="77777777" w:rsidR="00E8478D" w:rsidRDefault="00E8478D" w:rsidP="00676B94">
      <w:pPr>
        <w:rPr>
          <w:lang w:val="en-GB" w:eastAsia="fr-FR"/>
        </w:rPr>
      </w:pPr>
    </w:p>
    <w:p w14:paraId="0B3AA5CB" w14:textId="77777777" w:rsidR="00E8478D" w:rsidRDefault="00E8478D" w:rsidP="00676B94">
      <w:pPr>
        <w:rPr>
          <w:lang w:val="en-GB" w:eastAsia="fr-FR"/>
        </w:rPr>
      </w:pPr>
    </w:p>
    <w:p w14:paraId="1672E0B0" w14:textId="77777777" w:rsidR="00E8478D" w:rsidRDefault="00E8478D" w:rsidP="00676B94">
      <w:pPr>
        <w:rPr>
          <w:lang w:val="en-GB" w:eastAsia="fr-FR"/>
        </w:rPr>
      </w:pPr>
    </w:p>
    <w:p w14:paraId="53DAE4E1" w14:textId="77777777" w:rsidR="00E8478D" w:rsidRDefault="00E8478D" w:rsidP="00676B94">
      <w:pPr>
        <w:rPr>
          <w:lang w:val="en-GB" w:eastAsia="fr-FR"/>
        </w:rPr>
      </w:pPr>
    </w:p>
    <w:p w14:paraId="7206CD76" w14:textId="77777777" w:rsidR="00E8478D" w:rsidRDefault="00E8478D" w:rsidP="00676B94">
      <w:pPr>
        <w:rPr>
          <w:lang w:val="en-GB" w:eastAsia="fr-FR"/>
        </w:rPr>
      </w:pPr>
    </w:p>
    <w:p w14:paraId="00190C29" w14:textId="77777777" w:rsidR="00E8478D" w:rsidRDefault="00E8478D" w:rsidP="00676B94">
      <w:pPr>
        <w:rPr>
          <w:lang w:val="en-GB" w:eastAsia="fr-FR"/>
        </w:rPr>
      </w:pPr>
    </w:p>
    <w:p w14:paraId="3FC9B1DF" w14:textId="77777777" w:rsidR="00E8478D" w:rsidRDefault="00E8478D" w:rsidP="00676B94">
      <w:pPr>
        <w:rPr>
          <w:lang w:val="en-GB" w:eastAsia="fr-FR"/>
        </w:rPr>
      </w:pPr>
    </w:p>
    <w:p w14:paraId="632BE03D" w14:textId="77777777" w:rsidR="00E8478D" w:rsidRDefault="00E8478D" w:rsidP="00676B94">
      <w:pPr>
        <w:rPr>
          <w:lang w:val="en-GB" w:eastAsia="fr-FR"/>
        </w:rPr>
      </w:pPr>
    </w:p>
    <w:p w14:paraId="65747C13" w14:textId="62B79062" w:rsidR="008B2B85" w:rsidRPr="008B2B85" w:rsidRDefault="008B2B85" w:rsidP="008B2B85">
      <w:pPr>
        <w:widowControl/>
        <w:spacing w:after="100" w:afterAutospacing="1" w:line="240" w:lineRule="auto"/>
        <w:outlineLvl w:val="1"/>
        <w:rPr>
          <w:rFonts w:eastAsia="Times New Roman"/>
          <w:b/>
          <w:lang w:val="en-GB" w:eastAsia="fr-FR"/>
        </w:rPr>
      </w:pPr>
      <w:r w:rsidRPr="008B2B85">
        <w:rPr>
          <w:rFonts w:eastAsia="Times New Roman"/>
          <w:b/>
          <w:lang w:val="en-GB" w:eastAsia="fr-FR"/>
        </w:rPr>
        <w:lastRenderedPageBreak/>
        <w:t>PERFORM SUPPLY CHAIN ACTIVITIES</w:t>
      </w:r>
      <w:bookmarkEnd w:id="98"/>
    </w:p>
    <w:p w14:paraId="40C8D2F9" w14:textId="18A4A8CC" w:rsidR="008B2B85" w:rsidRPr="008B2B85" w:rsidRDefault="008B2B85" w:rsidP="008B2B85">
      <w:pPr>
        <w:spacing w:line="360" w:lineRule="auto"/>
        <w:rPr>
          <w:b/>
        </w:rPr>
      </w:pPr>
      <w:r w:rsidRPr="008B2B85">
        <w:rPr>
          <w:b/>
        </w:rPr>
        <w:t>UNIT CODE: 0413</w:t>
      </w:r>
      <w:r w:rsidR="0002548E">
        <w:rPr>
          <w:b/>
        </w:rPr>
        <w:t xml:space="preserve"> </w:t>
      </w:r>
      <w:r w:rsidRPr="008B2B85">
        <w:rPr>
          <w:b/>
        </w:rPr>
        <w:t>551</w:t>
      </w:r>
      <w:r w:rsidR="0002548E">
        <w:rPr>
          <w:b/>
        </w:rPr>
        <w:t xml:space="preserve"> </w:t>
      </w:r>
      <w:r w:rsidRPr="008B2B85">
        <w:rPr>
          <w:b/>
        </w:rPr>
        <w:t>1</w:t>
      </w:r>
      <w:r w:rsidR="00F75305">
        <w:rPr>
          <w:b/>
        </w:rPr>
        <w:t>7</w:t>
      </w:r>
      <w:r w:rsidRPr="008B2B85">
        <w:rPr>
          <w:b/>
        </w:rPr>
        <w:t>A</w:t>
      </w:r>
    </w:p>
    <w:p w14:paraId="73526DC6" w14:textId="77777777" w:rsidR="008B2B85" w:rsidRPr="008B2B85" w:rsidRDefault="008B2B85" w:rsidP="008B2B85">
      <w:pPr>
        <w:spacing w:line="360" w:lineRule="auto"/>
        <w:rPr>
          <w:b/>
          <w:bCs/>
        </w:rPr>
      </w:pPr>
      <w:r w:rsidRPr="008B2B85">
        <w:rPr>
          <w:b/>
          <w:bCs/>
        </w:rPr>
        <w:t>UNIT DESCRIPTION</w:t>
      </w:r>
    </w:p>
    <w:p w14:paraId="3C4A4488" w14:textId="77777777" w:rsidR="008B2B85" w:rsidRPr="008B2B85" w:rsidRDefault="008B2B85" w:rsidP="008B2B85">
      <w:pPr>
        <w:spacing w:line="360" w:lineRule="auto"/>
        <w:jc w:val="both"/>
      </w:pPr>
      <w:bookmarkStart w:id="100" w:name="_Hlk189255290"/>
      <w:r w:rsidRPr="008B2B85">
        <w:t>This unit covers the competencies required to perform supply chain activities. It includes performing administrative tendering duties, contract management duties, and store keeping duties.</w:t>
      </w:r>
    </w:p>
    <w:bookmarkEnd w:id="100"/>
    <w:p w14:paraId="0833FC23" w14:textId="77777777" w:rsidR="008B2B85" w:rsidRPr="008B2B85" w:rsidRDefault="008B2B85" w:rsidP="008B2B85">
      <w:pPr>
        <w:rPr>
          <w:b/>
          <w:bCs/>
        </w:rPr>
      </w:pPr>
      <w:r w:rsidRPr="008B2B85">
        <w:rPr>
          <w:b/>
          <w:bCs/>
        </w:rPr>
        <w:t>PERFORMANCE CRITERIA</w:t>
      </w:r>
    </w:p>
    <w:tbl>
      <w:tblPr>
        <w:tblStyle w:val="TableGrid"/>
        <w:tblW w:w="0" w:type="auto"/>
        <w:tblLook w:val="04A0" w:firstRow="1" w:lastRow="0" w:firstColumn="1" w:lastColumn="0" w:noHBand="0" w:noVBand="1"/>
      </w:tblPr>
      <w:tblGrid>
        <w:gridCol w:w="3415"/>
        <w:gridCol w:w="5935"/>
      </w:tblGrid>
      <w:tr w:rsidR="008B2B85" w:rsidRPr="008B2B85" w14:paraId="5CF78FD5" w14:textId="77777777" w:rsidTr="004B536A">
        <w:tc>
          <w:tcPr>
            <w:tcW w:w="3415" w:type="dxa"/>
          </w:tcPr>
          <w:p w14:paraId="4D5C7F50" w14:textId="77777777" w:rsidR="008B2B85" w:rsidRPr="008B2B85" w:rsidRDefault="008B2B85" w:rsidP="008B2B85">
            <w:pPr>
              <w:spacing w:after="120" w:line="240" w:lineRule="atLeast"/>
              <w:jc w:val="center"/>
              <w:rPr>
                <w:rFonts w:eastAsia="Times New Roman"/>
                <w:bCs/>
              </w:rPr>
            </w:pPr>
            <w:r w:rsidRPr="008B2B85">
              <w:rPr>
                <w:rFonts w:eastAsia="Times New Roman"/>
                <w:b/>
                <w:bCs/>
              </w:rPr>
              <w:t>ELEMENT</w:t>
            </w:r>
          </w:p>
          <w:p w14:paraId="708D0D88" w14:textId="77777777" w:rsidR="008B2B85" w:rsidRPr="008B2B85" w:rsidRDefault="008B2B85" w:rsidP="008B2B85">
            <w:pPr>
              <w:spacing w:line="360" w:lineRule="auto"/>
              <w:rPr>
                <w:b/>
              </w:rPr>
            </w:pPr>
            <w:r w:rsidRPr="008B2B85">
              <w:rPr>
                <w:rFonts w:eastAsia="Times New Roman"/>
                <w:bCs/>
              </w:rPr>
              <w:t>These describe the key outcomes which make up laboratory function</w:t>
            </w:r>
          </w:p>
        </w:tc>
        <w:tc>
          <w:tcPr>
            <w:tcW w:w="5935" w:type="dxa"/>
          </w:tcPr>
          <w:p w14:paraId="6E4D02B4" w14:textId="77777777" w:rsidR="008B2B85" w:rsidRPr="008B2B85" w:rsidRDefault="008B2B85" w:rsidP="008B2B85">
            <w:pPr>
              <w:spacing w:after="120" w:line="240" w:lineRule="atLeast"/>
              <w:jc w:val="center"/>
              <w:rPr>
                <w:rFonts w:eastAsia="Times New Roman"/>
                <w:b/>
                <w:bCs/>
              </w:rPr>
            </w:pPr>
            <w:r w:rsidRPr="008B2B85">
              <w:rPr>
                <w:rFonts w:eastAsia="Times New Roman"/>
                <w:b/>
                <w:bCs/>
              </w:rPr>
              <w:t>PERFORMANCE CRITERIA</w:t>
            </w:r>
          </w:p>
          <w:p w14:paraId="1B6DAD9A" w14:textId="77777777" w:rsidR="008B2B85" w:rsidRPr="008B2B85" w:rsidRDefault="008B2B85" w:rsidP="008B2B85">
            <w:pPr>
              <w:spacing w:after="120" w:line="240" w:lineRule="atLeast"/>
              <w:jc w:val="both"/>
              <w:rPr>
                <w:rFonts w:eastAsia="Times New Roman"/>
                <w:bCs/>
              </w:rPr>
            </w:pPr>
            <w:r w:rsidRPr="008B2B85">
              <w:rPr>
                <w:rFonts w:eastAsia="Times New Roman"/>
                <w:bCs/>
              </w:rPr>
              <w:t>These are assessable statements which specify the required level of performance for each of the elements.</w:t>
            </w:r>
          </w:p>
          <w:p w14:paraId="59A9AA4F" w14:textId="77777777" w:rsidR="008B2B85" w:rsidRPr="008B2B85" w:rsidRDefault="008B2B85" w:rsidP="008B2B85">
            <w:pPr>
              <w:widowControl/>
              <w:spacing w:after="0" w:line="360" w:lineRule="auto"/>
              <w:ind w:left="360"/>
              <w:contextualSpacing/>
              <w:rPr>
                <w:rFonts w:eastAsiaTheme="minorHAnsi"/>
                <w:b/>
              </w:rPr>
            </w:pPr>
            <w:r w:rsidRPr="008B2B85">
              <w:rPr>
                <w:rFonts w:eastAsia="Times New Roman"/>
                <w:b/>
                <w:bCs/>
                <w:i/>
              </w:rPr>
              <w:t>Bold and italicized terms</w:t>
            </w:r>
            <w:r w:rsidRPr="008B2B85">
              <w:rPr>
                <w:rFonts w:eastAsia="Times New Roman"/>
                <w:b/>
                <w:bCs/>
              </w:rPr>
              <w:t xml:space="preserve"> </w:t>
            </w:r>
            <w:r w:rsidRPr="008B2B85">
              <w:rPr>
                <w:rFonts w:eastAsia="Times New Roman"/>
                <w:b/>
                <w:bCs/>
                <w:i/>
              </w:rPr>
              <w:t>are elaborated in the Range</w:t>
            </w:r>
          </w:p>
        </w:tc>
      </w:tr>
      <w:tr w:rsidR="008B2B85" w:rsidRPr="008B2B85" w14:paraId="5A8645A9" w14:textId="77777777" w:rsidTr="004B536A">
        <w:tc>
          <w:tcPr>
            <w:tcW w:w="3415" w:type="dxa"/>
            <w:tcBorders>
              <w:top w:val="single" w:sz="4" w:space="0" w:color="auto"/>
              <w:left w:val="single" w:sz="4" w:space="0" w:color="auto"/>
              <w:bottom w:val="single" w:sz="4" w:space="0" w:color="auto"/>
              <w:right w:val="single" w:sz="4" w:space="0" w:color="auto"/>
            </w:tcBorders>
          </w:tcPr>
          <w:p w14:paraId="2055D73E" w14:textId="77777777" w:rsidR="008B2B85" w:rsidRPr="008B2B85" w:rsidRDefault="008B2B85" w:rsidP="008B2B85">
            <w:pPr>
              <w:numPr>
                <w:ilvl w:val="3"/>
                <w:numId w:val="26"/>
              </w:numPr>
              <w:spacing w:before="0" w:beforeAutospacing="0" w:line="360" w:lineRule="auto"/>
              <w:contextualSpacing/>
              <w:rPr>
                <w:rFonts w:eastAsiaTheme="minorHAnsi"/>
                <w:b/>
              </w:rPr>
            </w:pPr>
            <w:r w:rsidRPr="008B2B85">
              <w:rPr>
                <w:rFonts w:eastAsiaTheme="minorHAnsi"/>
              </w:rPr>
              <w:t>Perform administrative tendering duties</w:t>
            </w:r>
          </w:p>
        </w:tc>
        <w:tc>
          <w:tcPr>
            <w:tcW w:w="5935" w:type="dxa"/>
            <w:tcBorders>
              <w:top w:val="single" w:sz="4" w:space="0" w:color="auto"/>
              <w:left w:val="single" w:sz="4" w:space="0" w:color="auto"/>
              <w:bottom w:val="single" w:sz="4" w:space="0" w:color="auto"/>
              <w:right w:val="single" w:sz="4" w:space="0" w:color="auto"/>
            </w:tcBorders>
          </w:tcPr>
          <w:p w14:paraId="182F187A" w14:textId="77777777" w:rsidR="008B2B85" w:rsidRPr="008B2B85" w:rsidRDefault="008B2B85" w:rsidP="008B2B85">
            <w:pPr>
              <w:widowControl/>
              <w:numPr>
                <w:ilvl w:val="1"/>
                <w:numId w:val="30"/>
              </w:numPr>
              <w:spacing w:after="0" w:line="276" w:lineRule="auto"/>
              <w:ind w:left="438" w:hanging="438"/>
              <w:contextualSpacing/>
              <w:rPr>
                <w:rFonts w:eastAsiaTheme="minorHAnsi"/>
              </w:rPr>
            </w:pPr>
            <w:r w:rsidRPr="008B2B85">
              <w:rPr>
                <w:rFonts w:eastAsiaTheme="minorHAnsi"/>
              </w:rPr>
              <w:t>Tender documents are opened as per procurement policy.</w:t>
            </w:r>
          </w:p>
          <w:p w14:paraId="61CAC793" w14:textId="77777777" w:rsidR="008B2B85" w:rsidRPr="008B2B85" w:rsidRDefault="008B2B85" w:rsidP="008B2B85">
            <w:pPr>
              <w:widowControl/>
              <w:numPr>
                <w:ilvl w:val="1"/>
                <w:numId w:val="30"/>
              </w:numPr>
              <w:spacing w:after="0" w:line="276" w:lineRule="auto"/>
              <w:ind w:left="438" w:hanging="438"/>
              <w:contextualSpacing/>
              <w:rPr>
                <w:rFonts w:eastAsiaTheme="minorHAnsi"/>
              </w:rPr>
            </w:pPr>
            <w:r w:rsidRPr="0066400F">
              <w:rPr>
                <w:rFonts w:eastAsiaTheme="minorHAnsi"/>
                <w:b/>
                <w:bCs/>
                <w:i/>
                <w:iCs/>
              </w:rPr>
              <w:t>Tender adverts</w:t>
            </w:r>
            <w:r w:rsidRPr="008B2B85">
              <w:rPr>
                <w:rFonts w:eastAsiaTheme="minorHAnsi"/>
              </w:rPr>
              <w:t xml:space="preserve"> are prepared as per procurement policy.</w:t>
            </w:r>
          </w:p>
          <w:p w14:paraId="3B5748A4" w14:textId="77777777" w:rsidR="008B2B85" w:rsidRPr="008B2B85" w:rsidRDefault="008B2B85" w:rsidP="008B2B85">
            <w:pPr>
              <w:widowControl/>
              <w:numPr>
                <w:ilvl w:val="1"/>
                <w:numId w:val="30"/>
              </w:numPr>
              <w:spacing w:after="0" w:line="276" w:lineRule="auto"/>
              <w:ind w:left="438" w:hanging="438"/>
              <w:contextualSpacing/>
              <w:rPr>
                <w:rFonts w:eastAsiaTheme="minorHAnsi"/>
              </w:rPr>
            </w:pPr>
            <w:r w:rsidRPr="008B2B85">
              <w:rPr>
                <w:rFonts w:eastAsiaTheme="minorHAnsi"/>
              </w:rPr>
              <w:t>Tender documents are filed as per procurement policy.</w:t>
            </w:r>
          </w:p>
          <w:p w14:paraId="1E8A872F" w14:textId="77777777" w:rsidR="008B2B85" w:rsidRPr="008B2B85" w:rsidRDefault="008B2B85" w:rsidP="008B2B85">
            <w:pPr>
              <w:widowControl/>
              <w:numPr>
                <w:ilvl w:val="1"/>
                <w:numId w:val="30"/>
              </w:numPr>
              <w:spacing w:after="0" w:line="276" w:lineRule="auto"/>
              <w:ind w:left="438" w:hanging="438"/>
              <w:contextualSpacing/>
              <w:rPr>
                <w:rFonts w:eastAsiaTheme="minorHAnsi"/>
                <w:b/>
              </w:rPr>
            </w:pPr>
            <w:r w:rsidRPr="008B2B85">
              <w:rPr>
                <w:rFonts w:eastAsiaTheme="minorHAnsi"/>
              </w:rPr>
              <w:t xml:space="preserve">Tender documents are presented for evaluation as per procurement policy. </w:t>
            </w:r>
          </w:p>
          <w:p w14:paraId="4370D41D" w14:textId="77777777" w:rsidR="008B2B85" w:rsidRPr="008B2B85" w:rsidRDefault="008B2B85" w:rsidP="008B2B85">
            <w:pPr>
              <w:widowControl/>
              <w:numPr>
                <w:ilvl w:val="1"/>
                <w:numId w:val="30"/>
              </w:numPr>
              <w:spacing w:after="0" w:line="276" w:lineRule="auto"/>
              <w:ind w:left="438" w:hanging="438"/>
              <w:contextualSpacing/>
              <w:rPr>
                <w:rFonts w:eastAsiaTheme="minorHAnsi"/>
                <w:b/>
              </w:rPr>
            </w:pPr>
            <w:r w:rsidRPr="008B2B85">
              <w:rPr>
                <w:rFonts w:eastAsiaTheme="minorHAnsi"/>
              </w:rPr>
              <w:t>Tender awards are communicated as per procurement policy.</w:t>
            </w:r>
          </w:p>
        </w:tc>
      </w:tr>
      <w:tr w:rsidR="008B2B85" w:rsidRPr="008B2B85" w14:paraId="18D8E6F7" w14:textId="77777777" w:rsidTr="004B536A">
        <w:tc>
          <w:tcPr>
            <w:tcW w:w="3415" w:type="dxa"/>
            <w:tcBorders>
              <w:top w:val="single" w:sz="4" w:space="0" w:color="auto"/>
              <w:left w:val="single" w:sz="4" w:space="0" w:color="auto"/>
              <w:bottom w:val="single" w:sz="4" w:space="0" w:color="auto"/>
              <w:right w:val="single" w:sz="4" w:space="0" w:color="auto"/>
            </w:tcBorders>
          </w:tcPr>
          <w:p w14:paraId="6C2B3829" w14:textId="77777777" w:rsidR="008B2B85" w:rsidRPr="008B2B85" w:rsidRDefault="008B2B85" w:rsidP="008B2B85">
            <w:pPr>
              <w:spacing w:line="360" w:lineRule="auto"/>
              <w:rPr>
                <w:b/>
              </w:rPr>
            </w:pPr>
            <w:r w:rsidRPr="008B2B85">
              <w:t>2. Perform contract management duties</w:t>
            </w:r>
          </w:p>
        </w:tc>
        <w:tc>
          <w:tcPr>
            <w:tcW w:w="5935" w:type="dxa"/>
            <w:tcBorders>
              <w:top w:val="single" w:sz="4" w:space="0" w:color="auto"/>
              <w:left w:val="single" w:sz="4" w:space="0" w:color="auto"/>
              <w:bottom w:val="single" w:sz="4" w:space="0" w:color="auto"/>
              <w:right w:val="single" w:sz="4" w:space="0" w:color="auto"/>
            </w:tcBorders>
          </w:tcPr>
          <w:p w14:paraId="51167FF2" w14:textId="77777777" w:rsidR="008B2B85" w:rsidRPr="008B2B85" w:rsidRDefault="008B2B85" w:rsidP="008B2B85">
            <w:pPr>
              <w:numPr>
                <w:ilvl w:val="1"/>
                <w:numId w:val="31"/>
              </w:numPr>
              <w:spacing w:before="0" w:beforeAutospacing="0" w:line="276" w:lineRule="auto"/>
              <w:ind w:left="528" w:hanging="528"/>
              <w:contextualSpacing/>
              <w:jc w:val="both"/>
              <w:rPr>
                <w:rFonts w:eastAsiaTheme="minorHAnsi"/>
              </w:rPr>
            </w:pPr>
            <w:r w:rsidRPr="008B2B85">
              <w:rPr>
                <w:rFonts w:eastAsiaTheme="minorHAnsi"/>
              </w:rPr>
              <w:t xml:space="preserve">Quality incoming supplies are monitored as per procurement policy. </w:t>
            </w:r>
          </w:p>
          <w:p w14:paraId="673734EA" w14:textId="77777777" w:rsidR="008B2B85" w:rsidRPr="008B2B85" w:rsidRDefault="008B2B85" w:rsidP="008B2B85">
            <w:pPr>
              <w:numPr>
                <w:ilvl w:val="1"/>
                <w:numId w:val="31"/>
              </w:numPr>
              <w:spacing w:before="0" w:beforeAutospacing="0" w:line="276" w:lineRule="auto"/>
              <w:ind w:left="528" w:hanging="528"/>
              <w:contextualSpacing/>
              <w:jc w:val="both"/>
              <w:rPr>
                <w:rFonts w:eastAsiaTheme="minorHAnsi"/>
              </w:rPr>
            </w:pPr>
            <w:r w:rsidRPr="008B2B85">
              <w:rPr>
                <w:rFonts w:eastAsiaTheme="minorHAnsi"/>
              </w:rPr>
              <w:t>Sources are ascertained as per procurement policy.</w:t>
            </w:r>
          </w:p>
          <w:p w14:paraId="4BF5D238" w14:textId="77777777" w:rsidR="008B2B85" w:rsidRPr="008B2B85" w:rsidRDefault="008B2B85" w:rsidP="008B2B85">
            <w:pPr>
              <w:numPr>
                <w:ilvl w:val="1"/>
                <w:numId w:val="31"/>
              </w:numPr>
              <w:spacing w:before="0" w:beforeAutospacing="0" w:line="276" w:lineRule="auto"/>
              <w:ind w:left="528" w:hanging="528"/>
              <w:contextualSpacing/>
              <w:jc w:val="both"/>
              <w:rPr>
                <w:rFonts w:eastAsiaTheme="minorHAnsi"/>
              </w:rPr>
            </w:pPr>
            <w:r w:rsidRPr="008B2B85">
              <w:rPr>
                <w:rFonts w:eastAsiaTheme="minorHAnsi"/>
              </w:rPr>
              <w:t>Special committee meetings are attended as per procurement policy.</w:t>
            </w:r>
          </w:p>
          <w:p w14:paraId="308E86AF" w14:textId="39205BCD" w:rsidR="008B2B85" w:rsidRPr="008B2B85" w:rsidRDefault="008B2B85" w:rsidP="008B2B85">
            <w:pPr>
              <w:numPr>
                <w:ilvl w:val="1"/>
                <w:numId w:val="31"/>
              </w:numPr>
              <w:spacing w:before="0" w:beforeAutospacing="0" w:line="276" w:lineRule="auto"/>
              <w:ind w:left="528" w:hanging="528"/>
              <w:contextualSpacing/>
              <w:jc w:val="both"/>
              <w:rPr>
                <w:rFonts w:eastAsiaTheme="minorHAnsi"/>
              </w:rPr>
            </w:pPr>
            <w:r w:rsidRPr="008B2B85">
              <w:rPr>
                <w:rFonts w:eastAsiaTheme="minorHAnsi"/>
              </w:rPr>
              <w:t xml:space="preserve">Contract cancellation </w:t>
            </w:r>
            <w:r w:rsidR="0032160C" w:rsidRPr="008B2B85">
              <w:rPr>
                <w:rFonts w:eastAsiaTheme="minorHAnsi"/>
              </w:rPr>
              <w:t>is</w:t>
            </w:r>
            <w:r w:rsidRPr="008B2B85">
              <w:rPr>
                <w:rFonts w:eastAsiaTheme="minorHAnsi"/>
              </w:rPr>
              <w:t xml:space="preserve"> carried out as per legal requirements.</w:t>
            </w:r>
          </w:p>
          <w:p w14:paraId="66D1C755" w14:textId="77777777" w:rsidR="008B2B85" w:rsidRPr="008B2B85" w:rsidRDefault="008B2B85" w:rsidP="008B2B85">
            <w:pPr>
              <w:numPr>
                <w:ilvl w:val="1"/>
                <w:numId w:val="31"/>
              </w:numPr>
              <w:spacing w:before="0" w:beforeAutospacing="0" w:line="276" w:lineRule="auto"/>
              <w:ind w:left="528" w:hanging="528"/>
              <w:contextualSpacing/>
              <w:jc w:val="both"/>
              <w:rPr>
                <w:rFonts w:eastAsiaTheme="minorHAnsi"/>
                <w:b/>
              </w:rPr>
            </w:pPr>
            <w:r w:rsidRPr="008B2B85">
              <w:rPr>
                <w:rFonts w:eastAsiaTheme="minorHAnsi"/>
              </w:rPr>
              <w:t>Contract are negotiated as per work place requirements.</w:t>
            </w:r>
          </w:p>
        </w:tc>
      </w:tr>
      <w:tr w:rsidR="008B2B85" w:rsidRPr="008B2B85" w14:paraId="12EE57CD" w14:textId="77777777" w:rsidTr="004B536A">
        <w:tc>
          <w:tcPr>
            <w:tcW w:w="3415" w:type="dxa"/>
            <w:tcBorders>
              <w:top w:val="single" w:sz="4" w:space="0" w:color="auto"/>
              <w:left w:val="single" w:sz="4" w:space="0" w:color="auto"/>
              <w:bottom w:val="single" w:sz="4" w:space="0" w:color="auto"/>
              <w:right w:val="single" w:sz="4" w:space="0" w:color="auto"/>
            </w:tcBorders>
          </w:tcPr>
          <w:p w14:paraId="54215876" w14:textId="77777777" w:rsidR="008B2B85" w:rsidRPr="008B2B85" w:rsidRDefault="008B2B85" w:rsidP="008B2B85">
            <w:pPr>
              <w:spacing w:line="360" w:lineRule="auto"/>
              <w:rPr>
                <w:b/>
              </w:rPr>
            </w:pPr>
            <w:r w:rsidRPr="008B2B85">
              <w:t>3. Perform store keeping duties</w:t>
            </w:r>
          </w:p>
        </w:tc>
        <w:tc>
          <w:tcPr>
            <w:tcW w:w="5935" w:type="dxa"/>
            <w:tcBorders>
              <w:top w:val="single" w:sz="4" w:space="0" w:color="auto"/>
              <w:left w:val="single" w:sz="4" w:space="0" w:color="auto"/>
              <w:bottom w:val="single" w:sz="4" w:space="0" w:color="auto"/>
              <w:right w:val="single" w:sz="4" w:space="0" w:color="auto"/>
            </w:tcBorders>
          </w:tcPr>
          <w:p w14:paraId="1E4B92B1" w14:textId="77777777" w:rsidR="008B2B85" w:rsidRPr="008B2B85" w:rsidRDefault="008B2B85" w:rsidP="008B2B85">
            <w:pPr>
              <w:numPr>
                <w:ilvl w:val="0"/>
                <w:numId w:val="183"/>
              </w:numPr>
              <w:spacing w:before="0" w:beforeAutospacing="0" w:line="276" w:lineRule="auto"/>
              <w:ind w:left="528" w:hanging="540"/>
              <w:contextualSpacing/>
              <w:rPr>
                <w:rFonts w:eastAsiaTheme="minorHAnsi"/>
              </w:rPr>
            </w:pPr>
            <w:r w:rsidRPr="008B2B85">
              <w:rPr>
                <w:rFonts w:eastAsiaTheme="minorHAnsi"/>
              </w:rPr>
              <w:t xml:space="preserve">Routine stock taking is carried out as per the procurement policy. </w:t>
            </w:r>
          </w:p>
          <w:p w14:paraId="54475263" w14:textId="77777777" w:rsidR="008B2B85" w:rsidRPr="008B2B85" w:rsidRDefault="008B2B85" w:rsidP="008B2B85">
            <w:pPr>
              <w:numPr>
                <w:ilvl w:val="0"/>
                <w:numId w:val="183"/>
              </w:numPr>
              <w:spacing w:before="0" w:beforeAutospacing="0" w:line="276" w:lineRule="auto"/>
              <w:ind w:left="528" w:hanging="540"/>
              <w:contextualSpacing/>
              <w:rPr>
                <w:rFonts w:eastAsiaTheme="minorHAnsi"/>
              </w:rPr>
            </w:pPr>
            <w:r w:rsidRPr="008B2B85">
              <w:rPr>
                <w:rFonts w:eastAsiaTheme="minorHAnsi"/>
              </w:rPr>
              <w:t>store security is supervised as per procurement policy.</w:t>
            </w:r>
          </w:p>
          <w:p w14:paraId="4F3081BF" w14:textId="77777777" w:rsidR="008B2B85" w:rsidRPr="008B2B85" w:rsidRDefault="008B2B85" w:rsidP="008B2B85">
            <w:pPr>
              <w:numPr>
                <w:ilvl w:val="0"/>
                <w:numId w:val="183"/>
              </w:numPr>
              <w:spacing w:before="0" w:beforeAutospacing="0" w:line="276" w:lineRule="auto"/>
              <w:ind w:left="528" w:hanging="540"/>
              <w:contextualSpacing/>
              <w:rPr>
                <w:rFonts w:eastAsiaTheme="minorHAnsi"/>
                <w:b/>
              </w:rPr>
            </w:pPr>
            <w:r w:rsidRPr="008B2B85">
              <w:rPr>
                <w:rFonts w:eastAsiaTheme="minorHAnsi"/>
              </w:rPr>
              <w:lastRenderedPageBreak/>
              <w:t>Appraises performance of store staff as per HR policy</w:t>
            </w:r>
          </w:p>
        </w:tc>
      </w:tr>
    </w:tbl>
    <w:p w14:paraId="5CAB1E06" w14:textId="77777777" w:rsidR="008B2B85" w:rsidRPr="008B2B85" w:rsidRDefault="008B2B85" w:rsidP="008B2B85">
      <w:pPr>
        <w:spacing w:line="360" w:lineRule="auto"/>
        <w:rPr>
          <w:b/>
          <w:bCs/>
        </w:rPr>
      </w:pPr>
      <w:r w:rsidRPr="008B2B85">
        <w:rPr>
          <w:b/>
          <w:bCs/>
        </w:rPr>
        <w:lastRenderedPageBreak/>
        <w:t>REQUIRED KNOWLEDGE AND SKILLS</w:t>
      </w:r>
    </w:p>
    <w:p w14:paraId="2BABC21E" w14:textId="77777777" w:rsidR="008B2B85" w:rsidRPr="008B2B85" w:rsidRDefault="008B2B85" w:rsidP="008B2B85">
      <w:pPr>
        <w:spacing w:line="360" w:lineRule="auto"/>
      </w:pPr>
      <w:r w:rsidRPr="008B2B85">
        <w:t xml:space="preserve">This section describes the skills and knowledge required for this unit of competency. </w:t>
      </w:r>
    </w:p>
    <w:p w14:paraId="7742CEFD" w14:textId="77777777" w:rsidR="008B2B85" w:rsidRPr="008B2B85" w:rsidRDefault="008B2B85" w:rsidP="008B2B85">
      <w:pPr>
        <w:spacing w:line="360" w:lineRule="auto"/>
      </w:pPr>
      <w:r w:rsidRPr="008B2B85">
        <w:t>Required knowledge</w:t>
      </w:r>
    </w:p>
    <w:p w14:paraId="590BB4CC" w14:textId="77777777" w:rsidR="008B2B85" w:rsidRPr="008B2B85" w:rsidRDefault="008B2B85" w:rsidP="008B2B85">
      <w:pPr>
        <w:spacing w:line="360" w:lineRule="auto"/>
      </w:pPr>
      <w:r w:rsidRPr="008B2B85">
        <w:t>The individual needs to demonstrate the following skills:</w:t>
      </w:r>
    </w:p>
    <w:p w14:paraId="3123DDBD"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 xml:space="preserve">Supply chain planning </w:t>
      </w:r>
    </w:p>
    <w:p w14:paraId="47FE5727"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Variance analysis</w:t>
      </w:r>
    </w:p>
    <w:p w14:paraId="0362558E"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 xml:space="preserve">Policies and procedures </w:t>
      </w:r>
    </w:p>
    <w:p w14:paraId="6E78C8A7"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 xml:space="preserve">Business operations </w:t>
      </w:r>
    </w:p>
    <w:p w14:paraId="2AB6A4FB"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Basic procurement principles</w:t>
      </w:r>
    </w:p>
    <w:p w14:paraId="3BE403D4"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Standard operating procedures</w:t>
      </w:r>
    </w:p>
    <w:p w14:paraId="3573C345"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 xml:space="preserve">Organization vision, mission, goals objectives and values </w:t>
      </w:r>
    </w:p>
    <w:p w14:paraId="3516ED15"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 xml:space="preserve">Monitoring and evaluating business operations </w:t>
      </w:r>
    </w:p>
    <w:p w14:paraId="4B920F40" w14:textId="77777777" w:rsidR="008B2B85" w:rsidRPr="008B2B85" w:rsidRDefault="008B2B85" w:rsidP="008B2B85">
      <w:pPr>
        <w:widowControl/>
        <w:numPr>
          <w:ilvl w:val="0"/>
          <w:numId w:val="17"/>
        </w:numPr>
        <w:spacing w:after="0" w:line="360" w:lineRule="auto"/>
        <w:contextualSpacing/>
        <w:rPr>
          <w:rFonts w:eastAsiaTheme="minorHAnsi"/>
        </w:rPr>
      </w:pPr>
      <w:r w:rsidRPr="008B2B85">
        <w:rPr>
          <w:rFonts w:eastAsiaTheme="minorHAnsi"/>
        </w:rPr>
        <w:t xml:space="preserve">Report writing   </w:t>
      </w:r>
    </w:p>
    <w:p w14:paraId="3D5FF52C" w14:textId="77777777" w:rsidR="008B2B85" w:rsidRPr="008B2B85" w:rsidRDefault="008B2B85" w:rsidP="008B2B85">
      <w:pPr>
        <w:spacing w:line="360" w:lineRule="auto"/>
      </w:pPr>
      <w:r w:rsidRPr="008B2B85">
        <w:t>Required skills</w:t>
      </w:r>
    </w:p>
    <w:p w14:paraId="254D7A8B" w14:textId="77777777" w:rsidR="008B2B85" w:rsidRPr="008B2B85" w:rsidRDefault="008B2B85" w:rsidP="008B2B85">
      <w:pPr>
        <w:spacing w:line="360" w:lineRule="auto"/>
      </w:pPr>
      <w:r w:rsidRPr="008B2B85">
        <w:t>The individual needs to demonstrate knowledge of:</w:t>
      </w:r>
    </w:p>
    <w:p w14:paraId="2862ED01" w14:textId="77777777" w:rsidR="008B2B85" w:rsidRPr="008B2B85" w:rsidRDefault="008B2B85" w:rsidP="008B2B85">
      <w:pPr>
        <w:widowControl/>
        <w:numPr>
          <w:ilvl w:val="0"/>
          <w:numId w:val="18"/>
        </w:numPr>
        <w:spacing w:after="0" w:line="360" w:lineRule="auto"/>
        <w:contextualSpacing/>
        <w:rPr>
          <w:rFonts w:eastAsiaTheme="minorHAnsi"/>
        </w:rPr>
      </w:pPr>
      <w:r w:rsidRPr="008B2B85">
        <w:rPr>
          <w:rFonts w:eastAsiaTheme="minorHAnsi"/>
        </w:rPr>
        <w:t xml:space="preserve">Basic analytical skills </w:t>
      </w:r>
    </w:p>
    <w:p w14:paraId="762B1647" w14:textId="77777777" w:rsidR="008B2B85" w:rsidRPr="008B2B85" w:rsidRDefault="008B2B85" w:rsidP="008B2B85">
      <w:pPr>
        <w:widowControl/>
        <w:numPr>
          <w:ilvl w:val="0"/>
          <w:numId w:val="18"/>
        </w:numPr>
        <w:spacing w:after="0" w:line="360" w:lineRule="auto"/>
        <w:contextualSpacing/>
        <w:rPr>
          <w:rFonts w:eastAsiaTheme="minorHAnsi"/>
        </w:rPr>
      </w:pPr>
      <w:r w:rsidRPr="008B2B85">
        <w:rPr>
          <w:rFonts w:eastAsiaTheme="minorHAnsi"/>
        </w:rPr>
        <w:t xml:space="preserve">Communication  </w:t>
      </w:r>
    </w:p>
    <w:p w14:paraId="6E02969B" w14:textId="77777777" w:rsidR="008B2B85" w:rsidRPr="008B2B85" w:rsidRDefault="008B2B85" w:rsidP="008B2B85">
      <w:pPr>
        <w:widowControl/>
        <w:numPr>
          <w:ilvl w:val="0"/>
          <w:numId w:val="18"/>
        </w:numPr>
        <w:spacing w:after="0" w:line="360" w:lineRule="auto"/>
        <w:contextualSpacing/>
        <w:rPr>
          <w:rFonts w:eastAsiaTheme="minorHAnsi"/>
        </w:rPr>
      </w:pPr>
      <w:r w:rsidRPr="008B2B85">
        <w:rPr>
          <w:rFonts w:eastAsiaTheme="minorHAnsi"/>
        </w:rPr>
        <w:t xml:space="preserve">Presentation </w:t>
      </w:r>
    </w:p>
    <w:p w14:paraId="7458990A" w14:textId="77777777" w:rsidR="008B2B85" w:rsidRPr="008B2B85" w:rsidRDefault="008B2B85" w:rsidP="008B2B85">
      <w:pPr>
        <w:widowControl/>
        <w:numPr>
          <w:ilvl w:val="0"/>
          <w:numId w:val="18"/>
        </w:numPr>
        <w:spacing w:after="0" w:line="360" w:lineRule="auto"/>
        <w:contextualSpacing/>
        <w:rPr>
          <w:rFonts w:eastAsiaTheme="minorHAnsi"/>
        </w:rPr>
      </w:pPr>
      <w:r w:rsidRPr="008B2B85">
        <w:rPr>
          <w:rFonts w:eastAsiaTheme="minorHAnsi"/>
        </w:rPr>
        <w:t xml:space="preserve">Reporting </w:t>
      </w:r>
    </w:p>
    <w:p w14:paraId="05F401A8" w14:textId="77777777" w:rsidR="008B2B85" w:rsidRPr="008B2B85" w:rsidRDefault="008B2B85" w:rsidP="008B2B85">
      <w:pPr>
        <w:widowControl/>
        <w:numPr>
          <w:ilvl w:val="0"/>
          <w:numId w:val="18"/>
        </w:numPr>
        <w:spacing w:after="0" w:line="360" w:lineRule="auto"/>
        <w:contextualSpacing/>
        <w:rPr>
          <w:rFonts w:eastAsiaTheme="minorHAnsi"/>
        </w:rPr>
      </w:pPr>
      <w:r w:rsidRPr="008B2B85">
        <w:rPr>
          <w:rFonts w:eastAsiaTheme="minorHAnsi"/>
        </w:rPr>
        <w:t xml:space="preserve">Critical thinking  </w:t>
      </w:r>
    </w:p>
    <w:p w14:paraId="7CF04898" w14:textId="77777777" w:rsidR="008B2B85" w:rsidRDefault="008B2B85" w:rsidP="008B2B85">
      <w:pPr>
        <w:widowControl/>
        <w:numPr>
          <w:ilvl w:val="0"/>
          <w:numId w:val="18"/>
        </w:numPr>
        <w:spacing w:after="0" w:line="360" w:lineRule="auto"/>
        <w:contextualSpacing/>
        <w:rPr>
          <w:rFonts w:eastAsiaTheme="minorHAnsi"/>
        </w:rPr>
      </w:pPr>
      <w:r w:rsidRPr="008B2B85">
        <w:rPr>
          <w:rFonts w:eastAsiaTheme="minorHAnsi"/>
        </w:rPr>
        <w:t xml:space="preserve">Resource utilization   </w:t>
      </w:r>
    </w:p>
    <w:p w14:paraId="6E440D63" w14:textId="77777777" w:rsidR="0066400F" w:rsidRDefault="0066400F" w:rsidP="0066400F">
      <w:pPr>
        <w:widowControl/>
        <w:spacing w:after="0" w:line="360" w:lineRule="auto"/>
        <w:contextualSpacing/>
        <w:rPr>
          <w:rFonts w:eastAsiaTheme="minorHAnsi"/>
        </w:rPr>
      </w:pPr>
    </w:p>
    <w:p w14:paraId="1624229A" w14:textId="77777777" w:rsidR="0066400F" w:rsidRPr="0066400F" w:rsidRDefault="0066400F" w:rsidP="0066400F">
      <w:pPr>
        <w:widowControl/>
        <w:spacing w:after="0" w:line="360" w:lineRule="auto"/>
        <w:contextualSpacing/>
        <w:rPr>
          <w:rFonts w:eastAsiaTheme="minorHAnsi"/>
          <w:b/>
          <w:bCs/>
        </w:rPr>
      </w:pPr>
    </w:p>
    <w:tbl>
      <w:tblPr>
        <w:tblStyle w:val="TableGrid"/>
        <w:tblW w:w="0" w:type="auto"/>
        <w:tblLook w:val="04A0" w:firstRow="1" w:lastRow="0" w:firstColumn="1" w:lastColumn="0" w:noHBand="0" w:noVBand="1"/>
      </w:tblPr>
      <w:tblGrid>
        <w:gridCol w:w="4675"/>
        <w:gridCol w:w="4675"/>
      </w:tblGrid>
      <w:tr w:rsidR="0066400F" w:rsidRPr="0066400F" w14:paraId="57F0024F" w14:textId="77777777" w:rsidTr="0066400F">
        <w:tc>
          <w:tcPr>
            <w:tcW w:w="4675" w:type="dxa"/>
          </w:tcPr>
          <w:p w14:paraId="5E73429C" w14:textId="3B237ECC" w:rsidR="0066400F" w:rsidRPr="0066400F" w:rsidRDefault="0066400F" w:rsidP="0066400F">
            <w:pPr>
              <w:widowControl/>
              <w:spacing w:after="0" w:line="360" w:lineRule="auto"/>
              <w:contextualSpacing/>
              <w:rPr>
                <w:rFonts w:eastAsiaTheme="minorHAnsi"/>
                <w:b/>
                <w:bCs/>
              </w:rPr>
            </w:pPr>
            <w:r w:rsidRPr="0066400F">
              <w:rPr>
                <w:rFonts w:eastAsiaTheme="minorHAnsi"/>
                <w:b/>
                <w:bCs/>
              </w:rPr>
              <w:t xml:space="preserve">VARIABLE </w:t>
            </w:r>
          </w:p>
        </w:tc>
        <w:tc>
          <w:tcPr>
            <w:tcW w:w="4675" w:type="dxa"/>
          </w:tcPr>
          <w:p w14:paraId="06CF40A7" w14:textId="3AF04D47" w:rsidR="0066400F" w:rsidRPr="0066400F" w:rsidRDefault="0066400F" w:rsidP="0066400F">
            <w:pPr>
              <w:widowControl/>
              <w:spacing w:after="0" w:line="360" w:lineRule="auto"/>
              <w:contextualSpacing/>
              <w:rPr>
                <w:rFonts w:eastAsiaTheme="minorHAnsi"/>
                <w:b/>
                <w:bCs/>
              </w:rPr>
            </w:pPr>
            <w:r w:rsidRPr="0066400F">
              <w:rPr>
                <w:rFonts w:eastAsiaTheme="minorHAnsi"/>
                <w:b/>
                <w:bCs/>
              </w:rPr>
              <w:t xml:space="preserve">RANGE </w:t>
            </w:r>
          </w:p>
        </w:tc>
      </w:tr>
      <w:tr w:rsidR="0066400F" w14:paraId="59472C6C" w14:textId="77777777" w:rsidTr="0066400F">
        <w:tc>
          <w:tcPr>
            <w:tcW w:w="4675" w:type="dxa"/>
          </w:tcPr>
          <w:p w14:paraId="2D958105" w14:textId="3AFA2D18" w:rsidR="0066400F" w:rsidRDefault="0066400F" w:rsidP="0066400F">
            <w:pPr>
              <w:widowControl/>
              <w:spacing w:after="0" w:line="360" w:lineRule="auto"/>
              <w:contextualSpacing/>
              <w:rPr>
                <w:rFonts w:eastAsiaTheme="minorHAnsi"/>
              </w:rPr>
            </w:pPr>
            <w:r>
              <w:rPr>
                <w:rFonts w:eastAsiaTheme="minorHAnsi"/>
              </w:rPr>
              <w:lastRenderedPageBreak/>
              <w:t xml:space="preserve">Tender adverts may include but not limited to </w:t>
            </w:r>
          </w:p>
        </w:tc>
        <w:tc>
          <w:tcPr>
            <w:tcW w:w="4675" w:type="dxa"/>
          </w:tcPr>
          <w:p w14:paraId="2142271C" w14:textId="4A72151A" w:rsidR="0066400F" w:rsidRPr="0066400F" w:rsidRDefault="0066400F" w:rsidP="0066400F">
            <w:pPr>
              <w:pStyle w:val="ListParagraph"/>
              <w:widowControl/>
              <w:numPr>
                <w:ilvl w:val="0"/>
                <w:numId w:val="255"/>
              </w:numPr>
              <w:spacing w:after="0" w:line="360" w:lineRule="auto"/>
            </w:pPr>
            <w:r w:rsidRPr="0066400F">
              <w:t>open,</w:t>
            </w:r>
          </w:p>
          <w:p w14:paraId="028359A2" w14:textId="545CDFF0" w:rsidR="0066400F" w:rsidRPr="0066400F" w:rsidRDefault="0066400F" w:rsidP="0066400F">
            <w:pPr>
              <w:pStyle w:val="ListParagraph"/>
              <w:widowControl/>
              <w:numPr>
                <w:ilvl w:val="0"/>
                <w:numId w:val="255"/>
              </w:numPr>
              <w:spacing w:after="0" w:line="360" w:lineRule="auto"/>
            </w:pPr>
            <w:r w:rsidRPr="0066400F">
              <w:t>restricted</w:t>
            </w:r>
            <w:r w:rsidRPr="0066400F">
              <w:t xml:space="preserve">, </w:t>
            </w:r>
          </w:p>
          <w:p w14:paraId="5B835B01" w14:textId="0A07EF87" w:rsidR="0066400F" w:rsidRPr="0066400F" w:rsidRDefault="0066400F" w:rsidP="0066400F">
            <w:pPr>
              <w:pStyle w:val="ListParagraph"/>
              <w:widowControl/>
              <w:numPr>
                <w:ilvl w:val="0"/>
                <w:numId w:val="255"/>
              </w:numPr>
              <w:spacing w:after="0" w:line="360" w:lineRule="auto"/>
            </w:pPr>
            <w:r w:rsidRPr="0066400F">
              <w:t>prequalified</w:t>
            </w:r>
          </w:p>
        </w:tc>
      </w:tr>
    </w:tbl>
    <w:p w14:paraId="3397E3FC" w14:textId="77777777" w:rsidR="0066400F" w:rsidRPr="008B2B85" w:rsidRDefault="0066400F" w:rsidP="0066400F">
      <w:pPr>
        <w:widowControl/>
        <w:spacing w:after="0" w:line="360" w:lineRule="auto"/>
        <w:contextualSpacing/>
        <w:rPr>
          <w:rFonts w:eastAsiaTheme="minorHAnsi"/>
        </w:rPr>
      </w:pPr>
    </w:p>
    <w:p w14:paraId="291DE2C3" w14:textId="77777777" w:rsidR="008B2B85" w:rsidRPr="008B2B85" w:rsidRDefault="008B2B85" w:rsidP="008B2B85">
      <w:pPr>
        <w:rPr>
          <w:b/>
          <w:bCs/>
        </w:rPr>
      </w:pPr>
      <w:r w:rsidRPr="008B2B85">
        <w:rPr>
          <w:b/>
          <w:bCs/>
        </w:rPr>
        <w:t>EVIDENCE GUIDE</w:t>
      </w:r>
    </w:p>
    <w:p w14:paraId="7A9109E9" w14:textId="77777777" w:rsidR="008B2B85" w:rsidRPr="008B2B85" w:rsidRDefault="008B2B85" w:rsidP="008B2B85">
      <w:pPr>
        <w:spacing w:line="360" w:lineRule="auto"/>
      </w:pPr>
      <w:r w:rsidRPr="008B2B85">
        <w:t>This provides advice on assessment and must be read in conjunction with the performance criteria, required skills and knowledge and range.</w:t>
      </w:r>
    </w:p>
    <w:p w14:paraId="29361CE4" w14:textId="77777777" w:rsidR="008B2B85" w:rsidRPr="008B2B85" w:rsidRDefault="008B2B85" w:rsidP="008B2B85">
      <w:pPr>
        <w:spacing w:line="360" w:lineRule="auto"/>
      </w:pPr>
      <w:r w:rsidRPr="008B2B85">
        <w:t xml:space="preserve"> </w:t>
      </w:r>
    </w:p>
    <w:tbl>
      <w:tblPr>
        <w:tblW w:w="507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86"/>
        <w:gridCol w:w="7206"/>
      </w:tblGrid>
      <w:tr w:rsidR="008B2B85" w:rsidRPr="008B2B85" w14:paraId="39F792AF" w14:textId="77777777" w:rsidTr="004B536A">
        <w:trPr>
          <w:trHeight w:val="1940"/>
        </w:trPr>
        <w:tc>
          <w:tcPr>
            <w:tcW w:w="1204" w:type="pct"/>
            <w:tcBorders>
              <w:top w:val="single" w:sz="4" w:space="0" w:color="000000"/>
              <w:left w:val="single" w:sz="4" w:space="0" w:color="000000"/>
              <w:bottom w:val="single" w:sz="4" w:space="0" w:color="000000"/>
              <w:right w:val="single" w:sz="4" w:space="0" w:color="000000"/>
            </w:tcBorders>
          </w:tcPr>
          <w:p w14:paraId="1BFF2A60" w14:textId="77777777" w:rsidR="008B2B85" w:rsidRPr="008B2B85" w:rsidRDefault="008B2B85" w:rsidP="008B2B85">
            <w:pPr>
              <w:widowControl/>
              <w:numPr>
                <w:ilvl w:val="6"/>
                <w:numId w:val="26"/>
              </w:numPr>
              <w:spacing w:after="0" w:line="360" w:lineRule="auto"/>
              <w:contextualSpacing/>
              <w:rPr>
                <w:rFonts w:eastAsiaTheme="minorHAnsi"/>
              </w:rPr>
            </w:pPr>
            <w:r w:rsidRPr="008B2B85">
              <w:rPr>
                <w:rFonts w:eastAsiaTheme="minorHAnsi"/>
              </w:rPr>
              <w:t>Critical Aspects of Competency</w:t>
            </w:r>
          </w:p>
        </w:tc>
        <w:tc>
          <w:tcPr>
            <w:tcW w:w="3796" w:type="pct"/>
            <w:tcBorders>
              <w:top w:val="single" w:sz="4" w:space="0" w:color="000000"/>
              <w:left w:val="single" w:sz="4" w:space="0" w:color="000000"/>
              <w:bottom w:val="single" w:sz="4" w:space="0" w:color="000000"/>
              <w:right w:val="single" w:sz="4" w:space="0" w:color="000000"/>
            </w:tcBorders>
          </w:tcPr>
          <w:p w14:paraId="27096CA8" w14:textId="77777777" w:rsidR="008B2B85" w:rsidRPr="008B2B85" w:rsidRDefault="008B2B85" w:rsidP="008B2B85">
            <w:pPr>
              <w:spacing w:before="0" w:beforeAutospacing="0" w:after="0" w:line="360" w:lineRule="auto"/>
            </w:pPr>
            <w:r w:rsidRPr="008B2B85">
              <w:t>Assessment requires evidence that the candidate:</w:t>
            </w:r>
          </w:p>
          <w:p w14:paraId="2F9A4352" w14:textId="77777777" w:rsidR="008B2B85" w:rsidRPr="008B2B85" w:rsidRDefault="008B2B85" w:rsidP="008B2B85">
            <w:pPr>
              <w:widowControl/>
              <w:numPr>
                <w:ilvl w:val="1"/>
                <w:numId w:val="32"/>
              </w:numPr>
              <w:spacing w:before="0" w:beforeAutospacing="0" w:after="0" w:line="360" w:lineRule="auto"/>
              <w:ind w:left="566" w:hanging="566"/>
              <w:contextualSpacing/>
              <w:rPr>
                <w:rFonts w:eastAsiaTheme="minorHAnsi"/>
              </w:rPr>
            </w:pPr>
            <w:r w:rsidRPr="008B2B85">
              <w:rPr>
                <w:rFonts w:eastAsiaTheme="minorHAnsi"/>
              </w:rPr>
              <w:t>Opened tender documents as per procurement policy.</w:t>
            </w:r>
          </w:p>
          <w:p w14:paraId="4C1575E8" w14:textId="77777777" w:rsidR="008B2B85" w:rsidRPr="008B2B85" w:rsidRDefault="008B2B85" w:rsidP="008B2B85">
            <w:pPr>
              <w:widowControl/>
              <w:numPr>
                <w:ilvl w:val="1"/>
                <w:numId w:val="32"/>
              </w:numPr>
              <w:spacing w:before="0" w:beforeAutospacing="0" w:after="0" w:line="360" w:lineRule="auto"/>
              <w:ind w:left="566" w:hanging="566"/>
              <w:contextualSpacing/>
              <w:rPr>
                <w:rFonts w:eastAsiaTheme="minorHAnsi"/>
              </w:rPr>
            </w:pPr>
            <w:r w:rsidRPr="008B2B85">
              <w:rPr>
                <w:rFonts w:eastAsiaTheme="minorHAnsi"/>
              </w:rPr>
              <w:t>Prepared tender adverts as per procurement policy.</w:t>
            </w:r>
          </w:p>
          <w:p w14:paraId="6E592C4E" w14:textId="77777777" w:rsidR="008B2B85" w:rsidRPr="008B2B85" w:rsidRDefault="008B2B85" w:rsidP="008B2B85">
            <w:pPr>
              <w:widowControl/>
              <w:numPr>
                <w:ilvl w:val="1"/>
                <w:numId w:val="32"/>
              </w:numPr>
              <w:spacing w:before="0" w:beforeAutospacing="0" w:after="0" w:line="360" w:lineRule="auto"/>
              <w:ind w:left="566" w:hanging="566"/>
              <w:contextualSpacing/>
              <w:rPr>
                <w:rFonts w:eastAsiaTheme="minorHAnsi"/>
                <w:b/>
              </w:rPr>
            </w:pPr>
            <w:r w:rsidRPr="008B2B85">
              <w:rPr>
                <w:rFonts w:eastAsiaTheme="minorHAnsi"/>
              </w:rPr>
              <w:t xml:space="preserve">Evaluated tender documents as per procurement policy. </w:t>
            </w:r>
          </w:p>
          <w:p w14:paraId="6E05A32B" w14:textId="77777777" w:rsidR="008B2B85" w:rsidRPr="008B2B85" w:rsidRDefault="008B2B85" w:rsidP="008B2B85">
            <w:pPr>
              <w:numPr>
                <w:ilvl w:val="1"/>
                <w:numId w:val="32"/>
              </w:numPr>
              <w:spacing w:before="0" w:beforeAutospacing="0" w:line="360" w:lineRule="auto"/>
              <w:ind w:left="566" w:hanging="566"/>
              <w:contextualSpacing/>
              <w:rPr>
                <w:rFonts w:eastAsiaTheme="minorHAnsi"/>
              </w:rPr>
            </w:pPr>
            <w:r w:rsidRPr="008B2B85">
              <w:rPr>
                <w:rFonts w:eastAsiaTheme="minorHAnsi"/>
              </w:rPr>
              <w:t xml:space="preserve">Monitored quality of incoming supplies as per procurement policy. </w:t>
            </w:r>
          </w:p>
          <w:p w14:paraId="6951AC1E" w14:textId="77777777" w:rsidR="008B2B85" w:rsidRPr="008B2B85" w:rsidRDefault="008B2B85" w:rsidP="008B2B85">
            <w:pPr>
              <w:widowControl/>
              <w:numPr>
                <w:ilvl w:val="1"/>
                <w:numId w:val="32"/>
              </w:numPr>
              <w:spacing w:before="0" w:beforeAutospacing="0" w:after="0" w:line="360" w:lineRule="auto"/>
              <w:ind w:left="566" w:hanging="566"/>
              <w:contextualSpacing/>
              <w:rPr>
                <w:rFonts w:eastAsiaTheme="minorHAnsi"/>
              </w:rPr>
            </w:pPr>
            <w:r w:rsidRPr="008B2B85">
              <w:rPr>
                <w:rFonts w:eastAsiaTheme="minorHAnsi"/>
              </w:rPr>
              <w:t>Negotiated contract as per workplace requirements.</w:t>
            </w:r>
          </w:p>
          <w:p w14:paraId="7D44F2B5" w14:textId="77777777" w:rsidR="008B2B85" w:rsidRPr="008B2B85" w:rsidRDefault="008B2B85" w:rsidP="008B2B85">
            <w:pPr>
              <w:numPr>
                <w:ilvl w:val="1"/>
                <w:numId w:val="32"/>
              </w:numPr>
              <w:spacing w:before="0" w:beforeAutospacing="0" w:line="360" w:lineRule="auto"/>
              <w:ind w:left="566" w:hanging="540"/>
              <w:contextualSpacing/>
              <w:rPr>
                <w:rFonts w:eastAsiaTheme="minorHAnsi"/>
              </w:rPr>
            </w:pPr>
            <w:r w:rsidRPr="008B2B85">
              <w:rPr>
                <w:rFonts w:eastAsiaTheme="minorHAnsi"/>
              </w:rPr>
              <w:t>Carried out routine stock taking as per the procurement policy.</w:t>
            </w:r>
          </w:p>
          <w:p w14:paraId="591FF49A" w14:textId="77777777" w:rsidR="008B2B85" w:rsidRPr="008B2B85" w:rsidRDefault="008B2B85" w:rsidP="008B2B85">
            <w:pPr>
              <w:numPr>
                <w:ilvl w:val="1"/>
                <w:numId w:val="32"/>
              </w:numPr>
              <w:spacing w:before="0" w:beforeAutospacing="0" w:line="360" w:lineRule="auto"/>
              <w:ind w:left="566" w:hanging="540"/>
              <w:contextualSpacing/>
              <w:rPr>
                <w:rFonts w:eastAsiaTheme="minorHAnsi"/>
              </w:rPr>
            </w:pPr>
            <w:r w:rsidRPr="008B2B85">
              <w:rPr>
                <w:rFonts w:eastAsiaTheme="minorHAnsi"/>
              </w:rPr>
              <w:t>Supervised store security as per procurement policy.</w:t>
            </w:r>
          </w:p>
        </w:tc>
      </w:tr>
      <w:tr w:rsidR="008B2B85" w:rsidRPr="008B2B85" w14:paraId="29D996BB" w14:textId="77777777" w:rsidTr="004B536A">
        <w:trPr>
          <w:trHeight w:val="1547"/>
        </w:trPr>
        <w:tc>
          <w:tcPr>
            <w:tcW w:w="1204" w:type="pct"/>
            <w:tcBorders>
              <w:top w:val="single" w:sz="4" w:space="0" w:color="000000"/>
              <w:left w:val="single" w:sz="4" w:space="0" w:color="000000"/>
              <w:bottom w:val="single" w:sz="4" w:space="0" w:color="000000"/>
              <w:right w:val="single" w:sz="4" w:space="0" w:color="000000"/>
            </w:tcBorders>
          </w:tcPr>
          <w:p w14:paraId="69C31C23" w14:textId="77777777" w:rsidR="008B2B85" w:rsidRPr="008B2B85" w:rsidRDefault="008B2B85" w:rsidP="008B2B85">
            <w:pPr>
              <w:widowControl/>
              <w:numPr>
                <w:ilvl w:val="6"/>
                <w:numId w:val="26"/>
              </w:numPr>
              <w:spacing w:after="0" w:line="360" w:lineRule="auto"/>
              <w:contextualSpacing/>
              <w:rPr>
                <w:rFonts w:eastAsiaTheme="minorHAnsi"/>
              </w:rPr>
            </w:pPr>
            <w:r w:rsidRPr="008B2B85">
              <w:rPr>
                <w:rFonts w:eastAsiaTheme="minorHAnsi"/>
              </w:rPr>
              <w:t>Resource Implications</w:t>
            </w:r>
          </w:p>
        </w:tc>
        <w:tc>
          <w:tcPr>
            <w:tcW w:w="3796" w:type="pct"/>
            <w:tcBorders>
              <w:top w:val="single" w:sz="4" w:space="0" w:color="000000"/>
              <w:left w:val="single" w:sz="4" w:space="0" w:color="000000"/>
              <w:bottom w:val="single" w:sz="4" w:space="0" w:color="000000"/>
              <w:right w:val="single" w:sz="4" w:space="0" w:color="000000"/>
            </w:tcBorders>
          </w:tcPr>
          <w:p w14:paraId="7D1B5F60" w14:textId="77777777" w:rsidR="008B2B85" w:rsidRPr="008B2B85" w:rsidRDefault="008B2B85" w:rsidP="008B2B85">
            <w:pPr>
              <w:spacing w:before="0" w:beforeAutospacing="0" w:after="0" w:line="276" w:lineRule="auto"/>
            </w:pPr>
            <w:r w:rsidRPr="008B2B85">
              <w:t>The following resources should be provided:</w:t>
            </w:r>
          </w:p>
          <w:p w14:paraId="1E26DEF6" w14:textId="77777777" w:rsidR="008B2B85" w:rsidRPr="008B2B85" w:rsidRDefault="008B2B85" w:rsidP="008B2B85">
            <w:pPr>
              <w:numPr>
                <w:ilvl w:val="0"/>
                <w:numId w:val="184"/>
              </w:numPr>
              <w:spacing w:before="0" w:beforeAutospacing="0" w:after="0" w:line="276" w:lineRule="auto"/>
              <w:ind w:left="566" w:hanging="540"/>
              <w:contextualSpacing/>
              <w:rPr>
                <w:rFonts w:eastAsiaTheme="minorHAnsi"/>
              </w:rPr>
            </w:pPr>
            <w:r w:rsidRPr="008B2B85">
              <w:rPr>
                <w:rFonts w:eastAsiaTheme="minorHAnsi"/>
              </w:rPr>
              <w:t>Access to relevant workplace</w:t>
            </w:r>
          </w:p>
          <w:p w14:paraId="54444B39" w14:textId="77777777" w:rsidR="008B2B85" w:rsidRPr="008B2B85" w:rsidRDefault="008B2B85" w:rsidP="008B2B85">
            <w:pPr>
              <w:numPr>
                <w:ilvl w:val="0"/>
                <w:numId w:val="184"/>
              </w:numPr>
              <w:spacing w:before="0" w:beforeAutospacing="0" w:after="0" w:line="276" w:lineRule="auto"/>
              <w:ind w:left="566" w:hanging="540"/>
              <w:contextualSpacing/>
              <w:rPr>
                <w:rFonts w:eastAsiaTheme="minorHAnsi"/>
              </w:rPr>
            </w:pPr>
            <w:r w:rsidRPr="008B2B85">
              <w:rPr>
                <w:rFonts w:eastAsiaTheme="minorHAnsi"/>
              </w:rPr>
              <w:t>Appropriately simulated environment where assessment can take place</w:t>
            </w:r>
          </w:p>
          <w:p w14:paraId="5B06AAF6" w14:textId="77777777" w:rsidR="008B2B85" w:rsidRPr="008B2B85" w:rsidRDefault="008B2B85" w:rsidP="008B2B85">
            <w:pPr>
              <w:numPr>
                <w:ilvl w:val="0"/>
                <w:numId w:val="184"/>
              </w:numPr>
              <w:spacing w:before="0" w:beforeAutospacing="0" w:after="0" w:line="276" w:lineRule="auto"/>
              <w:ind w:left="566" w:hanging="540"/>
              <w:contextualSpacing/>
              <w:rPr>
                <w:rFonts w:eastAsiaTheme="minorHAnsi"/>
              </w:rPr>
            </w:pPr>
            <w:r w:rsidRPr="008B2B85">
              <w:rPr>
                <w:rFonts w:eastAsiaTheme="minorHAnsi"/>
              </w:rPr>
              <w:t>Materials relevant to the proposed activity or tasks</w:t>
            </w:r>
          </w:p>
        </w:tc>
      </w:tr>
      <w:tr w:rsidR="008B2B85" w:rsidRPr="008B2B85" w14:paraId="09673DDE" w14:textId="77777777" w:rsidTr="004B536A">
        <w:trPr>
          <w:trHeight w:val="1844"/>
        </w:trPr>
        <w:tc>
          <w:tcPr>
            <w:tcW w:w="1204" w:type="pct"/>
            <w:tcBorders>
              <w:top w:val="single" w:sz="4" w:space="0" w:color="000000"/>
              <w:left w:val="single" w:sz="4" w:space="0" w:color="000000"/>
              <w:bottom w:val="single" w:sz="4" w:space="0" w:color="000000"/>
              <w:right w:val="single" w:sz="4" w:space="0" w:color="000000"/>
            </w:tcBorders>
          </w:tcPr>
          <w:p w14:paraId="1B7844F9" w14:textId="77777777" w:rsidR="008B2B85" w:rsidRPr="008B2B85" w:rsidRDefault="008B2B85" w:rsidP="008B2B85">
            <w:pPr>
              <w:widowControl/>
              <w:numPr>
                <w:ilvl w:val="6"/>
                <w:numId w:val="26"/>
              </w:numPr>
              <w:spacing w:after="0" w:line="360" w:lineRule="auto"/>
              <w:contextualSpacing/>
              <w:rPr>
                <w:rFonts w:eastAsiaTheme="minorHAnsi"/>
              </w:rPr>
            </w:pPr>
            <w:r w:rsidRPr="008B2B85">
              <w:rPr>
                <w:rFonts w:eastAsiaTheme="minorHAnsi"/>
              </w:rPr>
              <w:t>Methods of Assessment</w:t>
            </w:r>
          </w:p>
        </w:tc>
        <w:tc>
          <w:tcPr>
            <w:tcW w:w="3796" w:type="pct"/>
            <w:tcBorders>
              <w:top w:val="single" w:sz="4" w:space="0" w:color="000000"/>
              <w:left w:val="single" w:sz="4" w:space="0" w:color="000000"/>
              <w:bottom w:val="single" w:sz="4" w:space="0" w:color="000000"/>
              <w:right w:val="single" w:sz="4" w:space="0" w:color="000000"/>
            </w:tcBorders>
          </w:tcPr>
          <w:p w14:paraId="6FFAD168" w14:textId="77777777" w:rsidR="008B2B85" w:rsidRPr="008B2B85" w:rsidRDefault="008B2B85" w:rsidP="008B2B85">
            <w:pPr>
              <w:spacing w:before="0" w:beforeAutospacing="0" w:after="0" w:line="276" w:lineRule="auto"/>
            </w:pPr>
            <w:r w:rsidRPr="008B2B85">
              <w:t xml:space="preserve">Competency in this unit may be assessed through: </w:t>
            </w:r>
          </w:p>
          <w:p w14:paraId="04407187" w14:textId="77777777" w:rsidR="008B2B85" w:rsidRPr="008B2B85" w:rsidRDefault="008B2B85" w:rsidP="008B2B85">
            <w:pPr>
              <w:widowControl/>
              <w:numPr>
                <w:ilvl w:val="1"/>
                <w:numId w:val="33"/>
              </w:numPr>
              <w:tabs>
                <w:tab w:val="left" w:pos="1440"/>
              </w:tabs>
              <w:spacing w:before="0" w:beforeAutospacing="0" w:after="0" w:line="276" w:lineRule="auto"/>
              <w:ind w:left="566" w:hanging="450"/>
              <w:contextualSpacing/>
              <w:rPr>
                <w:rFonts w:eastAsiaTheme="minorHAnsi"/>
              </w:rPr>
            </w:pPr>
            <w:r w:rsidRPr="008B2B85">
              <w:rPr>
                <w:rFonts w:eastAsiaTheme="minorHAnsi"/>
              </w:rPr>
              <w:t xml:space="preserve">Written tests </w:t>
            </w:r>
          </w:p>
          <w:p w14:paraId="37500D81" w14:textId="77777777" w:rsidR="008B2B85" w:rsidRPr="008B2B85" w:rsidRDefault="008B2B85" w:rsidP="008B2B85">
            <w:pPr>
              <w:widowControl/>
              <w:numPr>
                <w:ilvl w:val="1"/>
                <w:numId w:val="33"/>
              </w:numPr>
              <w:tabs>
                <w:tab w:val="left" w:pos="1440"/>
              </w:tabs>
              <w:spacing w:after="0" w:line="360" w:lineRule="auto"/>
              <w:ind w:left="566" w:hanging="450"/>
              <w:contextualSpacing/>
              <w:rPr>
                <w:rFonts w:eastAsiaTheme="minorHAnsi"/>
              </w:rPr>
            </w:pPr>
            <w:r w:rsidRPr="008B2B85">
              <w:rPr>
                <w:rFonts w:eastAsiaTheme="minorHAnsi"/>
              </w:rPr>
              <w:t xml:space="preserve">Oral questioning </w:t>
            </w:r>
          </w:p>
          <w:p w14:paraId="1522CFF4" w14:textId="77777777" w:rsidR="008B2B85" w:rsidRPr="008B2B85" w:rsidRDefault="008B2B85" w:rsidP="008B2B85">
            <w:pPr>
              <w:widowControl/>
              <w:numPr>
                <w:ilvl w:val="1"/>
                <w:numId w:val="33"/>
              </w:numPr>
              <w:tabs>
                <w:tab w:val="left" w:pos="1440"/>
              </w:tabs>
              <w:spacing w:after="0" w:line="360" w:lineRule="auto"/>
              <w:ind w:left="566" w:hanging="450"/>
              <w:contextualSpacing/>
              <w:rPr>
                <w:rFonts w:eastAsiaTheme="minorHAnsi"/>
              </w:rPr>
            </w:pPr>
            <w:r w:rsidRPr="008B2B85">
              <w:rPr>
                <w:rFonts w:eastAsiaTheme="minorHAnsi"/>
              </w:rPr>
              <w:t>Third party reports</w:t>
            </w:r>
          </w:p>
          <w:p w14:paraId="73907F0E" w14:textId="77777777" w:rsidR="008B2B85" w:rsidRPr="008B2B85" w:rsidRDefault="008B2B85" w:rsidP="008B2B85">
            <w:pPr>
              <w:widowControl/>
              <w:numPr>
                <w:ilvl w:val="1"/>
                <w:numId w:val="33"/>
              </w:numPr>
              <w:tabs>
                <w:tab w:val="left" w:pos="1440"/>
              </w:tabs>
              <w:spacing w:after="0" w:line="360" w:lineRule="auto"/>
              <w:ind w:left="566" w:hanging="450"/>
              <w:contextualSpacing/>
              <w:rPr>
                <w:rFonts w:eastAsiaTheme="minorHAnsi"/>
              </w:rPr>
            </w:pPr>
            <w:r w:rsidRPr="008B2B85">
              <w:rPr>
                <w:rFonts w:eastAsiaTheme="minorHAnsi"/>
              </w:rPr>
              <w:t xml:space="preserve">Case studies </w:t>
            </w:r>
          </w:p>
        </w:tc>
      </w:tr>
      <w:tr w:rsidR="008B2B85" w:rsidRPr="008B2B85" w14:paraId="16E49A8D" w14:textId="77777777" w:rsidTr="004B536A">
        <w:trPr>
          <w:trHeight w:val="1394"/>
        </w:trPr>
        <w:tc>
          <w:tcPr>
            <w:tcW w:w="1204" w:type="pct"/>
            <w:tcBorders>
              <w:top w:val="single" w:sz="4" w:space="0" w:color="000000"/>
              <w:left w:val="single" w:sz="4" w:space="0" w:color="000000"/>
              <w:bottom w:val="single" w:sz="4" w:space="0" w:color="000000"/>
              <w:right w:val="single" w:sz="4" w:space="0" w:color="000000"/>
            </w:tcBorders>
          </w:tcPr>
          <w:p w14:paraId="58BD11D6" w14:textId="77777777" w:rsidR="008B2B85" w:rsidRPr="008B2B85" w:rsidRDefault="008B2B85" w:rsidP="008B2B85">
            <w:pPr>
              <w:widowControl/>
              <w:numPr>
                <w:ilvl w:val="3"/>
                <w:numId w:val="26"/>
              </w:numPr>
              <w:spacing w:after="0" w:line="360" w:lineRule="auto"/>
              <w:contextualSpacing/>
              <w:rPr>
                <w:rFonts w:eastAsiaTheme="minorHAnsi"/>
              </w:rPr>
            </w:pPr>
            <w:r w:rsidRPr="008B2B85">
              <w:rPr>
                <w:rFonts w:eastAsiaTheme="minorHAnsi"/>
              </w:rPr>
              <w:lastRenderedPageBreak/>
              <w:t>Context of Assessment</w:t>
            </w:r>
          </w:p>
        </w:tc>
        <w:tc>
          <w:tcPr>
            <w:tcW w:w="3796" w:type="pct"/>
            <w:tcBorders>
              <w:top w:val="single" w:sz="4" w:space="0" w:color="000000"/>
              <w:left w:val="single" w:sz="4" w:space="0" w:color="000000"/>
              <w:bottom w:val="single" w:sz="4" w:space="0" w:color="000000"/>
              <w:right w:val="single" w:sz="4" w:space="0" w:color="000000"/>
            </w:tcBorders>
          </w:tcPr>
          <w:p w14:paraId="686234AD" w14:textId="77777777" w:rsidR="008B2B85" w:rsidRPr="008B2B85" w:rsidRDefault="008B2B85" w:rsidP="008B2B85">
            <w:pPr>
              <w:spacing w:before="0" w:beforeAutospacing="0" w:after="0" w:line="360" w:lineRule="auto"/>
            </w:pPr>
            <w:r w:rsidRPr="008B2B85">
              <w:t>Competency may be assessed:</w:t>
            </w:r>
          </w:p>
          <w:p w14:paraId="1A8BCD4E" w14:textId="77777777" w:rsidR="008B2B85" w:rsidRPr="008B2B85" w:rsidRDefault="008B2B85" w:rsidP="008B2B85">
            <w:pPr>
              <w:widowControl/>
              <w:numPr>
                <w:ilvl w:val="1"/>
                <w:numId w:val="34"/>
              </w:numPr>
              <w:spacing w:before="0" w:beforeAutospacing="0" w:after="0" w:line="360" w:lineRule="auto"/>
              <w:ind w:left="566" w:hanging="450"/>
              <w:contextualSpacing/>
              <w:rPr>
                <w:rFonts w:eastAsiaTheme="minorHAnsi"/>
              </w:rPr>
            </w:pPr>
            <w:r w:rsidRPr="008B2B85">
              <w:rPr>
                <w:rFonts w:eastAsiaTheme="minorHAnsi"/>
              </w:rPr>
              <w:t>workplace</w:t>
            </w:r>
          </w:p>
          <w:p w14:paraId="004FF7DD" w14:textId="77777777" w:rsidR="008B2B85" w:rsidRPr="008B2B85" w:rsidRDefault="008B2B85" w:rsidP="008B2B85">
            <w:pPr>
              <w:widowControl/>
              <w:numPr>
                <w:ilvl w:val="1"/>
                <w:numId w:val="34"/>
              </w:numPr>
              <w:spacing w:after="0" w:line="360" w:lineRule="auto"/>
              <w:ind w:left="566" w:hanging="450"/>
              <w:contextualSpacing/>
              <w:rPr>
                <w:rFonts w:eastAsiaTheme="minorHAnsi"/>
              </w:rPr>
            </w:pPr>
            <w:r w:rsidRPr="008B2B85">
              <w:rPr>
                <w:rFonts w:eastAsiaTheme="minorHAnsi"/>
              </w:rPr>
              <w:t>Simulated environment</w:t>
            </w:r>
          </w:p>
        </w:tc>
      </w:tr>
      <w:tr w:rsidR="008B2B85" w:rsidRPr="008B2B85" w14:paraId="6447034B" w14:textId="77777777" w:rsidTr="004B536A">
        <w:trPr>
          <w:trHeight w:val="1327"/>
        </w:trPr>
        <w:tc>
          <w:tcPr>
            <w:tcW w:w="1204" w:type="pct"/>
            <w:tcBorders>
              <w:top w:val="single" w:sz="4" w:space="0" w:color="000000"/>
              <w:left w:val="single" w:sz="4" w:space="0" w:color="000000"/>
              <w:bottom w:val="single" w:sz="4" w:space="0" w:color="000000"/>
              <w:right w:val="single" w:sz="4" w:space="0" w:color="000000"/>
            </w:tcBorders>
          </w:tcPr>
          <w:p w14:paraId="5B09CEB7" w14:textId="77777777" w:rsidR="008B2B85" w:rsidRPr="008B2B85" w:rsidRDefault="008B2B85" w:rsidP="008B2B85">
            <w:pPr>
              <w:widowControl/>
              <w:numPr>
                <w:ilvl w:val="3"/>
                <w:numId w:val="26"/>
              </w:numPr>
              <w:spacing w:after="0" w:line="360" w:lineRule="auto"/>
              <w:contextualSpacing/>
              <w:rPr>
                <w:rFonts w:eastAsiaTheme="minorHAnsi"/>
              </w:rPr>
            </w:pPr>
            <w:r w:rsidRPr="008B2B85">
              <w:rPr>
                <w:rFonts w:eastAsiaTheme="minorHAnsi"/>
              </w:rPr>
              <w:t>Guidance information for assessment</w:t>
            </w:r>
          </w:p>
        </w:tc>
        <w:tc>
          <w:tcPr>
            <w:tcW w:w="3796" w:type="pct"/>
            <w:tcBorders>
              <w:top w:val="single" w:sz="4" w:space="0" w:color="000000"/>
              <w:left w:val="single" w:sz="4" w:space="0" w:color="000000"/>
              <w:bottom w:val="single" w:sz="4" w:space="0" w:color="000000"/>
              <w:right w:val="single" w:sz="4" w:space="0" w:color="000000"/>
            </w:tcBorders>
          </w:tcPr>
          <w:p w14:paraId="224C333B" w14:textId="77777777" w:rsidR="008B2B85" w:rsidRPr="008B2B85" w:rsidRDefault="008B2B85" w:rsidP="008B2B85">
            <w:pPr>
              <w:spacing w:line="360" w:lineRule="auto"/>
            </w:pPr>
            <w:r w:rsidRPr="008B2B85">
              <w:t>Holistic assessment with other units relevant to the industry sector, workplace and job role is recommended.</w:t>
            </w:r>
          </w:p>
          <w:p w14:paraId="605627F0" w14:textId="77777777" w:rsidR="008B2B85" w:rsidRPr="008B2B85" w:rsidRDefault="008B2B85" w:rsidP="008B2B85">
            <w:pPr>
              <w:spacing w:line="360" w:lineRule="auto"/>
            </w:pPr>
          </w:p>
        </w:tc>
      </w:tr>
    </w:tbl>
    <w:p w14:paraId="13563DAC" w14:textId="77777777" w:rsidR="008B2B85" w:rsidRPr="008B2B85" w:rsidRDefault="008B2B85" w:rsidP="008B2B85">
      <w:pPr>
        <w:widowControl/>
        <w:spacing w:before="0" w:beforeAutospacing="0" w:after="0" w:line="240" w:lineRule="auto"/>
        <w:rPr>
          <w:rFonts w:asciiTheme="minorHAnsi" w:eastAsiaTheme="minorHAnsi" w:hAnsiTheme="minorHAnsi" w:cstheme="minorBidi"/>
          <w:sz w:val="20"/>
          <w:szCs w:val="20"/>
        </w:rPr>
      </w:pPr>
    </w:p>
    <w:p w14:paraId="1064BE29" w14:textId="39966938" w:rsidR="00907283" w:rsidRPr="00D806A7" w:rsidRDefault="00907283" w:rsidP="00D806A7">
      <w:pPr>
        <w:pStyle w:val="NoSpacing"/>
        <w:spacing w:line="360" w:lineRule="auto"/>
        <w:rPr>
          <w:rFonts w:ascii="Times New Roman" w:hAnsi="Times New Roman" w:cs="Times New Roman"/>
          <w:sz w:val="24"/>
          <w:szCs w:val="24"/>
        </w:rPr>
      </w:pPr>
    </w:p>
    <w:p w14:paraId="3E34B641" w14:textId="77777777" w:rsidR="00907283" w:rsidRPr="00D806A7" w:rsidRDefault="00907283" w:rsidP="00D806A7">
      <w:pPr>
        <w:pStyle w:val="NoSpacing"/>
        <w:spacing w:line="360" w:lineRule="auto"/>
        <w:rPr>
          <w:rFonts w:ascii="Times New Roman" w:hAnsi="Times New Roman" w:cs="Times New Roman"/>
          <w:sz w:val="24"/>
          <w:szCs w:val="24"/>
        </w:rPr>
      </w:pPr>
    </w:p>
    <w:p w14:paraId="677280C6" w14:textId="77777777" w:rsidR="00676B94" w:rsidRPr="00676B94" w:rsidRDefault="00676B94" w:rsidP="00676B94">
      <w:pPr>
        <w:widowControl/>
        <w:spacing w:after="100" w:afterAutospacing="1" w:line="240" w:lineRule="auto"/>
        <w:outlineLvl w:val="1"/>
        <w:rPr>
          <w:rFonts w:eastAsia="Times New Roman"/>
          <w:b/>
          <w:lang w:val="en-GB" w:eastAsia="fr-FR"/>
        </w:rPr>
      </w:pPr>
      <w:bookmarkStart w:id="101" w:name="_Toc195706270"/>
      <w:r w:rsidRPr="00676B94">
        <w:rPr>
          <w:rFonts w:eastAsia="Times New Roman"/>
          <w:b/>
          <w:lang w:val="en-GB" w:eastAsia="fr-FR"/>
        </w:rPr>
        <w:t>MANAGE MARKETING ACTIVITIES</w:t>
      </w:r>
      <w:bookmarkEnd w:id="101"/>
    </w:p>
    <w:p w14:paraId="2EC310B6" w14:textId="2BFE1067" w:rsidR="00676B94" w:rsidRPr="00676B94" w:rsidRDefault="00676B94" w:rsidP="00676B94">
      <w:pPr>
        <w:spacing w:line="360" w:lineRule="auto"/>
        <w:rPr>
          <w:b/>
        </w:rPr>
      </w:pPr>
      <w:r w:rsidRPr="00676B94">
        <w:rPr>
          <w:b/>
        </w:rPr>
        <w:t>UNIT CODE: 0413</w:t>
      </w:r>
      <w:r w:rsidR="0002548E">
        <w:rPr>
          <w:b/>
        </w:rPr>
        <w:t xml:space="preserve"> </w:t>
      </w:r>
      <w:r w:rsidRPr="00676B94">
        <w:rPr>
          <w:b/>
        </w:rPr>
        <w:t>551</w:t>
      </w:r>
      <w:r w:rsidR="0002548E">
        <w:rPr>
          <w:b/>
        </w:rPr>
        <w:t xml:space="preserve"> </w:t>
      </w:r>
      <w:r w:rsidRPr="00676B94">
        <w:rPr>
          <w:b/>
        </w:rPr>
        <w:t>1</w:t>
      </w:r>
      <w:r w:rsidR="00F75305">
        <w:rPr>
          <w:b/>
        </w:rPr>
        <w:t>8</w:t>
      </w:r>
      <w:r w:rsidRPr="00676B94">
        <w:rPr>
          <w:b/>
        </w:rPr>
        <w:t>A</w:t>
      </w:r>
    </w:p>
    <w:p w14:paraId="0C64D55C" w14:textId="77777777" w:rsidR="00676B94" w:rsidRPr="00676B94" w:rsidRDefault="00676B94" w:rsidP="00676B94">
      <w:pPr>
        <w:rPr>
          <w:b/>
          <w:bCs/>
        </w:rPr>
      </w:pPr>
      <w:r w:rsidRPr="00676B94">
        <w:rPr>
          <w:b/>
          <w:bCs/>
        </w:rPr>
        <w:t>UNIT DESCRIPTION</w:t>
      </w:r>
    </w:p>
    <w:p w14:paraId="1359E997" w14:textId="77777777" w:rsidR="00676B94" w:rsidRPr="00676B94" w:rsidRDefault="00676B94" w:rsidP="00676B94">
      <w:pPr>
        <w:spacing w:line="360" w:lineRule="auto"/>
      </w:pPr>
      <w:r w:rsidRPr="00676B94">
        <w:t xml:space="preserve"> This unit specifies the competencies required to manage marketing activities. It includes conducting market research, maintaining customer data, carrying out sales promotions and developing new business opportunities.</w:t>
      </w:r>
    </w:p>
    <w:p w14:paraId="7B62FE0C" w14:textId="77777777" w:rsidR="00676B94" w:rsidRPr="00676B94" w:rsidRDefault="00676B94" w:rsidP="00676B94">
      <w:pPr>
        <w:spacing w:line="360" w:lineRule="auto"/>
        <w:rPr>
          <w:b/>
          <w:bCs/>
        </w:rPr>
      </w:pPr>
      <w:r w:rsidRPr="00676B94">
        <w:rPr>
          <w:b/>
          <w:bCs/>
        </w:rPr>
        <w:t>ELEMENTS AND PERFORMANCE CRITERIA</w:t>
      </w:r>
    </w:p>
    <w:tbl>
      <w:tblPr>
        <w:tblW w:w="53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2"/>
        <w:gridCol w:w="7143"/>
      </w:tblGrid>
      <w:tr w:rsidR="00676B94" w:rsidRPr="00676B94" w14:paraId="38F792A6" w14:textId="77777777" w:rsidTr="004B536A">
        <w:trPr>
          <w:trHeight w:val="512"/>
          <w:jc w:val="center"/>
        </w:trPr>
        <w:tc>
          <w:tcPr>
            <w:tcW w:w="1448" w:type="pct"/>
            <w:tcBorders>
              <w:top w:val="single" w:sz="4" w:space="0" w:color="000000"/>
              <w:left w:val="single" w:sz="4" w:space="0" w:color="000000"/>
              <w:bottom w:val="single" w:sz="4" w:space="0" w:color="000000"/>
              <w:right w:val="single" w:sz="4" w:space="0" w:color="000000"/>
            </w:tcBorders>
            <w:shd w:val="clear" w:color="auto" w:fill="FFFFFF"/>
          </w:tcPr>
          <w:p w14:paraId="1FB91B68" w14:textId="77777777" w:rsidR="00676B94" w:rsidRPr="00676B94" w:rsidRDefault="00676B94" w:rsidP="00676B94">
            <w:pPr>
              <w:spacing w:after="120" w:line="240" w:lineRule="atLeast"/>
              <w:jc w:val="center"/>
              <w:rPr>
                <w:b/>
              </w:rPr>
            </w:pPr>
            <w:r w:rsidRPr="00676B94">
              <w:rPr>
                <w:b/>
              </w:rPr>
              <w:t>ELEMENT</w:t>
            </w:r>
          </w:p>
          <w:p w14:paraId="1B5D20CD" w14:textId="77777777" w:rsidR="00676B94" w:rsidRPr="00676B94" w:rsidRDefault="00676B94" w:rsidP="00676B94">
            <w:pPr>
              <w:spacing w:before="0" w:beforeAutospacing="0" w:line="360" w:lineRule="auto"/>
              <w:ind w:left="786"/>
              <w:contextualSpacing/>
              <w:rPr>
                <w:rFonts w:eastAsiaTheme="minorHAnsi"/>
              </w:rPr>
            </w:pPr>
            <w:r w:rsidRPr="00676B94">
              <w:rPr>
                <w:rFonts w:eastAsiaTheme="minorHAnsi"/>
              </w:rPr>
              <w:t>These describe the key outcomes which make up workplace function.</w:t>
            </w:r>
          </w:p>
        </w:tc>
        <w:tc>
          <w:tcPr>
            <w:tcW w:w="3552" w:type="pct"/>
            <w:tcBorders>
              <w:top w:val="single" w:sz="4" w:space="0" w:color="000000"/>
              <w:left w:val="single" w:sz="4" w:space="0" w:color="000000"/>
              <w:bottom w:val="single" w:sz="4" w:space="0" w:color="000000"/>
              <w:right w:val="single" w:sz="4" w:space="0" w:color="000000"/>
            </w:tcBorders>
            <w:shd w:val="clear" w:color="auto" w:fill="FFFFFF"/>
          </w:tcPr>
          <w:p w14:paraId="5EC01EE7" w14:textId="77777777" w:rsidR="00676B94" w:rsidRPr="00676B94" w:rsidRDefault="00676B94" w:rsidP="00676B94">
            <w:pPr>
              <w:spacing w:after="120" w:line="240" w:lineRule="atLeast"/>
              <w:jc w:val="center"/>
              <w:rPr>
                <w:b/>
              </w:rPr>
            </w:pPr>
            <w:r w:rsidRPr="00676B94">
              <w:rPr>
                <w:b/>
              </w:rPr>
              <w:t>PERFORMANCE CRITERIA</w:t>
            </w:r>
          </w:p>
          <w:p w14:paraId="0B6E7A3C" w14:textId="77777777" w:rsidR="00676B94" w:rsidRPr="00676B94" w:rsidRDefault="00676B94" w:rsidP="00676B94">
            <w:pPr>
              <w:spacing w:after="120" w:line="240" w:lineRule="atLeast"/>
              <w:jc w:val="both"/>
              <w:rPr>
                <w:b/>
              </w:rPr>
            </w:pPr>
            <w:r w:rsidRPr="00676B94">
              <w:t>These are assessable statements which specify the required level of performance for each of the elements.</w:t>
            </w:r>
          </w:p>
          <w:p w14:paraId="2853FC02" w14:textId="77777777" w:rsidR="00676B94" w:rsidRPr="00676B94" w:rsidRDefault="00676B94" w:rsidP="00676B94">
            <w:pPr>
              <w:widowControl/>
              <w:spacing w:after="0" w:line="360" w:lineRule="auto"/>
            </w:pPr>
            <w:r w:rsidRPr="00676B94">
              <w:rPr>
                <w:b/>
                <w:i/>
              </w:rPr>
              <w:t>(Bold and italicized terms are elaborated in Range)</w:t>
            </w:r>
          </w:p>
        </w:tc>
      </w:tr>
      <w:tr w:rsidR="00676B94" w:rsidRPr="00676B94" w14:paraId="58236C92" w14:textId="77777777" w:rsidTr="004B536A">
        <w:trPr>
          <w:trHeight w:val="1741"/>
          <w:jc w:val="center"/>
        </w:trPr>
        <w:tc>
          <w:tcPr>
            <w:tcW w:w="1448" w:type="pct"/>
          </w:tcPr>
          <w:p w14:paraId="0CC1AD72" w14:textId="77777777" w:rsidR="00676B94" w:rsidRPr="00676B94" w:rsidRDefault="00676B94" w:rsidP="00676B94">
            <w:pPr>
              <w:numPr>
                <w:ilvl w:val="3"/>
                <w:numId w:val="35"/>
              </w:numPr>
              <w:spacing w:before="0" w:beforeAutospacing="0" w:line="360" w:lineRule="auto"/>
              <w:contextualSpacing/>
              <w:rPr>
                <w:rFonts w:eastAsiaTheme="minorHAnsi"/>
              </w:rPr>
            </w:pPr>
            <w:r w:rsidRPr="00676B94">
              <w:rPr>
                <w:rFonts w:eastAsiaTheme="minorHAnsi"/>
              </w:rPr>
              <w:t>Conduct market research</w:t>
            </w:r>
          </w:p>
        </w:tc>
        <w:tc>
          <w:tcPr>
            <w:tcW w:w="3552" w:type="pct"/>
          </w:tcPr>
          <w:p w14:paraId="7D27984C" w14:textId="77777777" w:rsidR="00676B94" w:rsidRPr="00676B94" w:rsidRDefault="00676B94" w:rsidP="00676B94">
            <w:pPr>
              <w:widowControl/>
              <w:numPr>
                <w:ilvl w:val="1"/>
                <w:numId w:val="36"/>
              </w:numPr>
              <w:spacing w:before="0" w:beforeAutospacing="0" w:after="0" w:line="360" w:lineRule="auto"/>
              <w:contextualSpacing/>
              <w:rPr>
                <w:rFonts w:eastAsiaTheme="minorHAnsi"/>
              </w:rPr>
            </w:pPr>
            <w:r w:rsidRPr="00676B94">
              <w:rPr>
                <w:rFonts w:eastAsiaTheme="minorHAnsi"/>
              </w:rPr>
              <w:t>Market need assessment is carried out in accordance with marketing procedures</w:t>
            </w:r>
          </w:p>
          <w:p w14:paraId="730A8A0D" w14:textId="77777777" w:rsidR="00676B94" w:rsidRPr="00676B94" w:rsidRDefault="00676B94" w:rsidP="00676B94">
            <w:pPr>
              <w:widowControl/>
              <w:numPr>
                <w:ilvl w:val="0"/>
                <w:numId w:val="35"/>
              </w:numPr>
              <w:spacing w:after="0" w:line="360" w:lineRule="auto"/>
              <w:contextualSpacing/>
              <w:rPr>
                <w:rFonts w:eastAsiaTheme="minorHAnsi"/>
              </w:rPr>
            </w:pPr>
            <w:r w:rsidRPr="00676B94">
              <w:rPr>
                <w:rFonts w:eastAsiaTheme="minorHAnsi"/>
              </w:rPr>
              <w:t xml:space="preserve"> Customer experience survey is conducted as per marketing strategies</w:t>
            </w:r>
          </w:p>
          <w:p w14:paraId="765F0B08" w14:textId="77777777" w:rsidR="00676B94" w:rsidRPr="00676B94" w:rsidRDefault="00676B94" w:rsidP="00676B94">
            <w:pPr>
              <w:widowControl/>
              <w:numPr>
                <w:ilvl w:val="0"/>
                <w:numId w:val="35"/>
              </w:numPr>
              <w:spacing w:after="0" w:line="360" w:lineRule="auto"/>
              <w:contextualSpacing/>
              <w:rPr>
                <w:rFonts w:eastAsiaTheme="minorHAnsi"/>
              </w:rPr>
            </w:pPr>
            <w:r w:rsidRPr="00676B94">
              <w:rPr>
                <w:rFonts w:eastAsiaTheme="minorHAnsi"/>
              </w:rPr>
              <w:lastRenderedPageBreak/>
              <w:t xml:space="preserve"> Product testing is carried out as per marketing policy</w:t>
            </w:r>
          </w:p>
          <w:p w14:paraId="37372AEB" w14:textId="77777777" w:rsidR="00676B94" w:rsidRPr="00676B94" w:rsidRDefault="00676B94" w:rsidP="00676B94">
            <w:pPr>
              <w:widowControl/>
              <w:numPr>
                <w:ilvl w:val="0"/>
                <w:numId w:val="35"/>
              </w:numPr>
              <w:spacing w:after="0" w:line="360" w:lineRule="auto"/>
              <w:contextualSpacing/>
              <w:rPr>
                <w:rFonts w:eastAsiaTheme="minorHAnsi"/>
              </w:rPr>
            </w:pPr>
            <w:r w:rsidRPr="00676B94">
              <w:rPr>
                <w:rFonts w:eastAsiaTheme="minorHAnsi"/>
              </w:rPr>
              <w:t xml:space="preserve"> Social media customer responses are monitored as per marketing policy</w:t>
            </w:r>
          </w:p>
          <w:p w14:paraId="5A763A55" w14:textId="77777777" w:rsidR="00676B94" w:rsidRPr="00676B94" w:rsidRDefault="00676B94" w:rsidP="00676B94">
            <w:pPr>
              <w:widowControl/>
              <w:numPr>
                <w:ilvl w:val="0"/>
                <w:numId w:val="35"/>
              </w:numPr>
              <w:spacing w:after="0" w:line="360" w:lineRule="auto"/>
              <w:contextualSpacing/>
              <w:rPr>
                <w:rFonts w:eastAsiaTheme="minorHAnsi"/>
              </w:rPr>
            </w:pPr>
            <w:r w:rsidRPr="00676B94">
              <w:rPr>
                <w:rFonts w:eastAsiaTheme="minorHAnsi"/>
              </w:rPr>
              <w:t xml:space="preserve"> Target markets are identified as per marketing strategy</w:t>
            </w:r>
          </w:p>
          <w:p w14:paraId="04A8BB3B" w14:textId="77777777" w:rsidR="00676B94" w:rsidRPr="00676B94" w:rsidRDefault="00676B94" w:rsidP="00676B94">
            <w:pPr>
              <w:widowControl/>
              <w:spacing w:after="0" w:line="360" w:lineRule="auto"/>
              <w:ind w:left="720"/>
              <w:contextualSpacing/>
              <w:rPr>
                <w:rFonts w:eastAsiaTheme="minorHAnsi"/>
              </w:rPr>
            </w:pPr>
          </w:p>
        </w:tc>
      </w:tr>
      <w:tr w:rsidR="00676B94" w:rsidRPr="00676B94" w14:paraId="73A03FF1" w14:textId="77777777" w:rsidTr="004B536A">
        <w:trPr>
          <w:trHeight w:val="1583"/>
          <w:jc w:val="center"/>
        </w:trPr>
        <w:tc>
          <w:tcPr>
            <w:tcW w:w="1448" w:type="pct"/>
          </w:tcPr>
          <w:p w14:paraId="62090856" w14:textId="77777777" w:rsidR="00676B94" w:rsidRPr="00676B94" w:rsidRDefault="00676B94" w:rsidP="00676B94">
            <w:pPr>
              <w:numPr>
                <w:ilvl w:val="0"/>
                <w:numId w:val="23"/>
              </w:numPr>
              <w:spacing w:before="0" w:beforeAutospacing="0" w:line="360" w:lineRule="auto"/>
              <w:contextualSpacing/>
              <w:rPr>
                <w:rFonts w:eastAsiaTheme="minorHAnsi"/>
              </w:rPr>
            </w:pPr>
            <w:r w:rsidRPr="00676B94">
              <w:rPr>
                <w:rFonts w:eastAsiaTheme="minorHAnsi"/>
              </w:rPr>
              <w:lastRenderedPageBreak/>
              <w:t>Maintain Customer data</w:t>
            </w:r>
          </w:p>
        </w:tc>
        <w:tc>
          <w:tcPr>
            <w:tcW w:w="3552" w:type="pct"/>
          </w:tcPr>
          <w:p w14:paraId="0F91A948" w14:textId="77777777" w:rsidR="00676B94" w:rsidRPr="00676B94" w:rsidRDefault="00676B94" w:rsidP="00676B94">
            <w:pPr>
              <w:widowControl/>
              <w:numPr>
                <w:ilvl w:val="1"/>
                <w:numId w:val="37"/>
              </w:numPr>
              <w:spacing w:after="0" w:line="360" w:lineRule="auto"/>
              <w:contextualSpacing/>
              <w:rPr>
                <w:rFonts w:eastAsiaTheme="minorHAnsi"/>
              </w:rPr>
            </w:pPr>
            <w:r w:rsidRPr="00676B94">
              <w:rPr>
                <w:rFonts w:eastAsiaTheme="minorHAnsi"/>
                <w:b/>
                <w:bCs/>
                <w:i/>
                <w:iCs/>
              </w:rPr>
              <w:t>Customer data</w:t>
            </w:r>
            <w:r w:rsidRPr="00676B94">
              <w:rPr>
                <w:rFonts w:eastAsiaTheme="minorHAnsi"/>
              </w:rPr>
              <w:t xml:space="preserve"> </w:t>
            </w:r>
          </w:p>
          <w:p w14:paraId="6217E10F" w14:textId="77777777" w:rsidR="00676B94" w:rsidRPr="00676B94" w:rsidRDefault="00676B94" w:rsidP="00676B94">
            <w:pPr>
              <w:widowControl/>
              <w:numPr>
                <w:ilvl w:val="1"/>
                <w:numId w:val="37"/>
              </w:numPr>
              <w:spacing w:after="0" w:line="360" w:lineRule="auto"/>
              <w:contextualSpacing/>
              <w:rPr>
                <w:rFonts w:eastAsiaTheme="minorHAnsi"/>
              </w:rPr>
            </w:pPr>
            <w:r w:rsidRPr="00676B94">
              <w:rPr>
                <w:rFonts w:eastAsiaTheme="minorHAnsi"/>
              </w:rPr>
              <w:t>is stored as per company policy</w:t>
            </w:r>
          </w:p>
          <w:p w14:paraId="4921D53D" w14:textId="77777777" w:rsidR="00676B94" w:rsidRPr="00676B94" w:rsidRDefault="00676B94" w:rsidP="00676B94">
            <w:pPr>
              <w:widowControl/>
              <w:numPr>
                <w:ilvl w:val="1"/>
                <w:numId w:val="37"/>
              </w:numPr>
              <w:spacing w:after="0" w:line="360" w:lineRule="auto"/>
              <w:contextualSpacing/>
              <w:rPr>
                <w:rFonts w:eastAsiaTheme="minorHAnsi"/>
              </w:rPr>
            </w:pPr>
            <w:r w:rsidRPr="00676B94">
              <w:rPr>
                <w:rFonts w:eastAsiaTheme="minorHAnsi"/>
              </w:rPr>
              <w:t>Data quality is checked as per marketing policy.</w:t>
            </w:r>
          </w:p>
          <w:p w14:paraId="31FE685E" w14:textId="77777777" w:rsidR="00676B94" w:rsidRPr="00676B94" w:rsidRDefault="00676B94" w:rsidP="00676B94">
            <w:pPr>
              <w:widowControl/>
              <w:numPr>
                <w:ilvl w:val="1"/>
                <w:numId w:val="37"/>
              </w:numPr>
              <w:spacing w:after="0" w:line="360" w:lineRule="auto"/>
              <w:contextualSpacing/>
              <w:rPr>
                <w:rFonts w:eastAsiaTheme="minorHAnsi"/>
              </w:rPr>
            </w:pPr>
            <w:r w:rsidRPr="00676B94">
              <w:rPr>
                <w:rFonts w:eastAsiaTheme="minorHAnsi"/>
              </w:rPr>
              <w:t>Customer data is cleared up as per marketing department</w:t>
            </w:r>
          </w:p>
          <w:p w14:paraId="07F6A483" w14:textId="77777777" w:rsidR="00676B94" w:rsidRPr="00676B94" w:rsidRDefault="00676B94" w:rsidP="00676B94">
            <w:pPr>
              <w:widowControl/>
              <w:numPr>
                <w:ilvl w:val="1"/>
                <w:numId w:val="37"/>
              </w:numPr>
              <w:spacing w:after="0" w:line="360" w:lineRule="auto"/>
              <w:contextualSpacing/>
              <w:rPr>
                <w:rFonts w:eastAsiaTheme="minorHAnsi"/>
              </w:rPr>
            </w:pPr>
            <w:r w:rsidRPr="00676B94">
              <w:rPr>
                <w:rFonts w:eastAsiaTheme="minorHAnsi"/>
              </w:rPr>
              <w:t>Data accuracy is verified as per marketing policy</w:t>
            </w:r>
          </w:p>
          <w:p w14:paraId="1C11D836" w14:textId="77777777" w:rsidR="00676B94" w:rsidRPr="00676B94" w:rsidRDefault="00676B94" w:rsidP="00676B94">
            <w:pPr>
              <w:widowControl/>
              <w:numPr>
                <w:ilvl w:val="1"/>
                <w:numId w:val="37"/>
              </w:numPr>
              <w:spacing w:after="0" w:line="360" w:lineRule="auto"/>
              <w:contextualSpacing/>
              <w:rPr>
                <w:rFonts w:eastAsiaTheme="minorHAnsi"/>
              </w:rPr>
            </w:pPr>
            <w:r w:rsidRPr="00676B94">
              <w:rPr>
                <w:rFonts w:eastAsiaTheme="minorHAnsi"/>
              </w:rPr>
              <w:t>Data regulations are observed as per data protection act 2019</w:t>
            </w:r>
          </w:p>
        </w:tc>
      </w:tr>
      <w:tr w:rsidR="00676B94" w:rsidRPr="00676B94" w14:paraId="5E37B7AD" w14:textId="77777777" w:rsidTr="004B536A">
        <w:trPr>
          <w:trHeight w:val="1760"/>
          <w:jc w:val="center"/>
        </w:trPr>
        <w:tc>
          <w:tcPr>
            <w:tcW w:w="1448" w:type="pct"/>
          </w:tcPr>
          <w:p w14:paraId="65C206D2" w14:textId="77777777" w:rsidR="00676B94" w:rsidRPr="00676B94" w:rsidRDefault="00676B94" w:rsidP="00676B94">
            <w:pPr>
              <w:numPr>
                <w:ilvl w:val="0"/>
                <w:numId w:val="23"/>
              </w:numPr>
              <w:spacing w:before="0" w:beforeAutospacing="0" w:line="360" w:lineRule="auto"/>
              <w:contextualSpacing/>
              <w:rPr>
                <w:rFonts w:eastAsiaTheme="minorHAnsi"/>
              </w:rPr>
            </w:pPr>
            <w:r w:rsidRPr="00676B94">
              <w:rPr>
                <w:rFonts w:eastAsiaTheme="minorHAnsi"/>
              </w:rPr>
              <w:t>Carry out sales promotion</w:t>
            </w:r>
          </w:p>
        </w:tc>
        <w:tc>
          <w:tcPr>
            <w:tcW w:w="3552" w:type="pct"/>
          </w:tcPr>
          <w:p w14:paraId="5F8C934F" w14:textId="77777777" w:rsidR="00676B94" w:rsidRPr="00676B94" w:rsidRDefault="00676B94" w:rsidP="00676B94">
            <w:pPr>
              <w:widowControl/>
              <w:numPr>
                <w:ilvl w:val="1"/>
                <w:numId w:val="38"/>
              </w:numPr>
              <w:spacing w:after="0" w:line="360" w:lineRule="auto"/>
              <w:contextualSpacing/>
              <w:rPr>
                <w:rFonts w:eastAsiaTheme="minorHAnsi"/>
              </w:rPr>
            </w:pPr>
            <w:r w:rsidRPr="00676B94">
              <w:rPr>
                <w:rFonts w:eastAsiaTheme="minorHAnsi"/>
              </w:rPr>
              <w:t>Discounts are offered as marketing strategies</w:t>
            </w:r>
          </w:p>
          <w:p w14:paraId="2EFC228E" w14:textId="77777777" w:rsidR="00676B94" w:rsidRPr="00676B94" w:rsidRDefault="00676B94" w:rsidP="00676B94">
            <w:pPr>
              <w:widowControl/>
              <w:numPr>
                <w:ilvl w:val="1"/>
                <w:numId w:val="38"/>
              </w:numPr>
              <w:spacing w:after="0" w:line="360" w:lineRule="auto"/>
              <w:contextualSpacing/>
              <w:rPr>
                <w:rFonts w:eastAsiaTheme="minorHAnsi"/>
              </w:rPr>
            </w:pPr>
            <w:r w:rsidRPr="00676B94">
              <w:rPr>
                <w:rFonts w:eastAsiaTheme="minorHAnsi"/>
              </w:rPr>
              <w:t>Free samples are provided as per marketing policy</w:t>
            </w:r>
          </w:p>
          <w:p w14:paraId="19C667CC" w14:textId="77777777" w:rsidR="00676B94" w:rsidRPr="00676B94" w:rsidRDefault="00676B94" w:rsidP="00676B94">
            <w:pPr>
              <w:widowControl/>
              <w:numPr>
                <w:ilvl w:val="1"/>
                <w:numId w:val="38"/>
              </w:numPr>
              <w:spacing w:after="0" w:line="360" w:lineRule="auto"/>
              <w:contextualSpacing/>
              <w:rPr>
                <w:rFonts w:eastAsiaTheme="minorHAnsi"/>
              </w:rPr>
            </w:pPr>
            <w:r w:rsidRPr="00676B94">
              <w:rPr>
                <w:rFonts w:eastAsiaTheme="minorHAnsi"/>
              </w:rPr>
              <w:t>Product demonstrations are carried out as per marketing strategies</w:t>
            </w:r>
          </w:p>
          <w:p w14:paraId="6B88B827" w14:textId="77777777" w:rsidR="00676B94" w:rsidRPr="00676B94" w:rsidRDefault="00676B94" w:rsidP="00676B94">
            <w:pPr>
              <w:widowControl/>
              <w:numPr>
                <w:ilvl w:val="1"/>
                <w:numId w:val="38"/>
              </w:numPr>
              <w:spacing w:after="0" w:line="360" w:lineRule="auto"/>
              <w:contextualSpacing/>
              <w:rPr>
                <w:rFonts w:eastAsiaTheme="minorHAnsi"/>
              </w:rPr>
            </w:pPr>
            <w:r w:rsidRPr="00676B94">
              <w:rPr>
                <w:rFonts w:eastAsiaTheme="minorHAnsi"/>
              </w:rPr>
              <w:t>Point of purchase materials are prepared as per marketing strategy</w:t>
            </w:r>
          </w:p>
          <w:p w14:paraId="770D8F19" w14:textId="77777777" w:rsidR="00676B94" w:rsidRPr="00676B94" w:rsidRDefault="00676B94" w:rsidP="00676B94">
            <w:pPr>
              <w:widowControl/>
              <w:numPr>
                <w:ilvl w:val="1"/>
                <w:numId w:val="38"/>
              </w:numPr>
              <w:spacing w:after="0" w:line="360" w:lineRule="auto"/>
              <w:contextualSpacing/>
              <w:rPr>
                <w:rFonts w:eastAsiaTheme="minorHAnsi"/>
              </w:rPr>
            </w:pPr>
            <w:r w:rsidRPr="00676B94">
              <w:rPr>
                <w:rFonts w:eastAsiaTheme="minorHAnsi"/>
              </w:rPr>
              <w:t>Customer reward systems are designed as per marketing strategy</w:t>
            </w:r>
          </w:p>
        </w:tc>
      </w:tr>
      <w:tr w:rsidR="00676B94" w:rsidRPr="00676B94" w14:paraId="17DB4739" w14:textId="77777777" w:rsidTr="004B536A">
        <w:trPr>
          <w:trHeight w:val="1410"/>
          <w:jc w:val="center"/>
        </w:trPr>
        <w:tc>
          <w:tcPr>
            <w:tcW w:w="1448" w:type="pct"/>
          </w:tcPr>
          <w:p w14:paraId="1A8E62F5" w14:textId="77777777" w:rsidR="00676B94" w:rsidRPr="00676B94" w:rsidRDefault="00676B94" w:rsidP="00676B94">
            <w:pPr>
              <w:numPr>
                <w:ilvl w:val="0"/>
                <w:numId w:val="23"/>
              </w:numPr>
              <w:spacing w:before="0" w:beforeAutospacing="0" w:line="360" w:lineRule="auto"/>
              <w:contextualSpacing/>
              <w:rPr>
                <w:rFonts w:eastAsiaTheme="minorHAnsi"/>
              </w:rPr>
            </w:pPr>
            <w:r w:rsidRPr="00676B94">
              <w:rPr>
                <w:rFonts w:eastAsiaTheme="minorHAnsi"/>
              </w:rPr>
              <w:t xml:space="preserve">Develop </w:t>
            </w:r>
            <w:r w:rsidRPr="00676B94">
              <w:rPr>
                <w:rFonts w:eastAsiaTheme="minorHAnsi"/>
                <w:b/>
                <w:i/>
              </w:rPr>
              <w:t>new business opportunities</w:t>
            </w:r>
          </w:p>
        </w:tc>
        <w:tc>
          <w:tcPr>
            <w:tcW w:w="3552" w:type="pct"/>
          </w:tcPr>
          <w:p w14:paraId="63771530" w14:textId="77777777" w:rsidR="00676B94" w:rsidRPr="00676B94" w:rsidRDefault="00676B94" w:rsidP="00676B94">
            <w:pPr>
              <w:widowControl/>
              <w:numPr>
                <w:ilvl w:val="0"/>
                <w:numId w:val="39"/>
              </w:numPr>
              <w:spacing w:after="0" w:line="360" w:lineRule="auto"/>
              <w:contextualSpacing/>
              <w:rPr>
                <w:rFonts w:eastAsiaTheme="minorHAnsi"/>
              </w:rPr>
            </w:pPr>
            <w:r w:rsidRPr="00676B94">
              <w:rPr>
                <w:rFonts w:eastAsiaTheme="minorHAnsi"/>
              </w:rPr>
              <w:t xml:space="preserve"> Business opportunities are assessed as per marketing strategy</w:t>
            </w:r>
          </w:p>
          <w:p w14:paraId="6A74B783" w14:textId="77777777" w:rsidR="00676B94" w:rsidRPr="00676B94" w:rsidRDefault="00676B94" w:rsidP="00676B94">
            <w:pPr>
              <w:widowControl/>
              <w:numPr>
                <w:ilvl w:val="0"/>
                <w:numId w:val="39"/>
              </w:numPr>
              <w:spacing w:after="0" w:line="360" w:lineRule="auto"/>
              <w:contextualSpacing/>
              <w:rPr>
                <w:rFonts w:eastAsiaTheme="minorHAnsi"/>
              </w:rPr>
            </w:pPr>
            <w:r w:rsidRPr="00676B94">
              <w:rPr>
                <w:rFonts w:eastAsiaTheme="minorHAnsi"/>
              </w:rPr>
              <w:t>New markets are evaluated as per marketing plan</w:t>
            </w:r>
          </w:p>
          <w:p w14:paraId="1AB11E12" w14:textId="77777777" w:rsidR="00676B94" w:rsidRPr="00676B94" w:rsidRDefault="00676B94" w:rsidP="00676B94">
            <w:pPr>
              <w:widowControl/>
              <w:numPr>
                <w:ilvl w:val="0"/>
                <w:numId w:val="39"/>
              </w:numPr>
              <w:spacing w:after="0" w:line="360" w:lineRule="auto"/>
              <w:contextualSpacing/>
              <w:rPr>
                <w:rFonts w:eastAsiaTheme="minorHAnsi"/>
              </w:rPr>
            </w:pPr>
            <w:r w:rsidRPr="00676B94">
              <w:rPr>
                <w:rFonts w:eastAsiaTheme="minorHAnsi"/>
              </w:rPr>
              <w:t>Business strengths are analysis  analyzed as per marketing strategy</w:t>
            </w:r>
          </w:p>
        </w:tc>
      </w:tr>
    </w:tbl>
    <w:p w14:paraId="52480F67" w14:textId="77777777" w:rsidR="00676B94" w:rsidRPr="00676B94" w:rsidRDefault="00676B94" w:rsidP="00676B94">
      <w:pPr>
        <w:spacing w:line="360" w:lineRule="auto"/>
      </w:pPr>
    </w:p>
    <w:p w14:paraId="3183B703" w14:textId="77777777" w:rsidR="00676B94" w:rsidRPr="00676B94" w:rsidRDefault="00676B94" w:rsidP="00676B94">
      <w:pPr>
        <w:rPr>
          <w:b/>
          <w:bCs/>
        </w:rPr>
      </w:pPr>
      <w:r w:rsidRPr="00676B94">
        <w:rPr>
          <w:b/>
          <w:bCs/>
        </w:rPr>
        <w:t>RANGE</w:t>
      </w:r>
    </w:p>
    <w:p w14:paraId="2510CAB4" w14:textId="77777777" w:rsidR="00676B94" w:rsidRPr="00676B94" w:rsidRDefault="00676B94" w:rsidP="00676B94">
      <w:pPr>
        <w:spacing w:line="360" w:lineRule="auto"/>
      </w:pPr>
      <w:r w:rsidRPr="00676B94">
        <w:t xml:space="preserve"> This section provides work environments and conditions to which the performance criteria apply. It allows for different work environment and situations that will affect performance</w:t>
      </w:r>
    </w:p>
    <w:tbl>
      <w:tblPr>
        <w:tblW w:w="1072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6325"/>
      </w:tblGrid>
      <w:tr w:rsidR="00676B94" w:rsidRPr="00676B94" w14:paraId="16E4AAC1" w14:textId="77777777" w:rsidTr="004B536A">
        <w:tc>
          <w:tcPr>
            <w:tcW w:w="4395" w:type="dxa"/>
          </w:tcPr>
          <w:p w14:paraId="103D225A" w14:textId="77777777" w:rsidR="00676B94" w:rsidRPr="00676B94" w:rsidRDefault="00676B94" w:rsidP="00676B94">
            <w:pPr>
              <w:spacing w:line="360" w:lineRule="auto"/>
              <w:rPr>
                <w:b/>
              </w:rPr>
            </w:pPr>
            <w:r w:rsidRPr="00676B94">
              <w:rPr>
                <w:b/>
              </w:rPr>
              <w:t>VARIABLES</w:t>
            </w:r>
          </w:p>
        </w:tc>
        <w:tc>
          <w:tcPr>
            <w:tcW w:w="6325" w:type="dxa"/>
          </w:tcPr>
          <w:p w14:paraId="145B8AB3" w14:textId="77777777" w:rsidR="00676B94" w:rsidRPr="00676B94" w:rsidRDefault="00676B94" w:rsidP="00676B94">
            <w:pPr>
              <w:spacing w:line="360" w:lineRule="auto"/>
              <w:rPr>
                <w:b/>
              </w:rPr>
            </w:pPr>
            <w:r w:rsidRPr="00676B94">
              <w:rPr>
                <w:b/>
              </w:rPr>
              <w:t>RANGE</w:t>
            </w:r>
          </w:p>
        </w:tc>
      </w:tr>
      <w:tr w:rsidR="00676B94" w:rsidRPr="00676B94" w14:paraId="52E96ACE" w14:textId="77777777" w:rsidTr="004B536A">
        <w:tc>
          <w:tcPr>
            <w:tcW w:w="4395" w:type="dxa"/>
          </w:tcPr>
          <w:p w14:paraId="5D776AA7" w14:textId="77777777" w:rsidR="00676B94" w:rsidRPr="00676B94" w:rsidRDefault="00676B94" w:rsidP="00676B94">
            <w:pPr>
              <w:numPr>
                <w:ilvl w:val="3"/>
                <w:numId w:val="39"/>
              </w:numPr>
              <w:spacing w:before="0" w:beforeAutospacing="0" w:line="360" w:lineRule="auto"/>
              <w:contextualSpacing/>
              <w:rPr>
                <w:rFonts w:eastAsiaTheme="minorHAnsi"/>
              </w:rPr>
            </w:pPr>
            <w:r w:rsidRPr="00676B94">
              <w:rPr>
                <w:rFonts w:eastAsiaTheme="minorHAnsi"/>
                <w:bCs/>
                <w:iCs/>
              </w:rPr>
              <w:t>Customer data</w:t>
            </w:r>
            <w:r w:rsidRPr="00676B94">
              <w:rPr>
                <w:rFonts w:eastAsiaTheme="minorHAnsi"/>
              </w:rPr>
              <w:t xml:space="preserve"> may include but not limited to;</w:t>
            </w:r>
          </w:p>
        </w:tc>
        <w:tc>
          <w:tcPr>
            <w:tcW w:w="6325" w:type="dxa"/>
          </w:tcPr>
          <w:p w14:paraId="49437FE1" w14:textId="77777777" w:rsidR="00676B94" w:rsidRPr="00676B94" w:rsidRDefault="00676B94" w:rsidP="00676B94">
            <w:pPr>
              <w:widowControl/>
              <w:numPr>
                <w:ilvl w:val="0"/>
                <w:numId w:val="40"/>
              </w:numPr>
              <w:spacing w:after="0" w:line="360" w:lineRule="auto"/>
              <w:contextualSpacing/>
              <w:rPr>
                <w:rFonts w:eastAsiaTheme="minorHAnsi"/>
              </w:rPr>
            </w:pPr>
            <w:r w:rsidRPr="00676B94">
              <w:rPr>
                <w:rFonts w:eastAsiaTheme="minorHAnsi"/>
              </w:rPr>
              <w:t xml:space="preserve">Existing/current </w:t>
            </w:r>
          </w:p>
          <w:p w14:paraId="3D8DB434" w14:textId="77777777" w:rsidR="00676B94" w:rsidRPr="00676B94" w:rsidRDefault="00676B94" w:rsidP="00676B94">
            <w:pPr>
              <w:widowControl/>
              <w:numPr>
                <w:ilvl w:val="0"/>
                <w:numId w:val="40"/>
              </w:numPr>
              <w:spacing w:after="0" w:line="360" w:lineRule="auto"/>
              <w:contextualSpacing/>
              <w:rPr>
                <w:rFonts w:eastAsiaTheme="minorHAnsi"/>
              </w:rPr>
            </w:pPr>
            <w:r w:rsidRPr="00676B94">
              <w:rPr>
                <w:rFonts w:eastAsiaTheme="minorHAnsi"/>
              </w:rPr>
              <w:t xml:space="preserve">Potential </w:t>
            </w:r>
          </w:p>
          <w:p w14:paraId="00470417" w14:textId="77777777" w:rsidR="00676B94" w:rsidRPr="00676B94" w:rsidRDefault="00676B94" w:rsidP="00676B94">
            <w:pPr>
              <w:widowControl/>
              <w:numPr>
                <w:ilvl w:val="0"/>
                <w:numId w:val="40"/>
              </w:numPr>
              <w:spacing w:after="0" w:line="360" w:lineRule="auto"/>
              <w:contextualSpacing/>
              <w:rPr>
                <w:rFonts w:eastAsiaTheme="minorHAnsi"/>
              </w:rPr>
            </w:pPr>
            <w:r w:rsidRPr="00676B94">
              <w:rPr>
                <w:rFonts w:eastAsiaTheme="minorHAnsi"/>
              </w:rPr>
              <w:t>Dormant</w:t>
            </w:r>
          </w:p>
          <w:p w14:paraId="3F7487A0" w14:textId="77777777" w:rsidR="00676B94" w:rsidRPr="00676B94" w:rsidRDefault="00676B94" w:rsidP="00676B94">
            <w:pPr>
              <w:widowControl/>
              <w:numPr>
                <w:ilvl w:val="0"/>
                <w:numId w:val="40"/>
              </w:numPr>
              <w:spacing w:after="0" w:line="360" w:lineRule="auto"/>
              <w:contextualSpacing/>
              <w:rPr>
                <w:rFonts w:eastAsiaTheme="minorHAnsi"/>
              </w:rPr>
            </w:pPr>
            <w:r w:rsidRPr="00676B94">
              <w:rPr>
                <w:rFonts w:eastAsiaTheme="minorHAnsi"/>
              </w:rPr>
              <w:lastRenderedPageBreak/>
              <w:t>Data storage</w:t>
            </w:r>
          </w:p>
          <w:p w14:paraId="7483D17A" w14:textId="77777777" w:rsidR="00676B94" w:rsidRPr="00676B94" w:rsidRDefault="00676B94" w:rsidP="00676B94">
            <w:pPr>
              <w:widowControl/>
              <w:numPr>
                <w:ilvl w:val="0"/>
                <w:numId w:val="40"/>
              </w:numPr>
              <w:spacing w:after="0" w:line="360" w:lineRule="auto"/>
              <w:contextualSpacing/>
              <w:rPr>
                <w:rFonts w:eastAsiaTheme="minorHAnsi"/>
              </w:rPr>
            </w:pPr>
            <w:r w:rsidRPr="00676B94">
              <w:rPr>
                <w:rFonts w:eastAsiaTheme="minorHAnsi"/>
              </w:rPr>
              <w:t>Data accuracy/Quality</w:t>
            </w:r>
          </w:p>
          <w:p w14:paraId="00082112" w14:textId="77777777" w:rsidR="00676B94" w:rsidRPr="00676B94" w:rsidRDefault="00676B94" w:rsidP="00676B94">
            <w:pPr>
              <w:widowControl/>
              <w:numPr>
                <w:ilvl w:val="0"/>
                <w:numId w:val="40"/>
              </w:numPr>
              <w:spacing w:after="0" w:line="360" w:lineRule="auto"/>
              <w:contextualSpacing/>
              <w:rPr>
                <w:rFonts w:eastAsiaTheme="minorHAnsi"/>
              </w:rPr>
            </w:pPr>
            <w:r w:rsidRPr="00676B94">
              <w:rPr>
                <w:rFonts w:eastAsiaTheme="minorHAnsi"/>
              </w:rPr>
              <w:t xml:space="preserve">Data protection </w:t>
            </w:r>
          </w:p>
        </w:tc>
      </w:tr>
    </w:tbl>
    <w:p w14:paraId="5FB354AD" w14:textId="77777777" w:rsidR="00676B94" w:rsidRPr="00676B94" w:rsidRDefault="00676B94" w:rsidP="00676B94">
      <w:pPr>
        <w:spacing w:line="360" w:lineRule="auto"/>
      </w:pPr>
    </w:p>
    <w:p w14:paraId="7DC45147" w14:textId="77777777" w:rsidR="00676B94" w:rsidRPr="00676B94" w:rsidRDefault="00676B94" w:rsidP="00676B94">
      <w:pPr>
        <w:rPr>
          <w:b/>
          <w:bCs/>
        </w:rPr>
      </w:pPr>
      <w:r w:rsidRPr="00676B94">
        <w:rPr>
          <w:b/>
          <w:bCs/>
        </w:rPr>
        <w:t>REQUIRED SKILLS AND KNOWLEDGE</w:t>
      </w:r>
    </w:p>
    <w:p w14:paraId="6F6F083A" w14:textId="77777777" w:rsidR="00676B94" w:rsidRPr="00676B94" w:rsidRDefault="00676B94" w:rsidP="00676B94">
      <w:pPr>
        <w:spacing w:line="360" w:lineRule="auto"/>
      </w:pPr>
      <w:r w:rsidRPr="00676B94">
        <w:t>This section describes the skills and knowledge required for this unit of competency.</w:t>
      </w:r>
    </w:p>
    <w:p w14:paraId="119B8798" w14:textId="77777777" w:rsidR="00676B94" w:rsidRPr="00676B94" w:rsidRDefault="00676B94" w:rsidP="00676B94">
      <w:pPr>
        <w:spacing w:line="360" w:lineRule="auto"/>
        <w:rPr>
          <w:b/>
        </w:rPr>
      </w:pPr>
      <w:r w:rsidRPr="00676B94">
        <w:rPr>
          <w:b/>
        </w:rPr>
        <w:t xml:space="preserve"> Required Skills</w:t>
      </w:r>
    </w:p>
    <w:p w14:paraId="16AD82B3" w14:textId="77777777" w:rsidR="00676B94" w:rsidRPr="00676B94" w:rsidRDefault="00676B94" w:rsidP="00676B94">
      <w:pPr>
        <w:spacing w:line="360" w:lineRule="auto"/>
      </w:pPr>
      <w:r w:rsidRPr="00676B94">
        <w:t>The individual needs to demonstrate the following skills:</w:t>
      </w:r>
    </w:p>
    <w:p w14:paraId="197BD483"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Creativity and innovation  </w:t>
      </w:r>
    </w:p>
    <w:p w14:paraId="3E946401"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Analytical  </w:t>
      </w:r>
    </w:p>
    <w:p w14:paraId="5DCD5FF7"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Communication  </w:t>
      </w:r>
    </w:p>
    <w:p w14:paraId="2AE76C43"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Presentation </w:t>
      </w:r>
    </w:p>
    <w:p w14:paraId="0B30FE8A"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Decision making </w:t>
      </w:r>
    </w:p>
    <w:p w14:paraId="71A1B073"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Networking </w:t>
      </w:r>
    </w:p>
    <w:p w14:paraId="62FB0E15"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Basic management </w:t>
      </w:r>
    </w:p>
    <w:p w14:paraId="54582175"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Persuasion  </w:t>
      </w:r>
    </w:p>
    <w:p w14:paraId="54085993" w14:textId="77777777" w:rsidR="00676B94" w:rsidRPr="00676B94" w:rsidRDefault="00676B94" w:rsidP="00676B94">
      <w:pPr>
        <w:spacing w:line="360" w:lineRule="auto"/>
      </w:pPr>
      <w:r w:rsidRPr="00676B94">
        <w:t xml:space="preserve"> </w:t>
      </w:r>
    </w:p>
    <w:p w14:paraId="5F612E99" w14:textId="77777777" w:rsidR="00676B94" w:rsidRPr="00676B94" w:rsidRDefault="00676B94" w:rsidP="00676B94">
      <w:pPr>
        <w:spacing w:line="360" w:lineRule="auto"/>
        <w:rPr>
          <w:b/>
        </w:rPr>
      </w:pPr>
      <w:r w:rsidRPr="00676B94">
        <w:rPr>
          <w:b/>
        </w:rPr>
        <w:t>Required Knowledge</w:t>
      </w:r>
    </w:p>
    <w:p w14:paraId="2E458763" w14:textId="77777777" w:rsidR="00676B94" w:rsidRPr="00676B94" w:rsidRDefault="00676B94" w:rsidP="00676B94">
      <w:pPr>
        <w:spacing w:line="360" w:lineRule="auto"/>
      </w:pPr>
      <w:r w:rsidRPr="00676B94">
        <w:t>The individual needs to demonstrate knowledge of:</w:t>
      </w:r>
    </w:p>
    <w:p w14:paraId="3C67B8B5"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Product/ service innovation  </w:t>
      </w:r>
    </w:p>
    <w:p w14:paraId="7225C620"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Customer survey </w:t>
      </w:r>
    </w:p>
    <w:p w14:paraId="2E2EB9AE"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SWOT analysis </w:t>
      </w:r>
    </w:p>
    <w:p w14:paraId="51960C05"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Virtual platforms </w:t>
      </w:r>
    </w:p>
    <w:p w14:paraId="0458046C"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Social media management </w:t>
      </w:r>
    </w:p>
    <w:p w14:paraId="3FAE463A"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lastRenderedPageBreak/>
        <w:t xml:space="preserve">Competitive advantage </w:t>
      </w:r>
    </w:p>
    <w:p w14:paraId="1BC8F23E"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Customer care </w:t>
      </w:r>
    </w:p>
    <w:p w14:paraId="0701FFD5"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Cost management </w:t>
      </w:r>
    </w:p>
    <w:p w14:paraId="72C0308B"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Cost benefit analysis </w:t>
      </w:r>
    </w:p>
    <w:p w14:paraId="52133E1B"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Quality assurance systems management systems </w:t>
      </w:r>
    </w:p>
    <w:p w14:paraId="47426428"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Report writing </w:t>
      </w:r>
    </w:p>
    <w:p w14:paraId="59091DE8"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 xml:space="preserve">ICT </w:t>
      </w:r>
    </w:p>
    <w:p w14:paraId="4DCD4325" w14:textId="77777777" w:rsidR="00676B94" w:rsidRPr="00676B94" w:rsidRDefault="00676B94" w:rsidP="00676B94">
      <w:pPr>
        <w:widowControl/>
        <w:numPr>
          <w:ilvl w:val="0"/>
          <w:numId w:val="41"/>
        </w:numPr>
        <w:spacing w:after="0" w:line="360" w:lineRule="auto"/>
        <w:contextualSpacing/>
        <w:rPr>
          <w:rFonts w:eastAsiaTheme="minorHAnsi"/>
        </w:rPr>
      </w:pPr>
      <w:r w:rsidRPr="00676B94">
        <w:rPr>
          <w:rFonts w:eastAsiaTheme="minorHAnsi"/>
        </w:rPr>
        <w:t>Customer outreach</w:t>
      </w:r>
    </w:p>
    <w:p w14:paraId="5695B191" w14:textId="77777777" w:rsidR="00676B94" w:rsidRPr="00676B94" w:rsidRDefault="00676B94" w:rsidP="00676B94">
      <w:pPr>
        <w:spacing w:line="360" w:lineRule="auto"/>
      </w:pPr>
      <w:r w:rsidRPr="00676B94">
        <w:t xml:space="preserve"> </w:t>
      </w:r>
    </w:p>
    <w:p w14:paraId="47C9DA52" w14:textId="77777777" w:rsidR="00676B94" w:rsidRPr="00676B94" w:rsidRDefault="00676B94" w:rsidP="00676B94">
      <w:pPr>
        <w:spacing w:line="360" w:lineRule="auto"/>
        <w:rPr>
          <w:b/>
          <w:bCs/>
        </w:rPr>
      </w:pPr>
      <w:r w:rsidRPr="00676B94">
        <w:rPr>
          <w:b/>
          <w:bCs/>
        </w:rPr>
        <w:t>EVIDENCE GUIDE</w:t>
      </w:r>
    </w:p>
    <w:p w14:paraId="25C9630B" w14:textId="77777777" w:rsidR="00676B94" w:rsidRPr="00676B94" w:rsidRDefault="00676B94" w:rsidP="00676B94">
      <w:pPr>
        <w:spacing w:line="360" w:lineRule="auto"/>
      </w:pPr>
      <w:r w:rsidRPr="00676B94">
        <w:t>This provides advice on assessment and must be read in conjunction with the performance criteria, required skills and knowledge and range.</w:t>
      </w:r>
    </w:p>
    <w:tbl>
      <w:tblPr>
        <w:tblW w:w="51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9"/>
        <w:gridCol w:w="7304"/>
      </w:tblGrid>
      <w:tr w:rsidR="00676B94" w:rsidRPr="00676B94" w14:paraId="21904AB3" w14:textId="77777777" w:rsidTr="004B536A">
        <w:trPr>
          <w:trHeight w:val="4243"/>
        </w:trPr>
        <w:tc>
          <w:tcPr>
            <w:tcW w:w="1173" w:type="pct"/>
            <w:tcBorders>
              <w:top w:val="single" w:sz="4" w:space="0" w:color="000000"/>
              <w:left w:val="single" w:sz="4" w:space="0" w:color="000000"/>
              <w:bottom w:val="single" w:sz="4" w:space="0" w:color="000000"/>
              <w:right w:val="single" w:sz="4" w:space="0" w:color="000000"/>
            </w:tcBorders>
          </w:tcPr>
          <w:p w14:paraId="39E95C03" w14:textId="77777777" w:rsidR="00676B94" w:rsidRPr="00676B94" w:rsidRDefault="00676B94" w:rsidP="00676B94">
            <w:pPr>
              <w:widowControl/>
              <w:numPr>
                <w:ilvl w:val="0"/>
                <w:numId w:val="42"/>
              </w:numPr>
              <w:spacing w:after="0" w:line="360" w:lineRule="auto"/>
              <w:contextualSpacing/>
              <w:rPr>
                <w:rFonts w:eastAsiaTheme="minorHAnsi"/>
              </w:rPr>
            </w:pPr>
            <w:r w:rsidRPr="00676B94">
              <w:rPr>
                <w:rFonts w:eastAsiaTheme="minorHAnsi"/>
              </w:rPr>
              <w:t>Critical Aspects of Competency</w:t>
            </w:r>
          </w:p>
        </w:tc>
        <w:tc>
          <w:tcPr>
            <w:tcW w:w="3827" w:type="pct"/>
            <w:tcBorders>
              <w:top w:val="single" w:sz="4" w:space="0" w:color="000000"/>
              <w:left w:val="single" w:sz="4" w:space="0" w:color="000000"/>
              <w:bottom w:val="single" w:sz="4" w:space="0" w:color="000000"/>
              <w:right w:val="single" w:sz="4" w:space="0" w:color="000000"/>
            </w:tcBorders>
          </w:tcPr>
          <w:p w14:paraId="487BAFB6" w14:textId="77777777" w:rsidR="00676B94" w:rsidRPr="00676B94" w:rsidRDefault="00676B94" w:rsidP="00676B94">
            <w:pPr>
              <w:spacing w:before="0" w:beforeAutospacing="0" w:after="0" w:line="276" w:lineRule="auto"/>
            </w:pPr>
            <w:r w:rsidRPr="00676B94">
              <w:t>Assessment requires evidence that the candidate:</w:t>
            </w:r>
          </w:p>
          <w:p w14:paraId="4C10C40A" w14:textId="77777777" w:rsidR="00676B94" w:rsidRPr="00676B94" w:rsidRDefault="00676B94" w:rsidP="00676B94">
            <w:pPr>
              <w:widowControl/>
              <w:numPr>
                <w:ilvl w:val="1"/>
                <w:numId w:val="43"/>
              </w:numPr>
              <w:spacing w:before="0" w:beforeAutospacing="0" w:after="0" w:line="276" w:lineRule="auto"/>
              <w:ind w:left="612" w:hanging="630"/>
              <w:contextualSpacing/>
              <w:rPr>
                <w:rFonts w:eastAsiaTheme="minorHAnsi"/>
              </w:rPr>
            </w:pPr>
            <w:r w:rsidRPr="00676B94">
              <w:rPr>
                <w:rFonts w:eastAsiaTheme="minorHAnsi"/>
              </w:rPr>
              <w:t>Assessed market needs in accordance with marketing procedures</w:t>
            </w:r>
          </w:p>
          <w:p w14:paraId="3A3D9531" w14:textId="77777777" w:rsidR="00676B94" w:rsidRPr="00676B94" w:rsidRDefault="00676B94" w:rsidP="00676B94">
            <w:pPr>
              <w:widowControl/>
              <w:numPr>
                <w:ilvl w:val="1"/>
                <w:numId w:val="43"/>
              </w:numPr>
              <w:spacing w:before="0" w:beforeAutospacing="0" w:after="0" w:line="360" w:lineRule="auto"/>
              <w:ind w:left="612" w:hanging="630"/>
              <w:contextualSpacing/>
              <w:rPr>
                <w:rFonts w:eastAsiaTheme="minorHAnsi"/>
              </w:rPr>
            </w:pPr>
            <w:r w:rsidRPr="00676B94">
              <w:rPr>
                <w:rFonts w:eastAsiaTheme="minorHAnsi"/>
              </w:rPr>
              <w:t>Surveyed customer experience as per marketing strategies</w:t>
            </w:r>
          </w:p>
          <w:p w14:paraId="67913F4E" w14:textId="77777777" w:rsidR="00676B94" w:rsidRPr="00676B94" w:rsidRDefault="00676B94" w:rsidP="00676B94">
            <w:pPr>
              <w:widowControl/>
              <w:numPr>
                <w:ilvl w:val="1"/>
                <w:numId w:val="43"/>
              </w:numPr>
              <w:spacing w:before="0" w:beforeAutospacing="0" w:after="0" w:line="360" w:lineRule="auto"/>
              <w:ind w:left="612" w:hanging="630"/>
              <w:contextualSpacing/>
              <w:rPr>
                <w:rFonts w:eastAsiaTheme="minorHAnsi"/>
              </w:rPr>
            </w:pPr>
            <w:r w:rsidRPr="00676B94">
              <w:rPr>
                <w:rFonts w:eastAsiaTheme="minorHAnsi"/>
              </w:rPr>
              <w:t>Carried out product testing as per marketing policy</w:t>
            </w:r>
          </w:p>
          <w:p w14:paraId="4A36909E" w14:textId="77777777" w:rsidR="00676B94" w:rsidRPr="00676B94" w:rsidRDefault="00676B94" w:rsidP="00676B94">
            <w:pPr>
              <w:widowControl/>
              <w:numPr>
                <w:ilvl w:val="1"/>
                <w:numId w:val="43"/>
              </w:numPr>
              <w:spacing w:before="0" w:beforeAutospacing="0" w:after="0" w:line="360" w:lineRule="auto"/>
              <w:ind w:left="612" w:hanging="630"/>
              <w:contextualSpacing/>
              <w:rPr>
                <w:rFonts w:eastAsiaTheme="minorHAnsi"/>
              </w:rPr>
            </w:pPr>
            <w:r w:rsidRPr="00676B94">
              <w:rPr>
                <w:rFonts w:eastAsiaTheme="minorHAnsi"/>
              </w:rPr>
              <w:t>Monitored social media customer responses as per marketing policy</w:t>
            </w:r>
          </w:p>
          <w:p w14:paraId="2A56CBDA" w14:textId="77777777" w:rsidR="00676B94" w:rsidRPr="00676B94" w:rsidRDefault="00676B94" w:rsidP="00676B94">
            <w:pPr>
              <w:widowControl/>
              <w:numPr>
                <w:ilvl w:val="1"/>
                <w:numId w:val="43"/>
              </w:numPr>
              <w:spacing w:before="0" w:beforeAutospacing="0" w:after="0" w:line="360" w:lineRule="auto"/>
              <w:ind w:left="612" w:hanging="630"/>
              <w:contextualSpacing/>
              <w:rPr>
                <w:rFonts w:eastAsiaTheme="minorHAnsi"/>
              </w:rPr>
            </w:pPr>
            <w:r w:rsidRPr="00676B94">
              <w:rPr>
                <w:rFonts w:eastAsiaTheme="minorHAnsi"/>
              </w:rPr>
              <w:t>Identified target markets as per marketing strategy</w:t>
            </w:r>
          </w:p>
          <w:p w14:paraId="5ED7247D" w14:textId="77777777" w:rsidR="00676B94" w:rsidRPr="00676B94" w:rsidRDefault="00676B94" w:rsidP="00676B94">
            <w:pPr>
              <w:widowControl/>
              <w:numPr>
                <w:ilvl w:val="1"/>
                <w:numId w:val="43"/>
              </w:numPr>
              <w:spacing w:before="0" w:beforeAutospacing="0" w:after="0" w:line="360" w:lineRule="auto"/>
              <w:ind w:left="612" w:hanging="630"/>
              <w:contextualSpacing/>
              <w:rPr>
                <w:rFonts w:eastAsiaTheme="minorHAnsi"/>
              </w:rPr>
            </w:pPr>
            <w:r w:rsidRPr="00676B94">
              <w:rPr>
                <w:rFonts w:eastAsiaTheme="minorHAnsi"/>
              </w:rPr>
              <w:t>Observed data regulations as per data protection act 2019</w:t>
            </w:r>
          </w:p>
          <w:p w14:paraId="7E9FB562" w14:textId="77777777" w:rsidR="00676B94" w:rsidRPr="00676B94" w:rsidRDefault="00676B94" w:rsidP="00676B94">
            <w:pPr>
              <w:widowControl/>
              <w:numPr>
                <w:ilvl w:val="1"/>
                <w:numId w:val="43"/>
              </w:numPr>
              <w:spacing w:before="0" w:beforeAutospacing="0" w:after="0" w:line="360" w:lineRule="auto"/>
              <w:ind w:left="612" w:hanging="612"/>
              <w:contextualSpacing/>
              <w:rPr>
                <w:rFonts w:eastAsiaTheme="minorHAnsi"/>
              </w:rPr>
            </w:pPr>
            <w:r w:rsidRPr="00676B94">
              <w:rPr>
                <w:rFonts w:eastAsiaTheme="minorHAnsi"/>
              </w:rPr>
              <w:t>Checked data quality as per marketing policy.</w:t>
            </w:r>
          </w:p>
          <w:p w14:paraId="4FFE78F8" w14:textId="77777777" w:rsidR="00676B94" w:rsidRPr="00676B94" w:rsidRDefault="00676B94" w:rsidP="00676B94">
            <w:pPr>
              <w:widowControl/>
              <w:numPr>
                <w:ilvl w:val="1"/>
                <w:numId w:val="43"/>
              </w:numPr>
              <w:spacing w:before="0" w:beforeAutospacing="0" w:after="0" w:line="360" w:lineRule="auto"/>
              <w:ind w:left="612" w:hanging="612"/>
              <w:contextualSpacing/>
              <w:rPr>
                <w:rFonts w:eastAsiaTheme="minorHAnsi"/>
              </w:rPr>
            </w:pPr>
            <w:r w:rsidRPr="00676B94">
              <w:rPr>
                <w:rFonts w:eastAsiaTheme="minorHAnsi"/>
              </w:rPr>
              <w:t>Designed customer reward systems as per marketing strategy.</w:t>
            </w:r>
          </w:p>
          <w:p w14:paraId="7073B269" w14:textId="77777777" w:rsidR="00676B94" w:rsidRPr="00676B94" w:rsidRDefault="00676B94" w:rsidP="00676B94">
            <w:pPr>
              <w:widowControl/>
              <w:numPr>
                <w:ilvl w:val="1"/>
                <w:numId w:val="43"/>
              </w:numPr>
              <w:spacing w:before="0" w:beforeAutospacing="0" w:after="0" w:line="360" w:lineRule="auto"/>
              <w:ind w:left="612" w:hanging="612"/>
              <w:contextualSpacing/>
              <w:rPr>
                <w:rFonts w:eastAsiaTheme="minorHAnsi"/>
              </w:rPr>
            </w:pPr>
            <w:r w:rsidRPr="00676B94">
              <w:rPr>
                <w:rFonts w:eastAsiaTheme="minorHAnsi"/>
              </w:rPr>
              <w:t>Assessed business opportunities as per marketing strategy</w:t>
            </w:r>
          </w:p>
        </w:tc>
      </w:tr>
      <w:tr w:rsidR="00676B94" w:rsidRPr="00676B94" w14:paraId="747F2D83" w14:textId="77777777" w:rsidTr="004B536A">
        <w:trPr>
          <w:trHeight w:val="1094"/>
        </w:trPr>
        <w:tc>
          <w:tcPr>
            <w:tcW w:w="1173" w:type="pct"/>
            <w:tcBorders>
              <w:top w:val="single" w:sz="4" w:space="0" w:color="000000"/>
              <w:left w:val="single" w:sz="4" w:space="0" w:color="000000"/>
              <w:bottom w:val="single" w:sz="4" w:space="0" w:color="000000"/>
              <w:right w:val="single" w:sz="4" w:space="0" w:color="000000"/>
            </w:tcBorders>
          </w:tcPr>
          <w:p w14:paraId="378E85E0" w14:textId="77777777" w:rsidR="00676B94" w:rsidRPr="00676B94" w:rsidRDefault="00676B94" w:rsidP="00676B94">
            <w:pPr>
              <w:widowControl/>
              <w:numPr>
                <w:ilvl w:val="0"/>
                <w:numId w:val="42"/>
              </w:numPr>
              <w:spacing w:after="0" w:line="360" w:lineRule="auto"/>
              <w:contextualSpacing/>
              <w:rPr>
                <w:rFonts w:eastAsiaTheme="minorHAnsi"/>
              </w:rPr>
            </w:pPr>
            <w:r w:rsidRPr="00676B94">
              <w:rPr>
                <w:rFonts w:eastAsiaTheme="minorHAnsi"/>
              </w:rPr>
              <w:t>Resource Implications</w:t>
            </w:r>
          </w:p>
        </w:tc>
        <w:tc>
          <w:tcPr>
            <w:tcW w:w="3827" w:type="pct"/>
            <w:tcBorders>
              <w:top w:val="single" w:sz="4" w:space="0" w:color="000000"/>
              <w:left w:val="single" w:sz="4" w:space="0" w:color="000000"/>
              <w:bottom w:val="single" w:sz="4" w:space="0" w:color="000000"/>
              <w:right w:val="single" w:sz="4" w:space="0" w:color="000000"/>
            </w:tcBorders>
          </w:tcPr>
          <w:p w14:paraId="71B2BBD6" w14:textId="77777777" w:rsidR="00676B94" w:rsidRPr="00676B94" w:rsidRDefault="00676B94" w:rsidP="00676B94">
            <w:pPr>
              <w:spacing w:before="0" w:beforeAutospacing="0" w:after="0" w:line="276" w:lineRule="auto"/>
            </w:pPr>
            <w:r w:rsidRPr="00676B94">
              <w:t>The following resources should be provided:</w:t>
            </w:r>
          </w:p>
          <w:p w14:paraId="70DCFC4C" w14:textId="77777777" w:rsidR="00676B94" w:rsidRPr="00676B94" w:rsidRDefault="00676B94" w:rsidP="00676B94">
            <w:pPr>
              <w:widowControl/>
              <w:numPr>
                <w:ilvl w:val="0"/>
                <w:numId w:val="185"/>
              </w:numPr>
              <w:spacing w:before="0" w:beforeAutospacing="0" w:after="0" w:line="276" w:lineRule="auto"/>
              <w:ind w:left="612" w:hanging="630"/>
              <w:contextualSpacing/>
              <w:rPr>
                <w:rFonts w:eastAsiaTheme="minorHAnsi"/>
              </w:rPr>
            </w:pPr>
            <w:r w:rsidRPr="00676B94">
              <w:rPr>
                <w:rFonts w:eastAsiaTheme="minorHAnsi"/>
              </w:rPr>
              <w:t>Appropriately simulated environment where assessment can take place</w:t>
            </w:r>
          </w:p>
          <w:p w14:paraId="68C7DDAD" w14:textId="77777777" w:rsidR="00676B94" w:rsidRPr="00676B94" w:rsidRDefault="00676B94" w:rsidP="00676B94">
            <w:pPr>
              <w:widowControl/>
              <w:numPr>
                <w:ilvl w:val="0"/>
                <w:numId w:val="185"/>
              </w:numPr>
              <w:spacing w:before="0" w:beforeAutospacing="0" w:after="0" w:line="276" w:lineRule="auto"/>
              <w:ind w:left="612" w:hanging="630"/>
              <w:contextualSpacing/>
              <w:rPr>
                <w:rFonts w:eastAsiaTheme="minorHAnsi"/>
              </w:rPr>
            </w:pPr>
            <w:r w:rsidRPr="00676B94">
              <w:rPr>
                <w:rFonts w:eastAsiaTheme="minorHAnsi"/>
              </w:rPr>
              <w:t>Access to relevant work environment</w:t>
            </w:r>
          </w:p>
          <w:p w14:paraId="56902F9B" w14:textId="77777777" w:rsidR="00676B94" w:rsidRPr="00676B94" w:rsidRDefault="00676B94" w:rsidP="00676B94">
            <w:pPr>
              <w:widowControl/>
              <w:numPr>
                <w:ilvl w:val="0"/>
                <w:numId w:val="185"/>
              </w:numPr>
              <w:spacing w:before="0" w:beforeAutospacing="0" w:after="0" w:line="276" w:lineRule="auto"/>
              <w:ind w:left="612" w:hanging="630"/>
              <w:contextualSpacing/>
              <w:rPr>
                <w:rFonts w:eastAsiaTheme="minorHAnsi"/>
              </w:rPr>
            </w:pPr>
            <w:r w:rsidRPr="00676B94">
              <w:rPr>
                <w:rFonts w:eastAsiaTheme="minorHAnsi"/>
              </w:rPr>
              <w:t>Resources relevant to the proposed activities or tasks</w:t>
            </w:r>
          </w:p>
        </w:tc>
      </w:tr>
      <w:tr w:rsidR="00676B94" w:rsidRPr="00676B94" w14:paraId="439F9391" w14:textId="77777777" w:rsidTr="004B536A">
        <w:trPr>
          <w:trHeight w:val="2157"/>
        </w:trPr>
        <w:tc>
          <w:tcPr>
            <w:tcW w:w="1173" w:type="pct"/>
            <w:tcBorders>
              <w:top w:val="single" w:sz="4" w:space="0" w:color="000000"/>
              <w:left w:val="single" w:sz="4" w:space="0" w:color="000000"/>
              <w:bottom w:val="single" w:sz="4" w:space="0" w:color="000000"/>
              <w:right w:val="single" w:sz="4" w:space="0" w:color="000000"/>
            </w:tcBorders>
          </w:tcPr>
          <w:p w14:paraId="4E02037C" w14:textId="77777777" w:rsidR="00676B94" w:rsidRPr="00676B94" w:rsidRDefault="00676B94" w:rsidP="00676B94">
            <w:pPr>
              <w:widowControl/>
              <w:numPr>
                <w:ilvl w:val="0"/>
                <w:numId w:val="42"/>
              </w:numPr>
              <w:spacing w:after="0" w:line="360" w:lineRule="auto"/>
              <w:contextualSpacing/>
              <w:rPr>
                <w:rFonts w:eastAsiaTheme="minorHAnsi"/>
              </w:rPr>
            </w:pPr>
            <w:r w:rsidRPr="00676B94">
              <w:rPr>
                <w:rFonts w:eastAsiaTheme="minorHAnsi"/>
              </w:rPr>
              <w:lastRenderedPageBreak/>
              <w:t>Methods of Assessment</w:t>
            </w:r>
          </w:p>
        </w:tc>
        <w:tc>
          <w:tcPr>
            <w:tcW w:w="3827" w:type="pct"/>
            <w:tcBorders>
              <w:top w:val="single" w:sz="4" w:space="0" w:color="000000"/>
              <w:left w:val="single" w:sz="4" w:space="0" w:color="000000"/>
              <w:bottom w:val="single" w:sz="4" w:space="0" w:color="000000"/>
              <w:right w:val="single" w:sz="4" w:space="0" w:color="000000"/>
            </w:tcBorders>
          </w:tcPr>
          <w:p w14:paraId="3E4C807E" w14:textId="77777777" w:rsidR="00676B94" w:rsidRPr="00676B94" w:rsidRDefault="00676B94" w:rsidP="00676B94">
            <w:pPr>
              <w:spacing w:line="360" w:lineRule="auto"/>
            </w:pPr>
            <w:r w:rsidRPr="00676B94">
              <w:t xml:space="preserve">Competency in this unit may be assessed through: </w:t>
            </w:r>
          </w:p>
          <w:p w14:paraId="17EA3073" w14:textId="77777777" w:rsidR="00676B94" w:rsidRPr="00676B94" w:rsidRDefault="00676B94" w:rsidP="00676B94">
            <w:pPr>
              <w:widowControl/>
              <w:numPr>
                <w:ilvl w:val="0"/>
                <w:numId w:val="44"/>
              </w:numPr>
              <w:spacing w:after="0" w:line="360" w:lineRule="auto"/>
              <w:contextualSpacing/>
              <w:rPr>
                <w:rFonts w:eastAsiaTheme="minorHAnsi"/>
              </w:rPr>
            </w:pPr>
            <w:r w:rsidRPr="00676B94">
              <w:rPr>
                <w:rFonts w:eastAsiaTheme="minorHAnsi"/>
              </w:rPr>
              <w:t>Observation</w:t>
            </w:r>
          </w:p>
          <w:p w14:paraId="0E517AFB" w14:textId="77777777" w:rsidR="00676B94" w:rsidRPr="00676B94" w:rsidRDefault="00676B94" w:rsidP="00676B94">
            <w:pPr>
              <w:widowControl/>
              <w:numPr>
                <w:ilvl w:val="0"/>
                <w:numId w:val="44"/>
              </w:numPr>
              <w:spacing w:after="0" w:line="360" w:lineRule="auto"/>
              <w:contextualSpacing/>
              <w:rPr>
                <w:rFonts w:eastAsiaTheme="minorHAnsi"/>
              </w:rPr>
            </w:pPr>
            <w:r w:rsidRPr="00676B94">
              <w:rPr>
                <w:rFonts w:eastAsiaTheme="minorHAnsi"/>
              </w:rPr>
              <w:t xml:space="preserve">Oral questioning </w:t>
            </w:r>
          </w:p>
          <w:p w14:paraId="66E7A26F" w14:textId="77777777" w:rsidR="00676B94" w:rsidRPr="00676B94" w:rsidRDefault="00676B94" w:rsidP="00676B94">
            <w:pPr>
              <w:widowControl/>
              <w:numPr>
                <w:ilvl w:val="0"/>
                <w:numId w:val="44"/>
              </w:numPr>
              <w:spacing w:after="0" w:line="360" w:lineRule="auto"/>
              <w:contextualSpacing/>
              <w:rPr>
                <w:rFonts w:eastAsiaTheme="minorHAnsi"/>
              </w:rPr>
            </w:pPr>
            <w:r w:rsidRPr="00676B94">
              <w:rPr>
                <w:rFonts w:eastAsiaTheme="minorHAnsi"/>
              </w:rPr>
              <w:t>Written test</w:t>
            </w:r>
          </w:p>
          <w:p w14:paraId="5F4F5F74" w14:textId="77777777" w:rsidR="00676B94" w:rsidRPr="00676B94" w:rsidRDefault="00676B94" w:rsidP="00676B94">
            <w:pPr>
              <w:widowControl/>
              <w:numPr>
                <w:ilvl w:val="0"/>
                <w:numId w:val="44"/>
              </w:numPr>
              <w:spacing w:after="0" w:line="360" w:lineRule="auto"/>
              <w:contextualSpacing/>
              <w:rPr>
                <w:rFonts w:eastAsiaTheme="minorHAnsi"/>
              </w:rPr>
            </w:pPr>
            <w:r w:rsidRPr="00676B94">
              <w:rPr>
                <w:rFonts w:eastAsiaTheme="minorHAnsi"/>
              </w:rPr>
              <w:t>Portfolio of Evidence</w:t>
            </w:r>
          </w:p>
          <w:p w14:paraId="030DCAE6" w14:textId="77777777" w:rsidR="00676B94" w:rsidRPr="00676B94" w:rsidRDefault="00676B94" w:rsidP="00676B94">
            <w:pPr>
              <w:widowControl/>
              <w:numPr>
                <w:ilvl w:val="0"/>
                <w:numId w:val="44"/>
              </w:numPr>
              <w:spacing w:after="0" w:line="360" w:lineRule="auto"/>
              <w:contextualSpacing/>
              <w:rPr>
                <w:rFonts w:eastAsiaTheme="minorHAnsi"/>
              </w:rPr>
            </w:pPr>
            <w:r w:rsidRPr="00676B94">
              <w:rPr>
                <w:rFonts w:eastAsiaTheme="minorHAnsi"/>
              </w:rPr>
              <w:t>Interview</w:t>
            </w:r>
          </w:p>
          <w:p w14:paraId="432D804B" w14:textId="77777777" w:rsidR="00676B94" w:rsidRPr="00676B94" w:rsidRDefault="00676B94" w:rsidP="00676B94">
            <w:pPr>
              <w:widowControl/>
              <w:numPr>
                <w:ilvl w:val="0"/>
                <w:numId w:val="44"/>
              </w:numPr>
              <w:spacing w:after="0" w:line="360" w:lineRule="auto"/>
              <w:contextualSpacing/>
              <w:rPr>
                <w:rFonts w:eastAsiaTheme="minorHAnsi"/>
              </w:rPr>
            </w:pPr>
            <w:r w:rsidRPr="00676B94">
              <w:rPr>
                <w:rFonts w:eastAsiaTheme="minorHAnsi"/>
              </w:rPr>
              <w:t>Third party report</w:t>
            </w:r>
          </w:p>
        </w:tc>
      </w:tr>
      <w:tr w:rsidR="00676B94" w:rsidRPr="00676B94" w14:paraId="1A1EFA0E" w14:textId="77777777" w:rsidTr="004B536A">
        <w:trPr>
          <w:trHeight w:val="1360"/>
        </w:trPr>
        <w:tc>
          <w:tcPr>
            <w:tcW w:w="1173" w:type="pct"/>
            <w:tcBorders>
              <w:top w:val="single" w:sz="4" w:space="0" w:color="000000"/>
              <w:left w:val="single" w:sz="4" w:space="0" w:color="000000"/>
              <w:bottom w:val="single" w:sz="4" w:space="0" w:color="000000"/>
              <w:right w:val="single" w:sz="4" w:space="0" w:color="000000"/>
            </w:tcBorders>
          </w:tcPr>
          <w:p w14:paraId="5BECF5BE" w14:textId="77777777" w:rsidR="00676B94" w:rsidRPr="00676B94" w:rsidRDefault="00676B94" w:rsidP="00676B94">
            <w:pPr>
              <w:widowControl/>
              <w:numPr>
                <w:ilvl w:val="0"/>
                <w:numId w:val="42"/>
              </w:numPr>
              <w:spacing w:after="0" w:line="360" w:lineRule="auto"/>
              <w:contextualSpacing/>
              <w:rPr>
                <w:rFonts w:eastAsiaTheme="minorHAnsi"/>
              </w:rPr>
            </w:pPr>
            <w:r w:rsidRPr="00676B94">
              <w:rPr>
                <w:rFonts w:eastAsiaTheme="minorHAnsi"/>
              </w:rPr>
              <w:t>Context of Assessment</w:t>
            </w:r>
          </w:p>
        </w:tc>
        <w:tc>
          <w:tcPr>
            <w:tcW w:w="3827" w:type="pct"/>
            <w:tcBorders>
              <w:top w:val="single" w:sz="4" w:space="0" w:color="000000"/>
              <w:left w:val="single" w:sz="4" w:space="0" w:color="000000"/>
              <w:bottom w:val="single" w:sz="4" w:space="0" w:color="000000"/>
              <w:right w:val="single" w:sz="4" w:space="0" w:color="000000"/>
            </w:tcBorders>
          </w:tcPr>
          <w:p w14:paraId="2C9C7296" w14:textId="77777777" w:rsidR="00676B94" w:rsidRPr="00676B94" w:rsidRDefault="00676B94" w:rsidP="00676B94">
            <w:pPr>
              <w:spacing w:before="0" w:beforeAutospacing="0" w:after="0" w:line="360" w:lineRule="auto"/>
            </w:pPr>
            <w:r w:rsidRPr="00676B94">
              <w:t>Competency may be assessed:</w:t>
            </w:r>
          </w:p>
          <w:p w14:paraId="08E4A1F0" w14:textId="77777777" w:rsidR="00676B94" w:rsidRPr="00676B94" w:rsidRDefault="00676B94" w:rsidP="00676B94">
            <w:pPr>
              <w:widowControl/>
              <w:numPr>
                <w:ilvl w:val="0"/>
                <w:numId w:val="45"/>
              </w:numPr>
              <w:spacing w:before="0" w:beforeAutospacing="0" w:after="0" w:line="360" w:lineRule="auto"/>
              <w:contextualSpacing/>
              <w:rPr>
                <w:rFonts w:eastAsiaTheme="minorHAnsi"/>
              </w:rPr>
            </w:pPr>
            <w:r w:rsidRPr="00676B94">
              <w:rPr>
                <w:rFonts w:eastAsiaTheme="minorHAnsi"/>
              </w:rPr>
              <w:t xml:space="preserve">Workplace </w:t>
            </w:r>
          </w:p>
          <w:p w14:paraId="46252591" w14:textId="77777777" w:rsidR="00676B94" w:rsidRPr="00676B94" w:rsidRDefault="00676B94" w:rsidP="00676B94">
            <w:pPr>
              <w:widowControl/>
              <w:numPr>
                <w:ilvl w:val="0"/>
                <w:numId w:val="45"/>
              </w:numPr>
              <w:spacing w:after="0" w:line="360" w:lineRule="auto"/>
              <w:contextualSpacing/>
              <w:rPr>
                <w:rFonts w:eastAsiaTheme="minorHAnsi"/>
              </w:rPr>
            </w:pPr>
            <w:r w:rsidRPr="00676B94">
              <w:rPr>
                <w:rFonts w:eastAsiaTheme="minorHAnsi"/>
              </w:rPr>
              <w:t xml:space="preserve">Simulated environment </w:t>
            </w:r>
          </w:p>
        </w:tc>
      </w:tr>
      <w:tr w:rsidR="00676B94" w:rsidRPr="00676B94" w14:paraId="4B3F3402" w14:textId="77777777" w:rsidTr="004B536A">
        <w:trPr>
          <w:trHeight w:val="1293"/>
        </w:trPr>
        <w:tc>
          <w:tcPr>
            <w:tcW w:w="1173" w:type="pct"/>
            <w:tcBorders>
              <w:top w:val="single" w:sz="4" w:space="0" w:color="000000"/>
              <w:left w:val="single" w:sz="4" w:space="0" w:color="000000"/>
              <w:bottom w:val="single" w:sz="4" w:space="0" w:color="000000"/>
              <w:right w:val="single" w:sz="4" w:space="0" w:color="000000"/>
            </w:tcBorders>
          </w:tcPr>
          <w:p w14:paraId="316B9E6A" w14:textId="77777777" w:rsidR="00676B94" w:rsidRPr="00676B94" w:rsidRDefault="00676B94" w:rsidP="00676B94">
            <w:pPr>
              <w:numPr>
                <w:ilvl w:val="0"/>
                <w:numId w:val="42"/>
              </w:numPr>
              <w:spacing w:before="0" w:beforeAutospacing="0" w:line="360" w:lineRule="auto"/>
              <w:contextualSpacing/>
              <w:rPr>
                <w:rFonts w:eastAsiaTheme="minorHAnsi"/>
              </w:rPr>
            </w:pPr>
            <w:r w:rsidRPr="00676B94">
              <w:rPr>
                <w:rFonts w:eastAsiaTheme="minorHAnsi"/>
              </w:rPr>
              <w:t>Guidance information for assessment</w:t>
            </w:r>
          </w:p>
        </w:tc>
        <w:tc>
          <w:tcPr>
            <w:tcW w:w="3827" w:type="pct"/>
            <w:tcBorders>
              <w:top w:val="single" w:sz="4" w:space="0" w:color="000000"/>
              <w:left w:val="single" w:sz="4" w:space="0" w:color="000000"/>
              <w:bottom w:val="single" w:sz="4" w:space="0" w:color="000000"/>
              <w:right w:val="single" w:sz="4" w:space="0" w:color="000000"/>
            </w:tcBorders>
          </w:tcPr>
          <w:p w14:paraId="08A90C3F" w14:textId="77777777" w:rsidR="00676B94" w:rsidRPr="00676B94" w:rsidRDefault="00676B94" w:rsidP="00676B94">
            <w:pPr>
              <w:spacing w:line="360" w:lineRule="auto"/>
            </w:pPr>
            <w:r w:rsidRPr="00676B94">
              <w:t>Holistic assessment with other units relevant to the industry sector, workplace and job role is recommended.</w:t>
            </w:r>
          </w:p>
          <w:p w14:paraId="58478827" w14:textId="77777777" w:rsidR="00676B94" w:rsidRPr="00676B94" w:rsidRDefault="00676B94" w:rsidP="00676B94">
            <w:pPr>
              <w:spacing w:line="360" w:lineRule="auto"/>
            </w:pPr>
          </w:p>
        </w:tc>
      </w:tr>
    </w:tbl>
    <w:p w14:paraId="56CEC836" w14:textId="77777777" w:rsidR="00907283" w:rsidRPr="00D806A7" w:rsidRDefault="00907283" w:rsidP="00D806A7">
      <w:pPr>
        <w:pStyle w:val="NoSpacing"/>
        <w:spacing w:line="360" w:lineRule="auto"/>
        <w:rPr>
          <w:rFonts w:ascii="Times New Roman" w:hAnsi="Times New Roman" w:cs="Times New Roman"/>
          <w:sz w:val="24"/>
          <w:szCs w:val="24"/>
        </w:rPr>
      </w:pPr>
    </w:p>
    <w:p w14:paraId="45284CE4" w14:textId="77777777" w:rsidR="00904979" w:rsidRPr="00D806A7" w:rsidRDefault="00904979" w:rsidP="00D806A7">
      <w:pPr>
        <w:pStyle w:val="NoSpacing"/>
        <w:spacing w:line="360" w:lineRule="auto"/>
        <w:rPr>
          <w:rFonts w:ascii="Times New Roman" w:hAnsi="Times New Roman" w:cs="Times New Roman"/>
          <w:sz w:val="24"/>
          <w:szCs w:val="24"/>
        </w:rPr>
      </w:pPr>
    </w:p>
    <w:p w14:paraId="3781270F" w14:textId="77777777" w:rsidR="00904979" w:rsidRPr="00D806A7" w:rsidRDefault="00904979" w:rsidP="00D806A7">
      <w:pPr>
        <w:pStyle w:val="NoSpacing"/>
        <w:spacing w:line="360" w:lineRule="auto"/>
        <w:rPr>
          <w:rFonts w:ascii="Times New Roman" w:hAnsi="Times New Roman" w:cs="Times New Roman"/>
          <w:sz w:val="24"/>
          <w:szCs w:val="24"/>
        </w:rPr>
      </w:pPr>
    </w:p>
    <w:p w14:paraId="34E6F7C5" w14:textId="77777777" w:rsidR="00904979" w:rsidRPr="00D806A7" w:rsidRDefault="00904979" w:rsidP="00D806A7">
      <w:pPr>
        <w:pStyle w:val="NoSpacing"/>
        <w:spacing w:line="360" w:lineRule="auto"/>
        <w:rPr>
          <w:rFonts w:ascii="Times New Roman" w:hAnsi="Times New Roman" w:cs="Times New Roman"/>
          <w:sz w:val="24"/>
          <w:szCs w:val="24"/>
        </w:rPr>
      </w:pPr>
    </w:p>
    <w:p w14:paraId="159C3E93" w14:textId="77777777" w:rsidR="008B2B85" w:rsidRPr="008B2B85" w:rsidRDefault="008B2B85" w:rsidP="008B2B85">
      <w:pPr>
        <w:widowControl/>
        <w:spacing w:before="0" w:beforeAutospacing="0" w:after="0" w:line="240" w:lineRule="auto"/>
        <w:rPr>
          <w:rFonts w:eastAsiaTheme="minorHAnsi"/>
        </w:rPr>
      </w:pPr>
    </w:p>
    <w:p w14:paraId="26194440" w14:textId="77777777" w:rsidR="008B2B85" w:rsidRPr="008B2B85" w:rsidRDefault="008B2B85" w:rsidP="008B2B85">
      <w:pPr>
        <w:widowControl/>
        <w:spacing w:before="0" w:beforeAutospacing="0" w:after="0" w:line="240" w:lineRule="auto"/>
        <w:rPr>
          <w:rFonts w:eastAsiaTheme="minorHAnsi"/>
        </w:rPr>
      </w:pPr>
    </w:p>
    <w:p w14:paraId="325C2397" w14:textId="77777777" w:rsidR="008B2B85" w:rsidRDefault="008B2B85" w:rsidP="008B2B85">
      <w:pPr>
        <w:spacing w:line="360" w:lineRule="auto"/>
      </w:pPr>
    </w:p>
    <w:p w14:paraId="1171EB4B" w14:textId="77777777" w:rsidR="0032160C" w:rsidRDefault="0032160C" w:rsidP="008B2B85">
      <w:pPr>
        <w:spacing w:line="360" w:lineRule="auto"/>
      </w:pPr>
    </w:p>
    <w:p w14:paraId="239070B1" w14:textId="77777777" w:rsidR="0032160C" w:rsidRDefault="0032160C" w:rsidP="008B2B85">
      <w:pPr>
        <w:spacing w:line="360" w:lineRule="auto"/>
      </w:pPr>
    </w:p>
    <w:p w14:paraId="6A2646E5" w14:textId="77777777" w:rsidR="0032160C" w:rsidRDefault="0032160C" w:rsidP="008B2B85">
      <w:pPr>
        <w:spacing w:line="360" w:lineRule="auto"/>
      </w:pPr>
    </w:p>
    <w:p w14:paraId="50E00779" w14:textId="77777777" w:rsidR="0032160C" w:rsidRDefault="0032160C" w:rsidP="008B2B85">
      <w:pPr>
        <w:spacing w:line="360" w:lineRule="auto"/>
      </w:pPr>
    </w:p>
    <w:p w14:paraId="2C745525" w14:textId="77777777" w:rsidR="0032160C" w:rsidRDefault="0032160C" w:rsidP="008B2B85">
      <w:pPr>
        <w:spacing w:line="360" w:lineRule="auto"/>
      </w:pPr>
    </w:p>
    <w:p w14:paraId="5F9A1850" w14:textId="77777777" w:rsidR="0032160C" w:rsidRDefault="0032160C" w:rsidP="008B2B85">
      <w:pPr>
        <w:spacing w:line="360" w:lineRule="auto"/>
      </w:pPr>
    </w:p>
    <w:p w14:paraId="5ECAC44C" w14:textId="77777777" w:rsidR="0032160C" w:rsidRDefault="0032160C" w:rsidP="008B2B85">
      <w:pPr>
        <w:spacing w:line="360" w:lineRule="auto"/>
      </w:pPr>
    </w:p>
    <w:p w14:paraId="6763A023" w14:textId="77777777" w:rsidR="0032160C" w:rsidRDefault="0032160C" w:rsidP="008B2B85">
      <w:pPr>
        <w:spacing w:line="360" w:lineRule="auto"/>
      </w:pPr>
    </w:p>
    <w:p w14:paraId="3EB981ED" w14:textId="77777777" w:rsidR="0032160C" w:rsidRDefault="0032160C" w:rsidP="008B2B85">
      <w:pPr>
        <w:spacing w:line="360" w:lineRule="auto"/>
      </w:pPr>
    </w:p>
    <w:p w14:paraId="1A90F097" w14:textId="77777777" w:rsidR="0032160C" w:rsidRDefault="0032160C" w:rsidP="008B2B85">
      <w:pPr>
        <w:spacing w:line="360" w:lineRule="auto"/>
      </w:pPr>
    </w:p>
    <w:p w14:paraId="229CFFF7" w14:textId="77777777" w:rsidR="0032160C" w:rsidRDefault="0032160C" w:rsidP="008B2B85">
      <w:pPr>
        <w:spacing w:line="360" w:lineRule="auto"/>
      </w:pPr>
    </w:p>
    <w:p w14:paraId="08EA1DD4" w14:textId="77777777" w:rsidR="0032160C" w:rsidRPr="008B2B85" w:rsidRDefault="0032160C" w:rsidP="008B2B85">
      <w:pPr>
        <w:spacing w:line="360" w:lineRule="auto"/>
      </w:pPr>
    </w:p>
    <w:p w14:paraId="13CE379E" w14:textId="77777777" w:rsidR="008B2B85" w:rsidRPr="008B2B85" w:rsidRDefault="008B2B85" w:rsidP="008B2B85">
      <w:pPr>
        <w:widowControl/>
        <w:spacing w:before="0" w:beforeAutospacing="0" w:after="0" w:line="240" w:lineRule="auto"/>
        <w:rPr>
          <w:rFonts w:eastAsiaTheme="minorHAnsi"/>
        </w:rPr>
      </w:pPr>
    </w:p>
    <w:p w14:paraId="6938611E" w14:textId="77777777" w:rsidR="008B2B85" w:rsidRPr="008B2B85" w:rsidRDefault="008B2B85" w:rsidP="008B2B85">
      <w:pPr>
        <w:widowControl/>
        <w:spacing w:before="0" w:beforeAutospacing="0" w:after="0" w:line="240" w:lineRule="auto"/>
        <w:rPr>
          <w:rFonts w:eastAsiaTheme="minorHAnsi"/>
        </w:rPr>
      </w:pPr>
    </w:p>
    <w:p w14:paraId="32F2A8FF" w14:textId="77777777" w:rsidR="008B2B85" w:rsidRPr="008B2B85" w:rsidRDefault="008B2B85" w:rsidP="008B2B85">
      <w:pPr>
        <w:widowControl/>
        <w:spacing w:after="100" w:afterAutospacing="1" w:line="240" w:lineRule="auto"/>
        <w:outlineLvl w:val="1"/>
        <w:rPr>
          <w:rFonts w:eastAsia="Times New Roman"/>
          <w:b/>
          <w:lang w:val="en-GB" w:eastAsia="fr-FR"/>
        </w:rPr>
      </w:pPr>
      <w:bookmarkStart w:id="102" w:name="_Toc195706273"/>
      <w:r w:rsidRPr="008B2B85">
        <w:rPr>
          <w:rFonts w:eastAsia="Times New Roman"/>
          <w:b/>
          <w:lang w:val="en-GB" w:eastAsia="fr-FR"/>
        </w:rPr>
        <w:t>MANAGE BUSINESS RISKS</w:t>
      </w:r>
      <w:bookmarkEnd w:id="102"/>
    </w:p>
    <w:p w14:paraId="224A0419" w14:textId="2EAF8200" w:rsidR="008B2B85" w:rsidRPr="008B2B85" w:rsidRDefault="008B2B85" w:rsidP="008B2B85">
      <w:pPr>
        <w:spacing w:line="360" w:lineRule="auto"/>
        <w:rPr>
          <w:b/>
        </w:rPr>
      </w:pPr>
      <w:r w:rsidRPr="008B2B85">
        <w:rPr>
          <w:b/>
        </w:rPr>
        <w:t>UNIT CODE: 0413</w:t>
      </w:r>
      <w:r w:rsidR="0002548E">
        <w:rPr>
          <w:b/>
        </w:rPr>
        <w:t xml:space="preserve"> </w:t>
      </w:r>
      <w:r w:rsidRPr="008B2B85">
        <w:rPr>
          <w:b/>
        </w:rPr>
        <w:t>551</w:t>
      </w:r>
      <w:r w:rsidR="0002548E">
        <w:rPr>
          <w:b/>
        </w:rPr>
        <w:t xml:space="preserve"> </w:t>
      </w:r>
      <w:r w:rsidRPr="008B2B85">
        <w:rPr>
          <w:b/>
        </w:rPr>
        <w:t>1</w:t>
      </w:r>
      <w:r w:rsidR="00F75305">
        <w:rPr>
          <w:b/>
        </w:rPr>
        <w:t>9</w:t>
      </w:r>
      <w:r w:rsidRPr="008B2B85">
        <w:rPr>
          <w:b/>
        </w:rPr>
        <w:t>A</w:t>
      </w:r>
    </w:p>
    <w:p w14:paraId="0C8BF52C" w14:textId="77777777" w:rsidR="008B2B85" w:rsidRPr="008B2B85" w:rsidRDefault="008B2B85" w:rsidP="008B2B85">
      <w:pPr>
        <w:spacing w:line="360" w:lineRule="auto"/>
        <w:rPr>
          <w:b/>
          <w:bCs/>
        </w:rPr>
      </w:pPr>
      <w:r w:rsidRPr="008B2B85">
        <w:rPr>
          <w:b/>
          <w:bCs/>
        </w:rPr>
        <w:t>UNIT DESCRIPTION</w:t>
      </w:r>
    </w:p>
    <w:p w14:paraId="70495466" w14:textId="77777777" w:rsidR="008B2B85" w:rsidRPr="008B2B85" w:rsidRDefault="008B2B85" w:rsidP="008B2B85">
      <w:pPr>
        <w:spacing w:line="360" w:lineRule="auto"/>
        <w:jc w:val="both"/>
      </w:pPr>
      <w:r w:rsidRPr="008B2B85">
        <w:t xml:space="preserve"> </w:t>
      </w:r>
      <w:bookmarkStart w:id="103" w:name="_Hlk189257613"/>
      <w:r w:rsidRPr="008B2B85">
        <w:t>This unit specifies the competencies required to manage business risks. It involves maintaining risk registers, carrying out internal risk assessments and implementing risk management strategies.</w:t>
      </w:r>
    </w:p>
    <w:bookmarkEnd w:id="103"/>
    <w:p w14:paraId="4837CED5" w14:textId="77777777" w:rsidR="008B2B85" w:rsidRPr="008B2B85" w:rsidRDefault="008B2B85" w:rsidP="008B2B85">
      <w:pPr>
        <w:spacing w:line="360" w:lineRule="auto"/>
        <w:rPr>
          <w:b/>
          <w:bCs/>
        </w:rPr>
      </w:pPr>
      <w:r w:rsidRPr="008B2B85">
        <w:rPr>
          <w:b/>
          <w:bCs/>
        </w:rPr>
        <w:t>PERFORMANCE CRITERIA</w:t>
      </w:r>
    </w:p>
    <w:tbl>
      <w:tblPr>
        <w:tblStyle w:val="TableGrid"/>
        <w:tblW w:w="0" w:type="auto"/>
        <w:tblLook w:val="04A0" w:firstRow="1" w:lastRow="0" w:firstColumn="1" w:lastColumn="0" w:noHBand="0" w:noVBand="1"/>
      </w:tblPr>
      <w:tblGrid>
        <w:gridCol w:w="3145"/>
        <w:gridCol w:w="6205"/>
      </w:tblGrid>
      <w:tr w:rsidR="008B2B85" w:rsidRPr="008B2B85" w14:paraId="62486225" w14:textId="77777777" w:rsidTr="004B536A">
        <w:tc>
          <w:tcPr>
            <w:tcW w:w="3145" w:type="dxa"/>
            <w:tcBorders>
              <w:top w:val="single" w:sz="4" w:space="0" w:color="auto"/>
              <w:left w:val="single" w:sz="4" w:space="0" w:color="auto"/>
              <w:bottom w:val="single" w:sz="4" w:space="0" w:color="auto"/>
              <w:right w:val="single" w:sz="4" w:space="0" w:color="auto"/>
            </w:tcBorders>
          </w:tcPr>
          <w:p w14:paraId="20068BEF" w14:textId="77777777" w:rsidR="008B2B85" w:rsidRPr="008B2B85" w:rsidRDefault="008B2B85" w:rsidP="008B2B85">
            <w:pPr>
              <w:spacing w:line="360" w:lineRule="auto"/>
              <w:rPr>
                <w:b/>
              </w:rPr>
            </w:pPr>
            <w:r w:rsidRPr="008B2B85">
              <w:rPr>
                <w:b/>
              </w:rPr>
              <w:t>ELEMENT</w:t>
            </w:r>
          </w:p>
        </w:tc>
        <w:tc>
          <w:tcPr>
            <w:tcW w:w="6205" w:type="dxa"/>
            <w:tcBorders>
              <w:top w:val="single" w:sz="4" w:space="0" w:color="auto"/>
              <w:left w:val="single" w:sz="4" w:space="0" w:color="auto"/>
              <w:bottom w:val="single" w:sz="4" w:space="0" w:color="auto"/>
              <w:right w:val="single" w:sz="4" w:space="0" w:color="auto"/>
            </w:tcBorders>
          </w:tcPr>
          <w:p w14:paraId="36331F66" w14:textId="77777777" w:rsidR="008B2B85" w:rsidRPr="008B2B85" w:rsidRDefault="008B2B85" w:rsidP="008B2B85">
            <w:pPr>
              <w:widowControl/>
              <w:spacing w:after="0" w:line="360" w:lineRule="auto"/>
              <w:rPr>
                <w:b/>
              </w:rPr>
            </w:pPr>
            <w:r w:rsidRPr="008B2B85">
              <w:rPr>
                <w:b/>
              </w:rPr>
              <w:t>PERFORMANCE CRITERIA</w:t>
            </w:r>
          </w:p>
        </w:tc>
      </w:tr>
      <w:tr w:rsidR="008B2B85" w:rsidRPr="008B2B85" w14:paraId="799A83E2" w14:textId="77777777" w:rsidTr="004B536A">
        <w:tc>
          <w:tcPr>
            <w:tcW w:w="3145" w:type="dxa"/>
            <w:tcBorders>
              <w:top w:val="single" w:sz="4" w:space="0" w:color="auto"/>
              <w:left w:val="single" w:sz="4" w:space="0" w:color="auto"/>
              <w:bottom w:val="single" w:sz="4" w:space="0" w:color="auto"/>
              <w:right w:val="single" w:sz="4" w:space="0" w:color="auto"/>
            </w:tcBorders>
          </w:tcPr>
          <w:p w14:paraId="0DEA1A55" w14:textId="77777777" w:rsidR="008B2B85" w:rsidRPr="008B2B85" w:rsidRDefault="008B2B85" w:rsidP="008B2B85">
            <w:pPr>
              <w:spacing w:line="360" w:lineRule="auto"/>
            </w:pPr>
            <w:r w:rsidRPr="008B2B85">
              <w:t xml:space="preserve">1.Maintain </w:t>
            </w:r>
            <w:r w:rsidRPr="008B2B85">
              <w:rPr>
                <w:bCs/>
                <w:iCs/>
              </w:rPr>
              <w:t>risk register</w:t>
            </w:r>
          </w:p>
        </w:tc>
        <w:tc>
          <w:tcPr>
            <w:tcW w:w="6205" w:type="dxa"/>
            <w:tcBorders>
              <w:top w:val="single" w:sz="4" w:space="0" w:color="auto"/>
              <w:left w:val="single" w:sz="4" w:space="0" w:color="auto"/>
              <w:bottom w:val="single" w:sz="4" w:space="0" w:color="auto"/>
              <w:right w:val="single" w:sz="4" w:space="0" w:color="auto"/>
            </w:tcBorders>
          </w:tcPr>
          <w:p w14:paraId="6900F024" w14:textId="77777777" w:rsidR="008B2B85" w:rsidRPr="008B2B85" w:rsidRDefault="008B2B85" w:rsidP="008B2B85">
            <w:pPr>
              <w:widowControl/>
              <w:numPr>
                <w:ilvl w:val="1"/>
                <w:numId w:val="46"/>
              </w:numPr>
              <w:spacing w:after="0" w:line="276" w:lineRule="auto"/>
              <w:ind w:left="519" w:hanging="519"/>
              <w:contextualSpacing/>
              <w:jc w:val="both"/>
              <w:rPr>
                <w:rFonts w:eastAsiaTheme="minorHAnsi"/>
              </w:rPr>
            </w:pPr>
            <w:r w:rsidRPr="008B2B85">
              <w:rPr>
                <w:rFonts w:eastAsiaTheme="minorHAnsi"/>
              </w:rPr>
              <w:t>Inherent risks are identified as per risk management policy</w:t>
            </w:r>
          </w:p>
          <w:p w14:paraId="640976EF" w14:textId="77777777" w:rsidR="008B2B85" w:rsidRPr="008B2B85" w:rsidRDefault="008B2B85" w:rsidP="008B2B85">
            <w:pPr>
              <w:widowControl/>
              <w:numPr>
                <w:ilvl w:val="1"/>
                <w:numId w:val="46"/>
              </w:numPr>
              <w:spacing w:after="0" w:line="276" w:lineRule="auto"/>
              <w:ind w:left="519" w:hanging="519"/>
              <w:contextualSpacing/>
              <w:jc w:val="both"/>
              <w:rPr>
                <w:rFonts w:eastAsiaTheme="minorHAnsi"/>
              </w:rPr>
            </w:pPr>
            <w:r w:rsidRPr="008B2B85">
              <w:rPr>
                <w:rFonts w:eastAsiaTheme="minorHAnsi"/>
              </w:rPr>
              <w:t>Mitigation strategies are evaluated as per risk management policy</w:t>
            </w:r>
          </w:p>
          <w:p w14:paraId="5A249134" w14:textId="77777777" w:rsidR="008B2B85" w:rsidRPr="008B2B85" w:rsidRDefault="008B2B85" w:rsidP="008B2B85">
            <w:pPr>
              <w:widowControl/>
              <w:numPr>
                <w:ilvl w:val="1"/>
                <w:numId w:val="46"/>
              </w:numPr>
              <w:spacing w:after="0" w:line="276" w:lineRule="auto"/>
              <w:ind w:left="519" w:hanging="519"/>
              <w:contextualSpacing/>
              <w:jc w:val="both"/>
              <w:rPr>
                <w:rFonts w:eastAsiaTheme="minorHAnsi"/>
              </w:rPr>
            </w:pPr>
            <w:r w:rsidRPr="00564A0A">
              <w:rPr>
                <w:rFonts w:eastAsiaTheme="minorHAnsi"/>
                <w:b/>
                <w:bCs/>
                <w:i/>
                <w:iCs/>
              </w:rPr>
              <w:t>Residual risks</w:t>
            </w:r>
            <w:r w:rsidRPr="008B2B85">
              <w:rPr>
                <w:rFonts w:eastAsiaTheme="minorHAnsi"/>
              </w:rPr>
              <w:t xml:space="preserve"> are identified as company risk management policy. </w:t>
            </w:r>
          </w:p>
          <w:p w14:paraId="47E364B0" w14:textId="77777777" w:rsidR="008B2B85" w:rsidRPr="008B2B85" w:rsidRDefault="008B2B85" w:rsidP="008B2B85">
            <w:pPr>
              <w:widowControl/>
              <w:numPr>
                <w:ilvl w:val="1"/>
                <w:numId w:val="46"/>
              </w:numPr>
              <w:spacing w:after="0" w:line="276" w:lineRule="auto"/>
              <w:ind w:left="519" w:hanging="519"/>
              <w:contextualSpacing/>
              <w:jc w:val="both"/>
              <w:rPr>
                <w:rFonts w:eastAsiaTheme="minorHAnsi"/>
              </w:rPr>
            </w:pPr>
            <w:r w:rsidRPr="008B2B85">
              <w:rPr>
                <w:rFonts w:eastAsiaTheme="minorHAnsi"/>
              </w:rPr>
              <w:t>Risk register are updated as per risk management policy</w:t>
            </w:r>
          </w:p>
        </w:tc>
      </w:tr>
      <w:tr w:rsidR="008B2B85" w:rsidRPr="008B2B85" w14:paraId="72110AE6" w14:textId="77777777" w:rsidTr="004B536A">
        <w:tc>
          <w:tcPr>
            <w:tcW w:w="3145" w:type="dxa"/>
            <w:tcBorders>
              <w:top w:val="single" w:sz="4" w:space="0" w:color="auto"/>
              <w:left w:val="single" w:sz="4" w:space="0" w:color="auto"/>
              <w:bottom w:val="single" w:sz="4" w:space="0" w:color="auto"/>
              <w:right w:val="single" w:sz="4" w:space="0" w:color="auto"/>
            </w:tcBorders>
          </w:tcPr>
          <w:p w14:paraId="37C26E09" w14:textId="77777777" w:rsidR="008B2B85" w:rsidRPr="008B2B85" w:rsidRDefault="008B2B85" w:rsidP="008B2B85">
            <w:pPr>
              <w:spacing w:line="360" w:lineRule="auto"/>
            </w:pPr>
            <w:r w:rsidRPr="008B2B85">
              <w:t xml:space="preserve">2.Carry out </w:t>
            </w:r>
            <w:r w:rsidRPr="008B2B85">
              <w:rPr>
                <w:bCs/>
                <w:iCs/>
              </w:rPr>
              <w:t xml:space="preserve">internal risk </w:t>
            </w:r>
            <w:r w:rsidRPr="008B2B85">
              <w:rPr>
                <w:bCs/>
                <w:iCs/>
              </w:rPr>
              <w:lastRenderedPageBreak/>
              <w:t>assessment</w:t>
            </w:r>
          </w:p>
        </w:tc>
        <w:tc>
          <w:tcPr>
            <w:tcW w:w="6205" w:type="dxa"/>
            <w:tcBorders>
              <w:top w:val="single" w:sz="4" w:space="0" w:color="auto"/>
              <w:left w:val="single" w:sz="4" w:space="0" w:color="auto"/>
              <w:bottom w:val="single" w:sz="4" w:space="0" w:color="auto"/>
              <w:right w:val="single" w:sz="4" w:space="0" w:color="auto"/>
            </w:tcBorders>
          </w:tcPr>
          <w:p w14:paraId="39042FB4" w14:textId="77777777" w:rsidR="008B2B85" w:rsidRPr="008B2B85" w:rsidRDefault="008B2B85" w:rsidP="008B2B85">
            <w:pPr>
              <w:widowControl/>
              <w:numPr>
                <w:ilvl w:val="1"/>
                <w:numId w:val="47"/>
              </w:numPr>
              <w:spacing w:after="0" w:line="276" w:lineRule="auto"/>
              <w:ind w:left="609" w:hanging="609"/>
              <w:contextualSpacing/>
              <w:rPr>
                <w:rFonts w:eastAsiaTheme="minorHAnsi"/>
              </w:rPr>
            </w:pPr>
            <w:r w:rsidRPr="008B2B85">
              <w:rPr>
                <w:rFonts w:eastAsiaTheme="minorHAnsi"/>
              </w:rPr>
              <w:lastRenderedPageBreak/>
              <w:t>Likelihood of risk is evaluated as per risk management policy</w:t>
            </w:r>
          </w:p>
          <w:p w14:paraId="70A6DD76" w14:textId="77777777" w:rsidR="008B2B85" w:rsidRPr="008B2B85" w:rsidRDefault="008B2B85" w:rsidP="008B2B85">
            <w:pPr>
              <w:widowControl/>
              <w:numPr>
                <w:ilvl w:val="1"/>
                <w:numId w:val="47"/>
              </w:numPr>
              <w:spacing w:after="0" w:line="276" w:lineRule="auto"/>
              <w:ind w:left="609" w:hanging="609"/>
              <w:contextualSpacing/>
              <w:rPr>
                <w:rFonts w:eastAsiaTheme="minorHAnsi"/>
              </w:rPr>
            </w:pPr>
            <w:r w:rsidRPr="008B2B85">
              <w:rPr>
                <w:rFonts w:eastAsiaTheme="minorHAnsi"/>
              </w:rPr>
              <w:lastRenderedPageBreak/>
              <w:t>Impact of risk is evaluated as per risk management policy</w:t>
            </w:r>
          </w:p>
          <w:p w14:paraId="4C8AE63C" w14:textId="77777777" w:rsidR="008B2B85" w:rsidRPr="008B2B85" w:rsidRDefault="008B2B85" w:rsidP="008B2B85">
            <w:pPr>
              <w:widowControl/>
              <w:numPr>
                <w:ilvl w:val="1"/>
                <w:numId w:val="47"/>
              </w:numPr>
              <w:spacing w:after="0" w:line="276" w:lineRule="auto"/>
              <w:ind w:left="609" w:hanging="609"/>
              <w:contextualSpacing/>
              <w:rPr>
                <w:rFonts w:eastAsiaTheme="minorHAnsi"/>
              </w:rPr>
            </w:pPr>
            <w:r w:rsidRPr="008B2B85">
              <w:rPr>
                <w:rFonts w:eastAsiaTheme="minorHAnsi"/>
              </w:rPr>
              <w:t xml:space="preserve">Risks are identified as per risk management policy. </w:t>
            </w:r>
          </w:p>
          <w:p w14:paraId="07AF7B12" w14:textId="77777777" w:rsidR="008B2B85" w:rsidRPr="008B2B85" w:rsidRDefault="008B2B85" w:rsidP="008B2B85">
            <w:pPr>
              <w:widowControl/>
              <w:numPr>
                <w:ilvl w:val="1"/>
                <w:numId w:val="47"/>
              </w:numPr>
              <w:spacing w:after="0" w:line="276" w:lineRule="auto"/>
              <w:ind w:left="609" w:hanging="609"/>
              <w:contextualSpacing/>
              <w:rPr>
                <w:rFonts w:eastAsiaTheme="minorHAnsi"/>
              </w:rPr>
            </w:pPr>
            <w:r w:rsidRPr="008B2B85">
              <w:rPr>
                <w:rFonts w:eastAsiaTheme="minorHAnsi"/>
              </w:rPr>
              <w:t>Mitigation action plan is implemented as per risks management policy</w:t>
            </w:r>
          </w:p>
        </w:tc>
      </w:tr>
      <w:tr w:rsidR="008B2B85" w:rsidRPr="008B2B85" w14:paraId="24B2618B" w14:textId="77777777" w:rsidTr="004B536A">
        <w:tc>
          <w:tcPr>
            <w:tcW w:w="3145" w:type="dxa"/>
            <w:tcBorders>
              <w:top w:val="single" w:sz="4" w:space="0" w:color="auto"/>
              <w:left w:val="single" w:sz="4" w:space="0" w:color="auto"/>
              <w:bottom w:val="single" w:sz="4" w:space="0" w:color="auto"/>
              <w:right w:val="single" w:sz="4" w:space="0" w:color="auto"/>
            </w:tcBorders>
          </w:tcPr>
          <w:p w14:paraId="12DBFD96" w14:textId="77777777" w:rsidR="008B2B85" w:rsidRPr="008B2B85" w:rsidRDefault="008B2B85" w:rsidP="008B2B85">
            <w:pPr>
              <w:spacing w:line="360" w:lineRule="auto"/>
            </w:pPr>
            <w:r w:rsidRPr="008B2B85">
              <w:lastRenderedPageBreak/>
              <w:t xml:space="preserve">3.Implement </w:t>
            </w:r>
            <w:r w:rsidRPr="008B2B85">
              <w:rPr>
                <w:bCs/>
                <w:iCs/>
              </w:rPr>
              <w:t>risk management</w:t>
            </w:r>
            <w:r w:rsidRPr="008B2B85">
              <w:t xml:space="preserve"> strategy</w:t>
            </w:r>
          </w:p>
        </w:tc>
        <w:tc>
          <w:tcPr>
            <w:tcW w:w="6205" w:type="dxa"/>
            <w:tcBorders>
              <w:top w:val="single" w:sz="4" w:space="0" w:color="auto"/>
              <w:left w:val="single" w:sz="4" w:space="0" w:color="auto"/>
              <w:bottom w:val="single" w:sz="4" w:space="0" w:color="auto"/>
              <w:right w:val="single" w:sz="4" w:space="0" w:color="auto"/>
            </w:tcBorders>
          </w:tcPr>
          <w:p w14:paraId="1C9C29DA" w14:textId="77777777" w:rsidR="008B2B85" w:rsidRPr="008B2B85" w:rsidRDefault="008B2B85" w:rsidP="008B2B85">
            <w:pPr>
              <w:widowControl/>
              <w:numPr>
                <w:ilvl w:val="1"/>
                <w:numId w:val="48"/>
              </w:numPr>
              <w:spacing w:after="0" w:line="276" w:lineRule="auto"/>
              <w:ind w:left="609" w:hanging="609"/>
              <w:contextualSpacing/>
              <w:rPr>
                <w:rFonts w:eastAsiaTheme="minorHAnsi"/>
              </w:rPr>
            </w:pPr>
            <w:r w:rsidRPr="008B2B85">
              <w:rPr>
                <w:rFonts w:eastAsiaTheme="minorHAnsi"/>
              </w:rPr>
              <w:t>Risks management framework is selected and customized as per risk management policy</w:t>
            </w:r>
          </w:p>
          <w:p w14:paraId="2DFE592D" w14:textId="77777777" w:rsidR="008B2B85" w:rsidRPr="008B2B85" w:rsidRDefault="008B2B85" w:rsidP="008B2B85">
            <w:pPr>
              <w:widowControl/>
              <w:numPr>
                <w:ilvl w:val="1"/>
                <w:numId w:val="48"/>
              </w:numPr>
              <w:spacing w:after="0" w:line="276" w:lineRule="auto"/>
              <w:ind w:left="609" w:hanging="609"/>
              <w:contextualSpacing/>
              <w:rPr>
                <w:rFonts w:eastAsiaTheme="minorHAnsi"/>
              </w:rPr>
            </w:pPr>
            <w:r w:rsidRPr="008B2B85">
              <w:rPr>
                <w:rFonts w:eastAsiaTheme="minorHAnsi"/>
              </w:rPr>
              <w:t>Risks responses are developed as per risk management policy</w:t>
            </w:r>
          </w:p>
          <w:p w14:paraId="11AFEA0B" w14:textId="77777777" w:rsidR="008B2B85" w:rsidRPr="008B2B85" w:rsidRDefault="008B2B85" w:rsidP="008B2B85">
            <w:pPr>
              <w:widowControl/>
              <w:numPr>
                <w:ilvl w:val="1"/>
                <w:numId w:val="48"/>
              </w:numPr>
              <w:spacing w:after="0" w:line="276" w:lineRule="auto"/>
              <w:ind w:left="609" w:hanging="609"/>
              <w:contextualSpacing/>
              <w:rPr>
                <w:rFonts w:eastAsiaTheme="minorHAnsi"/>
              </w:rPr>
            </w:pPr>
            <w:r w:rsidRPr="008B2B85">
              <w:rPr>
                <w:rFonts w:eastAsiaTheme="minorHAnsi"/>
              </w:rPr>
              <w:t>Results and improvement are communicated as per risks management policy</w:t>
            </w:r>
          </w:p>
        </w:tc>
      </w:tr>
    </w:tbl>
    <w:p w14:paraId="119E6BBC" w14:textId="77777777" w:rsidR="00564A0A" w:rsidRDefault="00564A0A" w:rsidP="008B2B85">
      <w:pPr>
        <w:rPr>
          <w:b/>
          <w:bCs/>
        </w:rPr>
      </w:pPr>
    </w:p>
    <w:tbl>
      <w:tblPr>
        <w:tblStyle w:val="TableGrid"/>
        <w:tblW w:w="0" w:type="auto"/>
        <w:tblLook w:val="04A0" w:firstRow="1" w:lastRow="0" w:firstColumn="1" w:lastColumn="0" w:noHBand="0" w:noVBand="1"/>
      </w:tblPr>
      <w:tblGrid>
        <w:gridCol w:w="4675"/>
        <w:gridCol w:w="4675"/>
      </w:tblGrid>
      <w:tr w:rsidR="00564A0A" w14:paraId="221EF321" w14:textId="77777777" w:rsidTr="00564A0A">
        <w:tc>
          <w:tcPr>
            <w:tcW w:w="4675" w:type="dxa"/>
          </w:tcPr>
          <w:p w14:paraId="3A962473" w14:textId="0BEF1A8F" w:rsidR="00564A0A" w:rsidRDefault="00564A0A" w:rsidP="008B2B85">
            <w:pPr>
              <w:rPr>
                <w:b/>
                <w:bCs/>
              </w:rPr>
            </w:pPr>
            <w:r>
              <w:rPr>
                <w:b/>
                <w:bCs/>
              </w:rPr>
              <w:t>VARIABLE</w:t>
            </w:r>
          </w:p>
        </w:tc>
        <w:tc>
          <w:tcPr>
            <w:tcW w:w="4675" w:type="dxa"/>
          </w:tcPr>
          <w:p w14:paraId="2D01336F" w14:textId="05E23462" w:rsidR="00564A0A" w:rsidRDefault="00564A0A" w:rsidP="008B2B85">
            <w:pPr>
              <w:rPr>
                <w:b/>
                <w:bCs/>
              </w:rPr>
            </w:pPr>
            <w:r>
              <w:rPr>
                <w:b/>
                <w:bCs/>
              </w:rPr>
              <w:t>RANGE</w:t>
            </w:r>
          </w:p>
        </w:tc>
      </w:tr>
      <w:tr w:rsidR="00564A0A" w:rsidRPr="00564A0A" w14:paraId="0D141008" w14:textId="77777777" w:rsidTr="00564A0A">
        <w:tc>
          <w:tcPr>
            <w:tcW w:w="4675" w:type="dxa"/>
          </w:tcPr>
          <w:p w14:paraId="18620F9C" w14:textId="66A4C906" w:rsidR="00564A0A" w:rsidRPr="00564A0A" w:rsidRDefault="00564A0A" w:rsidP="00564A0A">
            <w:pPr>
              <w:pStyle w:val="ListParagraph"/>
              <w:numPr>
                <w:ilvl w:val="3"/>
                <w:numId w:val="42"/>
              </w:numPr>
            </w:pPr>
            <w:r w:rsidRPr="00564A0A">
              <w:t>Residual Risks include but are not limited to:</w:t>
            </w:r>
          </w:p>
        </w:tc>
        <w:tc>
          <w:tcPr>
            <w:tcW w:w="4675" w:type="dxa"/>
          </w:tcPr>
          <w:p w14:paraId="6B1AD6BB" w14:textId="77777777" w:rsidR="00564A0A" w:rsidRDefault="00564A0A" w:rsidP="00564A0A">
            <w:pPr>
              <w:pStyle w:val="ListParagraph"/>
              <w:numPr>
                <w:ilvl w:val="0"/>
                <w:numId w:val="258"/>
              </w:numPr>
            </w:pPr>
            <w:r w:rsidRPr="00564A0A">
              <w:t>Financial losses despite controls</w:t>
            </w:r>
          </w:p>
          <w:p w14:paraId="17B4ADC7" w14:textId="77777777" w:rsidR="00564A0A" w:rsidRDefault="00564A0A" w:rsidP="00564A0A">
            <w:pPr>
              <w:pStyle w:val="ListParagraph"/>
              <w:numPr>
                <w:ilvl w:val="0"/>
                <w:numId w:val="258"/>
              </w:numPr>
            </w:pPr>
            <w:r w:rsidRPr="00564A0A">
              <w:t>Security breaches despite firewalls</w:t>
            </w:r>
          </w:p>
          <w:p w14:paraId="04FD8641" w14:textId="2B347D39" w:rsidR="00564A0A" w:rsidRPr="00564A0A" w:rsidRDefault="00564A0A" w:rsidP="00564A0A">
            <w:pPr>
              <w:pStyle w:val="ListParagraph"/>
              <w:numPr>
                <w:ilvl w:val="0"/>
                <w:numId w:val="258"/>
              </w:numPr>
            </w:pPr>
            <w:r w:rsidRPr="00564A0A">
              <w:t>Operational delays despite backup plans</w:t>
            </w:r>
          </w:p>
        </w:tc>
      </w:tr>
    </w:tbl>
    <w:p w14:paraId="460B4025" w14:textId="77777777" w:rsidR="00564A0A" w:rsidRPr="00564A0A" w:rsidRDefault="00564A0A" w:rsidP="008B2B85"/>
    <w:p w14:paraId="2BA66AC6" w14:textId="77777777" w:rsidR="00564A0A" w:rsidRDefault="00564A0A" w:rsidP="008B2B85">
      <w:pPr>
        <w:rPr>
          <w:b/>
          <w:bCs/>
        </w:rPr>
      </w:pPr>
    </w:p>
    <w:p w14:paraId="6A54D827" w14:textId="0597CD2A" w:rsidR="008B2B85" w:rsidRPr="008B2B85" w:rsidRDefault="008B2B85" w:rsidP="008B2B85">
      <w:pPr>
        <w:rPr>
          <w:b/>
          <w:bCs/>
        </w:rPr>
      </w:pPr>
      <w:r w:rsidRPr="008B2B85">
        <w:rPr>
          <w:b/>
          <w:bCs/>
        </w:rPr>
        <w:t>REQUIRED SKILLS AND KNOWLEDGE</w:t>
      </w:r>
    </w:p>
    <w:p w14:paraId="53F53505" w14:textId="77777777" w:rsidR="008B2B85" w:rsidRPr="008B2B85" w:rsidRDefault="008B2B85" w:rsidP="008B2B85">
      <w:pPr>
        <w:spacing w:line="360" w:lineRule="auto"/>
      </w:pPr>
      <w:r w:rsidRPr="008B2B85">
        <w:t>This section describes the skills and knowledge required for this unit of competency.</w:t>
      </w:r>
    </w:p>
    <w:p w14:paraId="00FFED64" w14:textId="77777777" w:rsidR="008B2B85" w:rsidRPr="008B2B85" w:rsidRDefault="008B2B85" w:rsidP="008B2B85">
      <w:pPr>
        <w:spacing w:line="360" w:lineRule="auto"/>
      </w:pPr>
      <w:r w:rsidRPr="008B2B85">
        <w:t xml:space="preserve"> Required Skills</w:t>
      </w:r>
    </w:p>
    <w:p w14:paraId="7542D05E" w14:textId="77777777" w:rsidR="008B2B85" w:rsidRPr="008B2B85" w:rsidRDefault="008B2B85" w:rsidP="008B2B85">
      <w:pPr>
        <w:spacing w:line="360" w:lineRule="auto"/>
      </w:pPr>
      <w:r w:rsidRPr="008B2B85">
        <w:t>The individual needs to demonstrate the following skills:</w:t>
      </w:r>
    </w:p>
    <w:p w14:paraId="1F40AB73"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Analytical skills  </w:t>
      </w:r>
    </w:p>
    <w:p w14:paraId="0EFE1F31"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Organizing </w:t>
      </w:r>
    </w:p>
    <w:p w14:paraId="45FF480F"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Coordination </w:t>
      </w:r>
    </w:p>
    <w:p w14:paraId="6D7C3632"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Communication and negotiation</w:t>
      </w:r>
    </w:p>
    <w:p w14:paraId="513818B2"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Problem solving </w:t>
      </w:r>
    </w:p>
    <w:p w14:paraId="70183A4E"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lastRenderedPageBreak/>
        <w:t xml:space="preserve">Networking </w:t>
      </w:r>
    </w:p>
    <w:p w14:paraId="6C81B3C6"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Decision making </w:t>
      </w:r>
    </w:p>
    <w:p w14:paraId="46DAB36E"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Public Relations (PR)</w:t>
      </w:r>
    </w:p>
    <w:p w14:paraId="4F227095" w14:textId="77777777" w:rsidR="008B2B85" w:rsidRPr="008B2B85" w:rsidRDefault="008B2B85" w:rsidP="008B2B85">
      <w:pPr>
        <w:spacing w:line="360" w:lineRule="auto"/>
      </w:pPr>
      <w:r w:rsidRPr="008B2B85">
        <w:t xml:space="preserve"> Required Knowledge</w:t>
      </w:r>
    </w:p>
    <w:p w14:paraId="7745D400" w14:textId="77777777" w:rsidR="008B2B85" w:rsidRPr="008B2B85" w:rsidRDefault="008B2B85" w:rsidP="008B2B85">
      <w:pPr>
        <w:spacing w:line="360" w:lineRule="auto"/>
      </w:pPr>
      <w:r w:rsidRPr="008B2B85">
        <w:t>The individual needs to demonstrate knowledge of:</w:t>
      </w:r>
    </w:p>
    <w:p w14:paraId="4CE2F5F7"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Business planning </w:t>
      </w:r>
    </w:p>
    <w:p w14:paraId="3A02E936"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Enterprise Risk management (ERM) </w:t>
      </w:r>
    </w:p>
    <w:p w14:paraId="1CB98659"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Resource mobilization  </w:t>
      </w:r>
    </w:p>
    <w:p w14:paraId="1463D3FC"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Team work and conflict management  </w:t>
      </w:r>
    </w:p>
    <w:p w14:paraId="54C8213E"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Financial and asset management  </w:t>
      </w:r>
    </w:p>
    <w:p w14:paraId="1CB0384B"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Cost Benefit Analysis </w:t>
      </w:r>
    </w:p>
    <w:p w14:paraId="2F6C56E2"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Crisis Management </w:t>
      </w:r>
    </w:p>
    <w:p w14:paraId="6A4DFA6F"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Business environment </w:t>
      </w:r>
    </w:p>
    <w:p w14:paraId="4C8D6876"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Partnership building </w:t>
      </w:r>
    </w:p>
    <w:p w14:paraId="67ED6589"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Coordination </w:t>
      </w:r>
    </w:p>
    <w:p w14:paraId="195D1D7A"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Insurable risks </w:t>
      </w:r>
    </w:p>
    <w:p w14:paraId="24408998"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Risk assessment matrix </w:t>
      </w:r>
    </w:p>
    <w:p w14:paraId="5AEB4F81"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SWOT Analysis and PESTEL </w:t>
      </w:r>
    </w:p>
    <w:p w14:paraId="1055E60D"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Risk management team/structure </w:t>
      </w:r>
    </w:p>
    <w:p w14:paraId="4A674090"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COSO model </w:t>
      </w:r>
    </w:p>
    <w:p w14:paraId="7624A4DC"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ICT.</w:t>
      </w:r>
    </w:p>
    <w:p w14:paraId="76D56FE0" w14:textId="77777777" w:rsidR="008B2B85" w:rsidRPr="008B2B85" w:rsidRDefault="008B2B85" w:rsidP="008B2B85">
      <w:pPr>
        <w:widowControl/>
        <w:numPr>
          <w:ilvl w:val="0"/>
          <w:numId w:val="49"/>
        </w:numPr>
        <w:spacing w:after="0" w:line="360" w:lineRule="auto"/>
        <w:contextualSpacing/>
        <w:rPr>
          <w:rFonts w:eastAsiaTheme="minorHAnsi"/>
        </w:rPr>
      </w:pPr>
      <w:r w:rsidRPr="008B2B85">
        <w:rPr>
          <w:rFonts w:eastAsiaTheme="minorHAnsi"/>
        </w:rPr>
        <w:t xml:space="preserve">Stress Management </w:t>
      </w:r>
    </w:p>
    <w:p w14:paraId="7531CA33" w14:textId="77777777" w:rsidR="008B2B85" w:rsidRPr="008B2B85" w:rsidRDefault="008B2B85" w:rsidP="008B2B85">
      <w:pPr>
        <w:widowControl/>
        <w:spacing w:after="0" w:line="360" w:lineRule="auto"/>
        <w:ind w:left="1440"/>
        <w:contextualSpacing/>
        <w:rPr>
          <w:rFonts w:eastAsiaTheme="minorHAnsi"/>
        </w:rPr>
      </w:pPr>
    </w:p>
    <w:p w14:paraId="1227010A" w14:textId="77777777" w:rsidR="008B2B85" w:rsidRPr="008B2B85" w:rsidRDefault="008B2B85" w:rsidP="008B2B85">
      <w:pPr>
        <w:spacing w:line="360" w:lineRule="auto"/>
        <w:rPr>
          <w:b/>
          <w:bCs/>
        </w:rPr>
      </w:pPr>
      <w:r w:rsidRPr="008B2B85">
        <w:rPr>
          <w:b/>
          <w:bCs/>
        </w:rPr>
        <w:t>EVIDENCE GUIDE</w:t>
      </w:r>
    </w:p>
    <w:p w14:paraId="7D5F8F81" w14:textId="77777777" w:rsidR="008B2B85" w:rsidRPr="008B2B85" w:rsidRDefault="008B2B85" w:rsidP="008B2B85">
      <w:pPr>
        <w:spacing w:line="360" w:lineRule="auto"/>
      </w:pPr>
      <w:r w:rsidRPr="008B2B85">
        <w:t>This provides advice on assessment and must be read in conjunction with the performance criteria, required skills and knowledge and range.</w:t>
      </w:r>
    </w:p>
    <w:p w14:paraId="561154E1" w14:textId="77777777" w:rsidR="008B2B85" w:rsidRPr="008B2B85" w:rsidRDefault="008B2B85" w:rsidP="008B2B85">
      <w:pPr>
        <w:spacing w:line="360" w:lineRule="auto"/>
      </w:pPr>
      <w:r w:rsidRPr="008B2B85">
        <w:lastRenderedPageBreak/>
        <w:t xml:space="preserve"> </w:t>
      </w:r>
    </w:p>
    <w:tbl>
      <w:tblPr>
        <w:tblW w:w="545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3"/>
        <w:gridCol w:w="7728"/>
      </w:tblGrid>
      <w:tr w:rsidR="008B2B85" w:rsidRPr="008B2B85" w14:paraId="10C7795B" w14:textId="77777777" w:rsidTr="004B536A">
        <w:trPr>
          <w:trHeight w:val="1131"/>
        </w:trPr>
        <w:tc>
          <w:tcPr>
            <w:tcW w:w="1212" w:type="pct"/>
            <w:tcBorders>
              <w:top w:val="single" w:sz="4" w:space="0" w:color="000000"/>
              <w:left w:val="single" w:sz="4" w:space="0" w:color="000000"/>
              <w:bottom w:val="single" w:sz="4" w:space="0" w:color="000000"/>
              <w:right w:val="single" w:sz="4" w:space="0" w:color="000000"/>
            </w:tcBorders>
          </w:tcPr>
          <w:p w14:paraId="71F20FE1" w14:textId="77777777" w:rsidR="008B2B85" w:rsidRPr="008B2B85" w:rsidRDefault="008B2B85" w:rsidP="008B2B85">
            <w:pPr>
              <w:widowControl/>
              <w:numPr>
                <w:ilvl w:val="0"/>
                <w:numId w:val="50"/>
              </w:numPr>
              <w:spacing w:after="0" w:line="360" w:lineRule="auto"/>
              <w:contextualSpacing/>
              <w:rPr>
                <w:rFonts w:eastAsiaTheme="minorHAnsi"/>
              </w:rPr>
            </w:pPr>
            <w:r w:rsidRPr="008B2B85">
              <w:rPr>
                <w:rFonts w:eastAsiaTheme="minorHAnsi"/>
              </w:rPr>
              <w:t>Critical Aspects of Competency</w:t>
            </w:r>
          </w:p>
        </w:tc>
        <w:tc>
          <w:tcPr>
            <w:tcW w:w="3788" w:type="pct"/>
            <w:tcBorders>
              <w:top w:val="single" w:sz="4" w:space="0" w:color="000000"/>
              <w:left w:val="single" w:sz="4" w:space="0" w:color="000000"/>
              <w:bottom w:val="single" w:sz="4" w:space="0" w:color="000000"/>
              <w:right w:val="single" w:sz="4" w:space="0" w:color="000000"/>
            </w:tcBorders>
          </w:tcPr>
          <w:p w14:paraId="6E582A44" w14:textId="77777777" w:rsidR="008B2B85" w:rsidRPr="008B2B85" w:rsidRDefault="008B2B85" w:rsidP="008B2B85">
            <w:pPr>
              <w:spacing w:before="0" w:beforeAutospacing="0" w:after="0" w:line="276" w:lineRule="auto"/>
            </w:pPr>
            <w:r w:rsidRPr="008B2B85">
              <w:t>Assessment requires evidence that the candidate:</w:t>
            </w:r>
          </w:p>
          <w:p w14:paraId="475A5289" w14:textId="77777777" w:rsidR="008B2B85" w:rsidRPr="008B2B85" w:rsidRDefault="008B2B85" w:rsidP="008B2B85">
            <w:pPr>
              <w:widowControl/>
              <w:numPr>
                <w:ilvl w:val="1"/>
                <w:numId w:val="51"/>
              </w:numPr>
              <w:spacing w:before="0" w:beforeAutospacing="0" w:after="0" w:line="276" w:lineRule="auto"/>
              <w:ind w:left="473" w:hanging="473"/>
              <w:contextualSpacing/>
              <w:rPr>
                <w:rFonts w:eastAsiaTheme="minorHAnsi"/>
              </w:rPr>
            </w:pPr>
            <w:r w:rsidRPr="008B2B85">
              <w:rPr>
                <w:rFonts w:eastAsiaTheme="minorHAnsi"/>
              </w:rPr>
              <w:t>Identified inherent risks as per risk management policy</w:t>
            </w:r>
          </w:p>
          <w:p w14:paraId="6F1D37E5" w14:textId="77777777" w:rsidR="008B2B85" w:rsidRPr="008B2B85" w:rsidRDefault="008B2B85" w:rsidP="008B2B85">
            <w:pPr>
              <w:widowControl/>
              <w:numPr>
                <w:ilvl w:val="1"/>
                <w:numId w:val="51"/>
              </w:numPr>
              <w:spacing w:before="0" w:beforeAutospacing="0" w:after="0" w:line="360" w:lineRule="auto"/>
              <w:ind w:left="473" w:hanging="473"/>
              <w:contextualSpacing/>
              <w:rPr>
                <w:rFonts w:eastAsiaTheme="minorHAnsi"/>
              </w:rPr>
            </w:pPr>
            <w:r w:rsidRPr="008B2B85">
              <w:rPr>
                <w:rFonts w:eastAsiaTheme="minorHAnsi"/>
              </w:rPr>
              <w:t>Evaluated risk mitigation strategies as per risk management policy</w:t>
            </w:r>
          </w:p>
          <w:p w14:paraId="4EF63C22" w14:textId="77777777" w:rsidR="008B2B85" w:rsidRPr="008B2B85" w:rsidRDefault="008B2B85" w:rsidP="008B2B85">
            <w:pPr>
              <w:widowControl/>
              <w:numPr>
                <w:ilvl w:val="1"/>
                <w:numId w:val="51"/>
              </w:numPr>
              <w:spacing w:before="0" w:beforeAutospacing="0" w:after="0" w:line="360" w:lineRule="auto"/>
              <w:ind w:left="473" w:hanging="473"/>
              <w:contextualSpacing/>
              <w:rPr>
                <w:rFonts w:eastAsiaTheme="minorHAnsi"/>
              </w:rPr>
            </w:pPr>
            <w:r w:rsidRPr="008B2B85">
              <w:rPr>
                <w:rFonts w:eastAsiaTheme="minorHAnsi"/>
              </w:rPr>
              <w:t xml:space="preserve">Identified residual risks as </w:t>
            </w:r>
            <w:proofErr w:type="spellStart"/>
            <w:r w:rsidRPr="008B2B85">
              <w:rPr>
                <w:rFonts w:eastAsiaTheme="minorHAnsi"/>
              </w:rPr>
              <w:t>percompany</w:t>
            </w:r>
            <w:proofErr w:type="spellEnd"/>
            <w:r w:rsidRPr="008B2B85">
              <w:rPr>
                <w:rFonts w:eastAsiaTheme="minorHAnsi"/>
              </w:rPr>
              <w:t xml:space="preserve"> risk management policy.</w:t>
            </w:r>
          </w:p>
          <w:p w14:paraId="576DCC93" w14:textId="77777777" w:rsidR="008B2B85" w:rsidRPr="008B2B85" w:rsidRDefault="008B2B85" w:rsidP="008B2B85">
            <w:pPr>
              <w:widowControl/>
              <w:numPr>
                <w:ilvl w:val="1"/>
                <w:numId w:val="51"/>
              </w:numPr>
              <w:spacing w:before="0" w:beforeAutospacing="0" w:after="0" w:line="360" w:lineRule="auto"/>
              <w:ind w:left="473" w:hanging="473"/>
              <w:contextualSpacing/>
              <w:rPr>
                <w:rFonts w:eastAsiaTheme="minorHAnsi"/>
              </w:rPr>
            </w:pPr>
            <w:r w:rsidRPr="008B2B85">
              <w:rPr>
                <w:rFonts w:eastAsiaTheme="minorHAnsi"/>
              </w:rPr>
              <w:t>Evaluated risk impact as per risk management policy</w:t>
            </w:r>
          </w:p>
          <w:p w14:paraId="2A4E16A5" w14:textId="77777777" w:rsidR="008B2B85" w:rsidRPr="008B2B85" w:rsidRDefault="008B2B85" w:rsidP="008B2B85">
            <w:pPr>
              <w:numPr>
                <w:ilvl w:val="1"/>
                <w:numId w:val="51"/>
              </w:numPr>
              <w:spacing w:before="0" w:beforeAutospacing="0" w:line="360" w:lineRule="auto"/>
              <w:ind w:left="473" w:hanging="473"/>
              <w:contextualSpacing/>
              <w:rPr>
                <w:rFonts w:eastAsiaTheme="minorHAnsi"/>
              </w:rPr>
            </w:pPr>
            <w:r w:rsidRPr="008B2B85">
              <w:rPr>
                <w:rFonts w:eastAsiaTheme="minorHAnsi"/>
              </w:rPr>
              <w:t>Implemented risk mitigation action plan as per risks management policy</w:t>
            </w:r>
          </w:p>
        </w:tc>
      </w:tr>
      <w:tr w:rsidR="008B2B85" w:rsidRPr="008B2B85" w14:paraId="563E126C" w14:textId="77777777" w:rsidTr="004B536A">
        <w:trPr>
          <w:trHeight w:val="1955"/>
        </w:trPr>
        <w:tc>
          <w:tcPr>
            <w:tcW w:w="1212" w:type="pct"/>
            <w:tcBorders>
              <w:top w:val="single" w:sz="4" w:space="0" w:color="000000"/>
              <w:left w:val="single" w:sz="4" w:space="0" w:color="000000"/>
              <w:bottom w:val="single" w:sz="4" w:space="0" w:color="000000"/>
              <w:right w:val="single" w:sz="4" w:space="0" w:color="000000"/>
            </w:tcBorders>
          </w:tcPr>
          <w:p w14:paraId="4F87617D" w14:textId="77777777" w:rsidR="008B2B85" w:rsidRPr="008B2B85" w:rsidRDefault="008B2B85" w:rsidP="008B2B85">
            <w:pPr>
              <w:widowControl/>
              <w:numPr>
                <w:ilvl w:val="0"/>
                <w:numId w:val="50"/>
              </w:numPr>
              <w:spacing w:after="0" w:line="360" w:lineRule="auto"/>
              <w:contextualSpacing/>
              <w:rPr>
                <w:rFonts w:eastAsiaTheme="minorHAnsi"/>
              </w:rPr>
            </w:pPr>
            <w:r w:rsidRPr="008B2B85">
              <w:rPr>
                <w:rFonts w:eastAsiaTheme="minorHAnsi"/>
              </w:rPr>
              <w:t>Resource Implications</w:t>
            </w:r>
          </w:p>
        </w:tc>
        <w:tc>
          <w:tcPr>
            <w:tcW w:w="3788" w:type="pct"/>
            <w:tcBorders>
              <w:top w:val="single" w:sz="4" w:space="0" w:color="000000"/>
              <w:left w:val="single" w:sz="4" w:space="0" w:color="000000"/>
              <w:bottom w:val="single" w:sz="4" w:space="0" w:color="000000"/>
              <w:right w:val="single" w:sz="4" w:space="0" w:color="000000"/>
            </w:tcBorders>
          </w:tcPr>
          <w:p w14:paraId="17B3D28D" w14:textId="77777777" w:rsidR="008B2B85" w:rsidRPr="008B2B85" w:rsidRDefault="008B2B85" w:rsidP="008B2B85">
            <w:pPr>
              <w:spacing w:before="0" w:beforeAutospacing="0" w:after="0" w:line="276" w:lineRule="auto"/>
            </w:pPr>
            <w:r w:rsidRPr="008B2B85">
              <w:t>The following resources should be provided:</w:t>
            </w:r>
          </w:p>
          <w:p w14:paraId="68A13267" w14:textId="77777777" w:rsidR="008B2B85" w:rsidRPr="008B2B85" w:rsidRDefault="008B2B85" w:rsidP="008B2B85">
            <w:pPr>
              <w:widowControl/>
              <w:numPr>
                <w:ilvl w:val="0"/>
                <w:numId w:val="186"/>
              </w:numPr>
              <w:spacing w:before="0" w:beforeAutospacing="0" w:after="0" w:line="360" w:lineRule="auto"/>
              <w:ind w:left="563" w:hanging="563"/>
              <w:contextualSpacing/>
              <w:rPr>
                <w:rFonts w:eastAsiaTheme="minorHAnsi"/>
              </w:rPr>
            </w:pPr>
            <w:r w:rsidRPr="008B2B85">
              <w:rPr>
                <w:rFonts w:eastAsiaTheme="minorHAnsi"/>
              </w:rPr>
              <w:t>Appropriately simulated environment where assessment can take place</w:t>
            </w:r>
          </w:p>
          <w:p w14:paraId="0B1788B1" w14:textId="77777777" w:rsidR="008B2B85" w:rsidRPr="008B2B85" w:rsidRDefault="008B2B85" w:rsidP="008B2B85">
            <w:pPr>
              <w:widowControl/>
              <w:numPr>
                <w:ilvl w:val="0"/>
                <w:numId w:val="186"/>
              </w:numPr>
              <w:spacing w:before="0" w:beforeAutospacing="0" w:after="0" w:line="360" w:lineRule="auto"/>
              <w:ind w:left="563" w:hanging="563"/>
              <w:contextualSpacing/>
              <w:rPr>
                <w:rFonts w:eastAsiaTheme="minorHAnsi"/>
              </w:rPr>
            </w:pPr>
            <w:r w:rsidRPr="008B2B85">
              <w:rPr>
                <w:rFonts w:eastAsiaTheme="minorHAnsi"/>
              </w:rPr>
              <w:t>Access to relevant work environment</w:t>
            </w:r>
          </w:p>
          <w:p w14:paraId="20E397AA" w14:textId="77777777" w:rsidR="008B2B85" w:rsidRPr="008B2B85" w:rsidRDefault="008B2B85" w:rsidP="008B2B85">
            <w:pPr>
              <w:widowControl/>
              <w:numPr>
                <w:ilvl w:val="0"/>
                <w:numId w:val="186"/>
              </w:numPr>
              <w:spacing w:before="0" w:beforeAutospacing="0" w:after="0" w:line="360" w:lineRule="auto"/>
              <w:ind w:left="563" w:hanging="563"/>
              <w:contextualSpacing/>
              <w:rPr>
                <w:rFonts w:eastAsiaTheme="minorHAnsi"/>
              </w:rPr>
            </w:pPr>
            <w:r w:rsidRPr="008B2B85">
              <w:rPr>
                <w:rFonts w:eastAsiaTheme="minorHAnsi"/>
              </w:rPr>
              <w:t>Resources relevant to the proposed activities or tasks</w:t>
            </w:r>
          </w:p>
        </w:tc>
      </w:tr>
      <w:tr w:rsidR="008B2B85" w:rsidRPr="008B2B85" w14:paraId="1436A6AB" w14:textId="77777777" w:rsidTr="004B536A">
        <w:trPr>
          <w:trHeight w:val="1955"/>
        </w:trPr>
        <w:tc>
          <w:tcPr>
            <w:tcW w:w="1212" w:type="pct"/>
            <w:tcBorders>
              <w:top w:val="single" w:sz="4" w:space="0" w:color="000000"/>
              <w:left w:val="single" w:sz="4" w:space="0" w:color="000000"/>
              <w:bottom w:val="single" w:sz="4" w:space="0" w:color="000000"/>
              <w:right w:val="single" w:sz="4" w:space="0" w:color="000000"/>
            </w:tcBorders>
          </w:tcPr>
          <w:p w14:paraId="2655A5E2" w14:textId="77777777" w:rsidR="008B2B85" w:rsidRPr="008B2B85" w:rsidRDefault="008B2B85" w:rsidP="008B2B85">
            <w:pPr>
              <w:widowControl/>
              <w:numPr>
                <w:ilvl w:val="0"/>
                <w:numId w:val="50"/>
              </w:numPr>
              <w:spacing w:after="0" w:line="360" w:lineRule="auto"/>
              <w:contextualSpacing/>
              <w:rPr>
                <w:rFonts w:eastAsiaTheme="minorHAnsi"/>
              </w:rPr>
            </w:pPr>
            <w:r w:rsidRPr="008B2B85">
              <w:rPr>
                <w:rFonts w:eastAsiaTheme="minorHAnsi"/>
              </w:rPr>
              <w:t>Methods of Assessment</w:t>
            </w:r>
          </w:p>
        </w:tc>
        <w:tc>
          <w:tcPr>
            <w:tcW w:w="3788" w:type="pct"/>
            <w:tcBorders>
              <w:top w:val="single" w:sz="4" w:space="0" w:color="000000"/>
              <w:left w:val="single" w:sz="4" w:space="0" w:color="000000"/>
              <w:bottom w:val="single" w:sz="4" w:space="0" w:color="000000"/>
              <w:right w:val="single" w:sz="4" w:space="0" w:color="000000"/>
            </w:tcBorders>
          </w:tcPr>
          <w:p w14:paraId="3EC9911D" w14:textId="77777777" w:rsidR="008B2B85" w:rsidRPr="008B2B85" w:rsidRDefault="008B2B85" w:rsidP="008B2B85">
            <w:pPr>
              <w:spacing w:before="0" w:beforeAutospacing="0" w:after="0" w:line="276" w:lineRule="auto"/>
            </w:pPr>
            <w:r w:rsidRPr="008B2B85">
              <w:t xml:space="preserve">Competency in this unit may be assessed through: </w:t>
            </w:r>
          </w:p>
          <w:p w14:paraId="55D0E059" w14:textId="77777777" w:rsidR="008B2B85" w:rsidRPr="008B2B85" w:rsidRDefault="008B2B85" w:rsidP="008B2B85">
            <w:pPr>
              <w:widowControl/>
              <w:numPr>
                <w:ilvl w:val="0"/>
                <w:numId w:val="52"/>
              </w:numPr>
              <w:spacing w:before="0" w:beforeAutospacing="0" w:after="0" w:line="276" w:lineRule="auto"/>
              <w:contextualSpacing/>
              <w:rPr>
                <w:rFonts w:eastAsiaTheme="minorHAnsi"/>
              </w:rPr>
            </w:pPr>
            <w:r w:rsidRPr="008B2B85">
              <w:rPr>
                <w:rFonts w:eastAsiaTheme="minorHAnsi"/>
              </w:rPr>
              <w:t>Observation</w:t>
            </w:r>
          </w:p>
          <w:p w14:paraId="493B95DE" w14:textId="77777777" w:rsidR="008B2B85" w:rsidRPr="008B2B85" w:rsidRDefault="008B2B85" w:rsidP="008B2B85">
            <w:pPr>
              <w:widowControl/>
              <w:numPr>
                <w:ilvl w:val="0"/>
                <w:numId w:val="52"/>
              </w:numPr>
              <w:spacing w:before="0" w:beforeAutospacing="0" w:after="0" w:line="276" w:lineRule="auto"/>
              <w:contextualSpacing/>
              <w:rPr>
                <w:rFonts w:eastAsiaTheme="minorHAnsi"/>
              </w:rPr>
            </w:pPr>
            <w:r w:rsidRPr="008B2B85">
              <w:rPr>
                <w:rFonts w:eastAsiaTheme="minorHAnsi"/>
              </w:rPr>
              <w:t xml:space="preserve">Oral questioning </w:t>
            </w:r>
          </w:p>
          <w:p w14:paraId="0DF12FD5" w14:textId="77777777" w:rsidR="008B2B85" w:rsidRPr="008B2B85" w:rsidRDefault="008B2B85" w:rsidP="008B2B85">
            <w:pPr>
              <w:widowControl/>
              <w:numPr>
                <w:ilvl w:val="0"/>
                <w:numId w:val="52"/>
              </w:numPr>
              <w:spacing w:after="0" w:line="360" w:lineRule="auto"/>
              <w:contextualSpacing/>
              <w:rPr>
                <w:rFonts w:eastAsiaTheme="minorHAnsi"/>
              </w:rPr>
            </w:pPr>
            <w:r w:rsidRPr="008B2B85">
              <w:rPr>
                <w:rFonts w:eastAsiaTheme="minorHAnsi"/>
              </w:rPr>
              <w:t>Written test</w:t>
            </w:r>
          </w:p>
          <w:p w14:paraId="78C4AB1C" w14:textId="77777777" w:rsidR="008B2B85" w:rsidRPr="008B2B85" w:rsidRDefault="008B2B85" w:rsidP="008B2B85">
            <w:pPr>
              <w:widowControl/>
              <w:numPr>
                <w:ilvl w:val="0"/>
                <w:numId w:val="52"/>
              </w:numPr>
              <w:spacing w:after="0" w:line="360" w:lineRule="auto"/>
              <w:contextualSpacing/>
              <w:rPr>
                <w:rFonts w:eastAsiaTheme="minorHAnsi"/>
              </w:rPr>
            </w:pPr>
            <w:r w:rsidRPr="008B2B85">
              <w:rPr>
                <w:rFonts w:eastAsiaTheme="minorHAnsi"/>
              </w:rPr>
              <w:t>Third party report</w:t>
            </w:r>
          </w:p>
          <w:p w14:paraId="2BE53BDF" w14:textId="77777777" w:rsidR="008B2B85" w:rsidRPr="008B2B85" w:rsidRDefault="008B2B85" w:rsidP="008B2B85">
            <w:pPr>
              <w:widowControl/>
              <w:numPr>
                <w:ilvl w:val="0"/>
                <w:numId w:val="52"/>
              </w:numPr>
              <w:spacing w:after="0" w:line="360" w:lineRule="auto"/>
              <w:contextualSpacing/>
              <w:rPr>
                <w:rFonts w:eastAsiaTheme="minorHAnsi"/>
              </w:rPr>
            </w:pPr>
            <w:r w:rsidRPr="008B2B85">
              <w:rPr>
                <w:rFonts w:eastAsiaTheme="minorHAnsi"/>
              </w:rPr>
              <w:t>Case study</w:t>
            </w:r>
          </w:p>
        </w:tc>
      </w:tr>
      <w:tr w:rsidR="008B2B85" w:rsidRPr="008B2B85" w14:paraId="11F28E4B" w14:textId="77777777" w:rsidTr="004B536A">
        <w:trPr>
          <w:trHeight w:val="1070"/>
        </w:trPr>
        <w:tc>
          <w:tcPr>
            <w:tcW w:w="1212" w:type="pct"/>
            <w:tcBorders>
              <w:top w:val="single" w:sz="4" w:space="0" w:color="000000"/>
              <w:left w:val="single" w:sz="4" w:space="0" w:color="000000"/>
              <w:bottom w:val="single" w:sz="4" w:space="0" w:color="000000"/>
              <w:right w:val="single" w:sz="4" w:space="0" w:color="000000"/>
            </w:tcBorders>
          </w:tcPr>
          <w:p w14:paraId="0FA49AA2" w14:textId="77777777" w:rsidR="008B2B85" w:rsidRPr="008B2B85" w:rsidRDefault="008B2B85" w:rsidP="008B2B85">
            <w:pPr>
              <w:widowControl/>
              <w:numPr>
                <w:ilvl w:val="0"/>
                <w:numId w:val="50"/>
              </w:numPr>
              <w:spacing w:after="0" w:line="360" w:lineRule="auto"/>
              <w:contextualSpacing/>
              <w:rPr>
                <w:rFonts w:eastAsiaTheme="minorHAnsi"/>
              </w:rPr>
            </w:pPr>
            <w:r w:rsidRPr="008B2B85">
              <w:rPr>
                <w:rFonts w:eastAsiaTheme="minorHAnsi"/>
              </w:rPr>
              <w:t>Context of Assessment</w:t>
            </w:r>
          </w:p>
        </w:tc>
        <w:tc>
          <w:tcPr>
            <w:tcW w:w="3788" w:type="pct"/>
            <w:tcBorders>
              <w:top w:val="single" w:sz="4" w:space="0" w:color="000000"/>
              <w:left w:val="single" w:sz="4" w:space="0" w:color="000000"/>
              <w:bottom w:val="single" w:sz="4" w:space="0" w:color="000000"/>
              <w:right w:val="single" w:sz="4" w:space="0" w:color="000000"/>
            </w:tcBorders>
          </w:tcPr>
          <w:p w14:paraId="38CCE848" w14:textId="77777777" w:rsidR="008B2B85" w:rsidRPr="008B2B85" w:rsidRDefault="008B2B85" w:rsidP="008B2B85">
            <w:pPr>
              <w:spacing w:before="0" w:beforeAutospacing="0" w:after="0" w:line="360" w:lineRule="auto"/>
            </w:pPr>
            <w:r w:rsidRPr="008B2B85">
              <w:t>Competency may be assessed:</w:t>
            </w:r>
          </w:p>
          <w:p w14:paraId="27F7EB2C" w14:textId="77777777" w:rsidR="008B2B85" w:rsidRPr="008B2B85" w:rsidRDefault="008B2B85" w:rsidP="008B2B85">
            <w:pPr>
              <w:widowControl/>
              <w:numPr>
                <w:ilvl w:val="0"/>
                <w:numId w:val="53"/>
              </w:numPr>
              <w:spacing w:before="0" w:beforeAutospacing="0" w:after="0" w:line="276" w:lineRule="auto"/>
              <w:contextualSpacing/>
              <w:rPr>
                <w:rFonts w:eastAsiaTheme="minorHAnsi"/>
              </w:rPr>
            </w:pPr>
            <w:r w:rsidRPr="008B2B85">
              <w:rPr>
                <w:rFonts w:eastAsiaTheme="minorHAnsi"/>
              </w:rPr>
              <w:t xml:space="preserve">Workplace </w:t>
            </w:r>
          </w:p>
          <w:p w14:paraId="6D05C8BB" w14:textId="77777777" w:rsidR="008B2B85" w:rsidRPr="008B2B85" w:rsidRDefault="008B2B85" w:rsidP="008B2B85">
            <w:pPr>
              <w:widowControl/>
              <w:numPr>
                <w:ilvl w:val="0"/>
                <w:numId w:val="53"/>
              </w:numPr>
              <w:spacing w:after="0" w:line="276" w:lineRule="auto"/>
              <w:contextualSpacing/>
              <w:rPr>
                <w:rFonts w:eastAsiaTheme="minorHAnsi"/>
              </w:rPr>
            </w:pPr>
            <w:r w:rsidRPr="008B2B85">
              <w:rPr>
                <w:rFonts w:eastAsiaTheme="minorHAnsi"/>
              </w:rPr>
              <w:t>Simulated environment</w:t>
            </w:r>
          </w:p>
        </w:tc>
      </w:tr>
      <w:tr w:rsidR="008B2B85" w:rsidRPr="008B2B85" w14:paraId="0EF7A2DC" w14:textId="77777777" w:rsidTr="004B536A">
        <w:trPr>
          <w:trHeight w:val="1337"/>
        </w:trPr>
        <w:tc>
          <w:tcPr>
            <w:tcW w:w="1212" w:type="pct"/>
            <w:tcBorders>
              <w:top w:val="single" w:sz="4" w:space="0" w:color="000000"/>
              <w:left w:val="single" w:sz="4" w:space="0" w:color="000000"/>
              <w:bottom w:val="single" w:sz="4" w:space="0" w:color="000000"/>
              <w:right w:val="single" w:sz="4" w:space="0" w:color="000000"/>
            </w:tcBorders>
          </w:tcPr>
          <w:p w14:paraId="21499D81" w14:textId="77777777" w:rsidR="008B2B85" w:rsidRPr="008B2B85" w:rsidRDefault="008B2B85" w:rsidP="008B2B85">
            <w:pPr>
              <w:widowControl/>
              <w:numPr>
                <w:ilvl w:val="0"/>
                <w:numId w:val="50"/>
              </w:numPr>
              <w:spacing w:after="0" w:line="360" w:lineRule="auto"/>
              <w:contextualSpacing/>
              <w:rPr>
                <w:rFonts w:eastAsiaTheme="minorHAnsi"/>
              </w:rPr>
            </w:pPr>
            <w:r w:rsidRPr="008B2B85">
              <w:rPr>
                <w:rFonts w:eastAsiaTheme="minorHAnsi"/>
              </w:rPr>
              <w:t>Guidance information for assessment</w:t>
            </w:r>
          </w:p>
        </w:tc>
        <w:tc>
          <w:tcPr>
            <w:tcW w:w="3788" w:type="pct"/>
            <w:tcBorders>
              <w:top w:val="single" w:sz="4" w:space="0" w:color="000000"/>
              <w:left w:val="single" w:sz="4" w:space="0" w:color="000000"/>
              <w:bottom w:val="single" w:sz="4" w:space="0" w:color="000000"/>
              <w:right w:val="single" w:sz="4" w:space="0" w:color="000000"/>
            </w:tcBorders>
          </w:tcPr>
          <w:p w14:paraId="202C1191" w14:textId="77777777" w:rsidR="008B2B85" w:rsidRPr="008B2B85" w:rsidRDefault="008B2B85" w:rsidP="008B2B85">
            <w:pPr>
              <w:spacing w:line="360" w:lineRule="auto"/>
            </w:pPr>
            <w:r w:rsidRPr="008B2B85">
              <w:t>Holistic assessment with other units relevant to the industry sector, workplace and job role is recommended.</w:t>
            </w:r>
          </w:p>
          <w:p w14:paraId="55AAA7E3" w14:textId="77777777" w:rsidR="008B2B85" w:rsidRPr="008B2B85" w:rsidRDefault="008B2B85" w:rsidP="008B2B85">
            <w:pPr>
              <w:spacing w:line="360" w:lineRule="auto"/>
            </w:pPr>
          </w:p>
        </w:tc>
      </w:tr>
    </w:tbl>
    <w:p w14:paraId="4D2F7AE8" w14:textId="77777777" w:rsidR="008B2B85" w:rsidRPr="008B2B85" w:rsidRDefault="008B2B85" w:rsidP="008B2B85">
      <w:pPr>
        <w:widowControl/>
        <w:spacing w:before="0" w:beforeAutospacing="0" w:after="0" w:line="240" w:lineRule="auto"/>
        <w:rPr>
          <w:rFonts w:eastAsiaTheme="minorHAnsi"/>
        </w:rPr>
      </w:pPr>
    </w:p>
    <w:p w14:paraId="318AFDD5" w14:textId="77777777" w:rsidR="008B2B85" w:rsidRPr="008B2B85" w:rsidRDefault="008B2B85" w:rsidP="008B2B85">
      <w:pPr>
        <w:widowControl/>
        <w:spacing w:before="0" w:beforeAutospacing="0" w:after="0" w:line="240" w:lineRule="auto"/>
        <w:rPr>
          <w:rFonts w:eastAsiaTheme="minorHAnsi"/>
        </w:rPr>
      </w:pPr>
    </w:p>
    <w:p w14:paraId="3C38AF44" w14:textId="77777777" w:rsidR="008B2B85" w:rsidRPr="008B2B85" w:rsidRDefault="008B2B85" w:rsidP="008B2B85">
      <w:pPr>
        <w:widowControl/>
        <w:spacing w:before="0" w:beforeAutospacing="0" w:after="0" w:line="240" w:lineRule="auto"/>
        <w:rPr>
          <w:rFonts w:eastAsiaTheme="minorHAnsi"/>
        </w:rPr>
      </w:pPr>
    </w:p>
    <w:p w14:paraId="65A8AA34" w14:textId="77777777" w:rsidR="008B2B85" w:rsidRPr="008B2B85" w:rsidRDefault="008B2B85" w:rsidP="008B2B85">
      <w:pPr>
        <w:widowControl/>
        <w:spacing w:before="0" w:beforeAutospacing="0" w:after="0" w:line="240" w:lineRule="auto"/>
        <w:rPr>
          <w:rFonts w:eastAsiaTheme="minorHAnsi"/>
        </w:rPr>
      </w:pPr>
    </w:p>
    <w:p w14:paraId="12967951" w14:textId="77777777" w:rsidR="008B2B85" w:rsidRPr="008B2B85" w:rsidRDefault="008B2B85" w:rsidP="008B2B85">
      <w:pPr>
        <w:widowControl/>
        <w:spacing w:before="0" w:beforeAutospacing="0" w:after="0" w:line="240" w:lineRule="auto"/>
        <w:rPr>
          <w:rFonts w:eastAsiaTheme="minorHAnsi"/>
        </w:rPr>
      </w:pPr>
    </w:p>
    <w:p w14:paraId="31B8C589" w14:textId="77777777" w:rsidR="008B2B85" w:rsidRPr="008B2B85" w:rsidRDefault="008B2B85" w:rsidP="008B2B85">
      <w:pPr>
        <w:widowControl/>
        <w:spacing w:before="0" w:beforeAutospacing="0" w:after="0" w:line="240" w:lineRule="auto"/>
        <w:rPr>
          <w:rFonts w:eastAsiaTheme="minorHAnsi"/>
        </w:rPr>
      </w:pPr>
    </w:p>
    <w:p w14:paraId="187ED996" w14:textId="77777777" w:rsidR="008B2B85" w:rsidRPr="008B2B85" w:rsidRDefault="008B2B85" w:rsidP="008B2B85">
      <w:pPr>
        <w:widowControl/>
        <w:spacing w:before="0" w:beforeAutospacing="0" w:after="0" w:line="240" w:lineRule="auto"/>
        <w:rPr>
          <w:rFonts w:eastAsiaTheme="minorHAnsi"/>
        </w:rPr>
      </w:pPr>
    </w:p>
    <w:p w14:paraId="556E078A" w14:textId="77777777" w:rsidR="008B2B85" w:rsidRPr="008B2B85" w:rsidRDefault="008B2B85" w:rsidP="008B2B85">
      <w:pPr>
        <w:widowControl/>
        <w:spacing w:before="0" w:beforeAutospacing="0" w:after="0" w:line="240" w:lineRule="auto"/>
        <w:rPr>
          <w:rFonts w:eastAsiaTheme="minorHAnsi"/>
        </w:rPr>
      </w:pPr>
    </w:p>
    <w:p w14:paraId="79240DE0" w14:textId="77777777" w:rsidR="008B2B85" w:rsidRPr="008B2B85" w:rsidRDefault="008B2B85" w:rsidP="008B2B85">
      <w:pPr>
        <w:widowControl/>
        <w:spacing w:before="0" w:beforeAutospacing="0" w:after="0" w:line="240" w:lineRule="auto"/>
        <w:rPr>
          <w:rFonts w:eastAsiaTheme="minorHAnsi"/>
        </w:rPr>
      </w:pPr>
    </w:p>
    <w:p w14:paraId="773534EC" w14:textId="77777777" w:rsidR="008B2B85" w:rsidRPr="008B2B85" w:rsidRDefault="008B2B85" w:rsidP="008B2B85">
      <w:pPr>
        <w:widowControl/>
        <w:spacing w:before="0" w:beforeAutospacing="0" w:after="0" w:line="240" w:lineRule="auto"/>
        <w:rPr>
          <w:rFonts w:eastAsiaTheme="minorHAnsi"/>
        </w:rPr>
      </w:pPr>
    </w:p>
    <w:p w14:paraId="4F3C26F6" w14:textId="77777777" w:rsidR="008B2B85" w:rsidRPr="008B2B85" w:rsidRDefault="008B2B85" w:rsidP="008B2B85">
      <w:pPr>
        <w:widowControl/>
        <w:spacing w:before="0" w:beforeAutospacing="0" w:after="0" w:line="240" w:lineRule="auto"/>
        <w:rPr>
          <w:rFonts w:eastAsiaTheme="minorHAnsi"/>
        </w:rPr>
      </w:pPr>
    </w:p>
    <w:p w14:paraId="51AF947E" w14:textId="77777777" w:rsidR="008B2B85" w:rsidRPr="008B2B85" w:rsidRDefault="008B2B85" w:rsidP="008B2B85">
      <w:pPr>
        <w:widowControl/>
        <w:spacing w:before="0" w:beforeAutospacing="0" w:after="0" w:line="240" w:lineRule="auto"/>
        <w:rPr>
          <w:rFonts w:eastAsiaTheme="minorHAnsi"/>
        </w:rPr>
      </w:pPr>
    </w:p>
    <w:p w14:paraId="57E0798B" w14:textId="77777777" w:rsidR="008B2B85" w:rsidRPr="008B2B85" w:rsidRDefault="008B2B85" w:rsidP="008B2B85">
      <w:pPr>
        <w:widowControl/>
        <w:spacing w:before="0" w:beforeAutospacing="0" w:after="0" w:line="240" w:lineRule="auto"/>
        <w:rPr>
          <w:rFonts w:eastAsiaTheme="minorHAnsi"/>
        </w:rPr>
      </w:pPr>
    </w:p>
    <w:p w14:paraId="59A3A62E" w14:textId="77777777" w:rsidR="008B2B85" w:rsidRPr="008B2B85" w:rsidRDefault="008B2B85" w:rsidP="008B2B85">
      <w:pPr>
        <w:widowControl/>
        <w:spacing w:before="0" w:beforeAutospacing="0" w:after="0" w:line="240" w:lineRule="auto"/>
        <w:rPr>
          <w:rFonts w:eastAsiaTheme="minorHAnsi"/>
        </w:rPr>
      </w:pPr>
    </w:p>
    <w:p w14:paraId="762B26FF" w14:textId="77777777" w:rsidR="008B2B85" w:rsidRPr="008B2B85" w:rsidRDefault="008B2B85" w:rsidP="008B2B85">
      <w:pPr>
        <w:widowControl/>
        <w:spacing w:before="0" w:beforeAutospacing="0" w:after="0" w:line="240" w:lineRule="auto"/>
        <w:rPr>
          <w:rFonts w:eastAsiaTheme="minorHAnsi"/>
        </w:rPr>
      </w:pPr>
    </w:p>
    <w:p w14:paraId="7084013D" w14:textId="77777777" w:rsidR="008B2B85" w:rsidRPr="008B2B85" w:rsidRDefault="008B2B85" w:rsidP="008B2B85">
      <w:pPr>
        <w:widowControl/>
        <w:spacing w:before="0" w:beforeAutospacing="0" w:after="0" w:line="240" w:lineRule="auto"/>
        <w:rPr>
          <w:rFonts w:eastAsiaTheme="minorHAnsi"/>
        </w:rPr>
      </w:pPr>
    </w:p>
    <w:p w14:paraId="13308410" w14:textId="77777777" w:rsidR="008B2B85" w:rsidRPr="008B2B85" w:rsidRDefault="008B2B85" w:rsidP="008B2B85">
      <w:pPr>
        <w:widowControl/>
        <w:spacing w:before="0" w:beforeAutospacing="0" w:after="0" w:line="240" w:lineRule="auto"/>
        <w:rPr>
          <w:rFonts w:eastAsiaTheme="minorHAnsi"/>
        </w:rPr>
      </w:pPr>
    </w:p>
    <w:p w14:paraId="474719E0" w14:textId="77777777" w:rsidR="008B2B85" w:rsidRPr="008B2B85" w:rsidRDefault="008B2B85" w:rsidP="008B2B85">
      <w:pPr>
        <w:widowControl/>
        <w:spacing w:before="0" w:beforeAutospacing="0" w:after="0" w:line="240" w:lineRule="auto"/>
        <w:rPr>
          <w:rFonts w:eastAsiaTheme="minorHAnsi"/>
        </w:rPr>
      </w:pPr>
    </w:p>
    <w:p w14:paraId="0DB88BD5" w14:textId="77777777" w:rsidR="008B2B85" w:rsidRPr="008B2B85" w:rsidRDefault="008B2B85" w:rsidP="008B2B85">
      <w:pPr>
        <w:widowControl/>
        <w:spacing w:before="0" w:beforeAutospacing="0" w:after="0" w:line="240" w:lineRule="auto"/>
        <w:rPr>
          <w:rFonts w:eastAsiaTheme="minorHAnsi"/>
        </w:rPr>
      </w:pPr>
    </w:p>
    <w:p w14:paraId="7BD91B9A" w14:textId="77777777" w:rsidR="008B2B85" w:rsidRPr="008B2B85" w:rsidRDefault="008B2B85" w:rsidP="008B2B85">
      <w:pPr>
        <w:widowControl/>
        <w:spacing w:before="0" w:beforeAutospacing="0" w:after="0" w:line="240" w:lineRule="auto"/>
        <w:rPr>
          <w:rFonts w:eastAsiaTheme="minorHAnsi"/>
        </w:rPr>
      </w:pPr>
    </w:p>
    <w:p w14:paraId="5304F01C" w14:textId="77777777" w:rsidR="008B2B85" w:rsidRPr="008B2B85" w:rsidRDefault="008B2B85" w:rsidP="008B2B85">
      <w:pPr>
        <w:widowControl/>
        <w:spacing w:before="0" w:beforeAutospacing="0" w:after="0" w:line="240" w:lineRule="auto"/>
        <w:rPr>
          <w:rFonts w:eastAsiaTheme="minorHAnsi"/>
        </w:rPr>
      </w:pPr>
    </w:p>
    <w:p w14:paraId="7F7C4419" w14:textId="77777777" w:rsidR="008B2B85" w:rsidRPr="008B2B85" w:rsidRDefault="008B2B85" w:rsidP="008B2B85">
      <w:pPr>
        <w:widowControl/>
        <w:spacing w:before="0" w:beforeAutospacing="0" w:after="0" w:line="240" w:lineRule="auto"/>
        <w:rPr>
          <w:rFonts w:eastAsiaTheme="minorHAnsi"/>
        </w:rPr>
      </w:pPr>
    </w:p>
    <w:p w14:paraId="5D4D82CB" w14:textId="77777777" w:rsidR="008B2B85" w:rsidRPr="008B2B85" w:rsidRDefault="008B2B85" w:rsidP="008B2B85">
      <w:pPr>
        <w:widowControl/>
        <w:spacing w:before="0" w:beforeAutospacing="0" w:after="0" w:line="240" w:lineRule="auto"/>
        <w:rPr>
          <w:rFonts w:eastAsiaTheme="minorHAnsi"/>
        </w:rPr>
      </w:pPr>
    </w:p>
    <w:p w14:paraId="019F8E93" w14:textId="77777777" w:rsidR="008B2B85" w:rsidRPr="008B2B85" w:rsidRDefault="008B2B85" w:rsidP="008B2B85">
      <w:pPr>
        <w:widowControl/>
        <w:spacing w:before="0" w:beforeAutospacing="0" w:after="0" w:line="240" w:lineRule="auto"/>
        <w:rPr>
          <w:rFonts w:eastAsiaTheme="minorHAnsi"/>
        </w:rPr>
      </w:pPr>
    </w:p>
    <w:p w14:paraId="612D554C" w14:textId="77777777" w:rsidR="008B2B85" w:rsidRPr="008B2B85" w:rsidRDefault="008B2B85" w:rsidP="008B2B85">
      <w:pPr>
        <w:widowControl/>
        <w:spacing w:before="0" w:beforeAutospacing="0" w:after="0" w:line="240" w:lineRule="auto"/>
        <w:rPr>
          <w:rFonts w:eastAsiaTheme="minorHAnsi"/>
        </w:rPr>
      </w:pPr>
    </w:p>
    <w:p w14:paraId="232E31C8" w14:textId="77777777" w:rsidR="008B2B85" w:rsidRPr="008B2B85" w:rsidRDefault="008B2B85" w:rsidP="008B2B85">
      <w:pPr>
        <w:widowControl/>
        <w:spacing w:before="0" w:beforeAutospacing="0" w:after="0" w:line="240" w:lineRule="auto"/>
        <w:rPr>
          <w:rFonts w:eastAsiaTheme="minorHAnsi"/>
        </w:rPr>
      </w:pPr>
    </w:p>
    <w:p w14:paraId="3E389D8C" w14:textId="77777777" w:rsidR="008B2B85" w:rsidRPr="008B2B85" w:rsidRDefault="008B2B85" w:rsidP="008B2B85">
      <w:pPr>
        <w:widowControl/>
        <w:spacing w:before="0" w:beforeAutospacing="0" w:after="0" w:line="240" w:lineRule="auto"/>
        <w:rPr>
          <w:rFonts w:eastAsiaTheme="minorHAnsi"/>
        </w:rPr>
      </w:pPr>
    </w:p>
    <w:p w14:paraId="1D00E02C" w14:textId="77777777" w:rsidR="008B2B85" w:rsidRPr="008B2B85" w:rsidRDefault="008B2B85" w:rsidP="008B2B85">
      <w:pPr>
        <w:widowControl/>
        <w:spacing w:before="0" w:beforeAutospacing="0" w:after="0" w:line="240" w:lineRule="auto"/>
        <w:rPr>
          <w:rFonts w:eastAsiaTheme="minorHAnsi"/>
        </w:rPr>
      </w:pPr>
    </w:p>
    <w:p w14:paraId="45A4C96E" w14:textId="77777777" w:rsidR="008B2B85" w:rsidRPr="008B2B85" w:rsidRDefault="008B2B85" w:rsidP="008B2B85">
      <w:pPr>
        <w:widowControl/>
        <w:spacing w:before="0" w:beforeAutospacing="0" w:after="0" w:line="240" w:lineRule="auto"/>
        <w:rPr>
          <w:rFonts w:eastAsiaTheme="minorHAnsi"/>
        </w:rPr>
      </w:pPr>
    </w:p>
    <w:p w14:paraId="5DD06BCF" w14:textId="77777777" w:rsidR="008B2B85" w:rsidRPr="008B2B85" w:rsidRDefault="008B2B85" w:rsidP="008B2B85">
      <w:pPr>
        <w:widowControl/>
        <w:spacing w:before="0" w:beforeAutospacing="0" w:after="0" w:line="240" w:lineRule="auto"/>
        <w:rPr>
          <w:rFonts w:eastAsiaTheme="minorHAnsi"/>
        </w:rPr>
      </w:pPr>
    </w:p>
    <w:p w14:paraId="1FC4BECA" w14:textId="77777777" w:rsidR="008B2B85" w:rsidRPr="008B2B85" w:rsidRDefault="008B2B85" w:rsidP="008B2B85">
      <w:pPr>
        <w:widowControl/>
        <w:spacing w:before="0" w:beforeAutospacing="0" w:after="0" w:line="240" w:lineRule="auto"/>
        <w:rPr>
          <w:rFonts w:eastAsiaTheme="minorHAnsi"/>
        </w:rPr>
      </w:pPr>
    </w:p>
    <w:p w14:paraId="59D81603" w14:textId="77777777" w:rsidR="008B2B85" w:rsidRPr="008B2B85" w:rsidRDefault="008B2B85" w:rsidP="008B2B85">
      <w:pPr>
        <w:widowControl/>
        <w:spacing w:before="0" w:beforeAutospacing="0" w:after="0" w:line="240" w:lineRule="auto"/>
        <w:rPr>
          <w:rFonts w:eastAsiaTheme="minorHAnsi"/>
        </w:rPr>
      </w:pPr>
    </w:p>
    <w:p w14:paraId="51D147A2" w14:textId="77777777" w:rsidR="008B2B85" w:rsidRPr="008B2B85" w:rsidRDefault="008B2B85" w:rsidP="008B2B85">
      <w:pPr>
        <w:widowControl/>
        <w:spacing w:before="0" w:beforeAutospacing="0" w:after="0" w:line="240" w:lineRule="auto"/>
        <w:rPr>
          <w:rFonts w:eastAsiaTheme="minorHAnsi"/>
        </w:rPr>
      </w:pPr>
    </w:p>
    <w:p w14:paraId="64B5E3D2" w14:textId="77777777" w:rsidR="008B2B85" w:rsidRPr="008B2B85" w:rsidRDefault="008B2B85" w:rsidP="008B2B85">
      <w:pPr>
        <w:widowControl/>
        <w:spacing w:before="0" w:beforeAutospacing="0" w:after="0" w:line="240" w:lineRule="auto"/>
        <w:rPr>
          <w:rFonts w:eastAsiaTheme="minorHAnsi"/>
        </w:rPr>
      </w:pPr>
    </w:p>
    <w:p w14:paraId="30F1E48E" w14:textId="77777777" w:rsidR="008B2B85" w:rsidRPr="008B2B85" w:rsidRDefault="008B2B85" w:rsidP="008B2B85">
      <w:pPr>
        <w:widowControl/>
        <w:spacing w:before="0" w:beforeAutospacing="0" w:after="0" w:line="240" w:lineRule="auto"/>
        <w:rPr>
          <w:rFonts w:eastAsiaTheme="minorHAnsi"/>
        </w:rPr>
      </w:pPr>
    </w:p>
    <w:p w14:paraId="4AD9D954" w14:textId="77777777" w:rsidR="008B2B85" w:rsidRPr="008B2B85" w:rsidRDefault="008B2B85" w:rsidP="008B2B85">
      <w:pPr>
        <w:widowControl/>
        <w:spacing w:before="0" w:beforeAutospacing="0" w:after="0" w:line="240" w:lineRule="auto"/>
        <w:rPr>
          <w:rFonts w:eastAsiaTheme="minorHAnsi"/>
        </w:rPr>
      </w:pPr>
    </w:p>
    <w:p w14:paraId="227338C5" w14:textId="77777777" w:rsidR="008B2B85" w:rsidRPr="008B2B85" w:rsidRDefault="008B2B85" w:rsidP="008B2B85">
      <w:pPr>
        <w:widowControl/>
        <w:spacing w:before="0" w:beforeAutospacing="0" w:after="0" w:line="240" w:lineRule="auto"/>
        <w:rPr>
          <w:rFonts w:eastAsiaTheme="minorHAnsi"/>
        </w:rPr>
      </w:pPr>
    </w:p>
    <w:p w14:paraId="39559B75" w14:textId="77777777" w:rsidR="008B2B85" w:rsidRPr="008B2B85" w:rsidRDefault="008B2B85" w:rsidP="008B2B85">
      <w:pPr>
        <w:widowControl/>
        <w:spacing w:before="0" w:beforeAutospacing="0" w:after="0" w:line="240" w:lineRule="auto"/>
        <w:rPr>
          <w:rFonts w:eastAsiaTheme="minorHAnsi"/>
        </w:rPr>
      </w:pPr>
    </w:p>
    <w:p w14:paraId="2439B2B2" w14:textId="77777777" w:rsidR="008B2B85" w:rsidRPr="008B2B85" w:rsidRDefault="008B2B85" w:rsidP="008B2B85">
      <w:pPr>
        <w:widowControl/>
        <w:spacing w:before="0" w:beforeAutospacing="0" w:after="0" w:line="240" w:lineRule="auto"/>
        <w:rPr>
          <w:rFonts w:eastAsiaTheme="minorHAnsi"/>
        </w:rPr>
      </w:pPr>
    </w:p>
    <w:p w14:paraId="54890C50" w14:textId="77777777" w:rsidR="008B2B85" w:rsidRPr="008B2B85" w:rsidRDefault="008B2B85" w:rsidP="008B2B85">
      <w:pPr>
        <w:widowControl/>
        <w:spacing w:before="0" w:beforeAutospacing="0" w:after="0" w:line="240" w:lineRule="auto"/>
        <w:rPr>
          <w:rFonts w:eastAsiaTheme="minorHAnsi"/>
        </w:rPr>
      </w:pPr>
    </w:p>
    <w:p w14:paraId="28AA3500" w14:textId="77777777" w:rsidR="008B2B85" w:rsidRPr="008B2B85" w:rsidRDefault="008B2B85" w:rsidP="008B2B85">
      <w:pPr>
        <w:widowControl/>
        <w:spacing w:after="100" w:afterAutospacing="1" w:line="240" w:lineRule="auto"/>
        <w:outlineLvl w:val="1"/>
        <w:rPr>
          <w:rFonts w:eastAsia="Times New Roman"/>
          <w:b/>
          <w:lang w:val="en-GB" w:eastAsia="fr-FR"/>
        </w:rPr>
      </w:pPr>
      <w:bookmarkStart w:id="104" w:name="_Toc195706274"/>
      <w:r w:rsidRPr="008B2B85">
        <w:rPr>
          <w:rFonts w:eastAsia="Times New Roman"/>
          <w:b/>
          <w:lang w:val="en-GB" w:eastAsia="fr-FR"/>
        </w:rPr>
        <w:t>CARRY OUT ACCOUNTING OPERATIONS</w:t>
      </w:r>
      <w:bookmarkEnd w:id="104"/>
    </w:p>
    <w:p w14:paraId="24C015F8" w14:textId="470BF326" w:rsidR="008B2B85" w:rsidRPr="008B2B85" w:rsidRDefault="008B2B85" w:rsidP="008B2B85">
      <w:pPr>
        <w:spacing w:line="360" w:lineRule="auto"/>
        <w:rPr>
          <w:b/>
        </w:rPr>
      </w:pPr>
      <w:r w:rsidRPr="008B2B85">
        <w:rPr>
          <w:b/>
        </w:rPr>
        <w:t>UNIT CODE: 0413</w:t>
      </w:r>
      <w:r w:rsidR="0002548E">
        <w:rPr>
          <w:b/>
        </w:rPr>
        <w:t xml:space="preserve"> </w:t>
      </w:r>
      <w:r w:rsidRPr="008B2B85">
        <w:rPr>
          <w:b/>
        </w:rPr>
        <w:t>551</w:t>
      </w:r>
      <w:r w:rsidR="0002548E">
        <w:rPr>
          <w:b/>
        </w:rPr>
        <w:t xml:space="preserve"> </w:t>
      </w:r>
      <w:r w:rsidR="00F75305">
        <w:rPr>
          <w:b/>
        </w:rPr>
        <w:t>20</w:t>
      </w:r>
      <w:r w:rsidRPr="008B2B85">
        <w:rPr>
          <w:b/>
        </w:rPr>
        <w:t>A</w:t>
      </w:r>
    </w:p>
    <w:p w14:paraId="7817A42E" w14:textId="77777777" w:rsidR="008B2B85" w:rsidRPr="008B2B85" w:rsidRDefault="008B2B85" w:rsidP="008B2B85">
      <w:pPr>
        <w:spacing w:line="360" w:lineRule="auto"/>
        <w:rPr>
          <w:b/>
          <w:bCs/>
        </w:rPr>
      </w:pPr>
      <w:r w:rsidRPr="008B2B85">
        <w:rPr>
          <w:b/>
          <w:bCs/>
        </w:rPr>
        <w:t>UNIT DESCRIPTION</w:t>
      </w:r>
    </w:p>
    <w:p w14:paraId="3E0277CA" w14:textId="77777777" w:rsidR="008B2B85" w:rsidRPr="008B2B85" w:rsidRDefault="008B2B85" w:rsidP="008B2B85">
      <w:pPr>
        <w:spacing w:line="360" w:lineRule="auto"/>
        <w:jc w:val="both"/>
      </w:pPr>
      <w:r w:rsidRPr="008B2B85">
        <w:t xml:space="preserve">This unit specifies the competencies required to carry out financial accounting operations. It involves maintaining ledger books, operating computerized accounting systems, carrying out periodic stock taking and preparing payment documents. </w:t>
      </w:r>
    </w:p>
    <w:p w14:paraId="7FBA5C9E" w14:textId="77777777" w:rsidR="008B2B85" w:rsidRPr="008B2B85" w:rsidRDefault="008B2B85" w:rsidP="008B2B85">
      <w:pPr>
        <w:rPr>
          <w:b/>
          <w:bCs/>
        </w:rPr>
      </w:pPr>
      <w:r w:rsidRPr="008B2B85">
        <w:rPr>
          <w:b/>
          <w:bCs/>
        </w:rPr>
        <w:t>PERFORMANCE CRITERIA FOR THIS COMPETENCE.</w:t>
      </w:r>
    </w:p>
    <w:tbl>
      <w:tblPr>
        <w:tblStyle w:val="TableGrid"/>
        <w:tblW w:w="0" w:type="auto"/>
        <w:tblLook w:val="04A0" w:firstRow="1" w:lastRow="0" w:firstColumn="1" w:lastColumn="0" w:noHBand="0" w:noVBand="1"/>
      </w:tblPr>
      <w:tblGrid>
        <w:gridCol w:w="3685"/>
        <w:gridCol w:w="5665"/>
      </w:tblGrid>
      <w:tr w:rsidR="008B2B85" w:rsidRPr="008B2B85" w14:paraId="5DD84CF1" w14:textId="77777777" w:rsidTr="004B536A">
        <w:tc>
          <w:tcPr>
            <w:tcW w:w="3685" w:type="dxa"/>
            <w:tcBorders>
              <w:top w:val="single" w:sz="4" w:space="0" w:color="auto"/>
              <w:left w:val="single" w:sz="4" w:space="0" w:color="auto"/>
              <w:bottom w:val="single" w:sz="4" w:space="0" w:color="auto"/>
              <w:right w:val="single" w:sz="4" w:space="0" w:color="auto"/>
            </w:tcBorders>
          </w:tcPr>
          <w:p w14:paraId="2B800A3E" w14:textId="77777777" w:rsidR="008B2B85" w:rsidRPr="008B2B85" w:rsidRDefault="008B2B85" w:rsidP="008B2B85">
            <w:pPr>
              <w:spacing w:line="360" w:lineRule="auto"/>
              <w:rPr>
                <w:b/>
              </w:rPr>
            </w:pPr>
            <w:r w:rsidRPr="008B2B85">
              <w:rPr>
                <w:b/>
              </w:rPr>
              <w:lastRenderedPageBreak/>
              <w:t>ELEMENT</w:t>
            </w:r>
          </w:p>
        </w:tc>
        <w:tc>
          <w:tcPr>
            <w:tcW w:w="5665" w:type="dxa"/>
            <w:tcBorders>
              <w:top w:val="single" w:sz="4" w:space="0" w:color="auto"/>
              <w:left w:val="single" w:sz="4" w:space="0" w:color="auto"/>
              <w:bottom w:val="single" w:sz="4" w:space="0" w:color="auto"/>
              <w:right w:val="single" w:sz="4" w:space="0" w:color="auto"/>
            </w:tcBorders>
          </w:tcPr>
          <w:p w14:paraId="6A15B547" w14:textId="77777777" w:rsidR="008B2B85" w:rsidRPr="008B2B85" w:rsidRDefault="008B2B85" w:rsidP="008B2B85">
            <w:pPr>
              <w:widowControl/>
              <w:spacing w:after="0" w:line="360" w:lineRule="auto"/>
              <w:rPr>
                <w:b/>
              </w:rPr>
            </w:pPr>
            <w:r w:rsidRPr="008B2B85">
              <w:rPr>
                <w:b/>
              </w:rPr>
              <w:t>PERFORMANCE CRITERIA</w:t>
            </w:r>
          </w:p>
        </w:tc>
      </w:tr>
      <w:tr w:rsidR="008B2B85" w:rsidRPr="008B2B85" w14:paraId="498E937F" w14:textId="77777777" w:rsidTr="004B536A">
        <w:tc>
          <w:tcPr>
            <w:tcW w:w="3685" w:type="dxa"/>
            <w:tcBorders>
              <w:top w:val="single" w:sz="4" w:space="0" w:color="auto"/>
              <w:left w:val="single" w:sz="4" w:space="0" w:color="auto"/>
              <w:bottom w:val="single" w:sz="4" w:space="0" w:color="auto"/>
              <w:right w:val="single" w:sz="4" w:space="0" w:color="auto"/>
            </w:tcBorders>
          </w:tcPr>
          <w:p w14:paraId="4E0CA5D2" w14:textId="77777777" w:rsidR="008B2B85" w:rsidRPr="008B2B85" w:rsidRDefault="008B2B85" w:rsidP="008B2B85">
            <w:pPr>
              <w:spacing w:line="360" w:lineRule="auto"/>
            </w:pPr>
          </w:p>
          <w:p w14:paraId="5642552F" w14:textId="77777777" w:rsidR="008B2B85" w:rsidRPr="008B2B85" w:rsidRDefault="008B2B85" w:rsidP="008B2B85">
            <w:pPr>
              <w:numPr>
                <w:ilvl w:val="3"/>
                <w:numId w:val="50"/>
              </w:numPr>
              <w:spacing w:before="0" w:beforeAutospacing="0" w:line="360" w:lineRule="auto"/>
              <w:contextualSpacing/>
              <w:rPr>
                <w:rFonts w:eastAsiaTheme="minorHAnsi"/>
              </w:rPr>
            </w:pPr>
            <w:r w:rsidRPr="008B2B85">
              <w:rPr>
                <w:rFonts w:eastAsiaTheme="minorHAnsi"/>
              </w:rPr>
              <w:t xml:space="preserve">Maintain </w:t>
            </w:r>
            <w:r w:rsidRPr="008B2B85">
              <w:rPr>
                <w:rFonts w:eastAsiaTheme="minorHAnsi"/>
                <w:bCs/>
                <w:iCs/>
              </w:rPr>
              <w:t>ledger books</w:t>
            </w:r>
          </w:p>
        </w:tc>
        <w:tc>
          <w:tcPr>
            <w:tcW w:w="5665" w:type="dxa"/>
            <w:tcBorders>
              <w:top w:val="single" w:sz="4" w:space="0" w:color="auto"/>
              <w:left w:val="single" w:sz="4" w:space="0" w:color="auto"/>
              <w:bottom w:val="single" w:sz="4" w:space="0" w:color="auto"/>
              <w:right w:val="single" w:sz="4" w:space="0" w:color="auto"/>
            </w:tcBorders>
          </w:tcPr>
          <w:p w14:paraId="49CADB7E" w14:textId="77777777" w:rsidR="008B2B85" w:rsidRPr="008B2B85" w:rsidRDefault="008B2B85" w:rsidP="008B2B85">
            <w:pPr>
              <w:widowControl/>
              <w:spacing w:after="0" w:line="360" w:lineRule="auto"/>
              <w:ind w:left="360"/>
              <w:contextualSpacing/>
              <w:rPr>
                <w:rFonts w:eastAsiaTheme="minorHAnsi"/>
              </w:rPr>
            </w:pPr>
          </w:p>
          <w:p w14:paraId="06534E70" w14:textId="77777777" w:rsidR="008B2B85" w:rsidRPr="008B2B85" w:rsidRDefault="008B2B85" w:rsidP="008B2B85">
            <w:pPr>
              <w:widowControl/>
              <w:numPr>
                <w:ilvl w:val="1"/>
                <w:numId w:val="54"/>
              </w:numPr>
              <w:spacing w:after="0" w:line="360" w:lineRule="auto"/>
              <w:contextualSpacing/>
              <w:rPr>
                <w:rFonts w:eastAsiaTheme="minorHAnsi"/>
              </w:rPr>
            </w:pPr>
            <w:r w:rsidRPr="008B2B85">
              <w:rPr>
                <w:rFonts w:eastAsiaTheme="minorHAnsi"/>
              </w:rPr>
              <w:t>Purchases ledger is maintained as per accounting standards</w:t>
            </w:r>
          </w:p>
          <w:p w14:paraId="44F4D41D" w14:textId="77777777" w:rsidR="008B2B85" w:rsidRPr="008B2B85" w:rsidRDefault="008B2B85" w:rsidP="008B2B85">
            <w:pPr>
              <w:widowControl/>
              <w:numPr>
                <w:ilvl w:val="1"/>
                <w:numId w:val="54"/>
              </w:numPr>
              <w:spacing w:after="0" w:line="360" w:lineRule="auto"/>
              <w:contextualSpacing/>
              <w:rPr>
                <w:rFonts w:eastAsiaTheme="minorHAnsi"/>
              </w:rPr>
            </w:pPr>
            <w:r w:rsidRPr="008B2B85">
              <w:rPr>
                <w:rFonts w:eastAsiaTheme="minorHAnsi"/>
              </w:rPr>
              <w:t xml:space="preserve">Sales ledger are maintained as per </w:t>
            </w:r>
            <w:r w:rsidRPr="008B2B85">
              <w:rPr>
                <w:rFonts w:eastAsiaTheme="minorHAnsi"/>
                <w:b/>
                <w:i/>
              </w:rPr>
              <w:t>accounting standards</w:t>
            </w:r>
          </w:p>
          <w:p w14:paraId="7F7A2390" w14:textId="77777777" w:rsidR="008B2B85" w:rsidRPr="008B2B85" w:rsidRDefault="008B2B85" w:rsidP="008B2B85">
            <w:pPr>
              <w:widowControl/>
              <w:numPr>
                <w:ilvl w:val="1"/>
                <w:numId w:val="54"/>
              </w:numPr>
              <w:spacing w:after="0" w:line="360" w:lineRule="auto"/>
              <w:contextualSpacing/>
              <w:rPr>
                <w:rFonts w:eastAsiaTheme="minorHAnsi"/>
              </w:rPr>
            </w:pPr>
            <w:r w:rsidRPr="008B2B85">
              <w:rPr>
                <w:rFonts w:eastAsiaTheme="minorHAnsi"/>
              </w:rPr>
              <w:t>General ledgers are maintained as per accounting standards</w:t>
            </w:r>
          </w:p>
          <w:p w14:paraId="0BB35303" w14:textId="77777777" w:rsidR="008B2B85" w:rsidRPr="008B2B85" w:rsidRDefault="008B2B85" w:rsidP="008B2B85">
            <w:pPr>
              <w:widowControl/>
              <w:numPr>
                <w:ilvl w:val="1"/>
                <w:numId w:val="54"/>
              </w:numPr>
              <w:spacing w:after="0" w:line="360" w:lineRule="auto"/>
              <w:contextualSpacing/>
              <w:rPr>
                <w:rFonts w:eastAsiaTheme="minorHAnsi"/>
              </w:rPr>
            </w:pPr>
            <w:r w:rsidRPr="008B2B85">
              <w:rPr>
                <w:rFonts w:eastAsiaTheme="minorHAnsi"/>
                <w:b/>
                <w:i/>
              </w:rPr>
              <w:t>Cashbook</w:t>
            </w:r>
            <w:r w:rsidRPr="008B2B85">
              <w:rPr>
                <w:rFonts w:eastAsiaTheme="minorHAnsi"/>
              </w:rPr>
              <w:t xml:space="preserve"> is maintained as per accounting standards. </w:t>
            </w:r>
          </w:p>
          <w:p w14:paraId="79844BC4" w14:textId="77777777" w:rsidR="008B2B85" w:rsidRPr="008B2B85" w:rsidRDefault="008B2B85" w:rsidP="008B2B85">
            <w:pPr>
              <w:widowControl/>
              <w:numPr>
                <w:ilvl w:val="1"/>
                <w:numId w:val="54"/>
              </w:numPr>
              <w:spacing w:after="0" w:line="360" w:lineRule="auto"/>
              <w:contextualSpacing/>
              <w:rPr>
                <w:rFonts w:eastAsiaTheme="minorHAnsi"/>
              </w:rPr>
            </w:pPr>
            <w:r w:rsidRPr="008B2B85">
              <w:rPr>
                <w:rFonts w:eastAsiaTheme="minorHAnsi"/>
              </w:rPr>
              <w:t>Implementation budgets are maintained as per accounting policy.</w:t>
            </w:r>
          </w:p>
          <w:p w14:paraId="635B8873" w14:textId="77777777" w:rsidR="008B2B85" w:rsidRPr="008B2B85" w:rsidRDefault="008B2B85" w:rsidP="008B2B85">
            <w:pPr>
              <w:widowControl/>
              <w:spacing w:after="0" w:line="360" w:lineRule="auto"/>
              <w:ind w:left="360"/>
              <w:contextualSpacing/>
              <w:rPr>
                <w:rFonts w:eastAsiaTheme="minorHAnsi"/>
              </w:rPr>
            </w:pPr>
          </w:p>
        </w:tc>
      </w:tr>
      <w:tr w:rsidR="008B2B85" w:rsidRPr="008B2B85" w14:paraId="5F5B75CC" w14:textId="77777777" w:rsidTr="004B536A">
        <w:trPr>
          <w:trHeight w:val="2371"/>
        </w:trPr>
        <w:tc>
          <w:tcPr>
            <w:tcW w:w="3685" w:type="dxa"/>
            <w:tcBorders>
              <w:top w:val="single" w:sz="4" w:space="0" w:color="auto"/>
              <w:left w:val="single" w:sz="4" w:space="0" w:color="auto"/>
              <w:bottom w:val="single" w:sz="4" w:space="0" w:color="auto"/>
              <w:right w:val="single" w:sz="4" w:space="0" w:color="auto"/>
            </w:tcBorders>
          </w:tcPr>
          <w:p w14:paraId="7DBD424E" w14:textId="77777777" w:rsidR="008B2B85" w:rsidRPr="008B2B85" w:rsidRDefault="008B2B85" w:rsidP="008B2B85">
            <w:pPr>
              <w:spacing w:before="0" w:beforeAutospacing="0" w:line="360" w:lineRule="auto"/>
              <w:ind w:left="720"/>
              <w:contextualSpacing/>
              <w:rPr>
                <w:rFonts w:eastAsiaTheme="minorHAnsi"/>
              </w:rPr>
            </w:pPr>
          </w:p>
          <w:p w14:paraId="60A59C00" w14:textId="77777777" w:rsidR="008B2B85" w:rsidRPr="008B2B85" w:rsidRDefault="008B2B85" w:rsidP="008B2B85">
            <w:pPr>
              <w:numPr>
                <w:ilvl w:val="3"/>
                <w:numId w:val="50"/>
              </w:numPr>
              <w:spacing w:before="0" w:beforeAutospacing="0" w:line="360" w:lineRule="auto"/>
              <w:contextualSpacing/>
              <w:rPr>
                <w:rFonts w:eastAsiaTheme="minorHAnsi"/>
              </w:rPr>
            </w:pPr>
            <w:r w:rsidRPr="008B2B85">
              <w:rPr>
                <w:rFonts w:eastAsiaTheme="minorHAnsi"/>
              </w:rPr>
              <w:t>Operate computerized accounting systems</w:t>
            </w:r>
          </w:p>
        </w:tc>
        <w:tc>
          <w:tcPr>
            <w:tcW w:w="5665" w:type="dxa"/>
            <w:tcBorders>
              <w:top w:val="single" w:sz="4" w:space="0" w:color="auto"/>
              <w:left w:val="single" w:sz="4" w:space="0" w:color="auto"/>
              <w:bottom w:val="single" w:sz="4" w:space="0" w:color="auto"/>
              <w:right w:val="single" w:sz="4" w:space="0" w:color="auto"/>
            </w:tcBorders>
          </w:tcPr>
          <w:p w14:paraId="4C5E9AF8" w14:textId="77777777" w:rsidR="008B2B85" w:rsidRPr="008B2B85" w:rsidRDefault="008B2B85" w:rsidP="008B2B85">
            <w:pPr>
              <w:widowControl/>
              <w:spacing w:after="0" w:line="360" w:lineRule="auto"/>
              <w:ind w:left="360"/>
              <w:contextualSpacing/>
              <w:rPr>
                <w:rFonts w:eastAsiaTheme="minorHAnsi"/>
              </w:rPr>
            </w:pPr>
          </w:p>
          <w:p w14:paraId="646BF64E" w14:textId="77777777" w:rsidR="008B2B85" w:rsidRPr="008B2B85" w:rsidRDefault="008B2B85" w:rsidP="008B2B85">
            <w:pPr>
              <w:widowControl/>
              <w:numPr>
                <w:ilvl w:val="1"/>
                <w:numId w:val="55"/>
              </w:numPr>
              <w:spacing w:after="0" w:line="360" w:lineRule="auto"/>
              <w:contextualSpacing/>
              <w:rPr>
                <w:rFonts w:eastAsiaTheme="minorHAnsi"/>
              </w:rPr>
            </w:pPr>
            <w:r w:rsidRPr="008B2B85">
              <w:rPr>
                <w:rFonts w:eastAsiaTheme="minorHAnsi"/>
              </w:rPr>
              <w:t>Financial transactions are recorded as per accounting policy</w:t>
            </w:r>
          </w:p>
          <w:p w14:paraId="1CD502DA" w14:textId="77777777" w:rsidR="008B2B85" w:rsidRPr="008B2B85" w:rsidRDefault="008B2B85" w:rsidP="008B2B85">
            <w:pPr>
              <w:widowControl/>
              <w:numPr>
                <w:ilvl w:val="1"/>
                <w:numId w:val="55"/>
              </w:numPr>
              <w:spacing w:after="0" w:line="360" w:lineRule="auto"/>
              <w:contextualSpacing/>
              <w:rPr>
                <w:rFonts w:eastAsiaTheme="minorHAnsi"/>
              </w:rPr>
            </w:pPr>
            <w:r w:rsidRPr="008B2B85">
              <w:rPr>
                <w:rFonts w:eastAsiaTheme="minorHAnsi"/>
              </w:rPr>
              <w:t>Financial data is tracked as per accounting policy</w:t>
            </w:r>
          </w:p>
          <w:p w14:paraId="32DB29FB" w14:textId="77777777" w:rsidR="008B2B85" w:rsidRPr="008B2B85" w:rsidRDefault="008B2B85" w:rsidP="008B2B85">
            <w:pPr>
              <w:widowControl/>
              <w:numPr>
                <w:ilvl w:val="1"/>
                <w:numId w:val="55"/>
              </w:numPr>
              <w:spacing w:after="0" w:line="360" w:lineRule="auto"/>
              <w:contextualSpacing/>
              <w:rPr>
                <w:rFonts w:eastAsiaTheme="minorHAnsi"/>
              </w:rPr>
            </w:pPr>
            <w:r w:rsidRPr="008B2B85">
              <w:rPr>
                <w:rFonts w:eastAsiaTheme="minorHAnsi"/>
              </w:rPr>
              <w:t xml:space="preserve">Payroll is managed as per company policy. </w:t>
            </w:r>
          </w:p>
          <w:p w14:paraId="1CE65249" w14:textId="77777777" w:rsidR="008B2B85" w:rsidRPr="008B2B85" w:rsidRDefault="008B2B85" w:rsidP="008B2B85">
            <w:pPr>
              <w:widowControl/>
              <w:numPr>
                <w:ilvl w:val="1"/>
                <w:numId w:val="55"/>
              </w:numPr>
              <w:spacing w:after="0" w:line="360" w:lineRule="auto"/>
              <w:contextualSpacing/>
              <w:rPr>
                <w:rFonts w:eastAsiaTheme="minorHAnsi"/>
              </w:rPr>
            </w:pPr>
            <w:r w:rsidRPr="008B2B85">
              <w:rPr>
                <w:rFonts w:eastAsiaTheme="minorHAnsi"/>
              </w:rPr>
              <w:t>Invoices are generated as per procurement policy</w:t>
            </w:r>
          </w:p>
          <w:p w14:paraId="4AEF74AA" w14:textId="77777777" w:rsidR="008B2B85" w:rsidRPr="008B2B85" w:rsidRDefault="008B2B85" w:rsidP="008B2B85">
            <w:pPr>
              <w:widowControl/>
              <w:spacing w:after="0" w:line="360" w:lineRule="auto"/>
              <w:ind w:left="360"/>
              <w:contextualSpacing/>
              <w:rPr>
                <w:rFonts w:eastAsiaTheme="minorHAnsi"/>
              </w:rPr>
            </w:pPr>
          </w:p>
        </w:tc>
      </w:tr>
      <w:tr w:rsidR="008B2B85" w:rsidRPr="008B2B85" w14:paraId="178266FA" w14:textId="77777777" w:rsidTr="004B536A">
        <w:trPr>
          <w:trHeight w:val="841"/>
        </w:trPr>
        <w:tc>
          <w:tcPr>
            <w:tcW w:w="3685" w:type="dxa"/>
            <w:tcBorders>
              <w:top w:val="single" w:sz="4" w:space="0" w:color="auto"/>
              <w:left w:val="single" w:sz="4" w:space="0" w:color="auto"/>
              <w:bottom w:val="single" w:sz="4" w:space="0" w:color="auto"/>
              <w:right w:val="single" w:sz="4" w:space="0" w:color="auto"/>
            </w:tcBorders>
          </w:tcPr>
          <w:p w14:paraId="52C2FD5B" w14:textId="77777777" w:rsidR="008B2B85" w:rsidRPr="008B2B85" w:rsidRDefault="008B2B85" w:rsidP="008B2B85">
            <w:pPr>
              <w:spacing w:before="0" w:beforeAutospacing="0" w:line="360" w:lineRule="auto"/>
              <w:ind w:left="720"/>
              <w:contextualSpacing/>
              <w:rPr>
                <w:rFonts w:eastAsiaTheme="minorHAnsi"/>
              </w:rPr>
            </w:pPr>
          </w:p>
          <w:p w14:paraId="1D7E7BA1" w14:textId="77777777" w:rsidR="008B2B85" w:rsidRPr="008B2B85" w:rsidRDefault="008B2B85" w:rsidP="008B2B85">
            <w:pPr>
              <w:numPr>
                <w:ilvl w:val="3"/>
                <w:numId w:val="50"/>
              </w:numPr>
              <w:spacing w:before="0" w:beforeAutospacing="0" w:line="360" w:lineRule="auto"/>
              <w:contextualSpacing/>
              <w:rPr>
                <w:rFonts w:eastAsiaTheme="minorHAnsi"/>
              </w:rPr>
            </w:pPr>
            <w:r w:rsidRPr="008B2B85">
              <w:rPr>
                <w:rFonts w:eastAsiaTheme="minorHAnsi"/>
              </w:rPr>
              <w:t xml:space="preserve">Carry out </w:t>
            </w:r>
            <w:r w:rsidRPr="008B2B85">
              <w:rPr>
                <w:rFonts w:eastAsiaTheme="minorHAnsi"/>
                <w:bCs/>
                <w:iCs/>
              </w:rPr>
              <w:t>periodic stock taking</w:t>
            </w:r>
          </w:p>
        </w:tc>
        <w:tc>
          <w:tcPr>
            <w:tcW w:w="5665" w:type="dxa"/>
            <w:tcBorders>
              <w:top w:val="single" w:sz="4" w:space="0" w:color="auto"/>
              <w:left w:val="single" w:sz="4" w:space="0" w:color="auto"/>
              <w:bottom w:val="single" w:sz="4" w:space="0" w:color="auto"/>
              <w:right w:val="single" w:sz="4" w:space="0" w:color="auto"/>
            </w:tcBorders>
          </w:tcPr>
          <w:p w14:paraId="185994BA" w14:textId="77777777" w:rsidR="008B2B85" w:rsidRPr="008B2B85" w:rsidRDefault="008B2B85" w:rsidP="008B2B85">
            <w:pPr>
              <w:widowControl/>
              <w:spacing w:after="0" w:line="360" w:lineRule="auto"/>
              <w:ind w:left="360"/>
              <w:contextualSpacing/>
              <w:rPr>
                <w:rFonts w:eastAsiaTheme="minorHAnsi"/>
              </w:rPr>
            </w:pPr>
          </w:p>
          <w:p w14:paraId="3FAB50C1" w14:textId="77777777" w:rsidR="008B2B85" w:rsidRPr="008B2B85" w:rsidRDefault="008B2B85" w:rsidP="008B2B85">
            <w:pPr>
              <w:widowControl/>
              <w:numPr>
                <w:ilvl w:val="1"/>
                <w:numId w:val="56"/>
              </w:numPr>
              <w:spacing w:after="0" w:line="360" w:lineRule="auto"/>
              <w:contextualSpacing/>
              <w:rPr>
                <w:rFonts w:eastAsiaTheme="minorHAnsi"/>
              </w:rPr>
            </w:pPr>
            <w:r w:rsidRPr="008B2B85">
              <w:rPr>
                <w:rFonts w:eastAsiaTheme="minorHAnsi"/>
              </w:rPr>
              <w:t xml:space="preserve">Determine when </w:t>
            </w:r>
            <w:r w:rsidRPr="008B2B85">
              <w:rPr>
                <w:rFonts w:eastAsiaTheme="minorHAnsi"/>
                <w:b/>
                <w:i/>
              </w:rPr>
              <w:t>stock taking</w:t>
            </w:r>
            <w:r w:rsidRPr="008B2B85">
              <w:rPr>
                <w:rFonts w:eastAsiaTheme="minorHAnsi"/>
              </w:rPr>
              <w:t xml:space="preserve"> is to be done as per accounting policy</w:t>
            </w:r>
          </w:p>
          <w:p w14:paraId="2A45C3E5" w14:textId="77777777" w:rsidR="008B2B85" w:rsidRPr="008B2B85" w:rsidRDefault="008B2B85" w:rsidP="008B2B85">
            <w:pPr>
              <w:widowControl/>
              <w:numPr>
                <w:ilvl w:val="1"/>
                <w:numId w:val="56"/>
              </w:numPr>
              <w:spacing w:after="0" w:line="360" w:lineRule="auto"/>
              <w:contextualSpacing/>
              <w:rPr>
                <w:rFonts w:eastAsiaTheme="minorHAnsi"/>
              </w:rPr>
            </w:pPr>
            <w:r w:rsidRPr="008B2B85">
              <w:rPr>
                <w:rFonts w:eastAsiaTheme="minorHAnsi"/>
              </w:rPr>
              <w:t>Physical counting is done as per procurement policy</w:t>
            </w:r>
          </w:p>
          <w:p w14:paraId="5179027B" w14:textId="77777777" w:rsidR="008B2B85" w:rsidRPr="008B2B85" w:rsidRDefault="008B2B85" w:rsidP="008B2B85">
            <w:pPr>
              <w:widowControl/>
              <w:numPr>
                <w:ilvl w:val="1"/>
                <w:numId w:val="56"/>
              </w:numPr>
              <w:spacing w:after="0" w:line="360" w:lineRule="auto"/>
              <w:contextualSpacing/>
              <w:rPr>
                <w:rFonts w:eastAsiaTheme="minorHAnsi"/>
              </w:rPr>
            </w:pPr>
            <w:r w:rsidRPr="008B2B85">
              <w:rPr>
                <w:rFonts w:eastAsiaTheme="minorHAnsi"/>
              </w:rPr>
              <w:t>Store records are compared as per accounting policy.</w:t>
            </w:r>
          </w:p>
          <w:p w14:paraId="2A60FDCE" w14:textId="77777777" w:rsidR="008B2B85" w:rsidRPr="008B2B85" w:rsidRDefault="008B2B85" w:rsidP="008B2B85">
            <w:pPr>
              <w:widowControl/>
              <w:numPr>
                <w:ilvl w:val="1"/>
                <w:numId w:val="56"/>
              </w:numPr>
              <w:spacing w:after="0" w:line="360" w:lineRule="auto"/>
              <w:contextualSpacing/>
              <w:rPr>
                <w:rFonts w:eastAsiaTheme="minorHAnsi"/>
              </w:rPr>
            </w:pPr>
            <w:r w:rsidRPr="008B2B85">
              <w:rPr>
                <w:rFonts w:eastAsiaTheme="minorHAnsi"/>
              </w:rPr>
              <w:t>Discrepancies are analyzed as per accounting policy</w:t>
            </w:r>
          </w:p>
          <w:p w14:paraId="65F5887F" w14:textId="77777777" w:rsidR="008B2B85" w:rsidRPr="008B2B85" w:rsidRDefault="008B2B85" w:rsidP="008B2B85">
            <w:pPr>
              <w:widowControl/>
              <w:numPr>
                <w:ilvl w:val="1"/>
                <w:numId w:val="56"/>
              </w:numPr>
              <w:spacing w:after="0" w:line="360" w:lineRule="auto"/>
              <w:contextualSpacing/>
              <w:rPr>
                <w:rFonts w:eastAsiaTheme="minorHAnsi"/>
              </w:rPr>
            </w:pPr>
            <w:r w:rsidRPr="008B2B85">
              <w:rPr>
                <w:rFonts w:eastAsiaTheme="minorHAnsi"/>
              </w:rPr>
              <w:t>Stocks records are prepared as per the accounting policy.</w:t>
            </w:r>
          </w:p>
        </w:tc>
      </w:tr>
      <w:tr w:rsidR="008B2B85" w:rsidRPr="008B2B85" w14:paraId="4A6D29CC" w14:textId="77777777" w:rsidTr="004B536A">
        <w:tc>
          <w:tcPr>
            <w:tcW w:w="3685" w:type="dxa"/>
            <w:tcBorders>
              <w:top w:val="single" w:sz="4" w:space="0" w:color="auto"/>
              <w:left w:val="single" w:sz="4" w:space="0" w:color="auto"/>
              <w:bottom w:val="single" w:sz="4" w:space="0" w:color="auto"/>
              <w:right w:val="single" w:sz="4" w:space="0" w:color="auto"/>
            </w:tcBorders>
          </w:tcPr>
          <w:p w14:paraId="00B53B72" w14:textId="77777777" w:rsidR="008B2B85" w:rsidRPr="008B2B85" w:rsidRDefault="008B2B85" w:rsidP="008B2B85">
            <w:pPr>
              <w:spacing w:before="0" w:beforeAutospacing="0" w:line="360" w:lineRule="auto"/>
              <w:ind w:left="720"/>
              <w:contextualSpacing/>
              <w:rPr>
                <w:rFonts w:eastAsiaTheme="minorHAnsi"/>
              </w:rPr>
            </w:pPr>
          </w:p>
          <w:p w14:paraId="43B647DA" w14:textId="77777777" w:rsidR="008B2B85" w:rsidRPr="008B2B85" w:rsidRDefault="008B2B85" w:rsidP="008B2B85">
            <w:pPr>
              <w:numPr>
                <w:ilvl w:val="3"/>
                <w:numId w:val="50"/>
              </w:numPr>
              <w:spacing w:before="0" w:beforeAutospacing="0" w:line="360" w:lineRule="auto"/>
              <w:contextualSpacing/>
              <w:rPr>
                <w:rFonts w:eastAsiaTheme="minorHAnsi"/>
              </w:rPr>
            </w:pPr>
            <w:r w:rsidRPr="008B2B85">
              <w:rPr>
                <w:rFonts w:eastAsiaTheme="minorHAnsi"/>
              </w:rPr>
              <w:lastRenderedPageBreak/>
              <w:t xml:space="preserve">Prepare </w:t>
            </w:r>
            <w:r w:rsidRPr="008B2B85">
              <w:rPr>
                <w:rFonts w:eastAsiaTheme="minorHAnsi"/>
                <w:bCs/>
                <w:iCs/>
              </w:rPr>
              <w:t>payment documents</w:t>
            </w:r>
          </w:p>
        </w:tc>
        <w:tc>
          <w:tcPr>
            <w:tcW w:w="5665" w:type="dxa"/>
            <w:tcBorders>
              <w:top w:val="single" w:sz="4" w:space="0" w:color="auto"/>
              <w:left w:val="single" w:sz="4" w:space="0" w:color="auto"/>
              <w:bottom w:val="single" w:sz="4" w:space="0" w:color="auto"/>
              <w:right w:val="single" w:sz="4" w:space="0" w:color="auto"/>
            </w:tcBorders>
          </w:tcPr>
          <w:p w14:paraId="42EF3BF4" w14:textId="77777777" w:rsidR="008B2B85" w:rsidRPr="008B2B85" w:rsidRDefault="008B2B85" w:rsidP="008B2B85">
            <w:pPr>
              <w:widowControl/>
              <w:spacing w:after="0" w:line="360" w:lineRule="auto"/>
              <w:ind w:left="1080"/>
              <w:contextualSpacing/>
              <w:rPr>
                <w:rFonts w:eastAsiaTheme="minorHAnsi"/>
              </w:rPr>
            </w:pPr>
          </w:p>
          <w:p w14:paraId="6EDBE910" w14:textId="77777777" w:rsidR="008B2B85" w:rsidRPr="008B2B85" w:rsidRDefault="008B2B85" w:rsidP="008B2B85">
            <w:pPr>
              <w:widowControl/>
              <w:numPr>
                <w:ilvl w:val="1"/>
                <w:numId w:val="57"/>
              </w:numPr>
              <w:spacing w:after="0" w:line="360" w:lineRule="auto"/>
              <w:contextualSpacing/>
              <w:rPr>
                <w:rFonts w:eastAsiaTheme="minorHAnsi"/>
              </w:rPr>
            </w:pPr>
            <w:r w:rsidRPr="008B2B85">
              <w:rPr>
                <w:rFonts w:eastAsiaTheme="minorHAnsi"/>
              </w:rPr>
              <w:lastRenderedPageBreak/>
              <w:t>Verify procurement documents as per accounting policy</w:t>
            </w:r>
          </w:p>
          <w:p w14:paraId="0588FA76" w14:textId="77777777" w:rsidR="008B2B85" w:rsidRPr="008B2B85" w:rsidRDefault="008B2B85" w:rsidP="008B2B85">
            <w:pPr>
              <w:widowControl/>
              <w:numPr>
                <w:ilvl w:val="1"/>
                <w:numId w:val="57"/>
              </w:numPr>
              <w:spacing w:after="0" w:line="360" w:lineRule="auto"/>
              <w:contextualSpacing/>
              <w:rPr>
                <w:rFonts w:eastAsiaTheme="minorHAnsi"/>
              </w:rPr>
            </w:pPr>
            <w:r w:rsidRPr="008B2B85">
              <w:rPr>
                <w:rFonts w:eastAsiaTheme="minorHAnsi"/>
              </w:rPr>
              <w:t>Budgetary allocations are confirmed as per the budgeting policy</w:t>
            </w:r>
          </w:p>
          <w:p w14:paraId="72FD26DA" w14:textId="77777777" w:rsidR="008B2B85" w:rsidRPr="008B2B85" w:rsidRDefault="008B2B85" w:rsidP="008B2B85">
            <w:pPr>
              <w:widowControl/>
              <w:numPr>
                <w:ilvl w:val="1"/>
                <w:numId w:val="57"/>
              </w:numPr>
              <w:spacing w:after="0" w:line="360" w:lineRule="auto"/>
              <w:contextualSpacing/>
              <w:rPr>
                <w:rFonts w:eastAsiaTheme="minorHAnsi"/>
              </w:rPr>
            </w:pPr>
            <w:r w:rsidRPr="008B2B85">
              <w:rPr>
                <w:rFonts w:eastAsiaTheme="minorHAnsi"/>
              </w:rPr>
              <w:t>Procurement approvals are verified as per accounting policy.</w:t>
            </w:r>
          </w:p>
          <w:p w14:paraId="74C87CEB" w14:textId="77777777" w:rsidR="008B2B85" w:rsidRPr="008B2B85" w:rsidRDefault="008B2B85" w:rsidP="008B2B85">
            <w:pPr>
              <w:widowControl/>
              <w:numPr>
                <w:ilvl w:val="1"/>
                <w:numId w:val="57"/>
              </w:numPr>
              <w:spacing w:after="0" w:line="360" w:lineRule="auto"/>
              <w:contextualSpacing/>
              <w:rPr>
                <w:rFonts w:eastAsiaTheme="minorHAnsi"/>
              </w:rPr>
            </w:pPr>
            <w:r w:rsidRPr="008B2B85">
              <w:rPr>
                <w:rFonts w:eastAsiaTheme="minorHAnsi"/>
              </w:rPr>
              <w:t>Cheques are raised as per accounting policy</w:t>
            </w:r>
          </w:p>
        </w:tc>
      </w:tr>
    </w:tbl>
    <w:p w14:paraId="58E95CA3" w14:textId="77777777" w:rsidR="008B2B85" w:rsidRPr="008B2B85" w:rsidRDefault="008B2B85" w:rsidP="008B2B85">
      <w:pPr>
        <w:spacing w:line="360" w:lineRule="auto"/>
      </w:pPr>
    </w:p>
    <w:p w14:paraId="0B93B7C7" w14:textId="77777777" w:rsidR="008B2B85" w:rsidRPr="008B2B85" w:rsidRDefault="008B2B85" w:rsidP="008B2B85">
      <w:pPr>
        <w:spacing w:line="360" w:lineRule="auto"/>
        <w:rPr>
          <w:b/>
          <w:bCs/>
        </w:rPr>
      </w:pPr>
      <w:r w:rsidRPr="008B2B85">
        <w:rPr>
          <w:b/>
          <w:bCs/>
        </w:rPr>
        <w:t>RANGE</w:t>
      </w:r>
    </w:p>
    <w:p w14:paraId="3CFE099C" w14:textId="77777777" w:rsidR="008B2B85" w:rsidRPr="008B2B85" w:rsidRDefault="008B2B85" w:rsidP="008B2B85">
      <w:pPr>
        <w:spacing w:line="360" w:lineRule="auto"/>
      </w:pPr>
      <w:r w:rsidRPr="008B2B85">
        <w:t>This section provides work environments and conditions to which the performance criteria apply. It allows for different work environment and situations that will affect performance.</w:t>
      </w:r>
    </w:p>
    <w:tbl>
      <w:tblPr>
        <w:tblW w:w="501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25"/>
        <w:gridCol w:w="5849"/>
      </w:tblGrid>
      <w:tr w:rsidR="008B2B85" w:rsidRPr="008B2B85" w14:paraId="5B491F73" w14:textId="77777777" w:rsidTr="004B536A">
        <w:trPr>
          <w:trHeight w:val="489"/>
        </w:trPr>
        <w:tc>
          <w:tcPr>
            <w:tcW w:w="1880" w:type="pct"/>
            <w:tcBorders>
              <w:top w:val="single" w:sz="4" w:space="0" w:color="000000"/>
              <w:left w:val="single" w:sz="4" w:space="0" w:color="000000"/>
              <w:bottom w:val="single" w:sz="4" w:space="0" w:color="000000"/>
              <w:right w:val="single" w:sz="4" w:space="0" w:color="000000"/>
            </w:tcBorders>
          </w:tcPr>
          <w:p w14:paraId="78C387FA" w14:textId="77777777" w:rsidR="008B2B85" w:rsidRPr="008B2B85" w:rsidRDefault="008B2B85" w:rsidP="008B2B85">
            <w:pPr>
              <w:spacing w:line="360" w:lineRule="auto"/>
              <w:rPr>
                <w:b/>
              </w:rPr>
            </w:pPr>
            <w:r w:rsidRPr="008B2B85">
              <w:rPr>
                <w:b/>
              </w:rPr>
              <w:t>VARIABLE</w:t>
            </w:r>
          </w:p>
        </w:tc>
        <w:tc>
          <w:tcPr>
            <w:tcW w:w="3120" w:type="pct"/>
            <w:tcBorders>
              <w:top w:val="single" w:sz="4" w:space="0" w:color="000000"/>
              <w:left w:val="single" w:sz="4" w:space="0" w:color="000000"/>
              <w:bottom w:val="single" w:sz="4" w:space="0" w:color="000000"/>
              <w:right w:val="single" w:sz="4" w:space="0" w:color="000000"/>
            </w:tcBorders>
          </w:tcPr>
          <w:p w14:paraId="004467A7" w14:textId="77777777" w:rsidR="008B2B85" w:rsidRPr="008B2B85" w:rsidRDefault="008B2B85" w:rsidP="008B2B85">
            <w:pPr>
              <w:spacing w:line="360" w:lineRule="auto"/>
              <w:rPr>
                <w:b/>
              </w:rPr>
            </w:pPr>
            <w:r w:rsidRPr="008B2B85">
              <w:rPr>
                <w:b/>
              </w:rPr>
              <w:t>RANGE</w:t>
            </w:r>
          </w:p>
        </w:tc>
      </w:tr>
      <w:tr w:rsidR="008B2B85" w:rsidRPr="008B2B85" w14:paraId="012CFFDF" w14:textId="77777777" w:rsidTr="004B536A">
        <w:trPr>
          <w:trHeight w:val="1106"/>
        </w:trPr>
        <w:tc>
          <w:tcPr>
            <w:tcW w:w="1880" w:type="pct"/>
            <w:tcBorders>
              <w:top w:val="single" w:sz="4" w:space="0" w:color="000000"/>
              <w:left w:val="single" w:sz="4" w:space="0" w:color="000000"/>
              <w:bottom w:val="single" w:sz="4" w:space="0" w:color="000000"/>
              <w:right w:val="single" w:sz="4" w:space="0" w:color="000000"/>
            </w:tcBorders>
          </w:tcPr>
          <w:p w14:paraId="1F4857F2" w14:textId="77777777" w:rsidR="008B2B85" w:rsidRPr="008B2B85" w:rsidRDefault="008B2B85" w:rsidP="008B2B85">
            <w:pPr>
              <w:widowControl/>
              <w:numPr>
                <w:ilvl w:val="0"/>
                <w:numId w:val="187"/>
              </w:numPr>
              <w:spacing w:before="0" w:beforeAutospacing="0" w:after="0" w:line="276" w:lineRule="auto"/>
              <w:ind w:left="523" w:hanging="450"/>
              <w:contextualSpacing/>
              <w:rPr>
                <w:rFonts w:eastAsiaTheme="minorHAnsi"/>
              </w:rPr>
            </w:pPr>
            <w:r w:rsidRPr="008B2B85">
              <w:rPr>
                <w:rFonts w:eastAsiaTheme="minorHAnsi"/>
              </w:rPr>
              <w:t>Accounting Standards include but are not limited to:</w:t>
            </w:r>
          </w:p>
        </w:tc>
        <w:tc>
          <w:tcPr>
            <w:tcW w:w="3120" w:type="pct"/>
            <w:tcBorders>
              <w:top w:val="single" w:sz="4" w:space="0" w:color="auto"/>
              <w:left w:val="single" w:sz="4" w:space="0" w:color="000000"/>
              <w:bottom w:val="single" w:sz="4" w:space="0" w:color="000000"/>
              <w:right w:val="single" w:sz="4" w:space="0" w:color="000000"/>
            </w:tcBorders>
          </w:tcPr>
          <w:p w14:paraId="3562A69F" w14:textId="77777777" w:rsidR="008B2B85" w:rsidRPr="008B2B85" w:rsidRDefault="008B2B85" w:rsidP="008B2B85">
            <w:pPr>
              <w:numPr>
                <w:ilvl w:val="0"/>
                <w:numId w:val="188"/>
              </w:numPr>
              <w:spacing w:before="0" w:beforeAutospacing="0" w:after="0" w:line="276" w:lineRule="auto"/>
              <w:contextualSpacing/>
              <w:rPr>
                <w:rFonts w:eastAsiaTheme="minorHAnsi"/>
              </w:rPr>
            </w:pPr>
            <w:r w:rsidRPr="008B2B85">
              <w:rPr>
                <w:rFonts w:eastAsiaTheme="minorHAnsi"/>
              </w:rPr>
              <w:t>International Accounting Standards (IAS)</w:t>
            </w:r>
          </w:p>
          <w:p w14:paraId="249EF515" w14:textId="77777777" w:rsidR="008B2B85" w:rsidRPr="008B2B85" w:rsidRDefault="008B2B85" w:rsidP="008B2B85">
            <w:pPr>
              <w:numPr>
                <w:ilvl w:val="0"/>
                <w:numId w:val="188"/>
              </w:numPr>
              <w:spacing w:before="0" w:beforeAutospacing="0" w:after="0" w:line="276" w:lineRule="auto"/>
              <w:contextualSpacing/>
              <w:rPr>
                <w:rFonts w:eastAsiaTheme="minorHAnsi"/>
              </w:rPr>
            </w:pPr>
            <w:r w:rsidRPr="008B2B85">
              <w:rPr>
                <w:rFonts w:eastAsiaTheme="minorHAnsi"/>
              </w:rPr>
              <w:t>International Financial Reporting Standards (IFRS)</w:t>
            </w:r>
          </w:p>
        </w:tc>
      </w:tr>
      <w:tr w:rsidR="008B2B85" w:rsidRPr="008B2B85" w14:paraId="67698F78" w14:textId="77777777" w:rsidTr="004B536A">
        <w:trPr>
          <w:trHeight w:val="1214"/>
        </w:trPr>
        <w:tc>
          <w:tcPr>
            <w:tcW w:w="1880" w:type="pct"/>
            <w:tcBorders>
              <w:top w:val="single" w:sz="4" w:space="0" w:color="auto"/>
              <w:left w:val="single" w:sz="4" w:space="0" w:color="000000"/>
              <w:bottom w:val="single" w:sz="4" w:space="0" w:color="auto"/>
              <w:right w:val="single" w:sz="4" w:space="0" w:color="000000"/>
            </w:tcBorders>
          </w:tcPr>
          <w:p w14:paraId="3660CE4D" w14:textId="77777777" w:rsidR="008B2B85" w:rsidRPr="008B2B85" w:rsidRDefault="008B2B85" w:rsidP="008B2B85">
            <w:pPr>
              <w:widowControl/>
              <w:numPr>
                <w:ilvl w:val="0"/>
                <w:numId w:val="187"/>
              </w:numPr>
              <w:spacing w:before="0" w:beforeAutospacing="0" w:after="0" w:line="276" w:lineRule="auto"/>
              <w:ind w:left="523" w:hanging="450"/>
              <w:contextualSpacing/>
              <w:rPr>
                <w:rFonts w:eastAsiaTheme="minorHAnsi"/>
              </w:rPr>
            </w:pPr>
            <w:r w:rsidRPr="008B2B85">
              <w:rPr>
                <w:rFonts w:eastAsiaTheme="minorHAnsi"/>
                <w:bCs/>
                <w:iCs/>
              </w:rPr>
              <w:t>Cashbooks</w:t>
            </w:r>
            <w:r w:rsidRPr="008B2B85">
              <w:rPr>
                <w:rFonts w:eastAsiaTheme="minorHAnsi"/>
              </w:rPr>
              <w:t xml:space="preserve"> include but are not limited to:</w:t>
            </w:r>
          </w:p>
          <w:p w14:paraId="3AD733F8" w14:textId="77777777" w:rsidR="008B2B85" w:rsidRPr="008B2B85" w:rsidRDefault="008B2B85" w:rsidP="008B2B85">
            <w:pPr>
              <w:widowControl/>
              <w:spacing w:after="0" w:line="360" w:lineRule="auto"/>
            </w:pPr>
          </w:p>
        </w:tc>
        <w:tc>
          <w:tcPr>
            <w:tcW w:w="3120" w:type="pct"/>
            <w:tcBorders>
              <w:top w:val="single" w:sz="4" w:space="0" w:color="auto"/>
              <w:left w:val="single" w:sz="4" w:space="0" w:color="000000"/>
              <w:bottom w:val="single" w:sz="4" w:space="0" w:color="auto"/>
              <w:right w:val="single" w:sz="4" w:space="0" w:color="000000"/>
            </w:tcBorders>
          </w:tcPr>
          <w:p w14:paraId="6CF187C9" w14:textId="77777777" w:rsidR="008B2B85" w:rsidRPr="008B2B85" w:rsidRDefault="008B2B85" w:rsidP="008B2B85">
            <w:pPr>
              <w:widowControl/>
              <w:numPr>
                <w:ilvl w:val="0"/>
                <w:numId w:val="190"/>
              </w:numPr>
              <w:spacing w:before="0" w:beforeAutospacing="0" w:after="0" w:line="276" w:lineRule="auto"/>
              <w:contextualSpacing/>
              <w:rPr>
                <w:rFonts w:eastAsiaTheme="minorHAnsi"/>
              </w:rPr>
            </w:pPr>
            <w:r w:rsidRPr="008B2B85">
              <w:rPr>
                <w:rFonts w:eastAsiaTheme="minorHAnsi"/>
              </w:rPr>
              <w:t xml:space="preserve">Two column cashbook </w:t>
            </w:r>
          </w:p>
          <w:p w14:paraId="08F309EE" w14:textId="77777777" w:rsidR="008B2B85" w:rsidRPr="008B2B85" w:rsidRDefault="008B2B85" w:rsidP="008B2B85">
            <w:pPr>
              <w:widowControl/>
              <w:numPr>
                <w:ilvl w:val="0"/>
                <w:numId w:val="190"/>
              </w:numPr>
              <w:spacing w:before="0" w:beforeAutospacing="0" w:after="0" w:line="276" w:lineRule="auto"/>
              <w:contextualSpacing/>
              <w:rPr>
                <w:rFonts w:eastAsiaTheme="minorHAnsi"/>
              </w:rPr>
            </w:pPr>
            <w:r w:rsidRPr="008B2B85">
              <w:rPr>
                <w:rFonts w:eastAsiaTheme="minorHAnsi"/>
              </w:rPr>
              <w:t>Three column cashbook</w:t>
            </w:r>
          </w:p>
          <w:p w14:paraId="6ED0B61E" w14:textId="77777777" w:rsidR="008B2B85" w:rsidRPr="008B2B85" w:rsidRDefault="008B2B85" w:rsidP="008B2B85">
            <w:pPr>
              <w:widowControl/>
              <w:numPr>
                <w:ilvl w:val="0"/>
                <w:numId w:val="190"/>
              </w:numPr>
              <w:spacing w:before="0" w:beforeAutospacing="0" w:after="0" w:line="276" w:lineRule="auto"/>
              <w:contextualSpacing/>
              <w:rPr>
                <w:rFonts w:eastAsiaTheme="minorHAnsi"/>
              </w:rPr>
            </w:pPr>
            <w:r w:rsidRPr="008B2B85">
              <w:rPr>
                <w:rFonts w:eastAsiaTheme="minorHAnsi"/>
              </w:rPr>
              <w:t>Petty cashbook</w:t>
            </w:r>
          </w:p>
          <w:p w14:paraId="57E781C0" w14:textId="77777777" w:rsidR="008B2B85" w:rsidRPr="008B2B85" w:rsidRDefault="008B2B85" w:rsidP="008B2B85">
            <w:pPr>
              <w:widowControl/>
              <w:numPr>
                <w:ilvl w:val="0"/>
                <w:numId w:val="190"/>
              </w:numPr>
              <w:spacing w:before="0" w:beforeAutospacing="0" w:after="0" w:line="276" w:lineRule="auto"/>
              <w:contextualSpacing/>
              <w:rPr>
                <w:rFonts w:eastAsiaTheme="minorHAnsi"/>
              </w:rPr>
            </w:pPr>
            <w:r w:rsidRPr="008B2B85">
              <w:rPr>
                <w:rFonts w:eastAsiaTheme="minorHAnsi"/>
              </w:rPr>
              <w:t>Bank reconciliation statement.</w:t>
            </w:r>
          </w:p>
        </w:tc>
      </w:tr>
      <w:tr w:rsidR="008B2B85" w:rsidRPr="008B2B85" w14:paraId="695E5751" w14:textId="77777777" w:rsidTr="004B536A">
        <w:trPr>
          <w:trHeight w:val="1106"/>
        </w:trPr>
        <w:tc>
          <w:tcPr>
            <w:tcW w:w="1880" w:type="pct"/>
            <w:tcBorders>
              <w:top w:val="single" w:sz="4" w:space="0" w:color="000000"/>
              <w:left w:val="single" w:sz="4" w:space="0" w:color="000000"/>
              <w:bottom w:val="single" w:sz="4" w:space="0" w:color="auto"/>
              <w:right w:val="single" w:sz="4" w:space="0" w:color="000000"/>
            </w:tcBorders>
          </w:tcPr>
          <w:p w14:paraId="57B1DDF0" w14:textId="77777777" w:rsidR="008B2B85" w:rsidRPr="008B2B85" w:rsidRDefault="008B2B85" w:rsidP="008B2B85">
            <w:pPr>
              <w:widowControl/>
              <w:numPr>
                <w:ilvl w:val="0"/>
                <w:numId w:val="187"/>
              </w:numPr>
              <w:spacing w:before="0" w:beforeAutospacing="0" w:after="0" w:line="276" w:lineRule="auto"/>
              <w:ind w:left="523" w:hanging="450"/>
              <w:contextualSpacing/>
              <w:rPr>
                <w:rFonts w:eastAsiaTheme="minorHAnsi"/>
              </w:rPr>
            </w:pPr>
            <w:r w:rsidRPr="008B2B85">
              <w:rPr>
                <w:rFonts w:eastAsiaTheme="minorHAnsi"/>
                <w:bCs/>
                <w:iCs/>
              </w:rPr>
              <w:t>Stock taking</w:t>
            </w:r>
            <w:r w:rsidRPr="008B2B85">
              <w:rPr>
                <w:rFonts w:eastAsiaTheme="minorHAnsi"/>
              </w:rPr>
              <w:t xml:space="preserve"> may include but not limited to:</w:t>
            </w:r>
          </w:p>
          <w:p w14:paraId="5D9C16E1" w14:textId="77777777" w:rsidR="008B2B85" w:rsidRPr="008B2B85" w:rsidRDefault="008B2B85" w:rsidP="008B2B85">
            <w:pPr>
              <w:spacing w:line="276" w:lineRule="auto"/>
              <w:ind w:left="523" w:hanging="450"/>
            </w:pPr>
          </w:p>
          <w:p w14:paraId="482695A5" w14:textId="77777777" w:rsidR="008B2B85" w:rsidRPr="008B2B85" w:rsidRDefault="008B2B85" w:rsidP="008B2B85">
            <w:pPr>
              <w:widowControl/>
              <w:spacing w:after="0" w:line="276" w:lineRule="auto"/>
              <w:ind w:left="720"/>
              <w:contextualSpacing/>
              <w:rPr>
                <w:rFonts w:eastAsiaTheme="minorHAnsi"/>
              </w:rPr>
            </w:pPr>
          </w:p>
        </w:tc>
        <w:tc>
          <w:tcPr>
            <w:tcW w:w="3120" w:type="pct"/>
            <w:tcBorders>
              <w:top w:val="single" w:sz="4" w:space="0" w:color="000000"/>
              <w:left w:val="single" w:sz="4" w:space="0" w:color="000000"/>
              <w:bottom w:val="single" w:sz="4" w:space="0" w:color="auto"/>
              <w:right w:val="single" w:sz="4" w:space="0" w:color="000000"/>
            </w:tcBorders>
          </w:tcPr>
          <w:p w14:paraId="0B47C7F7" w14:textId="77777777" w:rsidR="008B2B85" w:rsidRPr="008B2B85" w:rsidRDefault="008B2B85" w:rsidP="008B2B85">
            <w:pPr>
              <w:numPr>
                <w:ilvl w:val="0"/>
                <w:numId w:val="189"/>
              </w:numPr>
              <w:spacing w:before="0" w:beforeAutospacing="0" w:after="0" w:line="276" w:lineRule="auto"/>
              <w:contextualSpacing/>
              <w:rPr>
                <w:rFonts w:eastAsiaTheme="minorHAnsi"/>
              </w:rPr>
            </w:pPr>
            <w:r w:rsidRPr="008B2B85">
              <w:rPr>
                <w:rFonts w:eastAsiaTheme="minorHAnsi"/>
              </w:rPr>
              <w:t>Daily stock checks</w:t>
            </w:r>
          </w:p>
          <w:p w14:paraId="5BCF0D38" w14:textId="77777777" w:rsidR="008B2B85" w:rsidRPr="008B2B85" w:rsidRDefault="008B2B85" w:rsidP="008B2B85">
            <w:pPr>
              <w:numPr>
                <w:ilvl w:val="0"/>
                <w:numId w:val="189"/>
              </w:numPr>
              <w:spacing w:before="0" w:beforeAutospacing="0" w:line="276" w:lineRule="auto"/>
              <w:contextualSpacing/>
              <w:rPr>
                <w:rFonts w:eastAsiaTheme="minorHAnsi"/>
              </w:rPr>
            </w:pPr>
            <w:r w:rsidRPr="008B2B85">
              <w:rPr>
                <w:rFonts w:eastAsiaTheme="minorHAnsi"/>
              </w:rPr>
              <w:t>Monthly stock takes</w:t>
            </w:r>
          </w:p>
          <w:p w14:paraId="313B09EB" w14:textId="77777777" w:rsidR="008B2B85" w:rsidRPr="008B2B85" w:rsidRDefault="008B2B85" w:rsidP="008B2B85">
            <w:pPr>
              <w:numPr>
                <w:ilvl w:val="0"/>
                <w:numId w:val="189"/>
              </w:numPr>
              <w:spacing w:before="0" w:beforeAutospacing="0" w:line="276" w:lineRule="auto"/>
              <w:contextualSpacing/>
              <w:rPr>
                <w:rFonts w:eastAsiaTheme="minorHAnsi"/>
              </w:rPr>
            </w:pPr>
            <w:r w:rsidRPr="008B2B85">
              <w:rPr>
                <w:rFonts w:eastAsiaTheme="minorHAnsi"/>
              </w:rPr>
              <w:t>Quarterly stock takes</w:t>
            </w:r>
          </w:p>
          <w:p w14:paraId="40F8376A" w14:textId="77777777" w:rsidR="008B2B85" w:rsidRPr="008B2B85" w:rsidRDefault="008B2B85" w:rsidP="008B2B85">
            <w:pPr>
              <w:numPr>
                <w:ilvl w:val="0"/>
                <w:numId w:val="189"/>
              </w:numPr>
              <w:spacing w:before="0" w:beforeAutospacing="0" w:line="276" w:lineRule="auto"/>
              <w:contextualSpacing/>
              <w:rPr>
                <w:rFonts w:eastAsiaTheme="minorHAnsi"/>
              </w:rPr>
            </w:pPr>
            <w:r w:rsidRPr="008B2B85">
              <w:rPr>
                <w:rFonts w:eastAsiaTheme="minorHAnsi"/>
              </w:rPr>
              <w:t xml:space="preserve">Biannual </w:t>
            </w:r>
            <w:proofErr w:type="spellStart"/>
            <w:r w:rsidRPr="008B2B85">
              <w:rPr>
                <w:rFonts w:eastAsiaTheme="minorHAnsi"/>
              </w:rPr>
              <w:t>stocj</w:t>
            </w:r>
            <w:proofErr w:type="spellEnd"/>
            <w:r w:rsidRPr="008B2B85">
              <w:rPr>
                <w:rFonts w:eastAsiaTheme="minorHAnsi"/>
              </w:rPr>
              <w:t xml:space="preserve"> takes</w:t>
            </w:r>
          </w:p>
          <w:p w14:paraId="0D72BC72" w14:textId="77777777" w:rsidR="008B2B85" w:rsidRPr="008B2B85" w:rsidRDefault="008B2B85" w:rsidP="008B2B85">
            <w:pPr>
              <w:numPr>
                <w:ilvl w:val="0"/>
                <w:numId w:val="189"/>
              </w:numPr>
              <w:spacing w:before="0" w:beforeAutospacing="0" w:line="276" w:lineRule="auto"/>
              <w:contextualSpacing/>
              <w:rPr>
                <w:rFonts w:eastAsiaTheme="minorHAnsi"/>
              </w:rPr>
            </w:pPr>
            <w:r w:rsidRPr="008B2B85">
              <w:rPr>
                <w:rFonts w:eastAsiaTheme="minorHAnsi"/>
              </w:rPr>
              <w:t>Annual stock takes</w:t>
            </w:r>
          </w:p>
          <w:p w14:paraId="05B41A37" w14:textId="77777777" w:rsidR="008B2B85" w:rsidRPr="008B2B85" w:rsidRDefault="008B2B85" w:rsidP="008B2B85">
            <w:pPr>
              <w:numPr>
                <w:ilvl w:val="0"/>
                <w:numId w:val="189"/>
              </w:numPr>
              <w:spacing w:before="0" w:beforeAutospacing="0" w:line="276" w:lineRule="auto"/>
              <w:contextualSpacing/>
              <w:rPr>
                <w:rFonts w:eastAsiaTheme="minorHAnsi"/>
              </w:rPr>
            </w:pPr>
            <w:r w:rsidRPr="008B2B85">
              <w:rPr>
                <w:rFonts w:eastAsiaTheme="minorHAnsi"/>
              </w:rPr>
              <w:t>Audit stock takes</w:t>
            </w:r>
          </w:p>
        </w:tc>
      </w:tr>
    </w:tbl>
    <w:p w14:paraId="6348A620" w14:textId="77777777" w:rsidR="008B2B85" w:rsidRPr="008B2B85" w:rsidRDefault="008B2B85" w:rsidP="008B2B85">
      <w:pPr>
        <w:rPr>
          <w:b/>
          <w:bCs/>
        </w:rPr>
      </w:pPr>
      <w:r w:rsidRPr="008B2B85">
        <w:rPr>
          <w:b/>
          <w:bCs/>
        </w:rPr>
        <w:t>REQUIRED SKILLS AND KNOWLEDGE</w:t>
      </w:r>
    </w:p>
    <w:p w14:paraId="751A0272" w14:textId="77777777" w:rsidR="008B2B85" w:rsidRPr="008B2B85" w:rsidRDefault="008B2B85" w:rsidP="008B2B85">
      <w:pPr>
        <w:spacing w:line="360" w:lineRule="auto"/>
      </w:pPr>
      <w:r w:rsidRPr="008B2B85">
        <w:t>This section describes the skills and knowledge required for this unit of competency.</w:t>
      </w:r>
    </w:p>
    <w:p w14:paraId="01DCD40B" w14:textId="77777777" w:rsidR="008B2B85" w:rsidRPr="008B2B85" w:rsidRDefault="008B2B85" w:rsidP="008B2B85">
      <w:pPr>
        <w:spacing w:after="0" w:line="360" w:lineRule="auto"/>
        <w:rPr>
          <w:b/>
        </w:rPr>
      </w:pPr>
      <w:r w:rsidRPr="008B2B85">
        <w:rPr>
          <w:b/>
        </w:rPr>
        <w:t>Required skills</w:t>
      </w:r>
    </w:p>
    <w:p w14:paraId="0FBF4A98" w14:textId="77777777" w:rsidR="008B2B85" w:rsidRPr="008B2B85" w:rsidRDefault="008B2B85" w:rsidP="008B2B85">
      <w:pPr>
        <w:spacing w:after="0" w:line="360" w:lineRule="auto"/>
      </w:pPr>
      <w:r w:rsidRPr="008B2B85">
        <w:lastRenderedPageBreak/>
        <w:t>The individual needs the following skills:</w:t>
      </w:r>
    </w:p>
    <w:p w14:paraId="389D5D39" w14:textId="77777777" w:rsidR="008B2B85" w:rsidRPr="008B2B85" w:rsidRDefault="008B2B85" w:rsidP="008B2B85">
      <w:pPr>
        <w:widowControl/>
        <w:numPr>
          <w:ilvl w:val="0"/>
          <w:numId w:val="14"/>
        </w:numPr>
        <w:spacing w:after="0" w:line="360" w:lineRule="auto"/>
        <w:contextualSpacing/>
        <w:rPr>
          <w:rFonts w:eastAsiaTheme="minorHAnsi"/>
        </w:rPr>
      </w:pPr>
      <w:r w:rsidRPr="008B2B85">
        <w:rPr>
          <w:rFonts w:eastAsiaTheme="minorHAnsi"/>
        </w:rPr>
        <w:t xml:space="preserve">Numeracy </w:t>
      </w:r>
    </w:p>
    <w:p w14:paraId="080E2070" w14:textId="77777777" w:rsidR="008B2B85" w:rsidRPr="008B2B85" w:rsidRDefault="008B2B85" w:rsidP="008B2B85">
      <w:pPr>
        <w:widowControl/>
        <w:numPr>
          <w:ilvl w:val="0"/>
          <w:numId w:val="14"/>
        </w:numPr>
        <w:spacing w:after="0" w:line="360" w:lineRule="auto"/>
        <w:contextualSpacing/>
        <w:rPr>
          <w:rFonts w:eastAsiaTheme="minorHAnsi"/>
        </w:rPr>
      </w:pPr>
      <w:r w:rsidRPr="008B2B85">
        <w:rPr>
          <w:rFonts w:eastAsiaTheme="minorHAnsi"/>
        </w:rPr>
        <w:t>Analytical</w:t>
      </w:r>
    </w:p>
    <w:p w14:paraId="20FF1C2A" w14:textId="77777777" w:rsidR="008B2B85" w:rsidRPr="008B2B85" w:rsidRDefault="008B2B85" w:rsidP="008B2B85">
      <w:pPr>
        <w:widowControl/>
        <w:numPr>
          <w:ilvl w:val="0"/>
          <w:numId w:val="14"/>
        </w:numPr>
        <w:spacing w:after="0" w:line="360" w:lineRule="auto"/>
        <w:contextualSpacing/>
        <w:rPr>
          <w:rFonts w:eastAsiaTheme="minorHAnsi"/>
        </w:rPr>
      </w:pPr>
      <w:r w:rsidRPr="008B2B85">
        <w:rPr>
          <w:rFonts w:eastAsiaTheme="minorHAnsi"/>
        </w:rPr>
        <w:t>Computational</w:t>
      </w:r>
    </w:p>
    <w:p w14:paraId="75E848ED" w14:textId="77777777" w:rsidR="008B2B85" w:rsidRPr="008B2B85" w:rsidRDefault="008B2B85" w:rsidP="008B2B85">
      <w:pPr>
        <w:widowControl/>
        <w:numPr>
          <w:ilvl w:val="0"/>
          <w:numId w:val="14"/>
        </w:numPr>
        <w:spacing w:after="0" w:line="360" w:lineRule="auto"/>
        <w:contextualSpacing/>
        <w:rPr>
          <w:rFonts w:eastAsiaTheme="minorHAnsi"/>
        </w:rPr>
      </w:pPr>
      <w:r w:rsidRPr="008B2B85">
        <w:rPr>
          <w:rFonts w:eastAsiaTheme="minorHAnsi"/>
        </w:rPr>
        <w:t>Recording with accuracy and precision</w:t>
      </w:r>
    </w:p>
    <w:p w14:paraId="6B42ABD9" w14:textId="77777777" w:rsidR="008B2B85" w:rsidRPr="008B2B85" w:rsidRDefault="008B2B85" w:rsidP="008B2B85">
      <w:pPr>
        <w:spacing w:line="360" w:lineRule="auto"/>
        <w:rPr>
          <w:b/>
        </w:rPr>
      </w:pPr>
      <w:r w:rsidRPr="008B2B85">
        <w:rPr>
          <w:b/>
        </w:rPr>
        <w:t>Required knowledge.</w:t>
      </w:r>
    </w:p>
    <w:p w14:paraId="77C7987E" w14:textId="77777777" w:rsidR="008B2B85" w:rsidRPr="008B2B85" w:rsidRDefault="008B2B85" w:rsidP="008B2B85">
      <w:pPr>
        <w:spacing w:line="360" w:lineRule="auto"/>
      </w:pPr>
      <w:r w:rsidRPr="008B2B85">
        <w:t>The individual needs knowledge of:</w:t>
      </w:r>
    </w:p>
    <w:p w14:paraId="3F3212EF" w14:textId="77777777" w:rsidR="008B2B85" w:rsidRPr="008B2B85" w:rsidRDefault="008B2B85" w:rsidP="008B2B85">
      <w:pPr>
        <w:widowControl/>
        <w:numPr>
          <w:ilvl w:val="0"/>
          <w:numId w:val="15"/>
        </w:numPr>
        <w:spacing w:after="0" w:line="360" w:lineRule="auto"/>
        <w:contextualSpacing/>
        <w:rPr>
          <w:rFonts w:eastAsiaTheme="minorHAnsi"/>
        </w:rPr>
      </w:pPr>
      <w:r w:rsidRPr="008B2B85">
        <w:rPr>
          <w:rFonts w:eastAsiaTheme="minorHAnsi"/>
        </w:rPr>
        <w:t>Principles of book-keeping.</w:t>
      </w:r>
    </w:p>
    <w:p w14:paraId="7F0D29B8" w14:textId="77777777" w:rsidR="008B2B85" w:rsidRPr="008B2B85" w:rsidRDefault="008B2B85" w:rsidP="008B2B85">
      <w:pPr>
        <w:widowControl/>
        <w:numPr>
          <w:ilvl w:val="0"/>
          <w:numId w:val="15"/>
        </w:numPr>
        <w:spacing w:after="0" w:line="360" w:lineRule="auto"/>
        <w:contextualSpacing/>
        <w:rPr>
          <w:rFonts w:eastAsiaTheme="minorHAnsi"/>
        </w:rPr>
      </w:pPr>
      <w:r w:rsidRPr="008B2B85">
        <w:rPr>
          <w:rFonts w:eastAsiaTheme="minorHAnsi"/>
        </w:rPr>
        <w:t>Basic accounting principles/concepts</w:t>
      </w:r>
    </w:p>
    <w:p w14:paraId="37068250" w14:textId="77777777" w:rsidR="008B2B85" w:rsidRPr="008B2B85" w:rsidRDefault="008B2B85" w:rsidP="008B2B85">
      <w:pPr>
        <w:widowControl/>
        <w:numPr>
          <w:ilvl w:val="0"/>
          <w:numId w:val="15"/>
        </w:numPr>
        <w:spacing w:after="0" w:line="360" w:lineRule="auto"/>
        <w:contextualSpacing/>
        <w:rPr>
          <w:rFonts w:eastAsiaTheme="minorHAnsi"/>
        </w:rPr>
      </w:pPr>
      <w:r w:rsidRPr="008B2B85">
        <w:rPr>
          <w:rFonts w:eastAsiaTheme="minorHAnsi"/>
        </w:rPr>
        <w:t>Computerized accounting software.</w:t>
      </w:r>
    </w:p>
    <w:p w14:paraId="0FC20451" w14:textId="77777777" w:rsidR="008B2B85" w:rsidRPr="008B2B85" w:rsidRDefault="008B2B85" w:rsidP="008B2B85">
      <w:pPr>
        <w:widowControl/>
        <w:numPr>
          <w:ilvl w:val="0"/>
          <w:numId w:val="15"/>
        </w:numPr>
        <w:spacing w:after="0" w:line="360" w:lineRule="auto"/>
        <w:contextualSpacing/>
        <w:rPr>
          <w:rFonts w:eastAsiaTheme="minorHAnsi"/>
        </w:rPr>
      </w:pPr>
      <w:r w:rsidRPr="008B2B85">
        <w:rPr>
          <w:rFonts w:eastAsiaTheme="minorHAnsi"/>
        </w:rPr>
        <w:t>Store keeping techniques</w:t>
      </w:r>
    </w:p>
    <w:p w14:paraId="212C5552" w14:textId="77777777" w:rsidR="008B2B85" w:rsidRPr="008B2B85" w:rsidRDefault="008B2B85" w:rsidP="008B2B85">
      <w:pPr>
        <w:widowControl/>
        <w:spacing w:before="0" w:beforeAutospacing="0" w:after="0" w:line="240" w:lineRule="auto"/>
        <w:rPr>
          <w:rFonts w:eastAsiaTheme="minorHAnsi"/>
        </w:rPr>
      </w:pPr>
    </w:p>
    <w:p w14:paraId="3CD1DF9D" w14:textId="77777777" w:rsidR="008B2B85" w:rsidRPr="008B2B85" w:rsidRDefault="008B2B85" w:rsidP="008B2B85">
      <w:pPr>
        <w:spacing w:line="360" w:lineRule="auto"/>
        <w:rPr>
          <w:b/>
          <w:bCs/>
        </w:rPr>
      </w:pPr>
      <w:r w:rsidRPr="008B2B85">
        <w:rPr>
          <w:b/>
          <w:bCs/>
        </w:rPr>
        <w:t>EVIDENCE GUIDE</w:t>
      </w:r>
    </w:p>
    <w:p w14:paraId="5A7C660C" w14:textId="77777777" w:rsidR="008B2B85" w:rsidRPr="008B2B85" w:rsidRDefault="008B2B85" w:rsidP="008B2B85">
      <w:pPr>
        <w:spacing w:line="360" w:lineRule="auto"/>
      </w:pPr>
      <w:r w:rsidRPr="008B2B85">
        <w:t>This provides advice on assessment and must be read in conjunction with the performance criteria, required skills and knowledge and range.</w:t>
      </w:r>
    </w:p>
    <w:tbl>
      <w:tblPr>
        <w:tblW w:w="523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40"/>
        <w:gridCol w:w="5353"/>
      </w:tblGrid>
      <w:tr w:rsidR="008B2B85" w:rsidRPr="008B2B85" w14:paraId="4423FE9B" w14:textId="77777777" w:rsidTr="004B536A">
        <w:trPr>
          <w:trHeight w:val="2240"/>
        </w:trPr>
        <w:tc>
          <w:tcPr>
            <w:tcW w:w="2267" w:type="pct"/>
            <w:tcBorders>
              <w:top w:val="single" w:sz="4" w:space="0" w:color="000000"/>
              <w:left w:val="single" w:sz="4" w:space="0" w:color="000000"/>
              <w:bottom w:val="single" w:sz="4" w:space="0" w:color="000000"/>
              <w:right w:val="single" w:sz="4" w:space="0" w:color="000000"/>
            </w:tcBorders>
          </w:tcPr>
          <w:p w14:paraId="7163B64B" w14:textId="77777777" w:rsidR="008B2B85" w:rsidRPr="008B2B85" w:rsidRDefault="008B2B85" w:rsidP="008B2B85">
            <w:pPr>
              <w:widowControl/>
              <w:numPr>
                <w:ilvl w:val="3"/>
                <w:numId w:val="58"/>
              </w:numPr>
              <w:spacing w:before="0" w:beforeAutospacing="0" w:after="0" w:line="360" w:lineRule="auto"/>
              <w:ind w:left="433"/>
              <w:contextualSpacing/>
              <w:rPr>
                <w:rFonts w:eastAsiaTheme="minorHAnsi"/>
              </w:rPr>
            </w:pPr>
            <w:r w:rsidRPr="008B2B85">
              <w:rPr>
                <w:rFonts w:eastAsiaTheme="minorHAnsi"/>
              </w:rPr>
              <w:t>Critical Aspects of Competency</w:t>
            </w:r>
          </w:p>
        </w:tc>
        <w:tc>
          <w:tcPr>
            <w:tcW w:w="2733" w:type="pct"/>
            <w:tcBorders>
              <w:top w:val="single" w:sz="4" w:space="0" w:color="000000"/>
              <w:left w:val="single" w:sz="4" w:space="0" w:color="000000"/>
              <w:bottom w:val="single" w:sz="4" w:space="0" w:color="000000"/>
              <w:right w:val="single" w:sz="4" w:space="0" w:color="000000"/>
            </w:tcBorders>
          </w:tcPr>
          <w:p w14:paraId="19555695" w14:textId="77777777" w:rsidR="008B2B85" w:rsidRPr="008B2B85" w:rsidRDefault="008B2B85" w:rsidP="008B2B85">
            <w:pPr>
              <w:spacing w:line="360" w:lineRule="auto"/>
            </w:pPr>
            <w:r w:rsidRPr="008B2B85">
              <w:t>Assessment requires evidence that the candidate:</w:t>
            </w:r>
          </w:p>
          <w:p w14:paraId="79E74501" w14:textId="77777777" w:rsidR="008B2B85" w:rsidRPr="008B2B85" w:rsidRDefault="008B2B85" w:rsidP="008B2B85">
            <w:pPr>
              <w:widowControl/>
              <w:numPr>
                <w:ilvl w:val="1"/>
                <w:numId w:val="59"/>
              </w:numPr>
              <w:spacing w:before="0" w:beforeAutospacing="0" w:after="0" w:line="276" w:lineRule="auto"/>
              <w:ind w:left="492" w:hanging="492"/>
              <w:contextualSpacing/>
              <w:rPr>
                <w:rFonts w:eastAsiaTheme="minorHAnsi"/>
              </w:rPr>
            </w:pPr>
            <w:r w:rsidRPr="008B2B85">
              <w:rPr>
                <w:rFonts w:eastAsiaTheme="minorHAnsi"/>
              </w:rPr>
              <w:t>Recorded source documents in the books of original entry as per accounting standards.</w:t>
            </w:r>
          </w:p>
          <w:p w14:paraId="384F1E04" w14:textId="77777777" w:rsidR="008B2B85" w:rsidRPr="008B2B85" w:rsidRDefault="008B2B85" w:rsidP="008B2B85">
            <w:pPr>
              <w:widowControl/>
              <w:numPr>
                <w:ilvl w:val="1"/>
                <w:numId w:val="59"/>
              </w:numPr>
              <w:spacing w:before="0" w:beforeAutospacing="0" w:after="0" w:line="276" w:lineRule="auto"/>
              <w:ind w:left="492" w:hanging="492"/>
              <w:contextualSpacing/>
              <w:rPr>
                <w:rFonts w:eastAsiaTheme="minorHAnsi"/>
              </w:rPr>
            </w:pPr>
            <w:r w:rsidRPr="008B2B85">
              <w:rPr>
                <w:rFonts w:eastAsiaTheme="minorHAnsi"/>
              </w:rPr>
              <w:t>Posted transaction to ledger accounts as per accounting standards.</w:t>
            </w:r>
          </w:p>
          <w:p w14:paraId="4E3F5399" w14:textId="77777777" w:rsidR="008B2B85" w:rsidRPr="008B2B85" w:rsidRDefault="008B2B85" w:rsidP="008B2B85">
            <w:pPr>
              <w:widowControl/>
              <w:numPr>
                <w:ilvl w:val="1"/>
                <w:numId w:val="59"/>
              </w:numPr>
              <w:spacing w:after="0" w:line="276" w:lineRule="auto"/>
              <w:ind w:left="492" w:hanging="492"/>
              <w:contextualSpacing/>
              <w:rPr>
                <w:rFonts w:eastAsiaTheme="minorHAnsi"/>
              </w:rPr>
            </w:pPr>
            <w:r w:rsidRPr="008B2B85">
              <w:rPr>
                <w:rFonts w:eastAsiaTheme="minorHAnsi"/>
              </w:rPr>
              <w:t>Recorded cash receipts in the cash book as per accounting procedures.</w:t>
            </w:r>
          </w:p>
          <w:p w14:paraId="6E76EDBF" w14:textId="77777777" w:rsidR="008B2B85" w:rsidRPr="008B2B85" w:rsidRDefault="008B2B85" w:rsidP="008B2B85">
            <w:pPr>
              <w:widowControl/>
              <w:numPr>
                <w:ilvl w:val="1"/>
                <w:numId w:val="59"/>
              </w:numPr>
              <w:spacing w:before="0" w:beforeAutospacing="0" w:after="0" w:line="276" w:lineRule="auto"/>
              <w:ind w:left="492" w:hanging="492"/>
              <w:contextualSpacing/>
              <w:rPr>
                <w:rFonts w:eastAsiaTheme="minorHAnsi"/>
              </w:rPr>
            </w:pPr>
            <w:r w:rsidRPr="008B2B85">
              <w:rPr>
                <w:rFonts w:eastAsiaTheme="minorHAnsi"/>
              </w:rPr>
              <w:t>Corrected accounting errors as per accounting standards.</w:t>
            </w:r>
          </w:p>
          <w:p w14:paraId="638B9811" w14:textId="77777777" w:rsidR="008B2B85" w:rsidRPr="008B2B85" w:rsidRDefault="008B2B85" w:rsidP="008B2B85">
            <w:pPr>
              <w:widowControl/>
              <w:numPr>
                <w:ilvl w:val="1"/>
                <w:numId w:val="59"/>
              </w:numPr>
              <w:spacing w:after="0" w:line="276" w:lineRule="auto"/>
              <w:ind w:left="492" w:hanging="492"/>
              <w:contextualSpacing/>
              <w:rPr>
                <w:rFonts w:eastAsiaTheme="minorHAnsi"/>
              </w:rPr>
            </w:pPr>
            <w:r w:rsidRPr="008B2B85">
              <w:rPr>
                <w:rFonts w:eastAsiaTheme="minorHAnsi"/>
              </w:rPr>
              <w:t xml:space="preserve">Prepared Bank Reconciliation statement as per accounting standards. </w:t>
            </w:r>
          </w:p>
          <w:p w14:paraId="7D55C2BA" w14:textId="77777777" w:rsidR="008B2B85" w:rsidRPr="008B2B85" w:rsidRDefault="008B2B85" w:rsidP="008B2B85">
            <w:pPr>
              <w:widowControl/>
              <w:numPr>
                <w:ilvl w:val="1"/>
                <w:numId w:val="59"/>
              </w:numPr>
              <w:spacing w:after="0" w:line="276" w:lineRule="auto"/>
              <w:ind w:left="492" w:hanging="492"/>
              <w:contextualSpacing/>
              <w:rPr>
                <w:rFonts w:eastAsiaTheme="minorHAnsi"/>
              </w:rPr>
            </w:pPr>
            <w:r w:rsidRPr="008B2B85">
              <w:rPr>
                <w:rFonts w:eastAsiaTheme="minorHAnsi"/>
              </w:rPr>
              <w:t>Recorded depreciation as per the depreciation policy.</w:t>
            </w:r>
          </w:p>
          <w:p w14:paraId="5E1C51C1" w14:textId="77777777" w:rsidR="008B2B85" w:rsidRPr="008B2B85" w:rsidRDefault="008B2B85" w:rsidP="008B2B85">
            <w:pPr>
              <w:widowControl/>
              <w:numPr>
                <w:ilvl w:val="1"/>
                <w:numId w:val="59"/>
              </w:numPr>
              <w:spacing w:after="0" w:line="276" w:lineRule="auto"/>
              <w:ind w:left="582" w:hanging="582"/>
              <w:contextualSpacing/>
              <w:rPr>
                <w:rFonts w:eastAsiaTheme="minorHAnsi"/>
              </w:rPr>
            </w:pPr>
            <w:r w:rsidRPr="008B2B85">
              <w:rPr>
                <w:rFonts w:eastAsiaTheme="minorHAnsi"/>
              </w:rPr>
              <w:t>Recorded purchase of non-current assets as per accounting standards.</w:t>
            </w:r>
          </w:p>
          <w:p w14:paraId="7F794070" w14:textId="77777777" w:rsidR="008B2B85" w:rsidRPr="008B2B85" w:rsidRDefault="008B2B85" w:rsidP="008B2B85">
            <w:pPr>
              <w:widowControl/>
              <w:numPr>
                <w:ilvl w:val="1"/>
                <w:numId w:val="59"/>
              </w:numPr>
              <w:spacing w:after="0" w:line="276" w:lineRule="auto"/>
              <w:ind w:left="582" w:hanging="582"/>
              <w:contextualSpacing/>
              <w:rPr>
                <w:rFonts w:eastAsiaTheme="minorHAnsi"/>
              </w:rPr>
            </w:pPr>
            <w:r w:rsidRPr="008B2B85">
              <w:rPr>
                <w:rFonts w:eastAsiaTheme="minorHAnsi"/>
              </w:rPr>
              <w:lastRenderedPageBreak/>
              <w:t xml:space="preserve">Prepared control accounts as per accounting standards. </w:t>
            </w:r>
          </w:p>
          <w:p w14:paraId="69A9F508" w14:textId="77777777" w:rsidR="008B2B85" w:rsidRPr="008B2B85" w:rsidRDefault="008B2B85" w:rsidP="008B2B85">
            <w:pPr>
              <w:widowControl/>
              <w:tabs>
                <w:tab w:val="left" w:pos="672"/>
              </w:tabs>
              <w:spacing w:before="0" w:beforeAutospacing="0" w:after="0" w:line="276" w:lineRule="auto"/>
              <w:ind w:left="762" w:hanging="762"/>
            </w:pPr>
            <w:r w:rsidRPr="008B2B85">
              <w:t>1.9     Recorded Store ledger cards as per stores procedures</w:t>
            </w:r>
          </w:p>
          <w:p w14:paraId="382A26EC" w14:textId="77777777" w:rsidR="008B2B85" w:rsidRPr="008B2B85" w:rsidRDefault="008B2B85" w:rsidP="008B2B85">
            <w:pPr>
              <w:widowControl/>
              <w:numPr>
                <w:ilvl w:val="1"/>
                <w:numId w:val="59"/>
              </w:numPr>
              <w:spacing w:before="0" w:beforeAutospacing="0" w:after="0" w:line="360" w:lineRule="auto"/>
              <w:contextualSpacing/>
              <w:rPr>
                <w:rFonts w:eastAsiaTheme="minorHAnsi"/>
              </w:rPr>
            </w:pPr>
            <w:r w:rsidRPr="008B2B85">
              <w:rPr>
                <w:rFonts w:eastAsiaTheme="minorHAnsi"/>
              </w:rPr>
              <w:t xml:space="preserve">Recorded computerized accounting entries as per accounting </w:t>
            </w:r>
            <w:proofErr w:type="spellStart"/>
            <w:r w:rsidRPr="008B2B85">
              <w:rPr>
                <w:rFonts w:eastAsiaTheme="minorHAnsi"/>
              </w:rPr>
              <w:t>procudures</w:t>
            </w:r>
            <w:proofErr w:type="spellEnd"/>
          </w:p>
        </w:tc>
      </w:tr>
      <w:tr w:rsidR="008B2B85" w:rsidRPr="008B2B85" w14:paraId="1E6B2D9E" w14:textId="77777777" w:rsidTr="004B536A">
        <w:trPr>
          <w:trHeight w:val="2510"/>
        </w:trPr>
        <w:tc>
          <w:tcPr>
            <w:tcW w:w="2267" w:type="pct"/>
            <w:tcBorders>
              <w:top w:val="single" w:sz="4" w:space="0" w:color="000000"/>
              <w:left w:val="single" w:sz="4" w:space="0" w:color="000000"/>
              <w:bottom w:val="single" w:sz="4" w:space="0" w:color="000000"/>
              <w:right w:val="single" w:sz="4" w:space="0" w:color="000000"/>
            </w:tcBorders>
          </w:tcPr>
          <w:p w14:paraId="33EB561A" w14:textId="77777777" w:rsidR="008B2B85" w:rsidRPr="008B2B85" w:rsidRDefault="008B2B85" w:rsidP="008B2B85">
            <w:pPr>
              <w:widowControl/>
              <w:spacing w:after="0" w:line="360" w:lineRule="auto"/>
              <w:ind w:left="786"/>
              <w:contextualSpacing/>
              <w:rPr>
                <w:rFonts w:eastAsiaTheme="minorHAnsi"/>
              </w:rPr>
            </w:pPr>
          </w:p>
          <w:p w14:paraId="6652FC75" w14:textId="77777777" w:rsidR="008B2B85" w:rsidRPr="008B2B85" w:rsidRDefault="008B2B85" w:rsidP="008B2B85">
            <w:pPr>
              <w:widowControl/>
              <w:numPr>
                <w:ilvl w:val="3"/>
                <w:numId w:val="58"/>
              </w:numPr>
              <w:spacing w:before="0" w:beforeAutospacing="0" w:after="0" w:line="360" w:lineRule="auto"/>
              <w:contextualSpacing/>
              <w:rPr>
                <w:rFonts w:eastAsiaTheme="minorHAnsi"/>
              </w:rPr>
            </w:pPr>
            <w:r w:rsidRPr="008B2B85">
              <w:rPr>
                <w:rFonts w:eastAsiaTheme="minorHAnsi"/>
              </w:rPr>
              <w:t>Resource implications</w:t>
            </w:r>
          </w:p>
        </w:tc>
        <w:tc>
          <w:tcPr>
            <w:tcW w:w="2733" w:type="pct"/>
            <w:tcBorders>
              <w:top w:val="single" w:sz="4" w:space="0" w:color="000000"/>
              <w:left w:val="single" w:sz="4" w:space="0" w:color="000000"/>
              <w:bottom w:val="single" w:sz="4" w:space="0" w:color="000000"/>
              <w:right w:val="single" w:sz="4" w:space="0" w:color="000000"/>
            </w:tcBorders>
          </w:tcPr>
          <w:p w14:paraId="18AC0C9E" w14:textId="77777777" w:rsidR="008B2B85" w:rsidRPr="008B2B85" w:rsidRDefault="008B2B85" w:rsidP="008B2B85">
            <w:pPr>
              <w:spacing w:before="0" w:beforeAutospacing="0" w:after="0" w:line="360" w:lineRule="auto"/>
            </w:pPr>
            <w:r w:rsidRPr="008B2B85">
              <w:t>The following resources should be provided:</w:t>
            </w:r>
          </w:p>
          <w:p w14:paraId="1B6CC365" w14:textId="77777777" w:rsidR="008B2B85" w:rsidRPr="008B2B85" w:rsidRDefault="008B2B85" w:rsidP="008B2B85">
            <w:pPr>
              <w:numPr>
                <w:ilvl w:val="1"/>
                <w:numId w:val="60"/>
              </w:numPr>
              <w:spacing w:before="0" w:beforeAutospacing="0" w:line="360" w:lineRule="auto"/>
              <w:ind w:hanging="502"/>
              <w:contextualSpacing/>
              <w:rPr>
                <w:rFonts w:eastAsiaTheme="minorHAnsi"/>
              </w:rPr>
            </w:pPr>
            <w:r w:rsidRPr="008B2B85">
              <w:rPr>
                <w:rFonts w:eastAsiaTheme="minorHAnsi"/>
              </w:rPr>
              <w:t>Appropriately simulated environment where assessment can take place</w:t>
            </w:r>
          </w:p>
          <w:p w14:paraId="3690C3CC" w14:textId="77777777" w:rsidR="008B2B85" w:rsidRPr="008B2B85" w:rsidRDefault="008B2B85" w:rsidP="008B2B85">
            <w:pPr>
              <w:numPr>
                <w:ilvl w:val="1"/>
                <w:numId w:val="60"/>
              </w:numPr>
              <w:spacing w:before="0" w:beforeAutospacing="0" w:line="360" w:lineRule="auto"/>
              <w:ind w:hanging="502"/>
              <w:contextualSpacing/>
              <w:rPr>
                <w:rFonts w:eastAsiaTheme="minorHAnsi"/>
              </w:rPr>
            </w:pPr>
            <w:r w:rsidRPr="008B2B85">
              <w:rPr>
                <w:rFonts w:eastAsiaTheme="minorHAnsi"/>
              </w:rPr>
              <w:t>Access to relevant work environment</w:t>
            </w:r>
          </w:p>
          <w:p w14:paraId="6AB4353C" w14:textId="77777777" w:rsidR="008B2B85" w:rsidRPr="008B2B85" w:rsidRDefault="008B2B85" w:rsidP="008B2B85">
            <w:pPr>
              <w:numPr>
                <w:ilvl w:val="1"/>
                <w:numId w:val="60"/>
              </w:numPr>
              <w:spacing w:before="0" w:beforeAutospacing="0" w:line="360" w:lineRule="auto"/>
              <w:ind w:hanging="502"/>
              <w:contextualSpacing/>
              <w:rPr>
                <w:rFonts w:eastAsiaTheme="minorHAnsi"/>
              </w:rPr>
            </w:pPr>
            <w:r w:rsidRPr="008B2B85">
              <w:rPr>
                <w:rFonts w:eastAsiaTheme="minorHAnsi"/>
              </w:rPr>
              <w:t>Resources relevant to the proposed activities or tasks</w:t>
            </w:r>
          </w:p>
        </w:tc>
      </w:tr>
      <w:tr w:rsidR="008B2B85" w:rsidRPr="008B2B85" w14:paraId="2094B3A0" w14:textId="77777777" w:rsidTr="004B536A">
        <w:trPr>
          <w:trHeight w:val="2537"/>
        </w:trPr>
        <w:tc>
          <w:tcPr>
            <w:tcW w:w="2267" w:type="pct"/>
            <w:tcBorders>
              <w:top w:val="single" w:sz="4" w:space="0" w:color="000000"/>
              <w:left w:val="single" w:sz="4" w:space="0" w:color="000000"/>
              <w:bottom w:val="single" w:sz="4" w:space="0" w:color="000000"/>
              <w:right w:val="single" w:sz="4" w:space="0" w:color="000000"/>
            </w:tcBorders>
          </w:tcPr>
          <w:p w14:paraId="10C1D2AE" w14:textId="77777777" w:rsidR="008B2B85" w:rsidRPr="008B2B85" w:rsidRDefault="008B2B85" w:rsidP="008B2B85">
            <w:pPr>
              <w:widowControl/>
              <w:spacing w:after="0" w:line="360" w:lineRule="auto"/>
              <w:ind w:left="786"/>
              <w:contextualSpacing/>
              <w:rPr>
                <w:rFonts w:eastAsiaTheme="minorHAnsi"/>
              </w:rPr>
            </w:pPr>
          </w:p>
          <w:p w14:paraId="76BC0D3D" w14:textId="77777777" w:rsidR="008B2B85" w:rsidRPr="008B2B85" w:rsidRDefault="008B2B85" w:rsidP="008B2B85">
            <w:pPr>
              <w:widowControl/>
              <w:numPr>
                <w:ilvl w:val="3"/>
                <w:numId w:val="58"/>
              </w:numPr>
              <w:spacing w:before="0" w:beforeAutospacing="0" w:after="0" w:line="360" w:lineRule="auto"/>
              <w:contextualSpacing/>
              <w:rPr>
                <w:rFonts w:eastAsiaTheme="minorHAnsi"/>
              </w:rPr>
            </w:pPr>
            <w:r w:rsidRPr="008B2B85">
              <w:rPr>
                <w:rFonts w:eastAsiaTheme="minorHAnsi"/>
              </w:rPr>
              <w:t>Methods of Assessment</w:t>
            </w:r>
          </w:p>
        </w:tc>
        <w:tc>
          <w:tcPr>
            <w:tcW w:w="2733" w:type="pct"/>
            <w:tcBorders>
              <w:top w:val="single" w:sz="4" w:space="0" w:color="000000"/>
              <w:left w:val="single" w:sz="4" w:space="0" w:color="000000"/>
              <w:bottom w:val="single" w:sz="4" w:space="0" w:color="000000"/>
              <w:right w:val="single" w:sz="4" w:space="0" w:color="000000"/>
            </w:tcBorders>
          </w:tcPr>
          <w:p w14:paraId="2754C78F" w14:textId="77777777" w:rsidR="008B2B85" w:rsidRPr="008B2B85" w:rsidRDefault="008B2B85" w:rsidP="008B2B85">
            <w:pPr>
              <w:spacing w:before="0" w:beforeAutospacing="0" w:after="0" w:line="276" w:lineRule="auto"/>
            </w:pPr>
            <w:r w:rsidRPr="008B2B85">
              <w:t>Competency in this unit may be assessed through:</w:t>
            </w:r>
          </w:p>
          <w:p w14:paraId="7A789016" w14:textId="77777777" w:rsidR="008B2B85" w:rsidRPr="008B2B85" w:rsidRDefault="008B2B85" w:rsidP="008B2B85">
            <w:pPr>
              <w:spacing w:before="0" w:beforeAutospacing="0" w:after="0" w:line="360" w:lineRule="auto"/>
            </w:pPr>
            <w:r w:rsidRPr="008B2B85">
              <w:t>3.1 Practical</w:t>
            </w:r>
          </w:p>
          <w:p w14:paraId="7E3CA5B5" w14:textId="77777777" w:rsidR="008B2B85" w:rsidRPr="008B2B85" w:rsidRDefault="008B2B85" w:rsidP="008B2B85">
            <w:pPr>
              <w:spacing w:before="0" w:beforeAutospacing="0" w:after="0" w:line="360" w:lineRule="auto"/>
            </w:pPr>
            <w:r w:rsidRPr="008B2B85">
              <w:t>3.2 Projects</w:t>
            </w:r>
          </w:p>
          <w:p w14:paraId="77AE0B8F" w14:textId="77777777" w:rsidR="008B2B85" w:rsidRPr="008B2B85" w:rsidRDefault="008B2B85" w:rsidP="008B2B85">
            <w:pPr>
              <w:spacing w:before="0" w:beforeAutospacing="0" w:after="0" w:line="360" w:lineRule="auto"/>
            </w:pPr>
            <w:r w:rsidRPr="008B2B85">
              <w:t>3.3 Poe evaluation</w:t>
            </w:r>
          </w:p>
          <w:p w14:paraId="6AFE620F" w14:textId="77777777" w:rsidR="008B2B85" w:rsidRPr="008B2B85" w:rsidRDefault="008B2B85" w:rsidP="008B2B85">
            <w:pPr>
              <w:spacing w:before="0" w:beforeAutospacing="0" w:after="0" w:line="360" w:lineRule="auto"/>
            </w:pPr>
            <w:r w:rsidRPr="008B2B85">
              <w:t xml:space="preserve">3.4 Third party reports. </w:t>
            </w:r>
          </w:p>
          <w:p w14:paraId="3C04D60E" w14:textId="77777777" w:rsidR="008B2B85" w:rsidRPr="008B2B85" w:rsidRDefault="008B2B85" w:rsidP="008B2B85">
            <w:pPr>
              <w:spacing w:before="0" w:beforeAutospacing="0" w:line="360" w:lineRule="auto"/>
            </w:pPr>
            <w:r w:rsidRPr="008B2B85">
              <w:t>3.5 Written tests</w:t>
            </w:r>
          </w:p>
        </w:tc>
      </w:tr>
      <w:tr w:rsidR="008B2B85" w:rsidRPr="008B2B85" w14:paraId="47A66478" w14:textId="77777777" w:rsidTr="004B536A">
        <w:trPr>
          <w:trHeight w:val="773"/>
        </w:trPr>
        <w:tc>
          <w:tcPr>
            <w:tcW w:w="2267" w:type="pct"/>
            <w:tcBorders>
              <w:top w:val="single" w:sz="4" w:space="0" w:color="000000"/>
              <w:left w:val="single" w:sz="4" w:space="0" w:color="000000"/>
              <w:bottom w:val="single" w:sz="4" w:space="0" w:color="000000"/>
              <w:right w:val="single" w:sz="4" w:space="0" w:color="000000"/>
            </w:tcBorders>
          </w:tcPr>
          <w:p w14:paraId="03BBC11E" w14:textId="77777777" w:rsidR="008B2B85" w:rsidRPr="008B2B85" w:rsidRDefault="008B2B85" w:rsidP="008B2B85">
            <w:pPr>
              <w:widowControl/>
              <w:spacing w:after="0" w:line="360" w:lineRule="auto"/>
              <w:ind w:left="720"/>
              <w:contextualSpacing/>
              <w:rPr>
                <w:rFonts w:eastAsiaTheme="minorHAnsi"/>
              </w:rPr>
            </w:pPr>
          </w:p>
          <w:p w14:paraId="54EC5405" w14:textId="77777777" w:rsidR="008B2B85" w:rsidRPr="008B2B85" w:rsidRDefault="008B2B85" w:rsidP="008B2B85">
            <w:pPr>
              <w:widowControl/>
              <w:spacing w:after="0" w:line="360" w:lineRule="auto"/>
              <w:ind w:left="720"/>
              <w:contextualSpacing/>
              <w:rPr>
                <w:rFonts w:eastAsiaTheme="minorHAnsi"/>
              </w:rPr>
            </w:pPr>
            <w:r w:rsidRPr="008B2B85">
              <w:rPr>
                <w:rFonts w:eastAsiaTheme="minorHAnsi"/>
              </w:rPr>
              <w:t>4. Context of Assessment</w:t>
            </w:r>
          </w:p>
        </w:tc>
        <w:tc>
          <w:tcPr>
            <w:tcW w:w="2733" w:type="pct"/>
            <w:tcBorders>
              <w:top w:val="single" w:sz="4" w:space="0" w:color="000000"/>
              <w:left w:val="single" w:sz="4" w:space="0" w:color="000000"/>
              <w:bottom w:val="single" w:sz="4" w:space="0" w:color="000000"/>
              <w:right w:val="single" w:sz="4" w:space="0" w:color="000000"/>
            </w:tcBorders>
          </w:tcPr>
          <w:p w14:paraId="09601F88" w14:textId="77777777" w:rsidR="008B2B85" w:rsidRPr="008B2B85" w:rsidRDefault="008B2B85" w:rsidP="008B2B85">
            <w:pPr>
              <w:spacing w:line="360" w:lineRule="auto"/>
            </w:pPr>
            <w:r w:rsidRPr="008B2B85">
              <w:rPr>
                <w:lang w:val="zh-CN" w:eastAsia="zh-CN"/>
              </w:rPr>
              <w:t>The competency may be assessed in a workplace or a simulated workplace</w:t>
            </w:r>
          </w:p>
        </w:tc>
      </w:tr>
      <w:tr w:rsidR="008B2B85" w:rsidRPr="008B2B85" w14:paraId="62702514" w14:textId="77777777" w:rsidTr="004B536A">
        <w:trPr>
          <w:trHeight w:val="1090"/>
        </w:trPr>
        <w:tc>
          <w:tcPr>
            <w:tcW w:w="2267" w:type="pct"/>
            <w:tcBorders>
              <w:top w:val="single" w:sz="4" w:space="0" w:color="000000"/>
              <w:left w:val="single" w:sz="4" w:space="0" w:color="000000"/>
              <w:bottom w:val="single" w:sz="4" w:space="0" w:color="000000"/>
              <w:right w:val="single" w:sz="4" w:space="0" w:color="000000"/>
            </w:tcBorders>
          </w:tcPr>
          <w:p w14:paraId="5569350C" w14:textId="77777777" w:rsidR="008B2B85" w:rsidRPr="008B2B85" w:rsidRDefault="008B2B85" w:rsidP="008B2B85">
            <w:pPr>
              <w:widowControl/>
              <w:spacing w:after="0" w:line="360" w:lineRule="auto"/>
              <w:ind w:left="720"/>
              <w:contextualSpacing/>
              <w:rPr>
                <w:rFonts w:eastAsiaTheme="minorHAnsi"/>
              </w:rPr>
            </w:pPr>
            <w:r w:rsidRPr="008B2B85">
              <w:rPr>
                <w:rFonts w:eastAsiaTheme="minorHAnsi"/>
              </w:rPr>
              <w:t>5.Guidance information for assessment</w:t>
            </w:r>
          </w:p>
        </w:tc>
        <w:tc>
          <w:tcPr>
            <w:tcW w:w="2733" w:type="pct"/>
            <w:tcBorders>
              <w:top w:val="single" w:sz="4" w:space="0" w:color="000000"/>
              <w:left w:val="single" w:sz="4" w:space="0" w:color="000000"/>
              <w:bottom w:val="single" w:sz="4" w:space="0" w:color="000000"/>
              <w:right w:val="single" w:sz="4" w:space="0" w:color="000000"/>
            </w:tcBorders>
          </w:tcPr>
          <w:p w14:paraId="4024E4F3" w14:textId="77777777" w:rsidR="008B2B85" w:rsidRPr="008B2B85" w:rsidRDefault="008B2B85" w:rsidP="008B2B85">
            <w:pPr>
              <w:spacing w:line="360" w:lineRule="auto"/>
            </w:pPr>
            <w:r w:rsidRPr="008B2B85">
              <w:t>Holistic assessment with other units relevant to the industry sector, workplace and job role is recommended.</w:t>
            </w:r>
          </w:p>
        </w:tc>
      </w:tr>
    </w:tbl>
    <w:p w14:paraId="034B5233" w14:textId="77777777" w:rsidR="008B2B85" w:rsidRPr="008B2B85" w:rsidRDefault="008B2B85" w:rsidP="008B2B85">
      <w:pPr>
        <w:spacing w:line="360" w:lineRule="auto"/>
      </w:pPr>
    </w:p>
    <w:p w14:paraId="7B9D3183" w14:textId="77777777" w:rsidR="008B2B85" w:rsidRPr="008B2B85" w:rsidRDefault="008B2B85" w:rsidP="008B2B85">
      <w:pPr>
        <w:spacing w:line="360" w:lineRule="auto"/>
      </w:pPr>
    </w:p>
    <w:p w14:paraId="39CB7F9F" w14:textId="77777777" w:rsidR="00904979" w:rsidRPr="00D806A7" w:rsidRDefault="00904979" w:rsidP="00D806A7">
      <w:pPr>
        <w:pStyle w:val="NoSpacing"/>
        <w:spacing w:line="360" w:lineRule="auto"/>
        <w:rPr>
          <w:rFonts w:ascii="Times New Roman" w:hAnsi="Times New Roman" w:cs="Times New Roman"/>
          <w:sz w:val="24"/>
          <w:szCs w:val="24"/>
        </w:rPr>
      </w:pPr>
    </w:p>
    <w:p w14:paraId="45CAD365" w14:textId="77777777" w:rsidR="00904979" w:rsidRPr="00D806A7" w:rsidRDefault="00904979" w:rsidP="00D806A7">
      <w:pPr>
        <w:pStyle w:val="NoSpacing"/>
        <w:spacing w:line="360" w:lineRule="auto"/>
        <w:rPr>
          <w:rFonts w:ascii="Times New Roman" w:hAnsi="Times New Roman" w:cs="Times New Roman"/>
          <w:sz w:val="24"/>
          <w:szCs w:val="24"/>
        </w:rPr>
      </w:pPr>
    </w:p>
    <w:p w14:paraId="135882F8" w14:textId="77777777" w:rsidR="00904979" w:rsidRPr="00D806A7" w:rsidRDefault="00904979" w:rsidP="00D806A7">
      <w:pPr>
        <w:pStyle w:val="NoSpacing"/>
        <w:spacing w:line="360" w:lineRule="auto"/>
        <w:rPr>
          <w:rFonts w:ascii="Times New Roman" w:hAnsi="Times New Roman" w:cs="Times New Roman"/>
          <w:sz w:val="24"/>
          <w:szCs w:val="24"/>
        </w:rPr>
      </w:pPr>
    </w:p>
    <w:sectPr w:rsidR="00904979" w:rsidRPr="00D806A7" w:rsidSect="00DB432F">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161C9" w14:textId="77777777" w:rsidR="0010103A" w:rsidRDefault="0010103A">
      <w:pPr>
        <w:spacing w:line="240" w:lineRule="auto"/>
      </w:pPr>
      <w:r>
        <w:separator/>
      </w:r>
    </w:p>
  </w:endnote>
  <w:endnote w:type="continuationSeparator" w:id="0">
    <w:p w14:paraId="339C1F7A" w14:textId="77777777" w:rsidR="0010103A" w:rsidRDefault="00101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aiandra GD">
    <w:panose1 w:val="020E0502030308020204"/>
    <w:charset w:val="00"/>
    <w:family w:val="swiss"/>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verlock">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2676342"/>
      <w:docPartObj>
        <w:docPartGallery w:val="Page Numbers (Bottom of Page)"/>
        <w:docPartUnique/>
      </w:docPartObj>
    </w:sdtPr>
    <w:sdtEndPr>
      <w:rPr>
        <w:noProof/>
      </w:rPr>
    </w:sdtEndPr>
    <w:sdtContent>
      <w:p w14:paraId="553F6505" w14:textId="75EBCB7C" w:rsidR="00742F76" w:rsidRDefault="00742F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EADBAC" w14:textId="56A27ADC" w:rsidR="00132B8F" w:rsidRDefault="0013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9803725"/>
      <w:docPartObj>
        <w:docPartGallery w:val="Page Numbers (Bottom of Page)"/>
        <w:docPartUnique/>
      </w:docPartObj>
    </w:sdtPr>
    <w:sdtEndPr>
      <w:rPr>
        <w:noProof/>
      </w:rPr>
    </w:sdtEndPr>
    <w:sdtContent>
      <w:p w14:paraId="12334E75" w14:textId="24D3E649" w:rsidR="00DB432F" w:rsidRDefault="00DB43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B7A5C9" w14:textId="754E02A1" w:rsidR="00DB432F" w:rsidRDefault="00DB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37A04" w14:textId="77777777" w:rsidR="0010103A" w:rsidRDefault="0010103A">
      <w:pPr>
        <w:spacing w:before="0" w:after="0"/>
      </w:pPr>
      <w:r>
        <w:separator/>
      </w:r>
    </w:p>
  </w:footnote>
  <w:footnote w:type="continuationSeparator" w:id="0">
    <w:p w14:paraId="33DAA4FB" w14:textId="77777777" w:rsidR="0010103A" w:rsidRDefault="0010103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972"/>
    <w:multiLevelType w:val="hybridMultilevel"/>
    <w:tmpl w:val="DA7A3B76"/>
    <w:lvl w:ilvl="0" w:tplc="997CC0A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507BCB"/>
    <w:multiLevelType w:val="multilevel"/>
    <w:tmpl w:val="01507BCB"/>
    <w:lvl w:ilvl="0">
      <w:start w:val="1"/>
      <w:numFmt w:val="decimal"/>
      <w:lvlText w:val="4.%1"/>
      <w:lvlJc w:val="left"/>
      <w:pPr>
        <w:ind w:left="720" w:hanging="360"/>
      </w:pPr>
      <w:rPr>
        <w:rFonts w:ascii="Times New Roman" w:hAnsi="Times New Roman" w:cs="Times New Roman" w:hint="default"/>
        <w:b w:val="0"/>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36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01F423AE"/>
    <w:multiLevelType w:val="multilevel"/>
    <w:tmpl w:val="7FA8F3CE"/>
    <w:lvl w:ilvl="0">
      <w:start w:val="7"/>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Times New Roman" w:eastAsia="Calibri" w:hAnsi="Times New Roman" w:cs="Times New Roman" w:hint="default"/>
        <w:b w:val="0"/>
        <w:bCs/>
        <w:i w:val="0"/>
        <w:iCs/>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3" w15:restartNumberingAfterBreak="0">
    <w:nsid w:val="022E5453"/>
    <w:multiLevelType w:val="multilevel"/>
    <w:tmpl w:val="85EE92AC"/>
    <w:lvl w:ilvl="0">
      <w:start w:val="7"/>
      <w:numFmt w:val="decimal"/>
      <w:lvlText w:val="%1."/>
      <w:lvlJc w:val="left"/>
      <w:pPr>
        <w:ind w:left="360" w:hanging="360"/>
      </w:pPr>
      <w:rPr>
        <w:rFonts w:eastAsia="Calibri" w:hint="default"/>
        <w:color w:val="auto"/>
      </w:rPr>
    </w:lvl>
    <w:lvl w:ilvl="1">
      <w:start w:val="1"/>
      <w:numFmt w:val="decimal"/>
      <w:lvlText w:val="%1.%2."/>
      <w:lvlJc w:val="left"/>
      <w:pPr>
        <w:ind w:left="630" w:hanging="360"/>
      </w:pPr>
      <w:rPr>
        <w:rFonts w:eastAsia="Calibri" w:hint="default"/>
        <w:color w:val="auto"/>
      </w:rPr>
    </w:lvl>
    <w:lvl w:ilvl="2">
      <w:start w:val="1"/>
      <w:numFmt w:val="decimal"/>
      <w:lvlText w:val="%1.%2.%3."/>
      <w:lvlJc w:val="left"/>
      <w:pPr>
        <w:ind w:left="2160" w:hanging="720"/>
      </w:pPr>
      <w:rPr>
        <w:rFonts w:eastAsia="Calibri" w:hint="default"/>
        <w:color w:val="auto"/>
      </w:rPr>
    </w:lvl>
    <w:lvl w:ilvl="3">
      <w:start w:val="1"/>
      <w:numFmt w:val="decimal"/>
      <w:lvlText w:val="%1.%2.%3.%4."/>
      <w:lvlJc w:val="left"/>
      <w:pPr>
        <w:ind w:left="2880" w:hanging="720"/>
      </w:pPr>
      <w:rPr>
        <w:rFonts w:eastAsia="Calibri" w:hint="default"/>
        <w:color w:val="auto"/>
      </w:rPr>
    </w:lvl>
    <w:lvl w:ilvl="4">
      <w:start w:val="1"/>
      <w:numFmt w:val="decimal"/>
      <w:lvlText w:val="%1.%2.%3.%4.%5."/>
      <w:lvlJc w:val="left"/>
      <w:pPr>
        <w:ind w:left="3960" w:hanging="1080"/>
      </w:pPr>
      <w:rPr>
        <w:rFonts w:eastAsia="Calibri" w:hint="default"/>
        <w:color w:val="auto"/>
      </w:rPr>
    </w:lvl>
    <w:lvl w:ilvl="5">
      <w:start w:val="1"/>
      <w:numFmt w:val="decimal"/>
      <w:lvlText w:val="%1.%2.%3.%4.%5.%6."/>
      <w:lvlJc w:val="left"/>
      <w:pPr>
        <w:ind w:left="4680" w:hanging="1080"/>
      </w:pPr>
      <w:rPr>
        <w:rFonts w:eastAsia="Calibri" w:hint="default"/>
        <w:color w:val="auto"/>
      </w:rPr>
    </w:lvl>
    <w:lvl w:ilvl="6">
      <w:start w:val="1"/>
      <w:numFmt w:val="decimal"/>
      <w:lvlText w:val="%1.%2.%3.%4.%5.%6.%7."/>
      <w:lvlJc w:val="left"/>
      <w:pPr>
        <w:ind w:left="5760" w:hanging="1440"/>
      </w:pPr>
      <w:rPr>
        <w:rFonts w:eastAsia="Calibri" w:hint="default"/>
        <w:color w:val="auto"/>
      </w:rPr>
    </w:lvl>
    <w:lvl w:ilvl="7">
      <w:start w:val="1"/>
      <w:numFmt w:val="decimal"/>
      <w:lvlText w:val="%1.%2.%3.%4.%5.%6.%7.%8."/>
      <w:lvlJc w:val="left"/>
      <w:pPr>
        <w:ind w:left="6480" w:hanging="1440"/>
      </w:pPr>
      <w:rPr>
        <w:rFonts w:eastAsia="Calibri" w:hint="default"/>
        <w:color w:val="auto"/>
      </w:rPr>
    </w:lvl>
    <w:lvl w:ilvl="8">
      <w:start w:val="1"/>
      <w:numFmt w:val="decimal"/>
      <w:lvlText w:val="%1.%2.%3.%4.%5.%6.%7.%8.%9."/>
      <w:lvlJc w:val="left"/>
      <w:pPr>
        <w:ind w:left="7560" w:hanging="1800"/>
      </w:pPr>
      <w:rPr>
        <w:rFonts w:eastAsia="Calibri" w:hint="default"/>
        <w:color w:val="auto"/>
      </w:rPr>
    </w:lvl>
  </w:abstractNum>
  <w:abstractNum w:abstractNumId="4" w15:restartNumberingAfterBreak="0">
    <w:nsid w:val="02676134"/>
    <w:multiLevelType w:val="multilevel"/>
    <w:tmpl w:val="0267613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786"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02AB0EDA"/>
    <w:multiLevelType w:val="multilevel"/>
    <w:tmpl w:val="02AB0E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4974B8E"/>
    <w:multiLevelType w:val="multilevel"/>
    <w:tmpl w:val="85F23F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04AC6673"/>
    <w:multiLevelType w:val="multilevel"/>
    <w:tmpl w:val="04AC66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05A2479B"/>
    <w:multiLevelType w:val="multilevel"/>
    <w:tmpl w:val="05A2479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5C0345A"/>
    <w:multiLevelType w:val="multilevel"/>
    <w:tmpl w:val="05C034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5C32F0D"/>
    <w:multiLevelType w:val="multilevel"/>
    <w:tmpl w:val="F726F504"/>
    <w:lvl w:ilvl="0">
      <w:start w:val="1"/>
      <w:numFmt w:val="decimal"/>
      <w:lvlText w:val="%1."/>
      <w:lvlJc w:val="center"/>
      <w:pPr>
        <w:ind w:left="720" w:hanging="360"/>
      </w:pPr>
    </w:lvl>
    <w:lvl w:ilvl="1">
      <w:start w:val="1"/>
      <w:numFmt w:val="decimal"/>
      <w:lvlText w:val="2.%2"/>
      <w:lvlJc w:val="left"/>
      <w:pPr>
        <w:ind w:left="720" w:hanging="360"/>
      </w:pPr>
      <w:rPr>
        <w:color w:val="auto"/>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05C347B7"/>
    <w:multiLevelType w:val="multilevel"/>
    <w:tmpl w:val="05C347B7"/>
    <w:lvl w:ilvl="0">
      <w:start w:val="4"/>
      <w:numFmt w:val="decimal"/>
      <w:lvlText w:val="%1"/>
      <w:lvlJc w:val="left"/>
      <w:pPr>
        <w:ind w:left="360" w:hanging="360"/>
      </w:pPr>
      <w:rPr>
        <w:b/>
        <w:i/>
      </w:rPr>
    </w:lvl>
    <w:lvl w:ilvl="1">
      <w:start w:val="1"/>
      <w:numFmt w:val="decimal"/>
      <w:lvlText w:val="%1.%2"/>
      <w:lvlJc w:val="left"/>
      <w:pPr>
        <w:ind w:left="720" w:hanging="360"/>
      </w:pPr>
      <w:rPr>
        <w:b w:val="0"/>
        <w:i w:val="0"/>
      </w:rPr>
    </w:lvl>
    <w:lvl w:ilvl="2">
      <w:start w:val="1"/>
      <w:numFmt w:val="decimal"/>
      <w:lvlText w:val="%1.%2.%3"/>
      <w:lvlJc w:val="left"/>
      <w:pPr>
        <w:ind w:left="1440" w:hanging="720"/>
      </w:pPr>
      <w:rPr>
        <w:b/>
        <w:i/>
      </w:rPr>
    </w:lvl>
    <w:lvl w:ilvl="3">
      <w:start w:val="1"/>
      <w:numFmt w:val="decimal"/>
      <w:lvlText w:val="%1.%2.%3.%4"/>
      <w:lvlJc w:val="left"/>
      <w:pPr>
        <w:ind w:left="1800" w:hanging="720"/>
      </w:pPr>
      <w:rPr>
        <w:b/>
        <w:i/>
      </w:rPr>
    </w:lvl>
    <w:lvl w:ilvl="4">
      <w:start w:val="1"/>
      <w:numFmt w:val="decimal"/>
      <w:lvlText w:val="%1.%2.%3.%4.%5"/>
      <w:lvlJc w:val="left"/>
      <w:pPr>
        <w:ind w:left="2520" w:hanging="1080"/>
      </w:pPr>
      <w:rPr>
        <w:b/>
        <w:i/>
      </w:rPr>
    </w:lvl>
    <w:lvl w:ilvl="5">
      <w:start w:val="1"/>
      <w:numFmt w:val="decimal"/>
      <w:lvlText w:val="%1.%2.%3.%4.%5.%6"/>
      <w:lvlJc w:val="left"/>
      <w:pPr>
        <w:ind w:left="2880" w:hanging="1080"/>
      </w:pPr>
      <w:rPr>
        <w:b/>
        <w:i/>
      </w:rPr>
    </w:lvl>
    <w:lvl w:ilvl="6">
      <w:start w:val="1"/>
      <w:numFmt w:val="decimal"/>
      <w:lvlText w:val="%1.%2.%3.%4.%5.%6.%7"/>
      <w:lvlJc w:val="left"/>
      <w:pPr>
        <w:ind w:left="3600" w:hanging="1440"/>
      </w:pPr>
      <w:rPr>
        <w:b/>
        <w:i/>
      </w:rPr>
    </w:lvl>
    <w:lvl w:ilvl="7">
      <w:start w:val="1"/>
      <w:numFmt w:val="decimal"/>
      <w:lvlText w:val="%1.%2.%3.%4.%5.%6.%7.%8"/>
      <w:lvlJc w:val="left"/>
      <w:pPr>
        <w:ind w:left="3960" w:hanging="1440"/>
      </w:pPr>
      <w:rPr>
        <w:b/>
        <w:i/>
      </w:rPr>
    </w:lvl>
    <w:lvl w:ilvl="8">
      <w:start w:val="1"/>
      <w:numFmt w:val="decimal"/>
      <w:lvlText w:val="%1.%2.%3.%4.%5.%6.%7.%8.%9"/>
      <w:lvlJc w:val="left"/>
      <w:pPr>
        <w:ind w:left="4680" w:hanging="1800"/>
      </w:pPr>
      <w:rPr>
        <w:b/>
        <w:i/>
      </w:rPr>
    </w:lvl>
  </w:abstractNum>
  <w:abstractNum w:abstractNumId="12" w15:restartNumberingAfterBreak="0">
    <w:nsid w:val="066345D8"/>
    <w:multiLevelType w:val="hybridMultilevel"/>
    <w:tmpl w:val="72E2D338"/>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C105F"/>
    <w:multiLevelType w:val="multilevel"/>
    <w:tmpl w:val="079C10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2B7799"/>
    <w:multiLevelType w:val="multilevel"/>
    <w:tmpl w:val="082B77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084D1793"/>
    <w:multiLevelType w:val="multilevel"/>
    <w:tmpl w:val="084D1793"/>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08A01EDE"/>
    <w:multiLevelType w:val="multilevel"/>
    <w:tmpl w:val="C1E29706"/>
    <w:lvl w:ilvl="0">
      <w:start w:val="1"/>
      <w:numFmt w:val="decimal"/>
      <w:lvlText w:val="%1"/>
      <w:lvlJc w:val="left"/>
      <w:pPr>
        <w:ind w:left="-270" w:hanging="360"/>
      </w:pPr>
    </w:lvl>
    <w:lvl w:ilvl="1">
      <w:start w:val="1"/>
      <w:numFmt w:val="decimal"/>
      <w:lvlText w:val="%1.%2"/>
      <w:lvlJc w:val="left"/>
      <w:pPr>
        <w:ind w:left="-270" w:hanging="360"/>
      </w:pPr>
      <w:rPr>
        <w:b w:val="0"/>
        <w:bCs w:val="0"/>
        <w:i w:val="0"/>
        <w:iCs/>
      </w:rPr>
    </w:lvl>
    <w:lvl w:ilvl="2">
      <w:start w:val="1"/>
      <w:numFmt w:val="decimal"/>
      <w:lvlText w:val="%3."/>
      <w:lvlJc w:val="left"/>
      <w:pPr>
        <w:ind w:left="-270" w:hanging="360"/>
      </w:pPr>
    </w:lvl>
    <w:lvl w:ilvl="3">
      <w:start w:val="1"/>
      <w:numFmt w:val="decimal"/>
      <w:lvlText w:val="%1.%2.%3.%4"/>
      <w:lvlJc w:val="left"/>
      <w:pPr>
        <w:ind w:left="3330" w:hanging="720"/>
      </w:pPr>
    </w:lvl>
    <w:lvl w:ilvl="4">
      <w:start w:val="1"/>
      <w:numFmt w:val="decimal"/>
      <w:lvlText w:val="%1.%2.%3.%4.%5"/>
      <w:lvlJc w:val="left"/>
      <w:pPr>
        <w:ind w:left="4770" w:hanging="1080"/>
      </w:pPr>
    </w:lvl>
    <w:lvl w:ilvl="5">
      <w:start w:val="1"/>
      <w:numFmt w:val="decimal"/>
      <w:lvlText w:val="%1.%2.%3.%4.%5.%6"/>
      <w:lvlJc w:val="left"/>
      <w:pPr>
        <w:ind w:left="5850" w:hanging="1080"/>
      </w:pPr>
    </w:lvl>
    <w:lvl w:ilvl="6">
      <w:start w:val="1"/>
      <w:numFmt w:val="decimal"/>
      <w:lvlText w:val="%1.%2.%3.%4.%5.%6.%7"/>
      <w:lvlJc w:val="left"/>
      <w:pPr>
        <w:ind w:left="7290" w:hanging="1440"/>
      </w:pPr>
    </w:lvl>
    <w:lvl w:ilvl="7">
      <w:start w:val="1"/>
      <w:numFmt w:val="decimal"/>
      <w:lvlText w:val="%1.%2.%3.%4.%5.%6.%7.%8"/>
      <w:lvlJc w:val="left"/>
      <w:pPr>
        <w:ind w:left="8370" w:hanging="1440"/>
      </w:pPr>
    </w:lvl>
    <w:lvl w:ilvl="8">
      <w:start w:val="1"/>
      <w:numFmt w:val="decimal"/>
      <w:lvlText w:val="%1.%2.%3.%4.%5.%6.%7.%8.%9"/>
      <w:lvlJc w:val="left"/>
      <w:pPr>
        <w:ind w:left="9810" w:hanging="1800"/>
      </w:pPr>
    </w:lvl>
  </w:abstractNum>
  <w:abstractNum w:abstractNumId="17" w15:restartNumberingAfterBreak="0">
    <w:nsid w:val="09413445"/>
    <w:multiLevelType w:val="hybridMultilevel"/>
    <w:tmpl w:val="F9328326"/>
    <w:lvl w:ilvl="0" w:tplc="A7947AD8">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7D38CD"/>
    <w:multiLevelType w:val="multilevel"/>
    <w:tmpl w:val="097D38CD"/>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786"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0A982591"/>
    <w:multiLevelType w:val="multilevel"/>
    <w:tmpl w:val="0A982591"/>
    <w:lvl w:ilvl="0">
      <w:start w:val="1"/>
      <w:numFmt w:val="decimal"/>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15:restartNumberingAfterBreak="0">
    <w:nsid w:val="0BF15C72"/>
    <w:multiLevelType w:val="multilevel"/>
    <w:tmpl w:val="02ACF0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0BFD1582"/>
    <w:multiLevelType w:val="multilevel"/>
    <w:tmpl w:val="0BFD15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0C915736"/>
    <w:multiLevelType w:val="multilevel"/>
    <w:tmpl w:val="0C9157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CE44044"/>
    <w:multiLevelType w:val="multilevel"/>
    <w:tmpl w:val="0CE44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0E5F0889"/>
    <w:multiLevelType w:val="hybridMultilevel"/>
    <w:tmpl w:val="2722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415164"/>
    <w:multiLevelType w:val="hybridMultilevel"/>
    <w:tmpl w:val="4A9CA4AC"/>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FC114F2"/>
    <w:multiLevelType w:val="multilevel"/>
    <w:tmpl w:val="0FC11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0FD108E0"/>
    <w:multiLevelType w:val="multilevel"/>
    <w:tmpl w:val="30D245B6"/>
    <w:lvl w:ilvl="0">
      <w:start w:val="1"/>
      <w:numFmt w:val="decimal"/>
      <w:lvlText w:val="5.%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8" w15:restartNumberingAfterBreak="0">
    <w:nsid w:val="0FEC7C53"/>
    <w:multiLevelType w:val="multilevel"/>
    <w:tmpl w:val="0FEC7C5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0FF845EF"/>
    <w:multiLevelType w:val="multilevel"/>
    <w:tmpl w:val="473A10A4"/>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0" w15:restartNumberingAfterBreak="0">
    <w:nsid w:val="10280F07"/>
    <w:multiLevelType w:val="multilevel"/>
    <w:tmpl w:val="10280F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2F920E1"/>
    <w:multiLevelType w:val="multilevel"/>
    <w:tmpl w:val="2AC7588F"/>
    <w:lvl w:ilvl="0">
      <w:numFmt w:val="decimal"/>
      <w:lvlText w:val=""/>
      <w:lvlJc w:val="left"/>
      <w:pPr>
        <w:ind w:left="576" w:hanging="360"/>
      </w:pPr>
      <w:rPr>
        <w:rFonts w:ascii="Symbol" w:hAnsi="Symbol" w:hint="default"/>
        <w:color w:val="auto"/>
        <w:sz w:val="24"/>
      </w:rPr>
    </w:lvl>
    <w:lvl w:ilvl="1">
      <w:numFmt w:val="decimal"/>
      <w:lvlText w:val=""/>
      <w:lvlJc w:val="left"/>
      <w:pPr>
        <w:ind w:left="504" w:hanging="504"/>
      </w:pPr>
      <w:rPr>
        <w:rFonts w:ascii="Symbol" w:hAnsi="Symbol" w:hint="default"/>
      </w:r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32" w15:restartNumberingAfterBreak="0">
    <w:nsid w:val="132E792E"/>
    <w:multiLevelType w:val="hybridMultilevel"/>
    <w:tmpl w:val="775A55B2"/>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133466CB"/>
    <w:multiLevelType w:val="multilevel"/>
    <w:tmpl w:val="133466CB"/>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134503DD"/>
    <w:multiLevelType w:val="multilevel"/>
    <w:tmpl w:val="5DFB3616"/>
    <w:lvl w:ilvl="0">
      <w:start w:val="1"/>
      <w:numFmt w:val="decimal"/>
      <w:lvlText w:val="3.%1"/>
      <w:lvlJc w:val="left"/>
      <w:pPr>
        <w:ind w:left="36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080"/>
        </w:tabs>
        <w:ind w:left="1080" w:hanging="360"/>
      </w:pPr>
      <w:rPr>
        <w:rFonts w:ascii="Times New Roman" w:hAnsi="Times New Roman" w:cs="Times New Roman" w:hint="default"/>
      </w:rPr>
    </w:lvl>
    <w:lvl w:ilvl="2">
      <w:start w:val="1"/>
      <w:numFmt w:val="decimal"/>
      <w:lvlText w:val="%3."/>
      <w:lvlJc w:val="left"/>
      <w:pPr>
        <w:tabs>
          <w:tab w:val="left" w:pos="1800"/>
        </w:tabs>
        <w:ind w:left="1800" w:hanging="360"/>
      </w:pPr>
      <w:rPr>
        <w:rFonts w:ascii="Times New Roman" w:hAnsi="Times New Roman" w:cs="Times New Roman" w:hint="default"/>
      </w:rPr>
    </w:lvl>
    <w:lvl w:ilvl="3">
      <w:start w:val="1"/>
      <w:numFmt w:val="decimal"/>
      <w:lvlText w:val="%4."/>
      <w:lvlJc w:val="left"/>
      <w:pPr>
        <w:tabs>
          <w:tab w:val="left" w:pos="2520"/>
        </w:tabs>
        <w:ind w:left="2520" w:hanging="360"/>
      </w:pPr>
      <w:rPr>
        <w:rFonts w:ascii="Times New Roman" w:hAnsi="Times New Roman" w:cs="Times New Roman" w:hint="default"/>
      </w:rPr>
    </w:lvl>
    <w:lvl w:ilvl="4">
      <w:start w:val="1"/>
      <w:numFmt w:val="decimal"/>
      <w:lvlText w:val="%5."/>
      <w:lvlJc w:val="left"/>
      <w:pPr>
        <w:tabs>
          <w:tab w:val="left" w:pos="3240"/>
        </w:tabs>
        <w:ind w:left="3240" w:hanging="360"/>
      </w:pPr>
      <w:rPr>
        <w:rFonts w:ascii="Times New Roman" w:hAnsi="Times New Roman" w:cs="Times New Roman" w:hint="default"/>
      </w:rPr>
    </w:lvl>
    <w:lvl w:ilvl="5">
      <w:start w:val="1"/>
      <w:numFmt w:val="decimal"/>
      <w:lvlText w:val="%6."/>
      <w:lvlJc w:val="left"/>
      <w:pPr>
        <w:tabs>
          <w:tab w:val="left" w:pos="3960"/>
        </w:tabs>
        <w:ind w:left="3960" w:hanging="360"/>
      </w:pPr>
      <w:rPr>
        <w:rFonts w:ascii="Times New Roman" w:hAnsi="Times New Roman" w:cs="Times New Roman" w:hint="default"/>
      </w:rPr>
    </w:lvl>
    <w:lvl w:ilvl="6">
      <w:start w:val="1"/>
      <w:numFmt w:val="decimal"/>
      <w:lvlText w:val="%7."/>
      <w:lvlJc w:val="left"/>
      <w:pPr>
        <w:tabs>
          <w:tab w:val="left" w:pos="4680"/>
        </w:tabs>
        <w:ind w:left="4680" w:hanging="360"/>
      </w:pPr>
      <w:rPr>
        <w:rFonts w:ascii="Times New Roman" w:hAnsi="Times New Roman" w:cs="Times New Roman" w:hint="default"/>
      </w:rPr>
    </w:lvl>
    <w:lvl w:ilvl="7">
      <w:start w:val="1"/>
      <w:numFmt w:val="decimal"/>
      <w:lvlText w:val="%8."/>
      <w:lvlJc w:val="left"/>
      <w:pPr>
        <w:tabs>
          <w:tab w:val="left" w:pos="5400"/>
        </w:tabs>
        <w:ind w:left="5400" w:hanging="360"/>
      </w:pPr>
      <w:rPr>
        <w:rFonts w:ascii="Times New Roman" w:hAnsi="Times New Roman" w:cs="Times New Roman" w:hint="default"/>
      </w:rPr>
    </w:lvl>
    <w:lvl w:ilvl="8">
      <w:start w:val="1"/>
      <w:numFmt w:val="decimal"/>
      <w:lvlText w:val="%9."/>
      <w:lvlJc w:val="left"/>
      <w:pPr>
        <w:tabs>
          <w:tab w:val="left" w:pos="6120"/>
        </w:tabs>
        <w:ind w:left="6120" w:hanging="360"/>
      </w:pPr>
      <w:rPr>
        <w:rFonts w:ascii="Times New Roman" w:hAnsi="Times New Roman" w:cs="Times New Roman" w:hint="default"/>
      </w:rPr>
    </w:lvl>
  </w:abstractNum>
  <w:abstractNum w:abstractNumId="35" w15:restartNumberingAfterBreak="0">
    <w:nsid w:val="13514FE8"/>
    <w:multiLevelType w:val="multilevel"/>
    <w:tmpl w:val="13514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39B470A"/>
    <w:multiLevelType w:val="multilevel"/>
    <w:tmpl w:val="139B4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142C0DEB"/>
    <w:multiLevelType w:val="multilevel"/>
    <w:tmpl w:val="142C0D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144A06FE"/>
    <w:multiLevelType w:val="multilevel"/>
    <w:tmpl w:val="581E0AAC"/>
    <w:lvl w:ilvl="0">
      <w:start w:val="4"/>
      <w:numFmt w:val="decimal"/>
      <w:lvlText w:val="%1"/>
      <w:lvlJc w:val="left"/>
      <w:pPr>
        <w:ind w:left="360" w:hanging="360"/>
      </w:pPr>
      <w:rPr>
        <w:rFonts w:eastAsia="Calibri"/>
        <w:b/>
        <w:i/>
        <w:color w:val="auto"/>
      </w:rPr>
    </w:lvl>
    <w:lvl w:ilvl="1">
      <w:start w:val="1"/>
      <w:numFmt w:val="decimal"/>
      <w:lvlText w:val="%1.%2"/>
      <w:lvlJc w:val="left"/>
      <w:pPr>
        <w:ind w:left="720" w:hanging="360"/>
      </w:pPr>
      <w:rPr>
        <w:rFonts w:eastAsia="Calibri"/>
        <w:b w:val="0"/>
        <w:bCs/>
        <w:i w:val="0"/>
        <w:iCs/>
        <w:color w:val="auto"/>
      </w:rPr>
    </w:lvl>
    <w:lvl w:ilvl="2">
      <w:start w:val="1"/>
      <w:numFmt w:val="decimal"/>
      <w:lvlText w:val="%1.%2.%3"/>
      <w:lvlJc w:val="left"/>
      <w:pPr>
        <w:ind w:left="1440" w:hanging="720"/>
      </w:pPr>
      <w:rPr>
        <w:rFonts w:eastAsia="Calibri"/>
        <w:b/>
        <w:i/>
        <w:color w:val="auto"/>
      </w:rPr>
    </w:lvl>
    <w:lvl w:ilvl="3">
      <w:start w:val="1"/>
      <w:numFmt w:val="decimal"/>
      <w:lvlText w:val="%1.%2.%3.%4"/>
      <w:lvlJc w:val="left"/>
      <w:pPr>
        <w:ind w:left="1800" w:hanging="720"/>
      </w:pPr>
      <w:rPr>
        <w:rFonts w:eastAsia="Calibri"/>
        <w:b/>
        <w:i/>
        <w:color w:val="auto"/>
      </w:rPr>
    </w:lvl>
    <w:lvl w:ilvl="4">
      <w:start w:val="1"/>
      <w:numFmt w:val="decimal"/>
      <w:lvlText w:val="%1.%2.%3.%4.%5"/>
      <w:lvlJc w:val="left"/>
      <w:pPr>
        <w:ind w:left="2520" w:hanging="1080"/>
      </w:pPr>
      <w:rPr>
        <w:rFonts w:eastAsia="Calibri"/>
        <w:b/>
        <w:i/>
        <w:color w:val="auto"/>
      </w:rPr>
    </w:lvl>
    <w:lvl w:ilvl="5">
      <w:start w:val="1"/>
      <w:numFmt w:val="decimal"/>
      <w:lvlText w:val="%1.%2.%3.%4.%5.%6"/>
      <w:lvlJc w:val="left"/>
      <w:pPr>
        <w:ind w:left="2880" w:hanging="1080"/>
      </w:pPr>
      <w:rPr>
        <w:rFonts w:eastAsia="Calibri"/>
        <w:b/>
        <w:i/>
        <w:color w:val="auto"/>
      </w:rPr>
    </w:lvl>
    <w:lvl w:ilvl="6">
      <w:start w:val="1"/>
      <w:numFmt w:val="decimal"/>
      <w:lvlText w:val="%1.%2.%3.%4.%5.%6.%7"/>
      <w:lvlJc w:val="left"/>
      <w:pPr>
        <w:ind w:left="3600" w:hanging="1440"/>
      </w:pPr>
      <w:rPr>
        <w:rFonts w:eastAsia="Calibri"/>
        <w:b/>
        <w:i/>
        <w:color w:val="auto"/>
      </w:rPr>
    </w:lvl>
    <w:lvl w:ilvl="7">
      <w:start w:val="1"/>
      <w:numFmt w:val="decimal"/>
      <w:lvlText w:val="%1.%2.%3.%4.%5.%6.%7.%8"/>
      <w:lvlJc w:val="left"/>
      <w:pPr>
        <w:ind w:left="3960" w:hanging="1440"/>
      </w:pPr>
      <w:rPr>
        <w:rFonts w:eastAsia="Calibri"/>
        <w:b/>
        <w:i/>
        <w:color w:val="auto"/>
      </w:rPr>
    </w:lvl>
    <w:lvl w:ilvl="8">
      <w:start w:val="1"/>
      <w:numFmt w:val="decimal"/>
      <w:lvlText w:val="%1.%2.%3.%4.%5.%6.%7.%8.%9"/>
      <w:lvlJc w:val="left"/>
      <w:pPr>
        <w:ind w:left="4680" w:hanging="1800"/>
      </w:pPr>
      <w:rPr>
        <w:rFonts w:eastAsia="Calibri"/>
        <w:b/>
        <w:i/>
        <w:color w:val="auto"/>
      </w:rPr>
    </w:lvl>
  </w:abstractNum>
  <w:abstractNum w:abstractNumId="39" w15:restartNumberingAfterBreak="0">
    <w:nsid w:val="14AC340B"/>
    <w:multiLevelType w:val="multilevel"/>
    <w:tmpl w:val="14AC34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59D49D2"/>
    <w:multiLevelType w:val="multilevel"/>
    <w:tmpl w:val="97843ABE"/>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1" w15:restartNumberingAfterBreak="0">
    <w:nsid w:val="1612542D"/>
    <w:multiLevelType w:val="multilevel"/>
    <w:tmpl w:val="1612542D"/>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42" w15:restartNumberingAfterBreak="0">
    <w:nsid w:val="1728124B"/>
    <w:multiLevelType w:val="multilevel"/>
    <w:tmpl w:val="1728124B"/>
    <w:lvl w:ilvl="0">
      <w:start w:val="1"/>
      <w:numFmt w:val="decimal"/>
      <w:lvlText w:val="1.%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7996DE0"/>
    <w:multiLevelType w:val="multilevel"/>
    <w:tmpl w:val="01AED3F2"/>
    <w:lvl w:ilvl="0">
      <w:start w:val="5"/>
      <w:numFmt w:val="decimal"/>
      <w:lvlText w:val="%1"/>
      <w:lvlJc w:val="left"/>
      <w:pPr>
        <w:ind w:left="360" w:hanging="360"/>
      </w:pPr>
      <w:rPr>
        <w:rFonts w:eastAsia="Calibri"/>
        <w:color w:val="auto"/>
      </w:rPr>
    </w:lvl>
    <w:lvl w:ilvl="1">
      <w:start w:val="1"/>
      <w:numFmt w:val="decimal"/>
      <w:lvlText w:val="%1.%2"/>
      <w:lvlJc w:val="left"/>
      <w:pPr>
        <w:ind w:left="720" w:hanging="360"/>
      </w:pPr>
      <w:rPr>
        <w:rFonts w:eastAsia="Calibri"/>
        <w:color w:val="auto"/>
      </w:rPr>
    </w:lvl>
    <w:lvl w:ilvl="2">
      <w:start w:val="1"/>
      <w:numFmt w:val="decimal"/>
      <w:lvlText w:val="%1.%2.%3"/>
      <w:lvlJc w:val="left"/>
      <w:pPr>
        <w:ind w:left="1440" w:hanging="720"/>
      </w:pPr>
      <w:rPr>
        <w:rFonts w:eastAsia="Calibri"/>
        <w:color w:val="auto"/>
      </w:rPr>
    </w:lvl>
    <w:lvl w:ilvl="3">
      <w:start w:val="1"/>
      <w:numFmt w:val="decimal"/>
      <w:lvlText w:val="%1.%2.%3.%4"/>
      <w:lvlJc w:val="left"/>
      <w:pPr>
        <w:ind w:left="1800" w:hanging="720"/>
      </w:pPr>
      <w:rPr>
        <w:rFonts w:eastAsia="Calibri"/>
        <w:color w:val="auto"/>
      </w:rPr>
    </w:lvl>
    <w:lvl w:ilvl="4">
      <w:start w:val="1"/>
      <w:numFmt w:val="decimal"/>
      <w:lvlText w:val="%1.%2.%3.%4.%5"/>
      <w:lvlJc w:val="left"/>
      <w:pPr>
        <w:ind w:left="2520" w:hanging="1080"/>
      </w:pPr>
      <w:rPr>
        <w:rFonts w:eastAsia="Calibri"/>
        <w:color w:val="auto"/>
      </w:rPr>
    </w:lvl>
    <w:lvl w:ilvl="5">
      <w:start w:val="1"/>
      <w:numFmt w:val="decimal"/>
      <w:lvlText w:val="%1.%2.%3.%4.%5.%6"/>
      <w:lvlJc w:val="left"/>
      <w:pPr>
        <w:ind w:left="2880" w:hanging="1080"/>
      </w:pPr>
      <w:rPr>
        <w:rFonts w:eastAsia="Calibri"/>
        <w:color w:val="auto"/>
      </w:rPr>
    </w:lvl>
    <w:lvl w:ilvl="6">
      <w:start w:val="1"/>
      <w:numFmt w:val="decimal"/>
      <w:lvlText w:val="%1.%2.%3.%4.%5.%6.%7"/>
      <w:lvlJc w:val="left"/>
      <w:pPr>
        <w:ind w:left="3600" w:hanging="1440"/>
      </w:pPr>
      <w:rPr>
        <w:rFonts w:eastAsia="Calibri"/>
        <w:color w:val="auto"/>
      </w:rPr>
    </w:lvl>
    <w:lvl w:ilvl="7">
      <w:start w:val="1"/>
      <w:numFmt w:val="decimal"/>
      <w:lvlText w:val="%1.%2.%3.%4.%5.%6.%7.%8"/>
      <w:lvlJc w:val="left"/>
      <w:pPr>
        <w:ind w:left="3960" w:hanging="1440"/>
      </w:pPr>
      <w:rPr>
        <w:rFonts w:eastAsia="Calibri"/>
        <w:color w:val="auto"/>
      </w:rPr>
    </w:lvl>
    <w:lvl w:ilvl="8">
      <w:start w:val="1"/>
      <w:numFmt w:val="decimal"/>
      <w:lvlText w:val="%1.%2.%3.%4.%5.%6.%7.%8.%9"/>
      <w:lvlJc w:val="left"/>
      <w:pPr>
        <w:ind w:left="4680" w:hanging="1800"/>
      </w:pPr>
      <w:rPr>
        <w:rFonts w:eastAsia="Calibri"/>
        <w:color w:val="auto"/>
      </w:rPr>
    </w:lvl>
  </w:abstractNum>
  <w:abstractNum w:abstractNumId="44" w15:restartNumberingAfterBreak="0">
    <w:nsid w:val="17A7062B"/>
    <w:multiLevelType w:val="multilevel"/>
    <w:tmpl w:val="80BC0C82"/>
    <w:lvl w:ilvl="0">
      <w:start w:val="1"/>
      <w:numFmt w:val="decimal"/>
      <w:lvlText w:val="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88A1E52"/>
    <w:multiLevelType w:val="multilevel"/>
    <w:tmpl w:val="776E25B2"/>
    <w:lvl w:ilvl="0">
      <w:start w:val="1"/>
      <w:numFmt w:val="decimal"/>
      <w:lvlText w:val="4.%1"/>
      <w:lvlJc w:val="left"/>
      <w:pPr>
        <w:ind w:left="561" w:hanging="360"/>
      </w:pPr>
    </w:lvl>
    <w:lvl w:ilvl="1">
      <w:start w:val="1"/>
      <w:numFmt w:val="lowerLetter"/>
      <w:lvlText w:val="%2."/>
      <w:lvlJc w:val="left"/>
      <w:pPr>
        <w:ind w:left="1281" w:hanging="360"/>
      </w:pPr>
    </w:lvl>
    <w:lvl w:ilvl="2">
      <w:start w:val="1"/>
      <w:numFmt w:val="lowerRoman"/>
      <w:lvlText w:val="%3."/>
      <w:lvlJc w:val="right"/>
      <w:pPr>
        <w:ind w:left="2001" w:hanging="180"/>
      </w:pPr>
    </w:lvl>
    <w:lvl w:ilvl="3">
      <w:start w:val="1"/>
      <w:numFmt w:val="decimal"/>
      <w:lvlText w:val="%4."/>
      <w:lvlJc w:val="left"/>
      <w:pPr>
        <w:ind w:left="2721" w:hanging="360"/>
      </w:pPr>
    </w:lvl>
    <w:lvl w:ilvl="4">
      <w:start w:val="1"/>
      <w:numFmt w:val="lowerLetter"/>
      <w:lvlText w:val="%5."/>
      <w:lvlJc w:val="left"/>
      <w:pPr>
        <w:ind w:left="3441" w:hanging="360"/>
      </w:pPr>
    </w:lvl>
    <w:lvl w:ilvl="5">
      <w:start w:val="1"/>
      <w:numFmt w:val="lowerRoman"/>
      <w:lvlText w:val="%6."/>
      <w:lvlJc w:val="right"/>
      <w:pPr>
        <w:ind w:left="4161" w:hanging="180"/>
      </w:pPr>
    </w:lvl>
    <w:lvl w:ilvl="6">
      <w:start w:val="1"/>
      <w:numFmt w:val="decimal"/>
      <w:lvlText w:val="%7."/>
      <w:lvlJc w:val="left"/>
      <w:pPr>
        <w:ind w:left="4881" w:hanging="360"/>
      </w:pPr>
    </w:lvl>
    <w:lvl w:ilvl="7">
      <w:start w:val="1"/>
      <w:numFmt w:val="lowerLetter"/>
      <w:lvlText w:val="%8."/>
      <w:lvlJc w:val="left"/>
      <w:pPr>
        <w:ind w:left="5601" w:hanging="360"/>
      </w:pPr>
    </w:lvl>
    <w:lvl w:ilvl="8">
      <w:start w:val="1"/>
      <w:numFmt w:val="lowerRoman"/>
      <w:lvlText w:val="%9."/>
      <w:lvlJc w:val="right"/>
      <w:pPr>
        <w:ind w:left="6321" w:hanging="180"/>
      </w:pPr>
    </w:lvl>
  </w:abstractNum>
  <w:abstractNum w:abstractNumId="46" w15:restartNumberingAfterBreak="0">
    <w:nsid w:val="18F236F2"/>
    <w:multiLevelType w:val="multilevel"/>
    <w:tmpl w:val="18F236F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91152C8"/>
    <w:multiLevelType w:val="hybridMultilevel"/>
    <w:tmpl w:val="F98C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9D37C3E"/>
    <w:multiLevelType w:val="multilevel"/>
    <w:tmpl w:val="19D37C3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1A6B3928"/>
    <w:multiLevelType w:val="hybridMultilevel"/>
    <w:tmpl w:val="F90A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1" w15:restartNumberingAfterBreak="0">
    <w:nsid w:val="1BA71561"/>
    <w:multiLevelType w:val="hybridMultilevel"/>
    <w:tmpl w:val="AF8612C4"/>
    <w:lvl w:ilvl="0" w:tplc="959296D4">
      <w:start w:val="1"/>
      <w:numFmt w:val="decimal"/>
      <w:lvlText w:val="2.%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D44380"/>
    <w:multiLevelType w:val="multilevel"/>
    <w:tmpl w:val="A64AF3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1C441B9B"/>
    <w:multiLevelType w:val="multilevel"/>
    <w:tmpl w:val="1C441B9B"/>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1C534137"/>
    <w:multiLevelType w:val="multilevel"/>
    <w:tmpl w:val="1C534137"/>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1C732C7A"/>
    <w:multiLevelType w:val="multilevel"/>
    <w:tmpl w:val="1C732C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1D493E72"/>
    <w:multiLevelType w:val="hybridMultilevel"/>
    <w:tmpl w:val="CBD8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DD07D18"/>
    <w:multiLevelType w:val="multilevel"/>
    <w:tmpl w:val="1DD07D18"/>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58" w15:restartNumberingAfterBreak="0">
    <w:nsid w:val="1E7769FC"/>
    <w:multiLevelType w:val="multilevel"/>
    <w:tmpl w:val="6448B2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9" w15:restartNumberingAfterBreak="0">
    <w:nsid w:val="1ECE7A14"/>
    <w:multiLevelType w:val="multilevel"/>
    <w:tmpl w:val="1ECE7A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1ED04F02"/>
    <w:multiLevelType w:val="hybridMultilevel"/>
    <w:tmpl w:val="808CE3C0"/>
    <w:lvl w:ilvl="0" w:tplc="B220EDE8">
      <w:start w:val="1"/>
      <w:numFmt w:val="decimal"/>
      <w:lvlText w:val="5.%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0267F21"/>
    <w:multiLevelType w:val="multilevel"/>
    <w:tmpl w:val="DE7013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2089530B"/>
    <w:multiLevelType w:val="hybridMultilevel"/>
    <w:tmpl w:val="E5A81826"/>
    <w:lvl w:ilvl="0" w:tplc="BF722DDE">
      <w:start w:val="1"/>
      <w:numFmt w:val="decimal"/>
      <w:lvlText w:val="%1."/>
      <w:lvlJc w:val="left"/>
      <w:pPr>
        <w:ind w:left="990" w:hanging="360"/>
      </w:pPr>
      <w:rPr>
        <w:b w:val="0"/>
        <w:bCs w:val="0"/>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3" w15:restartNumberingAfterBreak="0">
    <w:nsid w:val="20D00E6D"/>
    <w:multiLevelType w:val="hybridMultilevel"/>
    <w:tmpl w:val="4170B6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211312C1"/>
    <w:multiLevelType w:val="multilevel"/>
    <w:tmpl w:val="F4B4243C"/>
    <w:lvl w:ilvl="0">
      <w:start w:val="6"/>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5" w15:restartNumberingAfterBreak="0">
    <w:nsid w:val="21AB4D55"/>
    <w:multiLevelType w:val="multilevel"/>
    <w:tmpl w:val="A19E923C"/>
    <w:lvl w:ilvl="0">
      <w:start w:val="1"/>
      <w:numFmt w:val="decimal"/>
      <w:lvlText w:val="8.%1."/>
      <w:lvlJc w:val="left"/>
      <w:pPr>
        <w:ind w:left="360" w:hanging="360"/>
      </w:pPr>
    </w:lvl>
    <w:lvl w:ilvl="1">
      <w:start w:val="1"/>
      <w:numFmt w:val="decimal"/>
      <w:lvlText w:val="3.%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7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222C1987"/>
    <w:multiLevelType w:val="hybridMultilevel"/>
    <w:tmpl w:val="042C52FE"/>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7" w15:restartNumberingAfterBreak="0">
    <w:nsid w:val="23331243"/>
    <w:multiLevelType w:val="hybridMultilevel"/>
    <w:tmpl w:val="9DB0DF9A"/>
    <w:lvl w:ilvl="0" w:tplc="B9BCD3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3634530"/>
    <w:multiLevelType w:val="hybridMultilevel"/>
    <w:tmpl w:val="0A12C24C"/>
    <w:lvl w:ilvl="0" w:tplc="F5FC8C50">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4BC70FA"/>
    <w:multiLevelType w:val="multilevel"/>
    <w:tmpl w:val="24BC70FA"/>
    <w:lvl w:ilvl="0">
      <w:start w:val="1"/>
      <w:numFmt w:val="decimal"/>
      <w:lvlText w:val="%1."/>
      <w:lvlJc w:val="left"/>
      <w:pPr>
        <w:ind w:left="720" w:hanging="360"/>
      </w:pPr>
      <w:rPr>
        <w:color w:val="000000"/>
        <w:sz w:val="26"/>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0" w15:restartNumberingAfterBreak="0">
    <w:nsid w:val="24DF46DB"/>
    <w:multiLevelType w:val="multilevel"/>
    <w:tmpl w:val="24DF46D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252413C6"/>
    <w:multiLevelType w:val="multilevel"/>
    <w:tmpl w:val="C4CAF680"/>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2" w15:restartNumberingAfterBreak="0">
    <w:nsid w:val="255B4E49"/>
    <w:multiLevelType w:val="multilevel"/>
    <w:tmpl w:val="55147080"/>
    <w:lvl w:ilvl="0">
      <w:start w:val="1"/>
      <w:numFmt w:val="decimal"/>
      <w:lvlText w:val="%1."/>
      <w:lvlJc w:val="left"/>
      <w:pPr>
        <w:ind w:left="720" w:hanging="360"/>
      </w:pPr>
    </w:lvl>
    <w:lvl w:ilvl="1">
      <w:start w:val="1"/>
      <w:numFmt w:val="decimal"/>
      <w:isLgl/>
      <w:lvlText w:val="%1.%2."/>
      <w:lvlJc w:val="left"/>
      <w:pPr>
        <w:ind w:left="877" w:hanging="360"/>
      </w:pPr>
      <w:rPr>
        <w:rFonts w:hint="default"/>
      </w:rPr>
    </w:lvl>
    <w:lvl w:ilvl="2">
      <w:start w:val="1"/>
      <w:numFmt w:val="decimal"/>
      <w:isLgl/>
      <w:lvlText w:val="%1.%2.%3."/>
      <w:lvlJc w:val="left"/>
      <w:pPr>
        <w:ind w:left="1394" w:hanging="720"/>
      </w:pPr>
      <w:rPr>
        <w:rFonts w:hint="default"/>
      </w:rPr>
    </w:lvl>
    <w:lvl w:ilvl="3">
      <w:start w:val="1"/>
      <w:numFmt w:val="decimal"/>
      <w:isLgl/>
      <w:lvlText w:val="%1.%2.%3.%4."/>
      <w:lvlJc w:val="left"/>
      <w:pPr>
        <w:ind w:left="1551" w:hanging="720"/>
      </w:pPr>
      <w:rPr>
        <w:rFonts w:hint="default"/>
      </w:rPr>
    </w:lvl>
    <w:lvl w:ilvl="4">
      <w:start w:val="1"/>
      <w:numFmt w:val="decimal"/>
      <w:isLgl/>
      <w:lvlText w:val="%1.%2.%3.%4.%5."/>
      <w:lvlJc w:val="left"/>
      <w:pPr>
        <w:ind w:left="2068" w:hanging="1080"/>
      </w:pPr>
      <w:rPr>
        <w:rFonts w:hint="default"/>
      </w:rPr>
    </w:lvl>
    <w:lvl w:ilvl="5">
      <w:start w:val="1"/>
      <w:numFmt w:val="decimal"/>
      <w:isLgl/>
      <w:lvlText w:val="%1.%2.%3.%4.%5.%6."/>
      <w:lvlJc w:val="left"/>
      <w:pPr>
        <w:ind w:left="2225" w:hanging="1080"/>
      </w:pPr>
      <w:rPr>
        <w:rFonts w:hint="default"/>
      </w:rPr>
    </w:lvl>
    <w:lvl w:ilvl="6">
      <w:start w:val="1"/>
      <w:numFmt w:val="decimal"/>
      <w:isLgl/>
      <w:lvlText w:val="%1.%2.%3.%4.%5.%6.%7."/>
      <w:lvlJc w:val="left"/>
      <w:pPr>
        <w:ind w:left="2742" w:hanging="1440"/>
      </w:pPr>
      <w:rPr>
        <w:rFonts w:hint="default"/>
      </w:rPr>
    </w:lvl>
    <w:lvl w:ilvl="7">
      <w:start w:val="1"/>
      <w:numFmt w:val="decimal"/>
      <w:isLgl/>
      <w:lvlText w:val="%1.%2.%3.%4.%5.%6.%7.%8."/>
      <w:lvlJc w:val="left"/>
      <w:pPr>
        <w:ind w:left="2899" w:hanging="1440"/>
      </w:pPr>
      <w:rPr>
        <w:rFonts w:hint="default"/>
      </w:rPr>
    </w:lvl>
    <w:lvl w:ilvl="8">
      <w:start w:val="1"/>
      <w:numFmt w:val="decimal"/>
      <w:isLgl/>
      <w:lvlText w:val="%1.%2.%3.%4.%5.%6.%7.%8.%9."/>
      <w:lvlJc w:val="left"/>
      <w:pPr>
        <w:ind w:left="3416" w:hanging="1800"/>
      </w:pPr>
      <w:rPr>
        <w:rFonts w:hint="default"/>
      </w:rPr>
    </w:lvl>
  </w:abstractNum>
  <w:abstractNum w:abstractNumId="73" w15:restartNumberingAfterBreak="0">
    <w:nsid w:val="255C6EE0"/>
    <w:multiLevelType w:val="hybridMultilevel"/>
    <w:tmpl w:val="C002B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6471C57"/>
    <w:multiLevelType w:val="multilevel"/>
    <w:tmpl w:val="26471C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76" w15:restartNumberingAfterBreak="0">
    <w:nsid w:val="285507AE"/>
    <w:multiLevelType w:val="multilevel"/>
    <w:tmpl w:val="285507AE"/>
    <w:lvl w:ilvl="0">
      <w:start w:val="1"/>
      <w:numFmt w:val="decimal"/>
      <w:lvlText w:val="%1."/>
      <w:lvlJc w:val="left"/>
      <w:pPr>
        <w:ind w:left="720" w:hanging="360"/>
      </w:pPr>
      <w:rPr>
        <w:rFonts w:ascii="Times New Roman" w:eastAsia="Calibri" w:hAnsi="Times New Roman" w:cs="Times New Roman" w:hint="default"/>
        <w:sz w:val="24"/>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7" w15:restartNumberingAfterBreak="0">
    <w:nsid w:val="28A73F48"/>
    <w:multiLevelType w:val="multilevel"/>
    <w:tmpl w:val="28A73F48"/>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8" w15:restartNumberingAfterBreak="0">
    <w:nsid w:val="28CA1485"/>
    <w:multiLevelType w:val="multilevel"/>
    <w:tmpl w:val="28CA1485"/>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9" w15:restartNumberingAfterBreak="0">
    <w:nsid w:val="291126F4"/>
    <w:multiLevelType w:val="multilevel"/>
    <w:tmpl w:val="4E824E84"/>
    <w:lvl w:ilvl="0">
      <w:start w:val="1"/>
      <w:numFmt w:val="decimal"/>
      <w:lvlText w:val="4.%1"/>
      <w:lvlJc w:val="left"/>
      <w:pPr>
        <w:ind w:left="720" w:hanging="360"/>
      </w:pPr>
      <w:rPr>
        <w:b w:val="0"/>
        <w:i w:val="0"/>
        <w:smallCaps w:val="0"/>
        <w:strike w:val="0"/>
        <w:dstrike w:val="0"/>
        <w:color w:val="000000"/>
        <w:sz w:val="24"/>
        <w:szCs w:val="24"/>
        <w:u w:val="none"/>
        <w:effect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29A13369"/>
    <w:multiLevelType w:val="multilevel"/>
    <w:tmpl w:val="29A13369"/>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1" w15:restartNumberingAfterBreak="0">
    <w:nsid w:val="29F97D9F"/>
    <w:multiLevelType w:val="multilevel"/>
    <w:tmpl w:val="29F97D9F"/>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2" w15:restartNumberingAfterBreak="0">
    <w:nsid w:val="2AAF367D"/>
    <w:multiLevelType w:val="multilevel"/>
    <w:tmpl w:val="142EB0F6"/>
    <w:lvl w:ilvl="0">
      <w:start w:val="8"/>
      <w:numFmt w:val="decimal"/>
      <w:lvlText w:val="%1"/>
      <w:lvlJc w:val="left"/>
      <w:pPr>
        <w:ind w:left="360" w:hanging="360"/>
      </w:pPr>
      <w:rPr>
        <w:rFonts w:ascii="Times New Roman" w:hAnsi="Times New Roman" w:cs="Times New Roman" w:hint="default"/>
        <w:b/>
        <w:i/>
      </w:rPr>
    </w:lvl>
    <w:lvl w:ilvl="1">
      <w:start w:val="1"/>
      <w:numFmt w:val="decimal"/>
      <w:lvlText w:val="%1.%2"/>
      <w:lvlJc w:val="left"/>
      <w:pPr>
        <w:ind w:left="720" w:hanging="360"/>
      </w:pPr>
      <w:rPr>
        <w:rFonts w:ascii="Times New Roman" w:hAnsi="Times New Roman" w:cs="Times New Roman" w:hint="default"/>
        <w:b w:val="0"/>
        <w:i w:val="0"/>
      </w:rPr>
    </w:lvl>
    <w:lvl w:ilvl="2">
      <w:start w:val="1"/>
      <w:numFmt w:val="decimal"/>
      <w:lvlText w:val="%1.%2.%3"/>
      <w:lvlJc w:val="left"/>
      <w:pPr>
        <w:ind w:left="1440" w:hanging="720"/>
      </w:pPr>
      <w:rPr>
        <w:rFonts w:ascii="Times New Roman" w:hAnsi="Times New Roman" w:cs="Times New Roman" w:hint="default"/>
        <w:b/>
        <w:i/>
      </w:rPr>
    </w:lvl>
    <w:lvl w:ilvl="3">
      <w:start w:val="1"/>
      <w:numFmt w:val="decimal"/>
      <w:lvlText w:val="%1.%2.%3.%4"/>
      <w:lvlJc w:val="left"/>
      <w:pPr>
        <w:ind w:left="1800" w:hanging="720"/>
      </w:pPr>
      <w:rPr>
        <w:rFonts w:ascii="Times New Roman" w:hAnsi="Times New Roman" w:cs="Times New Roman" w:hint="default"/>
        <w:b/>
        <w:i/>
      </w:rPr>
    </w:lvl>
    <w:lvl w:ilvl="4">
      <w:start w:val="1"/>
      <w:numFmt w:val="decimal"/>
      <w:lvlText w:val="%1.%2.%3.%4.%5"/>
      <w:lvlJc w:val="left"/>
      <w:pPr>
        <w:ind w:left="2520" w:hanging="1080"/>
      </w:pPr>
      <w:rPr>
        <w:rFonts w:ascii="Times New Roman" w:hAnsi="Times New Roman" w:cs="Times New Roman" w:hint="default"/>
        <w:b/>
        <w:i/>
      </w:rPr>
    </w:lvl>
    <w:lvl w:ilvl="5">
      <w:start w:val="1"/>
      <w:numFmt w:val="decimal"/>
      <w:lvlText w:val="%1.%2.%3.%4.%5.%6"/>
      <w:lvlJc w:val="left"/>
      <w:pPr>
        <w:ind w:left="2880" w:hanging="1080"/>
      </w:pPr>
      <w:rPr>
        <w:rFonts w:ascii="Times New Roman" w:hAnsi="Times New Roman" w:cs="Times New Roman" w:hint="default"/>
        <w:b/>
        <w:i/>
      </w:rPr>
    </w:lvl>
    <w:lvl w:ilvl="6">
      <w:start w:val="1"/>
      <w:numFmt w:val="decimal"/>
      <w:lvlText w:val="%1.%2.%3.%4.%5.%6.%7"/>
      <w:lvlJc w:val="left"/>
      <w:pPr>
        <w:ind w:left="3600" w:hanging="1440"/>
      </w:pPr>
      <w:rPr>
        <w:rFonts w:ascii="Times New Roman" w:hAnsi="Times New Roman" w:cs="Times New Roman" w:hint="default"/>
        <w:b/>
        <w:i/>
      </w:rPr>
    </w:lvl>
    <w:lvl w:ilvl="7">
      <w:start w:val="1"/>
      <w:numFmt w:val="decimal"/>
      <w:lvlText w:val="%1.%2.%3.%4.%5.%6.%7.%8"/>
      <w:lvlJc w:val="left"/>
      <w:pPr>
        <w:ind w:left="3960" w:hanging="1440"/>
      </w:pPr>
      <w:rPr>
        <w:rFonts w:ascii="Times New Roman" w:hAnsi="Times New Roman" w:cs="Times New Roman" w:hint="default"/>
        <w:b/>
        <w:i/>
      </w:rPr>
    </w:lvl>
    <w:lvl w:ilvl="8">
      <w:start w:val="1"/>
      <w:numFmt w:val="decimal"/>
      <w:lvlText w:val="%1.%2.%3.%4.%5.%6.%7.%8.%9"/>
      <w:lvlJc w:val="left"/>
      <w:pPr>
        <w:ind w:left="4680" w:hanging="1800"/>
      </w:pPr>
      <w:rPr>
        <w:rFonts w:ascii="Times New Roman" w:hAnsi="Times New Roman" w:cs="Times New Roman" w:hint="default"/>
        <w:b/>
        <w:i/>
      </w:rPr>
    </w:lvl>
  </w:abstractNum>
  <w:abstractNum w:abstractNumId="83" w15:restartNumberingAfterBreak="0">
    <w:nsid w:val="2C487D38"/>
    <w:multiLevelType w:val="hybridMultilevel"/>
    <w:tmpl w:val="4C78F19C"/>
    <w:lvl w:ilvl="0" w:tplc="FEFF25CB">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C684378"/>
    <w:multiLevelType w:val="multilevel"/>
    <w:tmpl w:val="2C684378"/>
    <w:lvl w:ilvl="0">
      <w:start w:val="6"/>
      <w:numFmt w:val="decimal"/>
      <w:lvlText w:val="%1"/>
      <w:lvlJc w:val="left"/>
      <w:pPr>
        <w:ind w:left="360" w:hanging="360"/>
      </w:pPr>
    </w:lvl>
    <w:lvl w:ilvl="1">
      <w:start w:val="1"/>
      <w:numFmt w:val="decimal"/>
      <w:lvlText w:val="%1.%2"/>
      <w:lvlJc w:val="left"/>
      <w:pPr>
        <w:ind w:left="720" w:hanging="360"/>
      </w:pPr>
      <w:rPr>
        <w:b w:val="0"/>
        <w:i w:val="0"/>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5" w15:restartNumberingAfterBreak="0">
    <w:nsid w:val="2E1C36D3"/>
    <w:multiLevelType w:val="multilevel"/>
    <w:tmpl w:val="2E1C36D3"/>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2E826D53"/>
    <w:multiLevelType w:val="multilevel"/>
    <w:tmpl w:val="BA1C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2EE83399"/>
    <w:multiLevelType w:val="multilevel"/>
    <w:tmpl w:val="2EE83399"/>
    <w:lvl w:ilvl="0">
      <w:start w:val="1"/>
      <w:numFmt w:val="decimal"/>
      <w:lvlText w:val="%1."/>
      <w:lvlJc w:val="left"/>
      <w:pPr>
        <w:ind w:left="360" w:hanging="360"/>
      </w:pPr>
    </w:lvl>
    <w:lvl w:ilvl="1">
      <w:start w:val="1"/>
      <w:numFmt w:val="lowerLetter"/>
      <w:lvlText w:val="%2."/>
      <w:lvlJc w:val="left"/>
      <w:pPr>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88" w15:restartNumberingAfterBreak="0">
    <w:nsid w:val="2F3539D2"/>
    <w:multiLevelType w:val="multilevel"/>
    <w:tmpl w:val="2F3539D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125066A"/>
    <w:multiLevelType w:val="multilevel"/>
    <w:tmpl w:val="3125066A"/>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31F66336"/>
    <w:multiLevelType w:val="multilevel"/>
    <w:tmpl w:val="31F6633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3235470B"/>
    <w:multiLevelType w:val="multilevel"/>
    <w:tmpl w:val="323547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3" w15:restartNumberingAfterBreak="0">
    <w:nsid w:val="3238432F"/>
    <w:multiLevelType w:val="hybridMultilevel"/>
    <w:tmpl w:val="4A32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2B44E2B"/>
    <w:multiLevelType w:val="multilevel"/>
    <w:tmpl w:val="32B44E2B"/>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338A6EB4"/>
    <w:multiLevelType w:val="multilevel"/>
    <w:tmpl w:val="D72ADD2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b w:val="0"/>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6" w15:restartNumberingAfterBreak="0">
    <w:nsid w:val="33A031E8"/>
    <w:multiLevelType w:val="multilevel"/>
    <w:tmpl w:val="9F64638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98" w15:restartNumberingAfterBreak="0">
    <w:nsid w:val="34D51E7B"/>
    <w:multiLevelType w:val="multilevel"/>
    <w:tmpl w:val="F4086448"/>
    <w:lvl w:ilvl="0">
      <w:start w:val="7"/>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99" w15:restartNumberingAfterBreak="0">
    <w:nsid w:val="35B06246"/>
    <w:multiLevelType w:val="multilevel"/>
    <w:tmpl w:val="35B06246"/>
    <w:lvl w:ilvl="0">
      <w:start w:val="1"/>
      <w:numFmt w:val="decimal"/>
      <w:isLg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366D271E"/>
    <w:multiLevelType w:val="hybridMultilevel"/>
    <w:tmpl w:val="C334200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1" w15:restartNumberingAfterBreak="0">
    <w:nsid w:val="366E46D2"/>
    <w:multiLevelType w:val="multilevel"/>
    <w:tmpl w:val="366E46D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2" w15:restartNumberingAfterBreak="0">
    <w:nsid w:val="369C4F12"/>
    <w:multiLevelType w:val="multilevel"/>
    <w:tmpl w:val="369C4F12"/>
    <w:lvl w:ilvl="0">
      <w:start w:val="1"/>
      <w:numFmt w:val="decimal"/>
      <w:lvlText w:val="%1."/>
      <w:lvlJc w:val="left"/>
      <w:pPr>
        <w:ind w:left="720" w:hanging="360"/>
      </w:pPr>
      <w:rPr>
        <w:rFonts w:hint="default"/>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6B456C4"/>
    <w:multiLevelType w:val="multilevel"/>
    <w:tmpl w:val="36B456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372E2399"/>
    <w:multiLevelType w:val="multilevel"/>
    <w:tmpl w:val="372E239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5" w15:restartNumberingAfterBreak="0">
    <w:nsid w:val="374F02C8"/>
    <w:multiLevelType w:val="multilevel"/>
    <w:tmpl w:val="374F02C8"/>
    <w:lvl w:ilvl="0">
      <w:start w:val="1"/>
      <w:numFmt w:val="decimal"/>
      <w:lvlText w:val="%1."/>
      <w:lvlJc w:val="left"/>
      <w:pPr>
        <w:ind w:left="720" w:hanging="360"/>
      </w:pPr>
      <w:rPr>
        <w:color w:val="auto"/>
        <w:sz w:val="24"/>
      </w:rPr>
    </w:lvl>
    <w:lvl w:ilvl="1">
      <w:start w:val="1"/>
      <w:numFmt w:val="decimal"/>
      <w:isLgl/>
      <w:lvlText w:val="%1.%2"/>
      <w:lvlJc w:val="left"/>
      <w:pPr>
        <w:ind w:left="720" w:hanging="360"/>
      </w:pPr>
      <w:rPr>
        <w:rFonts w:eastAsia="Times New Roman"/>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106" w15:restartNumberingAfterBreak="0">
    <w:nsid w:val="375332D3"/>
    <w:multiLevelType w:val="multilevel"/>
    <w:tmpl w:val="0254A2D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7" w15:restartNumberingAfterBreak="0">
    <w:nsid w:val="3776646A"/>
    <w:multiLevelType w:val="multilevel"/>
    <w:tmpl w:val="3776646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8" w15:restartNumberingAfterBreak="0">
    <w:nsid w:val="38EF684C"/>
    <w:multiLevelType w:val="multilevel"/>
    <w:tmpl w:val="F44CB0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9" w15:restartNumberingAfterBreak="0">
    <w:nsid w:val="395D6CEB"/>
    <w:multiLevelType w:val="multilevel"/>
    <w:tmpl w:val="395D6C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396D3BC8"/>
    <w:multiLevelType w:val="multilevel"/>
    <w:tmpl w:val="396D3BC8"/>
    <w:lvl w:ilvl="0">
      <w:start w:val="1"/>
      <w:numFmt w:val="decimal"/>
      <w:lvlText w:val="%1."/>
      <w:lvlJc w:val="left"/>
      <w:pPr>
        <w:ind w:left="720" w:hanging="360"/>
      </w:pPr>
    </w:lvl>
    <w:lvl w:ilvl="1">
      <w:start w:val="2"/>
      <w:numFmt w:val="decimal"/>
      <w:isLgl/>
      <w:lvlText w:val="%1.%2"/>
      <w:lvlJc w:val="left"/>
      <w:pPr>
        <w:ind w:left="830" w:hanging="380"/>
      </w:pPr>
    </w:lvl>
    <w:lvl w:ilvl="2">
      <w:start w:val="1"/>
      <w:numFmt w:val="decimal"/>
      <w:isLgl/>
      <w:lvlText w:val="%1.%2.%3"/>
      <w:lvlJc w:val="left"/>
      <w:pPr>
        <w:ind w:left="1260" w:hanging="720"/>
      </w:pPr>
    </w:lvl>
    <w:lvl w:ilvl="3">
      <w:start w:val="1"/>
      <w:numFmt w:val="decimal"/>
      <w:isLgl/>
      <w:lvlText w:val="%1.%2.%3.%4"/>
      <w:lvlJc w:val="left"/>
      <w:pPr>
        <w:ind w:left="1350" w:hanging="720"/>
      </w:pPr>
    </w:lvl>
    <w:lvl w:ilvl="4">
      <w:start w:val="1"/>
      <w:numFmt w:val="decimal"/>
      <w:isLgl/>
      <w:lvlText w:val="%1.%2.%3.%4.%5"/>
      <w:lvlJc w:val="left"/>
      <w:pPr>
        <w:ind w:left="1800" w:hanging="1080"/>
      </w:pPr>
    </w:lvl>
    <w:lvl w:ilvl="5">
      <w:start w:val="1"/>
      <w:numFmt w:val="decimal"/>
      <w:isLgl/>
      <w:lvlText w:val="%1.%2.%3.%4.%5.%6"/>
      <w:lvlJc w:val="left"/>
      <w:pPr>
        <w:ind w:left="1890" w:hanging="1080"/>
      </w:pPr>
    </w:lvl>
    <w:lvl w:ilvl="6">
      <w:start w:val="1"/>
      <w:numFmt w:val="decimal"/>
      <w:isLgl/>
      <w:lvlText w:val="%1.%2.%3.%4.%5.%6.%7"/>
      <w:lvlJc w:val="left"/>
      <w:pPr>
        <w:ind w:left="2340" w:hanging="1440"/>
      </w:pPr>
    </w:lvl>
    <w:lvl w:ilvl="7">
      <w:start w:val="1"/>
      <w:numFmt w:val="decimal"/>
      <w:isLgl/>
      <w:lvlText w:val="%1.%2.%3.%4.%5.%6.%7.%8"/>
      <w:lvlJc w:val="left"/>
      <w:pPr>
        <w:ind w:left="2430" w:hanging="1440"/>
      </w:pPr>
    </w:lvl>
    <w:lvl w:ilvl="8">
      <w:start w:val="1"/>
      <w:numFmt w:val="decimal"/>
      <w:isLgl/>
      <w:lvlText w:val="%1.%2.%3.%4.%5.%6.%7.%8.%9"/>
      <w:lvlJc w:val="left"/>
      <w:pPr>
        <w:ind w:left="2880" w:hanging="1800"/>
      </w:pPr>
    </w:lvl>
  </w:abstractNum>
  <w:abstractNum w:abstractNumId="111" w15:restartNumberingAfterBreak="0">
    <w:nsid w:val="39B926F5"/>
    <w:multiLevelType w:val="multilevel"/>
    <w:tmpl w:val="39B926F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2" w15:restartNumberingAfterBreak="0">
    <w:nsid w:val="39C62E59"/>
    <w:multiLevelType w:val="multilevel"/>
    <w:tmpl w:val="983CA3A0"/>
    <w:lvl w:ilvl="0">
      <w:start w:val="1"/>
      <w:numFmt w:val="decimal"/>
      <w:lvlText w:val="3.%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3B097855"/>
    <w:multiLevelType w:val="multilevel"/>
    <w:tmpl w:val="3B097855"/>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3C4028E4"/>
    <w:multiLevelType w:val="hybridMultilevel"/>
    <w:tmpl w:val="C3B44E66"/>
    <w:lvl w:ilvl="0" w:tplc="5F6E700A">
      <w:start w:val="1"/>
      <w:numFmt w:val="decimal"/>
      <w:lvlText w:val="3.%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5" w15:restartNumberingAfterBreak="0">
    <w:nsid w:val="3CC62753"/>
    <w:multiLevelType w:val="hybridMultilevel"/>
    <w:tmpl w:val="B072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DD95C42"/>
    <w:multiLevelType w:val="hybridMultilevel"/>
    <w:tmpl w:val="296ED478"/>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3E092346"/>
    <w:multiLevelType w:val="multilevel"/>
    <w:tmpl w:val="3E09234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8" w15:restartNumberingAfterBreak="0">
    <w:nsid w:val="3E4D52E0"/>
    <w:multiLevelType w:val="multilevel"/>
    <w:tmpl w:val="3E4D52E0"/>
    <w:lvl w:ilvl="0">
      <w:start w:val="7"/>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3EFB5AF2"/>
    <w:multiLevelType w:val="multilevel"/>
    <w:tmpl w:val="3EFB5A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1" w15:restartNumberingAfterBreak="0">
    <w:nsid w:val="40204F44"/>
    <w:multiLevelType w:val="multilevel"/>
    <w:tmpl w:val="40204F4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2" w15:restartNumberingAfterBreak="0">
    <w:nsid w:val="407624B5"/>
    <w:multiLevelType w:val="multilevel"/>
    <w:tmpl w:val="407624B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410348F4"/>
    <w:multiLevelType w:val="multilevel"/>
    <w:tmpl w:val="43B70B78"/>
    <w:lvl w:ilvl="0">
      <w:start w:val="1"/>
      <w:numFmt w:val="decimal"/>
      <w:lvlText w:val="1.%1"/>
      <w:lvlJc w:val="left"/>
      <w:pPr>
        <w:ind w:left="360" w:hanging="360"/>
      </w:pPr>
    </w:lvl>
    <w:lvl w:ilvl="1">
      <w:numFmt w:val="decimal"/>
      <w:lvlText w:val="o"/>
      <w:lvlJc w:val="left"/>
      <w:pPr>
        <w:ind w:left="1080" w:hanging="360"/>
      </w:pPr>
      <w:rPr>
        <w:rFonts w:ascii="Courier New" w:hAnsi="Courier New" w:cs="Courier New" w:hint="default"/>
      </w:rPr>
    </w:lvl>
    <w:lvl w:ilvl="2">
      <w:numFmt w:val="decimal"/>
      <w:lvlText w:val=""/>
      <w:lvlJc w:val="left"/>
      <w:pPr>
        <w:ind w:left="1800" w:hanging="360"/>
      </w:pPr>
      <w:rPr>
        <w:rFonts w:ascii="Wingdings" w:hAnsi="Wingdings" w:hint="default"/>
      </w:rPr>
    </w:lvl>
    <w:lvl w:ilvl="3">
      <w:numFmt w:val="decimal"/>
      <w:lvlText w:val=""/>
      <w:lvlJc w:val="left"/>
      <w:pPr>
        <w:ind w:left="2520" w:hanging="360"/>
      </w:pPr>
      <w:rPr>
        <w:rFonts w:ascii="Symbol" w:hAnsi="Symbol" w:hint="default"/>
      </w:rPr>
    </w:lvl>
    <w:lvl w:ilvl="4">
      <w:numFmt w:val="decimal"/>
      <w:lvlText w:val="o"/>
      <w:lvlJc w:val="left"/>
      <w:pPr>
        <w:ind w:left="3240" w:hanging="360"/>
      </w:pPr>
      <w:rPr>
        <w:rFonts w:ascii="Courier New" w:hAnsi="Courier New" w:cs="Courier New" w:hint="default"/>
      </w:rPr>
    </w:lvl>
    <w:lvl w:ilvl="5">
      <w:numFmt w:val="decimal"/>
      <w:lvlText w:val=""/>
      <w:lvlJc w:val="left"/>
      <w:pPr>
        <w:ind w:left="3960" w:hanging="360"/>
      </w:pPr>
      <w:rPr>
        <w:rFonts w:ascii="Wingdings" w:hAnsi="Wingdings" w:hint="default"/>
      </w:rPr>
    </w:lvl>
    <w:lvl w:ilvl="6">
      <w:numFmt w:val="decimal"/>
      <w:lvlText w:val=""/>
      <w:lvlJc w:val="left"/>
      <w:pPr>
        <w:ind w:left="4680" w:hanging="360"/>
      </w:pPr>
      <w:rPr>
        <w:rFonts w:ascii="Symbol" w:hAnsi="Symbol" w:hint="default"/>
      </w:rPr>
    </w:lvl>
    <w:lvl w:ilvl="7">
      <w:numFmt w:val="decimal"/>
      <w:lvlText w:val="o"/>
      <w:lvlJc w:val="left"/>
      <w:pPr>
        <w:ind w:left="5400" w:hanging="360"/>
      </w:pPr>
      <w:rPr>
        <w:rFonts w:ascii="Courier New" w:hAnsi="Courier New" w:cs="Courier New" w:hint="default"/>
      </w:rPr>
    </w:lvl>
    <w:lvl w:ilvl="8">
      <w:numFmt w:val="decimal"/>
      <w:lvlText w:val=""/>
      <w:lvlJc w:val="left"/>
      <w:pPr>
        <w:ind w:left="6120" w:hanging="360"/>
      </w:pPr>
      <w:rPr>
        <w:rFonts w:ascii="Wingdings" w:hAnsi="Wingdings" w:hint="default"/>
      </w:rPr>
    </w:lvl>
  </w:abstractNum>
  <w:abstractNum w:abstractNumId="124" w15:restartNumberingAfterBreak="0">
    <w:nsid w:val="412B49FD"/>
    <w:multiLevelType w:val="multilevel"/>
    <w:tmpl w:val="6804DF6C"/>
    <w:lvl w:ilvl="0">
      <w:start w:val="1"/>
      <w:numFmt w:val="decimal"/>
      <w:lvlText w:val="2.%1"/>
      <w:lvlJc w:val="left"/>
      <w:pPr>
        <w:ind w:left="450" w:hanging="360"/>
      </w:pPr>
      <w:rPr>
        <w:b w:val="0"/>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5" w15:restartNumberingAfterBreak="0">
    <w:nsid w:val="42422C4C"/>
    <w:multiLevelType w:val="multilevel"/>
    <w:tmpl w:val="42422C4C"/>
    <w:lvl w:ilvl="0">
      <w:start w:val="1"/>
      <w:numFmt w:val="decimal"/>
      <w:lvlText w:val="4.%1"/>
      <w:lvlJc w:val="left"/>
      <w:pPr>
        <w:ind w:left="36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502"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26" w15:restartNumberingAfterBreak="0">
    <w:nsid w:val="42CB2BC5"/>
    <w:multiLevelType w:val="hybridMultilevel"/>
    <w:tmpl w:val="B0F4F5A2"/>
    <w:lvl w:ilvl="0" w:tplc="E6981416">
      <w:start w:val="1"/>
      <w:numFmt w:val="decimal"/>
      <w:lvlText w:val="3.%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3277086"/>
    <w:multiLevelType w:val="multilevel"/>
    <w:tmpl w:val="432770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43706C8C"/>
    <w:multiLevelType w:val="hybridMultilevel"/>
    <w:tmpl w:val="2EFC0646"/>
    <w:lvl w:ilvl="0" w:tplc="FFFFFFFF">
      <w:start w:val="1"/>
      <w:numFmt w:val="decimal"/>
      <w:lvlText w:val="6.%1"/>
      <w:lvlJc w:val="left"/>
      <w:pPr>
        <w:ind w:left="780" w:hanging="360"/>
      </w:pPr>
    </w:lvl>
    <w:lvl w:ilvl="1" w:tplc="FFFFFFFF">
      <w:start w:val="1"/>
      <w:numFmt w:val="lowerLetter"/>
      <w:lvlText w:val="%2."/>
      <w:lvlJc w:val="left"/>
      <w:pPr>
        <w:ind w:left="1500" w:hanging="360"/>
      </w:pPr>
    </w:lvl>
    <w:lvl w:ilvl="2" w:tplc="FFFFFFFF">
      <w:start w:val="1"/>
      <w:numFmt w:val="lowerRoman"/>
      <w:lvlText w:val="%3."/>
      <w:lvlJc w:val="right"/>
      <w:pPr>
        <w:ind w:left="2220" w:hanging="180"/>
      </w:pPr>
    </w:lvl>
    <w:lvl w:ilvl="3" w:tplc="FFFFFFFF">
      <w:start w:val="1"/>
      <w:numFmt w:val="decimal"/>
      <w:lvlText w:val="%4."/>
      <w:lvlJc w:val="left"/>
      <w:pPr>
        <w:ind w:left="2940" w:hanging="360"/>
      </w:pPr>
    </w:lvl>
    <w:lvl w:ilvl="4" w:tplc="FFFFFFFF">
      <w:start w:val="1"/>
      <w:numFmt w:val="lowerLetter"/>
      <w:lvlText w:val="%5."/>
      <w:lvlJc w:val="left"/>
      <w:pPr>
        <w:ind w:left="3660" w:hanging="360"/>
      </w:pPr>
    </w:lvl>
    <w:lvl w:ilvl="5" w:tplc="FFFFFFFF">
      <w:start w:val="1"/>
      <w:numFmt w:val="lowerRoman"/>
      <w:lvlText w:val="%6."/>
      <w:lvlJc w:val="right"/>
      <w:pPr>
        <w:ind w:left="4380" w:hanging="180"/>
      </w:pPr>
    </w:lvl>
    <w:lvl w:ilvl="6" w:tplc="FFFFFFFF">
      <w:start w:val="1"/>
      <w:numFmt w:val="decimal"/>
      <w:lvlText w:val="%7."/>
      <w:lvlJc w:val="left"/>
      <w:pPr>
        <w:ind w:left="5100" w:hanging="360"/>
      </w:pPr>
    </w:lvl>
    <w:lvl w:ilvl="7" w:tplc="FFFFFFFF">
      <w:start w:val="1"/>
      <w:numFmt w:val="lowerLetter"/>
      <w:lvlText w:val="%8."/>
      <w:lvlJc w:val="left"/>
      <w:pPr>
        <w:ind w:left="5820" w:hanging="360"/>
      </w:pPr>
    </w:lvl>
    <w:lvl w:ilvl="8" w:tplc="FFFFFFFF">
      <w:start w:val="1"/>
      <w:numFmt w:val="lowerRoman"/>
      <w:lvlText w:val="%9."/>
      <w:lvlJc w:val="right"/>
      <w:pPr>
        <w:ind w:left="6540" w:hanging="180"/>
      </w:pPr>
    </w:lvl>
  </w:abstractNum>
  <w:abstractNum w:abstractNumId="129" w15:restartNumberingAfterBreak="0">
    <w:nsid w:val="437E6E5E"/>
    <w:multiLevelType w:val="multilevel"/>
    <w:tmpl w:val="C5E4417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0" w15:restartNumberingAfterBreak="0">
    <w:nsid w:val="446B0DE2"/>
    <w:multiLevelType w:val="hybridMultilevel"/>
    <w:tmpl w:val="10E0CE78"/>
    <w:lvl w:ilvl="0" w:tplc="D79867F0">
      <w:start w:val="1"/>
      <w:numFmt w:val="decimal"/>
      <w:isLgl/>
      <w:lvlText w:val="2.%1"/>
      <w:lvlJc w:val="left"/>
      <w:pPr>
        <w:ind w:left="781" w:hanging="360"/>
      </w:pPr>
      <w:rPr>
        <w:rFonts w:hint="default"/>
        <w:b w:val="0"/>
        <w:i w:val="0"/>
        <w:color w:val="auto"/>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31" w15:restartNumberingAfterBreak="0">
    <w:nsid w:val="447A3B48"/>
    <w:multiLevelType w:val="multilevel"/>
    <w:tmpl w:val="447A3B48"/>
    <w:lvl w:ilvl="0">
      <w:start w:val="1"/>
      <w:numFmt w:val="decimal"/>
      <w:lvlText w:val="%1.1"/>
      <w:lvlJc w:val="left"/>
      <w:pPr>
        <w:ind w:left="1083" w:hanging="360"/>
      </w:pPr>
      <w:rPr>
        <w:rFonts w:hint="default"/>
      </w:rPr>
    </w:lvl>
    <w:lvl w:ilvl="1">
      <w:start w:val="1"/>
      <w:numFmt w:val="lowerLetter"/>
      <w:lvlText w:val="%2."/>
      <w:lvlJc w:val="left"/>
      <w:pPr>
        <w:ind w:left="1803" w:hanging="360"/>
      </w:pPr>
    </w:lvl>
    <w:lvl w:ilvl="2">
      <w:start w:val="1"/>
      <w:numFmt w:val="lowerRoman"/>
      <w:lvlText w:val="%3."/>
      <w:lvlJc w:val="right"/>
      <w:pPr>
        <w:ind w:left="2523" w:hanging="180"/>
      </w:pPr>
    </w:lvl>
    <w:lvl w:ilvl="3">
      <w:start w:val="1"/>
      <w:numFmt w:val="decimal"/>
      <w:lvlText w:val="%4."/>
      <w:lvlJc w:val="left"/>
      <w:pPr>
        <w:ind w:left="3243" w:hanging="360"/>
      </w:pPr>
    </w:lvl>
    <w:lvl w:ilvl="4">
      <w:start w:val="1"/>
      <w:numFmt w:val="lowerLetter"/>
      <w:lvlText w:val="%5."/>
      <w:lvlJc w:val="left"/>
      <w:pPr>
        <w:ind w:left="3963" w:hanging="360"/>
      </w:pPr>
    </w:lvl>
    <w:lvl w:ilvl="5">
      <w:start w:val="1"/>
      <w:numFmt w:val="lowerRoman"/>
      <w:lvlText w:val="%6."/>
      <w:lvlJc w:val="right"/>
      <w:pPr>
        <w:ind w:left="4683" w:hanging="180"/>
      </w:pPr>
    </w:lvl>
    <w:lvl w:ilvl="6">
      <w:start w:val="1"/>
      <w:numFmt w:val="decimal"/>
      <w:lvlText w:val="%7."/>
      <w:lvlJc w:val="left"/>
      <w:pPr>
        <w:ind w:left="5403" w:hanging="360"/>
      </w:pPr>
    </w:lvl>
    <w:lvl w:ilvl="7">
      <w:start w:val="1"/>
      <w:numFmt w:val="lowerLetter"/>
      <w:lvlText w:val="%8."/>
      <w:lvlJc w:val="left"/>
      <w:pPr>
        <w:ind w:left="6123" w:hanging="360"/>
      </w:pPr>
    </w:lvl>
    <w:lvl w:ilvl="8">
      <w:start w:val="1"/>
      <w:numFmt w:val="lowerRoman"/>
      <w:lvlText w:val="%9."/>
      <w:lvlJc w:val="right"/>
      <w:pPr>
        <w:ind w:left="6843" w:hanging="180"/>
      </w:pPr>
    </w:lvl>
  </w:abstractNum>
  <w:abstractNum w:abstractNumId="132" w15:restartNumberingAfterBreak="0">
    <w:nsid w:val="45397022"/>
    <w:multiLevelType w:val="multilevel"/>
    <w:tmpl w:val="4539702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3" w15:restartNumberingAfterBreak="0">
    <w:nsid w:val="4563326E"/>
    <w:multiLevelType w:val="multilevel"/>
    <w:tmpl w:val="456332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4" w15:restartNumberingAfterBreak="0">
    <w:nsid w:val="462B1C37"/>
    <w:multiLevelType w:val="multilevel"/>
    <w:tmpl w:val="462B1C37"/>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464C0C8D"/>
    <w:multiLevelType w:val="hybridMultilevel"/>
    <w:tmpl w:val="3A402B96"/>
    <w:lvl w:ilvl="0" w:tplc="5F6E700A">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6" w15:restartNumberingAfterBreak="0">
    <w:nsid w:val="466D7481"/>
    <w:multiLevelType w:val="hybridMultilevel"/>
    <w:tmpl w:val="747647E2"/>
    <w:lvl w:ilvl="0" w:tplc="AC104D72">
      <w:start w:val="1"/>
      <w:numFmt w:val="decimal"/>
      <w:lvlText w:val="4.%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6DF2A8F"/>
    <w:multiLevelType w:val="multilevel"/>
    <w:tmpl w:val="DBECAD3E"/>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47140437"/>
    <w:multiLevelType w:val="multilevel"/>
    <w:tmpl w:val="471404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479E408D"/>
    <w:multiLevelType w:val="multilevel"/>
    <w:tmpl w:val="28B06F94"/>
    <w:lvl w:ilvl="0">
      <w:start w:val="1"/>
      <w:numFmt w:val="decimal"/>
      <w:lvlText w:val="1.%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0" w15:restartNumberingAfterBreak="0">
    <w:nsid w:val="48676AB0"/>
    <w:multiLevelType w:val="multilevel"/>
    <w:tmpl w:val="48676AB0"/>
    <w:lvl w:ilvl="0">
      <w:start w:val="2"/>
      <w:numFmt w:val="decimal"/>
      <w:lvlText w:val="%1"/>
      <w:lvlJc w:val="left"/>
      <w:pPr>
        <w:ind w:left="360" w:hanging="360"/>
      </w:pPr>
    </w:lvl>
    <w:lvl w:ilvl="1">
      <w:start w:val="1"/>
      <w:numFmt w:val="decimal"/>
      <w:lvlText w:val="%1.%2"/>
      <w:lvlJc w:val="left"/>
      <w:pPr>
        <w:ind w:left="339" w:hanging="360"/>
      </w:pPr>
    </w:lvl>
    <w:lvl w:ilvl="2">
      <w:start w:val="1"/>
      <w:numFmt w:val="decimal"/>
      <w:lvlText w:val="%1.%2.%3"/>
      <w:lvlJc w:val="left"/>
      <w:pPr>
        <w:ind w:left="678" w:hanging="720"/>
      </w:pPr>
    </w:lvl>
    <w:lvl w:ilvl="3">
      <w:start w:val="1"/>
      <w:numFmt w:val="decimal"/>
      <w:lvlText w:val="%1.%2.%3.%4"/>
      <w:lvlJc w:val="left"/>
      <w:pPr>
        <w:ind w:left="657" w:hanging="720"/>
      </w:pPr>
    </w:lvl>
    <w:lvl w:ilvl="4">
      <w:start w:val="1"/>
      <w:numFmt w:val="decimal"/>
      <w:lvlText w:val="%1.%2.%3.%4.%5"/>
      <w:lvlJc w:val="left"/>
      <w:pPr>
        <w:ind w:left="996" w:hanging="1080"/>
      </w:pPr>
    </w:lvl>
    <w:lvl w:ilvl="5">
      <w:start w:val="1"/>
      <w:numFmt w:val="decimal"/>
      <w:lvlText w:val="%1.%2.%3.%4.%5.%6"/>
      <w:lvlJc w:val="left"/>
      <w:pPr>
        <w:ind w:left="975" w:hanging="1080"/>
      </w:pPr>
    </w:lvl>
    <w:lvl w:ilvl="6">
      <w:start w:val="1"/>
      <w:numFmt w:val="decimal"/>
      <w:lvlText w:val="%1.%2.%3.%4.%5.%6.%7"/>
      <w:lvlJc w:val="left"/>
      <w:pPr>
        <w:ind w:left="1314" w:hanging="1440"/>
      </w:pPr>
    </w:lvl>
    <w:lvl w:ilvl="7">
      <w:start w:val="1"/>
      <w:numFmt w:val="decimal"/>
      <w:lvlText w:val="%1.%2.%3.%4.%5.%6.%7.%8"/>
      <w:lvlJc w:val="left"/>
      <w:pPr>
        <w:ind w:left="1293" w:hanging="1440"/>
      </w:pPr>
    </w:lvl>
    <w:lvl w:ilvl="8">
      <w:start w:val="1"/>
      <w:numFmt w:val="decimal"/>
      <w:lvlText w:val="%1.%2.%3.%4.%5.%6.%7.%8.%9"/>
      <w:lvlJc w:val="left"/>
      <w:pPr>
        <w:ind w:left="1632" w:hanging="1800"/>
      </w:pPr>
    </w:lvl>
  </w:abstractNum>
  <w:abstractNum w:abstractNumId="141" w15:restartNumberingAfterBreak="0">
    <w:nsid w:val="49521CE6"/>
    <w:multiLevelType w:val="hybridMultilevel"/>
    <w:tmpl w:val="DAE2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4958084E"/>
    <w:multiLevelType w:val="multilevel"/>
    <w:tmpl w:val="495808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3" w15:restartNumberingAfterBreak="0">
    <w:nsid w:val="49D53C7D"/>
    <w:multiLevelType w:val="multilevel"/>
    <w:tmpl w:val="49D53C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4A450770"/>
    <w:multiLevelType w:val="multilevel"/>
    <w:tmpl w:val="4A450770"/>
    <w:lvl w:ilvl="0">
      <w:start w:val="1"/>
      <w:numFmt w:val="decimal"/>
      <w:lvlText w:val="3.%1"/>
      <w:lvlJc w:val="left"/>
      <w:pPr>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45" w15:restartNumberingAfterBreak="0">
    <w:nsid w:val="4A7F34CF"/>
    <w:multiLevelType w:val="hybridMultilevel"/>
    <w:tmpl w:val="5E2400A8"/>
    <w:lvl w:ilvl="0" w:tplc="69A8E47C">
      <w:start w:val="1"/>
      <w:numFmt w:val="decimal"/>
      <w:lvlText w:val="12.%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46" w15:restartNumberingAfterBreak="0">
    <w:nsid w:val="4A834A70"/>
    <w:multiLevelType w:val="multilevel"/>
    <w:tmpl w:val="CB7CD2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4A846E61"/>
    <w:multiLevelType w:val="multilevel"/>
    <w:tmpl w:val="B0EE3610"/>
    <w:lvl w:ilvl="0">
      <w:start w:val="1"/>
      <w:numFmt w:val="decimal"/>
      <w:lvlText w:val="4.%1"/>
      <w:lvlJc w:val="left"/>
      <w:pPr>
        <w:ind w:left="720" w:hanging="360"/>
      </w:pPr>
      <w:rPr>
        <w:rFonts w:ascii="Times New Roman" w:hAnsi="Times New Roman" w:cs="Times New Roman" w:hint="default"/>
        <w:b w:val="0"/>
        <w:i w:val="0"/>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8" w15:restartNumberingAfterBreak="0">
    <w:nsid w:val="4AA54F7A"/>
    <w:multiLevelType w:val="hybridMultilevel"/>
    <w:tmpl w:val="583EC43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9" w15:restartNumberingAfterBreak="0">
    <w:nsid w:val="4BA54F70"/>
    <w:multiLevelType w:val="hybridMultilevel"/>
    <w:tmpl w:val="6D98FDC8"/>
    <w:lvl w:ilvl="0" w:tplc="A7947AD8">
      <w:start w:val="1"/>
      <w:numFmt w:val="decimal"/>
      <w:lvlText w:val="3.%1"/>
      <w:lvlJc w:val="center"/>
      <w:pPr>
        <w:ind w:left="655" w:hanging="36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0" w15:restartNumberingAfterBreak="0">
    <w:nsid w:val="4C1A4225"/>
    <w:multiLevelType w:val="multilevel"/>
    <w:tmpl w:val="49721DA8"/>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4CE8229C"/>
    <w:multiLevelType w:val="multilevel"/>
    <w:tmpl w:val="32E4D1DA"/>
    <w:lvl w:ilvl="0">
      <w:start w:val="1"/>
      <w:numFmt w:val="bullet"/>
      <w:lvlText w:val=""/>
      <w:lvlJc w:val="left"/>
      <w:pPr>
        <w:ind w:left="1620" w:hanging="360"/>
      </w:pPr>
      <w:rPr>
        <w:rFonts w:ascii="Symbol" w:hAnsi="Symbol" w:hint="default"/>
        <w:strike w:val="0"/>
        <w:dstrike w:val="0"/>
        <w:color w:val="auto"/>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152" w15:restartNumberingAfterBreak="0">
    <w:nsid w:val="4D736A61"/>
    <w:multiLevelType w:val="multilevel"/>
    <w:tmpl w:val="B7F6E364"/>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530" w:hanging="360"/>
      </w:pPr>
      <w:rPr>
        <w:rFonts w:ascii="Times New Roman" w:hAnsi="Times New Roman" w:cs="Times New Roman" w:hint="default"/>
      </w:rPr>
    </w:lvl>
    <w:lvl w:ilvl="2">
      <w:start w:val="1"/>
      <w:numFmt w:val="lowerRoman"/>
      <w:lvlText w:val="%3."/>
      <w:lvlJc w:val="right"/>
      <w:pPr>
        <w:ind w:left="2250" w:hanging="180"/>
      </w:pPr>
      <w:rPr>
        <w:rFonts w:ascii="Times New Roman" w:hAnsi="Times New Roman" w:cs="Times New Roman" w:hint="default"/>
      </w:rPr>
    </w:lvl>
    <w:lvl w:ilvl="3">
      <w:start w:val="1"/>
      <w:numFmt w:val="decimal"/>
      <w:lvlText w:val="%4."/>
      <w:lvlJc w:val="left"/>
      <w:pPr>
        <w:ind w:left="810" w:hanging="360"/>
      </w:pPr>
      <w:rPr>
        <w:rFonts w:ascii="Times New Roman" w:hAnsi="Times New Roman" w:cs="Times New Roman" w:hint="default"/>
      </w:rPr>
    </w:lvl>
    <w:lvl w:ilvl="4">
      <w:start w:val="1"/>
      <w:numFmt w:val="lowerLetter"/>
      <w:lvlText w:val="%5."/>
      <w:lvlJc w:val="left"/>
      <w:pPr>
        <w:ind w:left="3690" w:hanging="360"/>
      </w:pPr>
      <w:rPr>
        <w:rFonts w:ascii="Times New Roman" w:hAnsi="Times New Roman" w:cs="Times New Roman" w:hint="default"/>
      </w:rPr>
    </w:lvl>
    <w:lvl w:ilvl="5">
      <w:start w:val="1"/>
      <w:numFmt w:val="lowerRoman"/>
      <w:lvlText w:val="%6."/>
      <w:lvlJc w:val="right"/>
      <w:pPr>
        <w:ind w:left="4410" w:hanging="180"/>
      </w:pPr>
      <w:rPr>
        <w:rFonts w:ascii="Times New Roman" w:hAnsi="Times New Roman" w:cs="Times New Roman" w:hint="default"/>
      </w:rPr>
    </w:lvl>
    <w:lvl w:ilvl="6">
      <w:start w:val="1"/>
      <w:numFmt w:val="decimal"/>
      <w:lvlText w:val="%7."/>
      <w:lvlJc w:val="left"/>
      <w:pPr>
        <w:ind w:left="5130" w:hanging="360"/>
      </w:pPr>
      <w:rPr>
        <w:rFonts w:ascii="Times New Roman" w:hAnsi="Times New Roman" w:cs="Times New Roman" w:hint="default"/>
      </w:rPr>
    </w:lvl>
    <w:lvl w:ilvl="7">
      <w:start w:val="1"/>
      <w:numFmt w:val="lowerLetter"/>
      <w:lvlText w:val="%8."/>
      <w:lvlJc w:val="left"/>
      <w:pPr>
        <w:ind w:left="5850" w:hanging="360"/>
      </w:pPr>
      <w:rPr>
        <w:rFonts w:ascii="Times New Roman" w:hAnsi="Times New Roman" w:cs="Times New Roman" w:hint="default"/>
      </w:rPr>
    </w:lvl>
    <w:lvl w:ilvl="8">
      <w:start w:val="1"/>
      <w:numFmt w:val="lowerRoman"/>
      <w:lvlText w:val="%9."/>
      <w:lvlJc w:val="right"/>
      <w:pPr>
        <w:ind w:left="6570" w:hanging="180"/>
      </w:pPr>
      <w:rPr>
        <w:rFonts w:ascii="Times New Roman" w:hAnsi="Times New Roman" w:cs="Times New Roman" w:hint="default"/>
      </w:rPr>
    </w:lvl>
  </w:abstractNum>
  <w:abstractNum w:abstractNumId="153" w15:restartNumberingAfterBreak="0">
    <w:nsid w:val="4DEC0FD6"/>
    <w:multiLevelType w:val="hybridMultilevel"/>
    <w:tmpl w:val="779283BC"/>
    <w:lvl w:ilvl="0" w:tplc="FBF69B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E0313EB"/>
    <w:multiLevelType w:val="multilevel"/>
    <w:tmpl w:val="4E0313E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5" w15:restartNumberingAfterBreak="0">
    <w:nsid w:val="4E1D0171"/>
    <w:multiLevelType w:val="hybridMultilevel"/>
    <w:tmpl w:val="3FD8C8B4"/>
    <w:lvl w:ilvl="0" w:tplc="FFFFFFFF">
      <w:start w:val="1"/>
      <w:numFmt w:val="decimal"/>
      <w:lvlText w:val="3.%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56" w15:restartNumberingAfterBreak="0">
    <w:nsid w:val="4E567241"/>
    <w:multiLevelType w:val="multilevel"/>
    <w:tmpl w:val="4E567241"/>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57" w15:restartNumberingAfterBreak="0">
    <w:nsid w:val="4FF81CD9"/>
    <w:multiLevelType w:val="multilevel"/>
    <w:tmpl w:val="4FF81CD9"/>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4FFB0D5B"/>
    <w:multiLevelType w:val="multilevel"/>
    <w:tmpl w:val="4FFB0D5B"/>
    <w:lvl w:ilvl="0">
      <w:start w:val="1"/>
      <w:numFmt w:val="decimal"/>
      <w:lvlText w:val="1. %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786"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9" w15:restartNumberingAfterBreak="0">
    <w:nsid w:val="503A0065"/>
    <w:multiLevelType w:val="hybridMultilevel"/>
    <w:tmpl w:val="C9AC6078"/>
    <w:lvl w:ilvl="0" w:tplc="0409000F">
      <w:start w:val="1"/>
      <w:numFmt w:val="decimal"/>
      <w:lvlText w:val="%1."/>
      <w:lvlJc w:val="left"/>
      <w:pPr>
        <w:ind w:left="720" w:hanging="360"/>
      </w:pPr>
      <w:rPr>
        <w:rFonts w:hint="default"/>
        <w:b w:val="0"/>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50493440"/>
    <w:multiLevelType w:val="multilevel"/>
    <w:tmpl w:val="7A0A6086"/>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1" w15:restartNumberingAfterBreak="0">
    <w:nsid w:val="505D33AB"/>
    <w:multiLevelType w:val="multilevel"/>
    <w:tmpl w:val="505D33AB"/>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2" w15:restartNumberingAfterBreak="0">
    <w:nsid w:val="508B2941"/>
    <w:multiLevelType w:val="multilevel"/>
    <w:tmpl w:val="508B2941"/>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3" w15:restartNumberingAfterBreak="0">
    <w:nsid w:val="513532A4"/>
    <w:multiLevelType w:val="multilevel"/>
    <w:tmpl w:val="513532A4"/>
    <w:lvl w:ilvl="0">
      <w:start w:val="1"/>
      <w:numFmt w:val="decimal"/>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4" w15:restartNumberingAfterBreak="0">
    <w:nsid w:val="5164302D"/>
    <w:multiLevelType w:val="multilevel"/>
    <w:tmpl w:val="BE703FF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5" w15:restartNumberingAfterBreak="0">
    <w:nsid w:val="51D46983"/>
    <w:multiLevelType w:val="multilevel"/>
    <w:tmpl w:val="51D46983"/>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5244543A"/>
    <w:multiLevelType w:val="multilevel"/>
    <w:tmpl w:val="524454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52804BD1"/>
    <w:multiLevelType w:val="multilevel"/>
    <w:tmpl w:val="52804BD1"/>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8" w15:restartNumberingAfterBreak="0">
    <w:nsid w:val="52B24D98"/>
    <w:multiLevelType w:val="hybridMultilevel"/>
    <w:tmpl w:val="2578E2C4"/>
    <w:lvl w:ilvl="0" w:tplc="0958F922">
      <w:start w:val="1"/>
      <w:numFmt w:val="decimal"/>
      <w:lvlText w:val="4.%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52E019DE"/>
    <w:multiLevelType w:val="multilevel"/>
    <w:tmpl w:val="52E019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54061EC6"/>
    <w:multiLevelType w:val="hybridMultilevel"/>
    <w:tmpl w:val="7EB2D8F2"/>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542712BC"/>
    <w:multiLevelType w:val="multilevel"/>
    <w:tmpl w:val="54271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2" w15:restartNumberingAfterBreak="0">
    <w:nsid w:val="54737630"/>
    <w:multiLevelType w:val="hybridMultilevel"/>
    <w:tmpl w:val="CCAED28A"/>
    <w:lvl w:ilvl="0" w:tplc="164E1CF0">
      <w:start w:val="1"/>
      <w:numFmt w:val="decimal"/>
      <w:lvlText w:val="2.%1"/>
      <w:lvlJc w:val="left"/>
      <w:pPr>
        <w:ind w:left="720" w:hanging="360"/>
      </w:pPr>
      <w:rPr>
        <w:b w:val="0"/>
        <w:bCs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48C4730"/>
    <w:multiLevelType w:val="multilevel"/>
    <w:tmpl w:val="08526F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4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45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553D45F5"/>
    <w:multiLevelType w:val="multilevel"/>
    <w:tmpl w:val="553D45F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55567A6A"/>
    <w:multiLevelType w:val="multilevel"/>
    <w:tmpl w:val="F560F6F2"/>
    <w:lvl w:ilvl="0">
      <w:start w:val="1"/>
      <w:numFmt w:val="decimal"/>
      <w:lvlText w:val="2.%1"/>
      <w:lvlJc w:val="left"/>
      <w:pPr>
        <w:ind w:left="450" w:hanging="360"/>
      </w:pPr>
      <w:rPr>
        <w:rFonts w:ascii="Times New Roman" w:hAnsi="Times New Roman" w:cs="Times New Roman" w:hint="default"/>
      </w:rPr>
    </w:lvl>
    <w:lvl w:ilvl="1">
      <w:start w:val="1"/>
      <w:numFmt w:val="lowerLetter"/>
      <w:lvlText w:val="%2."/>
      <w:lvlJc w:val="left"/>
      <w:pPr>
        <w:ind w:left="1170" w:hanging="360"/>
      </w:pPr>
      <w:rPr>
        <w:rFonts w:ascii="Times New Roman" w:hAnsi="Times New Roman" w:cs="Times New Roman" w:hint="default"/>
      </w:rPr>
    </w:lvl>
    <w:lvl w:ilvl="2">
      <w:start w:val="1"/>
      <w:numFmt w:val="lowerRoman"/>
      <w:lvlText w:val="%3."/>
      <w:lvlJc w:val="right"/>
      <w:pPr>
        <w:ind w:left="1890" w:hanging="180"/>
      </w:pPr>
      <w:rPr>
        <w:rFonts w:ascii="Times New Roman" w:hAnsi="Times New Roman" w:cs="Times New Roman" w:hint="default"/>
      </w:rPr>
    </w:lvl>
    <w:lvl w:ilvl="3">
      <w:start w:val="1"/>
      <w:numFmt w:val="decimal"/>
      <w:lvlText w:val="%4."/>
      <w:lvlJc w:val="left"/>
      <w:pPr>
        <w:ind w:left="2610" w:hanging="360"/>
      </w:pPr>
      <w:rPr>
        <w:rFonts w:ascii="Times New Roman" w:hAnsi="Times New Roman" w:cs="Times New Roman" w:hint="default"/>
      </w:rPr>
    </w:lvl>
    <w:lvl w:ilvl="4">
      <w:start w:val="1"/>
      <w:numFmt w:val="lowerLetter"/>
      <w:lvlText w:val="%5."/>
      <w:lvlJc w:val="left"/>
      <w:pPr>
        <w:ind w:left="3330" w:hanging="360"/>
      </w:pPr>
      <w:rPr>
        <w:rFonts w:ascii="Times New Roman" w:hAnsi="Times New Roman" w:cs="Times New Roman" w:hint="default"/>
      </w:rPr>
    </w:lvl>
    <w:lvl w:ilvl="5">
      <w:start w:val="1"/>
      <w:numFmt w:val="lowerRoman"/>
      <w:lvlText w:val="%6."/>
      <w:lvlJc w:val="right"/>
      <w:pPr>
        <w:ind w:left="4050" w:hanging="180"/>
      </w:pPr>
      <w:rPr>
        <w:rFonts w:ascii="Times New Roman" w:hAnsi="Times New Roman" w:cs="Times New Roman" w:hint="default"/>
      </w:rPr>
    </w:lvl>
    <w:lvl w:ilvl="6">
      <w:start w:val="1"/>
      <w:numFmt w:val="decimal"/>
      <w:lvlText w:val="%7."/>
      <w:lvlJc w:val="left"/>
      <w:pPr>
        <w:ind w:left="4770" w:hanging="360"/>
      </w:pPr>
      <w:rPr>
        <w:rFonts w:ascii="Times New Roman" w:hAnsi="Times New Roman" w:cs="Times New Roman" w:hint="default"/>
      </w:rPr>
    </w:lvl>
    <w:lvl w:ilvl="7">
      <w:start w:val="1"/>
      <w:numFmt w:val="lowerLetter"/>
      <w:lvlText w:val="%8."/>
      <w:lvlJc w:val="left"/>
      <w:pPr>
        <w:ind w:left="5490" w:hanging="360"/>
      </w:pPr>
      <w:rPr>
        <w:rFonts w:ascii="Times New Roman" w:hAnsi="Times New Roman" w:cs="Times New Roman" w:hint="default"/>
      </w:rPr>
    </w:lvl>
    <w:lvl w:ilvl="8">
      <w:start w:val="1"/>
      <w:numFmt w:val="lowerRoman"/>
      <w:lvlText w:val="%9."/>
      <w:lvlJc w:val="right"/>
      <w:pPr>
        <w:ind w:left="6210" w:hanging="180"/>
      </w:pPr>
      <w:rPr>
        <w:rFonts w:ascii="Times New Roman" w:hAnsi="Times New Roman" w:cs="Times New Roman" w:hint="default"/>
      </w:rPr>
    </w:lvl>
  </w:abstractNum>
  <w:abstractNum w:abstractNumId="176" w15:restartNumberingAfterBreak="0">
    <w:nsid w:val="56AB1A9B"/>
    <w:multiLevelType w:val="multilevel"/>
    <w:tmpl w:val="E0B40A34"/>
    <w:lvl w:ilvl="0">
      <w:start w:val="1"/>
      <w:numFmt w:val="decimal"/>
      <w:lvlText w:val="5.%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56FE0D71"/>
    <w:multiLevelType w:val="hybridMultilevel"/>
    <w:tmpl w:val="B0FE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8B14917"/>
    <w:multiLevelType w:val="multilevel"/>
    <w:tmpl w:val="58B149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58BA27B3"/>
    <w:multiLevelType w:val="multilevel"/>
    <w:tmpl w:val="58BA27B3"/>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0" w15:restartNumberingAfterBreak="0">
    <w:nsid w:val="58F14F31"/>
    <w:multiLevelType w:val="multilevel"/>
    <w:tmpl w:val="58F14F31"/>
    <w:lvl w:ilvl="0">
      <w:start w:val="1"/>
      <w:numFmt w:val="decimal"/>
      <w:lvlText w:val="1.%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1" w15:restartNumberingAfterBreak="0">
    <w:nsid w:val="591246AC"/>
    <w:multiLevelType w:val="multilevel"/>
    <w:tmpl w:val="FA726D3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2" w15:restartNumberingAfterBreak="0">
    <w:nsid w:val="592100D0"/>
    <w:multiLevelType w:val="multilevel"/>
    <w:tmpl w:val="592100D0"/>
    <w:lvl w:ilvl="0">
      <w:start w:val="1"/>
      <w:numFmt w:val="decimal"/>
      <w:lvlText w:val="%1."/>
      <w:lvlJc w:val="left"/>
      <w:pPr>
        <w:ind w:left="720" w:hanging="360"/>
      </w:pPr>
    </w:lvl>
    <w:lvl w:ilvl="1">
      <w:start w:val="1"/>
      <w:numFmt w:val="decimal"/>
      <w:isLgl/>
      <w:lvlText w:val="%1.%2"/>
      <w:lvlJc w:val="left"/>
      <w:pPr>
        <w:ind w:left="501"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3" w15:restartNumberingAfterBreak="0">
    <w:nsid w:val="59BE22BA"/>
    <w:multiLevelType w:val="multilevel"/>
    <w:tmpl w:val="28220652"/>
    <w:lvl w:ilvl="0">
      <w:start w:val="1"/>
      <w:numFmt w:val="decimal"/>
      <w:lvlText w:val="%1."/>
      <w:lvlJc w:val="left"/>
      <w:pPr>
        <w:ind w:left="360" w:hanging="360"/>
      </w:pPr>
      <w:rPr>
        <w:color w:val="auto"/>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4" w15:restartNumberingAfterBreak="0">
    <w:nsid w:val="5A5D5862"/>
    <w:multiLevelType w:val="multilevel"/>
    <w:tmpl w:val="5A5D5862"/>
    <w:lvl w:ilvl="0">
      <w:start w:val="1"/>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5BD12004"/>
    <w:multiLevelType w:val="multilevel"/>
    <w:tmpl w:val="5BD1200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6" w15:restartNumberingAfterBreak="0">
    <w:nsid w:val="5C7F2EE3"/>
    <w:multiLevelType w:val="multilevel"/>
    <w:tmpl w:val="5C7F2EE3"/>
    <w:lvl w:ilvl="0">
      <w:start w:val="3"/>
      <w:numFmt w:val="decimal"/>
      <w:lvlText w:val="%1"/>
      <w:lvlJc w:val="left"/>
      <w:pPr>
        <w:ind w:left="360" w:hanging="360"/>
      </w:pPr>
      <w:rPr>
        <w:i/>
      </w:rPr>
    </w:lvl>
    <w:lvl w:ilvl="1">
      <w:start w:val="1"/>
      <w:numFmt w:val="decimal"/>
      <w:lvlText w:val="%1.%2"/>
      <w:lvlJc w:val="left"/>
      <w:pPr>
        <w:ind w:left="450" w:hanging="360"/>
      </w:pPr>
      <w:rPr>
        <w:i w:val="0"/>
      </w:rPr>
    </w:lvl>
    <w:lvl w:ilvl="2">
      <w:start w:val="1"/>
      <w:numFmt w:val="decimal"/>
      <w:lvlText w:val="%1.%2.%3"/>
      <w:lvlJc w:val="left"/>
      <w:pPr>
        <w:ind w:left="1440" w:hanging="720"/>
      </w:pPr>
      <w:rPr>
        <w:i/>
      </w:rPr>
    </w:lvl>
    <w:lvl w:ilvl="3">
      <w:start w:val="1"/>
      <w:numFmt w:val="decimal"/>
      <w:lvlText w:val="%1.%2.%3.%4"/>
      <w:lvlJc w:val="left"/>
      <w:pPr>
        <w:ind w:left="1800" w:hanging="720"/>
      </w:pPr>
      <w:rPr>
        <w:i/>
      </w:rPr>
    </w:lvl>
    <w:lvl w:ilvl="4">
      <w:start w:val="1"/>
      <w:numFmt w:val="decimal"/>
      <w:lvlText w:val="%1.%2.%3.%4.%5"/>
      <w:lvlJc w:val="left"/>
      <w:pPr>
        <w:ind w:left="2520" w:hanging="1080"/>
      </w:pPr>
      <w:rPr>
        <w:i/>
      </w:rPr>
    </w:lvl>
    <w:lvl w:ilvl="5">
      <w:start w:val="1"/>
      <w:numFmt w:val="decimal"/>
      <w:lvlText w:val="%1.%2.%3.%4.%5.%6"/>
      <w:lvlJc w:val="left"/>
      <w:pPr>
        <w:ind w:left="2880" w:hanging="1080"/>
      </w:pPr>
      <w:rPr>
        <w:i/>
      </w:rPr>
    </w:lvl>
    <w:lvl w:ilvl="6">
      <w:start w:val="1"/>
      <w:numFmt w:val="decimal"/>
      <w:lvlText w:val="%1.%2.%3.%4.%5.%6.%7"/>
      <w:lvlJc w:val="left"/>
      <w:pPr>
        <w:ind w:left="3600" w:hanging="1440"/>
      </w:pPr>
      <w:rPr>
        <w:i/>
      </w:rPr>
    </w:lvl>
    <w:lvl w:ilvl="7">
      <w:start w:val="1"/>
      <w:numFmt w:val="decimal"/>
      <w:lvlText w:val="%1.%2.%3.%4.%5.%6.%7.%8"/>
      <w:lvlJc w:val="left"/>
      <w:pPr>
        <w:ind w:left="3960" w:hanging="1440"/>
      </w:pPr>
      <w:rPr>
        <w:i/>
      </w:rPr>
    </w:lvl>
    <w:lvl w:ilvl="8">
      <w:start w:val="1"/>
      <w:numFmt w:val="decimal"/>
      <w:lvlText w:val="%1.%2.%3.%4.%5.%6.%7.%8.%9"/>
      <w:lvlJc w:val="left"/>
      <w:pPr>
        <w:ind w:left="4680" w:hanging="1800"/>
      </w:pPr>
      <w:rPr>
        <w:i/>
      </w:rPr>
    </w:lvl>
  </w:abstractNum>
  <w:abstractNum w:abstractNumId="187" w15:restartNumberingAfterBreak="0">
    <w:nsid w:val="5CE63E4C"/>
    <w:multiLevelType w:val="multilevel"/>
    <w:tmpl w:val="5CE63E4C"/>
    <w:lvl w:ilvl="0">
      <w:start w:val="1"/>
      <w:numFmt w:val="decimal"/>
      <w:lvlText w:val="%1."/>
      <w:lvlJc w:val="left"/>
      <w:pPr>
        <w:ind w:left="450" w:hanging="360"/>
      </w:pPr>
    </w:lvl>
    <w:lvl w:ilvl="1">
      <w:start w:val="1"/>
      <w:numFmt w:val="decimal"/>
      <w:isLgl/>
      <w:lvlText w:val="%1.%2"/>
      <w:lvlJc w:val="left"/>
      <w:pPr>
        <w:ind w:left="450" w:hanging="360"/>
      </w:pPr>
      <w:rPr>
        <w:b w:val="0"/>
        <w:i w:val="0"/>
      </w:rPr>
    </w:lvl>
    <w:lvl w:ilvl="2">
      <w:start w:val="1"/>
      <w:numFmt w:val="decimal"/>
      <w:isLgl/>
      <w:lvlText w:val="%1.%2.%3"/>
      <w:lvlJc w:val="left"/>
      <w:pPr>
        <w:ind w:left="1806" w:hanging="720"/>
      </w:pPr>
    </w:lvl>
    <w:lvl w:ilvl="3">
      <w:start w:val="1"/>
      <w:numFmt w:val="decimal"/>
      <w:isLgl/>
      <w:lvlText w:val="%1.%2.%3.%4"/>
      <w:lvlJc w:val="left"/>
      <w:pPr>
        <w:ind w:left="2169" w:hanging="720"/>
      </w:pPr>
    </w:lvl>
    <w:lvl w:ilvl="4">
      <w:start w:val="1"/>
      <w:numFmt w:val="decimal"/>
      <w:isLgl/>
      <w:lvlText w:val="%1.%2.%3.%4.%5"/>
      <w:lvlJc w:val="left"/>
      <w:pPr>
        <w:ind w:left="2892" w:hanging="1080"/>
      </w:pPr>
    </w:lvl>
    <w:lvl w:ilvl="5">
      <w:start w:val="1"/>
      <w:numFmt w:val="decimal"/>
      <w:isLgl/>
      <w:lvlText w:val="%1.%2.%3.%4.%5.%6"/>
      <w:lvlJc w:val="left"/>
      <w:pPr>
        <w:ind w:left="3255" w:hanging="1080"/>
      </w:pPr>
    </w:lvl>
    <w:lvl w:ilvl="6">
      <w:start w:val="1"/>
      <w:numFmt w:val="decimal"/>
      <w:isLgl/>
      <w:lvlText w:val="%1.%2.%3.%4.%5.%6.%7"/>
      <w:lvlJc w:val="left"/>
      <w:pPr>
        <w:ind w:left="3978" w:hanging="1440"/>
      </w:pPr>
    </w:lvl>
    <w:lvl w:ilvl="7">
      <w:start w:val="1"/>
      <w:numFmt w:val="decimal"/>
      <w:isLgl/>
      <w:lvlText w:val="%1.%2.%3.%4.%5.%6.%7.%8"/>
      <w:lvlJc w:val="left"/>
      <w:pPr>
        <w:ind w:left="4341" w:hanging="1440"/>
      </w:pPr>
    </w:lvl>
    <w:lvl w:ilvl="8">
      <w:start w:val="1"/>
      <w:numFmt w:val="decimal"/>
      <w:isLgl/>
      <w:lvlText w:val="%1.%2.%3.%4.%5.%6.%7.%8.%9"/>
      <w:lvlJc w:val="left"/>
      <w:pPr>
        <w:ind w:left="5064" w:hanging="1800"/>
      </w:pPr>
    </w:lvl>
  </w:abstractNum>
  <w:abstractNum w:abstractNumId="188" w15:restartNumberingAfterBreak="0">
    <w:nsid w:val="5CF563C6"/>
    <w:multiLevelType w:val="hybridMultilevel"/>
    <w:tmpl w:val="BD96B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DB35AC6"/>
    <w:multiLevelType w:val="multilevel"/>
    <w:tmpl w:val="5DB35AC6"/>
    <w:lvl w:ilvl="0">
      <w:start w:val="1"/>
      <w:numFmt w:val="decimal"/>
      <w:lvlText w:val="%1."/>
      <w:lvlJc w:val="left"/>
      <w:pPr>
        <w:ind w:left="360" w:hanging="360"/>
      </w:pPr>
    </w:lvl>
    <w:lvl w:ilvl="1">
      <w:start w:val="1"/>
      <w:numFmt w:val="decimal"/>
      <w:isLgl/>
      <w:lvlText w:val="%1.%2"/>
      <w:lvlJc w:val="left"/>
      <w:pPr>
        <w:ind w:left="360" w:hanging="360"/>
      </w:pPr>
      <w:rPr>
        <w:b w:val="0"/>
        <w:i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90" w15:restartNumberingAfterBreak="0">
    <w:nsid w:val="5DC230C0"/>
    <w:multiLevelType w:val="hybridMultilevel"/>
    <w:tmpl w:val="CA6E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DC92AB7"/>
    <w:multiLevelType w:val="multilevel"/>
    <w:tmpl w:val="5DC92AB7"/>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2" w15:restartNumberingAfterBreak="0">
    <w:nsid w:val="5DFB3616"/>
    <w:multiLevelType w:val="multilevel"/>
    <w:tmpl w:val="5DFB3616"/>
    <w:lvl w:ilvl="0">
      <w:start w:val="1"/>
      <w:numFmt w:val="decimal"/>
      <w:lvlText w:val="3.%1"/>
      <w:lvlJc w:val="left"/>
      <w:pPr>
        <w:ind w:left="720" w:hanging="360"/>
      </w:pPr>
      <w:rPr>
        <w:rFonts w:ascii="Times New Roman" w:hAnsi="Times New Roman" w:cs="Times New Roman" w:hint="default"/>
        <w:b w:val="0"/>
        <w:i w:val="0"/>
        <w:caps w:val="0"/>
        <w:color w:val="000000"/>
        <w:sz w:val="24"/>
        <w:szCs w:val="24"/>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93" w15:restartNumberingAfterBreak="0">
    <w:nsid w:val="5E4B2D51"/>
    <w:multiLevelType w:val="multilevel"/>
    <w:tmpl w:val="5E4B2D51"/>
    <w:lvl w:ilvl="0">
      <w:start w:val="1"/>
      <w:numFmt w:val="decimal"/>
      <w:lvlText w:val="%1."/>
      <w:lvlJc w:val="left"/>
      <w:pPr>
        <w:ind w:left="576" w:hanging="360"/>
      </w:pPr>
      <w:rPr>
        <w:color w:val="auto"/>
        <w:sz w:val="24"/>
      </w:rPr>
    </w:lvl>
    <w:lvl w:ilvl="1">
      <w:start w:val="1"/>
      <w:numFmt w:val="decimal"/>
      <w:isLgl/>
      <w:lvlText w:val="%1.%2"/>
      <w:lvlJc w:val="left"/>
      <w:pPr>
        <w:ind w:left="504" w:hanging="504"/>
      </w:pPr>
    </w:lvl>
    <w:lvl w:ilvl="2">
      <w:start w:val="1"/>
      <w:numFmt w:val="decimal"/>
      <w:isLgl/>
      <w:lvlText w:val="%1.%2.%3."/>
      <w:lvlJc w:val="left"/>
      <w:pPr>
        <w:ind w:left="936" w:hanging="720"/>
      </w:pPr>
    </w:lvl>
    <w:lvl w:ilvl="3">
      <w:start w:val="1"/>
      <w:numFmt w:val="decimal"/>
      <w:isLgl/>
      <w:lvlText w:val="%1.%2.%3.%4."/>
      <w:lvlJc w:val="left"/>
      <w:pPr>
        <w:ind w:left="936" w:hanging="720"/>
      </w:pPr>
    </w:lvl>
    <w:lvl w:ilvl="4">
      <w:start w:val="1"/>
      <w:numFmt w:val="decimal"/>
      <w:isLgl/>
      <w:lvlText w:val="%1.%2.%3.%4.%5."/>
      <w:lvlJc w:val="left"/>
      <w:pPr>
        <w:ind w:left="1296" w:hanging="1080"/>
      </w:pPr>
    </w:lvl>
    <w:lvl w:ilvl="5">
      <w:start w:val="1"/>
      <w:numFmt w:val="decimal"/>
      <w:isLgl/>
      <w:lvlText w:val="%1.%2.%3.%4.%5.%6."/>
      <w:lvlJc w:val="left"/>
      <w:pPr>
        <w:ind w:left="1296" w:hanging="1080"/>
      </w:pPr>
    </w:lvl>
    <w:lvl w:ilvl="6">
      <w:start w:val="1"/>
      <w:numFmt w:val="decimal"/>
      <w:isLgl/>
      <w:lvlText w:val="%1.%2.%3.%4.%5.%6.%7."/>
      <w:lvlJc w:val="left"/>
      <w:pPr>
        <w:ind w:left="1656" w:hanging="1440"/>
      </w:pPr>
    </w:lvl>
    <w:lvl w:ilvl="7">
      <w:start w:val="1"/>
      <w:numFmt w:val="decimal"/>
      <w:isLgl/>
      <w:lvlText w:val="%1.%2.%3.%4.%5.%6.%7.%8."/>
      <w:lvlJc w:val="left"/>
      <w:pPr>
        <w:ind w:left="1656" w:hanging="1440"/>
      </w:pPr>
    </w:lvl>
    <w:lvl w:ilvl="8">
      <w:start w:val="1"/>
      <w:numFmt w:val="decimal"/>
      <w:isLgl/>
      <w:lvlText w:val="%1.%2.%3.%4.%5.%6.%7.%8.%9."/>
      <w:lvlJc w:val="left"/>
      <w:pPr>
        <w:ind w:left="2016" w:hanging="1800"/>
      </w:pPr>
    </w:lvl>
  </w:abstractNum>
  <w:abstractNum w:abstractNumId="194" w15:restartNumberingAfterBreak="0">
    <w:nsid w:val="5EB64810"/>
    <w:multiLevelType w:val="multilevel"/>
    <w:tmpl w:val="A28426F6"/>
    <w:lvl w:ilvl="0">
      <w:start w:val="1"/>
      <w:numFmt w:val="decimal"/>
      <w:lvlText w:val="5.%1"/>
      <w:lvlJc w:val="left"/>
      <w:pPr>
        <w:ind w:left="2370" w:hanging="360"/>
      </w:pPr>
    </w:lvl>
    <w:lvl w:ilvl="1">
      <w:start w:val="1"/>
      <w:numFmt w:val="lowerLetter"/>
      <w:lvlText w:val="%2."/>
      <w:lvlJc w:val="left"/>
      <w:pPr>
        <w:ind w:left="3090" w:hanging="360"/>
      </w:pPr>
    </w:lvl>
    <w:lvl w:ilvl="2">
      <w:start w:val="1"/>
      <w:numFmt w:val="lowerRoman"/>
      <w:lvlText w:val="%3."/>
      <w:lvlJc w:val="right"/>
      <w:pPr>
        <w:ind w:left="3810" w:hanging="180"/>
      </w:pPr>
    </w:lvl>
    <w:lvl w:ilvl="3">
      <w:start w:val="1"/>
      <w:numFmt w:val="decimal"/>
      <w:lvlText w:val="%4."/>
      <w:lvlJc w:val="left"/>
      <w:pPr>
        <w:ind w:left="4530" w:hanging="360"/>
      </w:pPr>
    </w:lvl>
    <w:lvl w:ilvl="4">
      <w:start w:val="1"/>
      <w:numFmt w:val="lowerLetter"/>
      <w:lvlText w:val="%5."/>
      <w:lvlJc w:val="left"/>
      <w:pPr>
        <w:ind w:left="5250" w:hanging="360"/>
      </w:pPr>
    </w:lvl>
    <w:lvl w:ilvl="5">
      <w:start w:val="1"/>
      <w:numFmt w:val="lowerRoman"/>
      <w:lvlText w:val="%6."/>
      <w:lvlJc w:val="right"/>
      <w:pPr>
        <w:ind w:left="5970" w:hanging="180"/>
      </w:pPr>
    </w:lvl>
    <w:lvl w:ilvl="6">
      <w:start w:val="1"/>
      <w:numFmt w:val="decimal"/>
      <w:lvlText w:val="%7."/>
      <w:lvlJc w:val="left"/>
      <w:pPr>
        <w:ind w:left="6690" w:hanging="360"/>
      </w:pPr>
    </w:lvl>
    <w:lvl w:ilvl="7">
      <w:start w:val="1"/>
      <w:numFmt w:val="lowerLetter"/>
      <w:lvlText w:val="%8."/>
      <w:lvlJc w:val="left"/>
      <w:pPr>
        <w:ind w:left="7410" w:hanging="360"/>
      </w:pPr>
    </w:lvl>
    <w:lvl w:ilvl="8">
      <w:start w:val="1"/>
      <w:numFmt w:val="lowerRoman"/>
      <w:lvlText w:val="%9."/>
      <w:lvlJc w:val="right"/>
      <w:pPr>
        <w:ind w:left="8130" w:hanging="180"/>
      </w:pPr>
    </w:lvl>
  </w:abstractNum>
  <w:abstractNum w:abstractNumId="195" w15:restartNumberingAfterBreak="0">
    <w:nsid w:val="5F4519E4"/>
    <w:multiLevelType w:val="hybridMultilevel"/>
    <w:tmpl w:val="06A4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F4808EF"/>
    <w:multiLevelType w:val="multilevel"/>
    <w:tmpl w:val="5F4808EF"/>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7" w15:restartNumberingAfterBreak="0">
    <w:nsid w:val="5F754B75"/>
    <w:multiLevelType w:val="multilevel"/>
    <w:tmpl w:val="5F754B75"/>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8" w15:restartNumberingAfterBreak="0">
    <w:nsid w:val="60F73F5B"/>
    <w:multiLevelType w:val="multilevel"/>
    <w:tmpl w:val="60F73F5B"/>
    <w:lvl w:ilvl="0">
      <w:start w:val="1"/>
      <w:numFmt w:val="decimal"/>
      <w:lvlText w:val="%1."/>
      <w:lvlJc w:val="left"/>
      <w:pPr>
        <w:ind w:left="720" w:hanging="360"/>
      </w:pPr>
    </w:lvl>
    <w:lvl w:ilvl="1">
      <w:start w:val="1"/>
      <w:numFmt w:val="decimal"/>
      <w:isLgl/>
      <w:lvlText w:val="%1.%2"/>
      <w:lvlJc w:val="left"/>
      <w:pPr>
        <w:ind w:left="501"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9" w15:restartNumberingAfterBreak="0">
    <w:nsid w:val="628E2F0A"/>
    <w:multiLevelType w:val="multilevel"/>
    <w:tmpl w:val="628E2F0A"/>
    <w:lvl w:ilvl="0">
      <w:start w:val="1"/>
      <w:numFmt w:val="decimal"/>
      <w:lvlText w:val="4.%1"/>
      <w:lvlJc w:val="left"/>
      <w:pPr>
        <w:ind w:left="720" w:hanging="360"/>
      </w:pPr>
      <w:rPr>
        <w:rFonts w:ascii="Times New Roman" w:hAnsi="Times New Roman" w:cs="Times New Roman" w:hint="default"/>
        <w:b w:val="0"/>
        <w:bCs/>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0" w15:restartNumberingAfterBreak="0">
    <w:nsid w:val="63C54859"/>
    <w:multiLevelType w:val="multilevel"/>
    <w:tmpl w:val="63C54859"/>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1" w15:restartNumberingAfterBreak="0">
    <w:nsid w:val="64F72143"/>
    <w:multiLevelType w:val="multilevel"/>
    <w:tmpl w:val="21AC344E"/>
    <w:lvl w:ilvl="0">
      <w:start w:val="1"/>
      <w:numFmt w:val="decimal"/>
      <w:lvlText w:val="%1"/>
      <w:lvlJc w:val="left"/>
      <w:pPr>
        <w:ind w:left="400" w:hanging="400"/>
      </w:pPr>
      <w:rPr>
        <w:rFonts w:ascii="Maiandra GD" w:eastAsia="Times New Roman" w:hAnsi="Maiandra GD" w:hint="default"/>
        <w:color w:val="auto"/>
      </w:rPr>
    </w:lvl>
    <w:lvl w:ilvl="1">
      <w:start w:val="1"/>
      <w:numFmt w:val="decimal"/>
      <w:lvlText w:val="%1.%2"/>
      <w:lvlJc w:val="left"/>
      <w:pPr>
        <w:ind w:left="400" w:hanging="400"/>
      </w:pPr>
      <w:rPr>
        <w:rFonts w:ascii="Times New Roman" w:eastAsia="Times New Roman" w:hAnsi="Times New Roman" w:cs="Times New Roman" w:hint="default"/>
        <w:color w:val="auto"/>
      </w:rPr>
    </w:lvl>
    <w:lvl w:ilvl="2">
      <w:start w:val="1"/>
      <w:numFmt w:val="decimal"/>
      <w:lvlText w:val="%1.%2.%3"/>
      <w:lvlJc w:val="left"/>
      <w:pPr>
        <w:ind w:left="720" w:hanging="720"/>
      </w:pPr>
      <w:rPr>
        <w:rFonts w:ascii="Maiandra GD" w:eastAsia="Times New Roman" w:hAnsi="Maiandra GD" w:hint="default"/>
        <w:color w:val="auto"/>
      </w:rPr>
    </w:lvl>
    <w:lvl w:ilvl="3">
      <w:start w:val="1"/>
      <w:numFmt w:val="decimal"/>
      <w:lvlText w:val="%1.%2.%3.%4"/>
      <w:lvlJc w:val="left"/>
      <w:pPr>
        <w:ind w:left="720" w:hanging="720"/>
      </w:pPr>
      <w:rPr>
        <w:rFonts w:ascii="Maiandra GD" w:eastAsia="Times New Roman" w:hAnsi="Maiandra GD" w:hint="default"/>
        <w:color w:val="auto"/>
      </w:rPr>
    </w:lvl>
    <w:lvl w:ilvl="4">
      <w:start w:val="1"/>
      <w:numFmt w:val="decimal"/>
      <w:lvlText w:val="%1.%2.%3.%4.%5"/>
      <w:lvlJc w:val="left"/>
      <w:pPr>
        <w:ind w:left="1080" w:hanging="1080"/>
      </w:pPr>
      <w:rPr>
        <w:rFonts w:ascii="Maiandra GD" w:eastAsia="Times New Roman" w:hAnsi="Maiandra GD" w:hint="default"/>
        <w:color w:val="auto"/>
      </w:rPr>
    </w:lvl>
    <w:lvl w:ilvl="5">
      <w:start w:val="1"/>
      <w:numFmt w:val="decimal"/>
      <w:lvlText w:val="%1.%2.%3.%4.%5.%6"/>
      <w:lvlJc w:val="left"/>
      <w:pPr>
        <w:ind w:left="1080" w:hanging="1080"/>
      </w:pPr>
      <w:rPr>
        <w:rFonts w:ascii="Maiandra GD" w:eastAsia="Times New Roman" w:hAnsi="Maiandra GD" w:hint="default"/>
        <w:color w:val="auto"/>
      </w:rPr>
    </w:lvl>
    <w:lvl w:ilvl="6">
      <w:start w:val="1"/>
      <w:numFmt w:val="decimal"/>
      <w:lvlText w:val="%1.%2.%3.%4.%5.%6.%7"/>
      <w:lvlJc w:val="left"/>
      <w:pPr>
        <w:ind w:left="1440" w:hanging="1440"/>
      </w:pPr>
      <w:rPr>
        <w:rFonts w:ascii="Maiandra GD" w:eastAsia="Times New Roman" w:hAnsi="Maiandra GD" w:hint="default"/>
        <w:color w:val="auto"/>
      </w:rPr>
    </w:lvl>
    <w:lvl w:ilvl="7">
      <w:start w:val="1"/>
      <w:numFmt w:val="decimal"/>
      <w:lvlText w:val="%1.%2.%3.%4.%5.%6.%7.%8"/>
      <w:lvlJc w:val="left"/>
      <w:pPr>
        <w:ind w:left="1440" w:hanging="1440"/>
      </w:pPr>
      <w:rPr>
        <w:rFonts w:ascii="Maiandra GD" w:eastAsia="Times New Roman" w:hAnsi="Maiandra GD" w:hint="default"/>
        <w:color w:val="auto"/>
      </w:rPr>
    </w:lvl>
    <w:lvl w:ilvl="8">
      <w:start w:val="1"/>
      <w:numFmt w:val="decimal"/>
      <w:lvlText w:val="%1.%2.%3.%4.%5.%6.%7.%8.%9"/>
      <w:lvlJc w:val="left"/>
      <w:pPr>
        <w:ind w:left="1800" w:hanging="1800"/>
      </w:pPr>
      <w:rPr>
        <w:rFonts w:ascii="Maiandra GD" w:eastAsia="Times New Roman" w:hAnsi="Maiandra GD" w:hint="default"/>
        <w:color w:val="auto"/>
      </w:rPr>
    </w:lvl>
  </w:abstractNum>
  <w:abstractNum w:abstractNumId="202" w15:restartNumberingAfterBreak="0">
    <w:nsid w:val="65A54A2A"/>
    <w:multiLevelType w:val="multilevel"/>
    <w:tmpl w:val="ED80D0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3" w15:restartNumberingAfterBreak="0">
    <w:nsid w:val="669F2E3E"/>
    <w:multiLevelType w:val="multilevel"/>
    <w:tmpl w:val="669F2E3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4" w15:restartNumberingAfterBreak="0">
    <w:nsid w:val="66EA7A9F"/>
    <w:multiLevelType w:val="multilevel"/>
    <w:tmpl w:val="66EA7A9F"/>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d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5" w15:restartNumberingAfterBreak="0">
    <w:nsid w:val="67503729"/>
    <w:multiLevelType w:val="multilevel"/>
    <w:tmpl w:val="67503729"/>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6" w15:restartNumberingAfterBreak="0">
    <w:nsid w:val="675E5E08"/>
    <w:multiLevelType w:val="hybridMultilevel"/>
    <w:tmpl w:val="63949E84"/>
    <w:lvl w:ilvl="0" w:tplc="FEFF25CB">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7" w15:restartNumberingAfterBreak="0">
    <w:nsid w:val="67AC081F"/>
    <w:multiLevelType w:val="multilevel"/>
    <w:tmpl w:val="71344B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8" w15:restartNumberingAfterBreak="0">
    <w:nsid w:val="67BB49CA"/>
    <w:multiLevelType w:val="multilevel"/>
    <w:tmpl w:val="67BB49C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9" w15:restartNumberingAfterBreak="0">
    <w:nsid w:val="68677358"/>
    <w:multiLevelType w:val="multilevel"/>
    <w:tmpl w:val="68677358"/>
    <w:lvl w:ilvl="0">
      <w:start w:val="1"/>
      <w:numFmt w:val="decimal"/>
      <w:lvlText w:val="%1"/>
      <w:lvlJc w:val="left"/>
      <w:pPr>
        <w:ind w:left="360" w:hanging="360"/>
      </w:pPr>
      <w:rPr>
        <w:rFonts w:hint="default"/>
      </w:rPr>
    </w:lvl>
    <w:lvl w:ilvl="1">
      <w:start w:val="2"/>
      <w:numFmt w:val="decimal"/>
      <w:lvlText w:val="%1.%2"/>
      <w:lvlJc w:val="left"/>
      <w:pPr>
        <w:ind w:left="1083" w:hanging="36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584" w:hanging="1800"/>
      </w:pPr>
      <w:rPr>
        <w:rFonts w:hint="default"/>
      </w:rPr>
    </w:lvl>
  </w:abstractNum>
  <w:abstractNum w:abstractNumId="210" w15:restartNumberingAfterBreak="0">
    <w:nsid w:val="68F971B2"/>
    <w:multiLevelType w:val="multilevel"/>
    <w:tmpl w:val="2E421F0C"/>
    <w:lvl w:ilvl="0">
      <w:start w:val="1"/>
      <w:numFmt w:val="decimal"/>
      <w:lvlText w:val="3.%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11"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2" w15:restartNumberingAfterBreak="0">
    <w:nsid w:val="69385658"/>
    <w:multiLevelType w:val="hybridMultilevel"/>
    <w:tmpl w:val="834EC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9466070"/>
    <w:multiLevelType w:val="hybridMultilevel"/>
    <w:tmpl w:val="D49C0016"/>
    <w:lvl w:ilvl="0" w:tplc="AC104D72">
      <w:start w:val="1"/>
      <w:numFmt w:val="decimal"/>
      <w:lvlText w:val="4.%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14" w15:restartNumberingAfterBreak="0">
    <w:nsid w:val="6A6B4681"/>
    <w:multiLevelType w:val="multilevel"/>
    <w:tmpl w:val="6A6B4681"/>
    <w:lvl w:ilvl="0">
      <w:start w:val="1"/>
      <w:numFmt w:val="decimal"/>
      <w:lvlText w:val="4.%1"/>
      <w:lvlJc w:val="left"/>
      <w:pPr>
        <w:ind w:left="720" w:hanging="360"/>
      </w:pPr>
      <w:rPr>
        <w:rFonts w:ascii="Times New Roman" w:hAnsi="Times New Roman" w:cs="Times New Roman" w:hint="default"/>
        <w:b w:val="0"/>
        <w:bCs/>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15" w15:restartNumberingAfterBreak="0">
    <w:nsid w:val="6AAC25ED"/>
    <w:multiLevelType w:val="hybridMultilevel"/>
    <w:tmpl w:val="48EC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AB1502D"/>
    <w:multiLevelType w:val="multilevel"/>
    <w:tmpl w:val="2D4019D8"/>
    <w:lvl w:ilvl="0">
      <w:start w:val="1"/>
      <w:numFmt w:val="decimal"/>
      <w:lvlText w:val="7.%1"/>
      <w:lvlJc w:val="left"/>
      <w:pPr>
        <w:ind w:left="360" w:hanging="360"/>
      </w:pPr>
      <w:rPr>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7" w15:restartNumberingAfterBreak="0">
    <w:nsid w:val="6B450EDF"/>
    <w:multiLevelType w:val="multilevel"/>
    <w:tmpl w:val="6B450EDF"/>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6BCF3075"/>
    <w:multiLevelType w:val="multilevel"/>
    <w:tmpl w:val="6BCF307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0" w15:restartNumberingAfterBreak="0">
    <w:nsid w:val="6C2923FF"/>
    <w:multiLevelType w:val="multilevel"/>
    <w:tmpl w:val="3230B782"/>
    <w:lvl w:ilvl="0">
      <w:start w:val="1"/>
      <w:numFmt w:val="decimal"/>
      <w:lvlText w:val="1.%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6C3746F9"/>
    <w:multiLevelType w:val="multilevel"/>
    <w:tmpl w:val="6C3746F9"/>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6D6E5E5D"/>
    <w:multiLevelType w:val="hybridMultilevel"/>
    <w:tmpl w:val="B72EDB26"/>
    <w:lvl w:ilvl="0" w:tplc="FEFF25CB">
      <w:start w:val="1"/>
      <w:numFmt w:val="decimal"/>
      <w:lvlText w:val="1.%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6E087EE4"/>
    <w:multiLevelType w:val="multilevel"/>
    <w:tmpl w:val="46187E0C"/>
    <w:lvl w:ilvl="0">
      <w:start w:val="1"/>
      <w:numFmt w:val="decimal"/>
      <w:lvlText w:val="%1"/>
      <w:lvlJc w:val="left"/>
      <w:pPr>
        <w:ind w:left="360" w:hanging="360"/>
      </w:pPr>
      <w:rPr>
        <w:rFonts w:ascii="Calibri" w:eastAsia="Calibri" w:hAnsi="Calibri" w:cs="Times New Roman" w:hint="default"/>
        <w:color w:val="auto"/>
      </w:rPr>
    </w:lvl>
    <w:lvl w:ilvl="1">
      <w:start w:val="1"/>
      <w:numFmt w:val="decimal"/>
      <w:lvlText w:val="%1.%2"/>
      <w:lvlJc w:val="left"/>
      <w:pPr>
        <w:ind w:left="720" w:hanging="360"/>
      </w:pPr>
      <w:rPr>
        <w:rFonts w:ascii="Calibri" w:eastAsia="Calibri" w:hAnsi="Calibri" w:cs="Times New Roman" w:hint="default"/>
        <w:color w:val="auto"/>
      </w:rPr>
    </w:lvl>
    <w:lvl w:ilvl="2">
      <w:start w:val="1"/>
      <w:numFmt w:val="decimal"/>
      <w:lvlText w:val="%1.%2.%3"/>
      <w:lvlJc w:val="left"/>
      <w:pPr>
        <w:ind w:left="1440" w:hanging="720"/>
      </w:pPr>
      <w:rPr>
        <w:rFonts w:ascii="Calibri" w:eastAsia="Calibri" w:hAnsi="Calibri" w:cs="Times New Roman" w:hint="default"/>
        <w:color w:val="auto"/>
      </w:rPr>
    </w:lvl>
    <w:lvl w:ilvl="3">
      <w:start w:val="1"/>
      <w:numFmt w:val="decimal"/>
      <w:lvlText w:val="%1.%2.%3.%4"/>
      <w:lvlJc w:val="left"/>
      <w:pPr>
        <w:ind w:left="1800" w:hanging="720"/>
      </w:pPr>
      <w:rPr>
        <w:rFonts w:ascii="Calibri" w:eastAsia="Calibri" w:hAnsi="Calibri" w:cs="Times New Roman" w:hint="default"/>
        <w:color w:val="auto"/>
      </w:rPr>
    </w:lvl>
    <w:lvl w:ilvl="4">
      <w:start w:val="1"/>
      <w:numFmt w:val="decimal"/>
      <w:lvlText w:val="%1.%2.%3.%4.%5"/>
      <w:lvlJc w:val="left"/>
      <w:pPr>
        <w:ind w:left="2520" w:hanging="1080"/>
      </w:pPr>
      <w:rPr>
        <w:rFonts w:ascii="Calibri" w:eastAsia="Calibri" w:hAnsi="Calibri" w:cs="Times New Roman" w:hint="default"/>
        <w:color w:val="auto"/>
      </w:rPr>
    </w:lvl>
    <w:lvl w:ilvl="5">
      <w:start w:val="1"/>
      <w:numFmt w:val="decimal"/>
      <w:lvlText w:val="%1.%2.%3.%4.%5.%6"/>
      <w:lvlJc w:val="left"/>
      <w:pPr>
        <w:ind w:left="2880" w:hanging="1080"/>
      </w:pPr>
      <w:rPr>
        <w:rFonts w:ascii="Calibri" w:eastAsia="Calibri" w:hAnsi="Calibri" w:cs="Times New Roman" w:hint="default"/>
        <w:color w:val="auto"/>
      </w:rPr>
    </w:lvl>
    <w:lvl w:ilvl="6">
      <w:start w:val="1"/>
      <w:numFmt w:val="decimal"/>
      <w:lvlText w:val="%1.%2.%3.%4.%5.%6.%7"/>
      <w:lvlJc w:val="left"/>
      <w:pPr>
        <w:ind w:left="3600" w:hanging="1440"/>
      </w:pPr>
      <w:rPr>
        <w:rFonts w:ascii="Calibri" w:eastAsia="Calibri" w:hAnsi="Calibri" w:cs="Times New Roman" w:hint="default"/>
        <w:color w:val="auto"/>
      </w:rPr>
    </w:lvl>
    <w:lvl w:ilvl="7">
      <w:start w:val="1"/>
      <w:numFmt w:val="decimal"/>
      <w:lvlText w:val="%1.%2.%3.%4.%5.%6.%7.%8"/>
      <w:lvlJc w:val="left"/>
      <w:pPr>
        <w:ind w:left="3960" w:hanging="1440"/>
      </w:pPr>
      <w:rPr>
        <w:rFonts w:ascii="Calibri" w:eastAsia="Calibri" w:hAnsi="Calibri" w:cs="Times New Roman" w:hint="default"/>
        <w:color w:val="auto"/>
      </w:rPr>
    </w:lvl>
    <w:lvl w:ilvl="8">
      <w:start w:val="1"/>
      <w:numFmt w:val="decimal"/>
      <w:lvlText w:val="%1.%2.%3.%4.%5.%6.%7.%8.%9"/>
      <w:lvlJc w:val="left"/>
      <w:pPr>
        <w:ind w:left="4320" w:hanging="1440"/>
      </w:pPr>
      <w:rPr>
        <w:rFonts w:ascii="Calibri" w:eastAsia="Calibri" w:hAnsi="Calibri" w:cs="Times New Roman" w:hint="default"/>
        <w:color w:val="auto"/>
      </w:rPr>
    </w:lvl>
  </w:abstractNum>
  <w:abstractNum w:abstractNumId="224" w15:restartNumberingAfterBreak="0">
    <w:nsid w:val="6E1608E8"/>
    <w:multiLevelType w:val="multilevel"/>
    <w:tmpl w:val="6E1608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5" w15:restartNumberingAfterBreak="0">
    <w:nsid w:val="6F4619EA"/>
    <w:multiLevelType w:val="multilevel"/>
    <w:tmpl w:val="6F4619E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6" w15:restartNumberingAfterBreak="0">
    <w:nsid w:val="6F6E3014"/>
    <w:multiLevelType w:val="multilevel"/>
    <w:tmpl w:val="6CC670B4"/>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7" w15:restartNumberingAfterBreak="0">
    <w:nsid w:val="70FC4630"/>
    <w:multiLevelType w:val="multilevel"/>
    <w:tmpl w:val="70FC4630"/>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7157667D"/>
    <w:multiLevelType w:val="hybridMultilevel"/>
    <w:tmpl w:val="3EFA5CC2"/>
    <w:lvl w:ilvl="0" w:tplc="E6981416">
      <w:start w:val="1"/>
      <w:numFmt w:val="decimal"/>
      <w:lvlText w:val="3.%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71687937"/>
    <w:multiLevelType w:val="multilevel"/>
    <w:tmpl w:val="0312401C"/>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0" w15:restartNumberingAfterBreak="0">
    <w:nsid w:val="72FA27E6"/>
    <w:multiLevelType w:val="multilevel"/>
    <w:tmpl w:val="BE8ED2B8"/>
    <w:lvl w:ilvl="0">
      <w:start w:val="1"/>
      <w:numFmt w:val="decimal"/>
      <w:lvlText w:val="6.%1"/>
      <w:lvlJc w:val="center"/>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1" w15:restartNumberingAfterBreak="0">
    <w:nsid w:val="73320776"/>
    <w:multiLevelType w:val="multilevel"/>
    <w:tmpl w:val="73320776"/>
    <w:lvl w:ilvl="0">
      <w:start w:val="1"/>
      <w:numFmt w:val="decimal"/>
      <w:lvlText w:val="%1."/>
      <w:lvlJc w:val="left"/>
      <w:pPr>
        <w:ind w:left="720" w:hanging="360"/>
      </w:pPr>
      <w:rPr>
        <w:color w:val="auto"/>
        <w:sz w:val="24"/>
      </w:rPr>
    </w:lvl>
    <w:lvl w:ilvl="1">
      <w:start w:val="1"/>
      <w:numFmt w:val="decimal"/>
      <w:lvlText w:val="5.%2"/>
      <w:lvlJc w:val="left"/>
      <w:pPr>
        <w:ind w:left="360" w:hanging="360"/>
      </w:pPr>
      <w:rPr>
        <w:rFonts w:hint="default"/>
        <w:b w:val="0"/>
        <w:bCs w:val="0"/>
        <w:i w:val="0"/>
        <w:color w:val="auto"/>
      </w:rPr>
    </w:lvl>
    <w:lvl w:ilvl="2">
      <w:start w:val="1"/>
      <w:numFmt w:val="decimal"/>
      <w:isLgl/>
      <w:lvlText w:val="%1.%2.%3"/>
      <w:lvlJc w:val="left"/>
      <w:pPr>
        <w:ind w:left="1080" w:hanging="720"/>
      </w:pPr>
      <w:rPr>
        <w:rFonts w:eastAsia="Times New Roman"/>
      </w:rPr>
    </w:lvl>
    <w:lvl w:ilvl="3">
      <w:start w:val="1"/>
      <w:numFmt w:val="decimal"/>
      <w:isLgl/>
      <w:lvlText w:val="%1.%2.%3.%4"/>
      <w:lvlJc w:val="left"/>
      <w:pPr>
        <w:ind w:left="1080" w:hanging="720"/>
      </w:pPr>
      <w:rPr>
        <w:rFonts w:eastAsia="Times New Roman"/>
      </w:rPr>
    </w:lvl>
    <w:lvl w:ilvl="4">
      <w:start w:val="1"/>
      <w:numFmt w:val="decimal"/>
      <w:isLgl/>
      <w:lvlText w:val="%1.%2.%3.%4.%5"/>
      <w:lvlJc w:val="left"/>
      <w:pPr>
        <w:ind w:left="1440" w:hanging="1080"/>
      </w:pPr>
      <w:rPr>
        <w:rFonts w:eastAsia="Times New Roman"/>
      </w:rPr>
    </w:lvl>
    <w:lvl w:ilvl="5">
      <w:start w:val="1"/>
      <w:numFmt w:val="decimal"/>
      <w:isLgl/>
      <w:lvlText w:val="%1.%2.%3.%4.%5.%6"/>
      <w:lvlJc w:val="left"/>
      <w:pPr>
        <w:ind w:left="1440" w:hanging="1080"/>
      </w:pPr>
      <w:rPr>
        <w:rFonts w:eastAsia="Times New Roman"/>
      </w:rPr>
    </w:lvl>
    <w:lvl w:ilvl="6">
      <w:start w:val="1"/>
      <w:numFmt w:val="decimal"/>
      <w:isLgl/>
      <w:lvlText w:val="%1.%2.%3.%4.%5.%6.%7"/>
      <w:lvlJc w:val="left"/>
      <w:pPr>
        <w:ind w:left="1800" w:hanging="1440"/>
      </w:pPr>
      <w:rPr>
        <w:rFonts w:eastAsia="Times New Roman"/>
      </w:rPr>
    </w:lvl>
    <w:lvl w:ilvl="7">
      <w:start w:val="1"/>
      <w:numFmt w:val="decimal"/>
      <w:isLgl/>
      <w:lvlText w:val="%1.%2.%3.%4.%5.%6.%7.%8"/>
      <w:lvlJc w:val="left"/>
      <w:pPr>
        <w:ind w:left="1800" w:hanging="1440"/>
      </w:pPr>
      <w:rPr>
        <w:rFonts w:eastAsia="Times New Roman"/>
      </w:rPr>
    </w:lvl>
    <w:lvl w:ilvl="8">
      <w:start w:val="1"/>
      <w:numFmt w:val="decimal"/>
      <w:isLgl/>
      <w:lvlText w:val="%1.%2.%3.%4.%5.%6.%7.%8.%9"/>
      <w:lvlJc w:val="left"/>
      <w:pPr>
        <w:ind w:left="2160" w:hanging="1800"/>
      </w:pPr>
      <w:rPr>
        <w:rFonts w:eastAsia="Times New Roman"/>
      </w:rPr>
    </w:lvl>
  </w:abstractNum>
  <w:abstractNum w:abstractNumId="232" w15:restartNumberingAfterBreak="0">
    <w:nsid w:val="73391B07"/>
    <w:multiLevelType w:val="multilevel"/>
    <w:tmpl w:val="36DAC594"/>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18" w:hanging="360"/>
      </w:pPr>
      <w:rPr>
        <w:rFonts w:ascii="Times New Roman" w:hAnsi="Times New Roman" w:cs="Times New Roman" w:hint="default"/>
      </w:rPr>
    </w:lvl>
    <w:lvl w:ilvl="2">
      <w:start w:val="1"/>
      <w:numFmt w:val="decimal"/>
      <w:lvlText w:val="%1.%2.%3"/>
      <w:lvlJc w:val="left"/>
      <w:pPr>
        <w:ind w:left="636" w:hanging="720"/>
      </w:pPr>
      <w:rPr>
        <w:rFonts w:ascii="Times New Roman" w:hAnsi="Times New Roman" w:cs="Times New Roman" w:hint="default"/>
      </w:rPr>
    </w:lvl>
    <w:lvl w:ilvl="3">
      <w:start w:val="1"/>
      <w:numFmt w:val="decimal"/>
      <w:lvlText w:val="%1.%2.%3.%4"/>
      <w:lvlJc w:val="left"/>
      <w:pPr>
        <w:ind w:left="594" w:hanging="720"/>
      </w:pPr>
      <w:rPr>
        <w:rFonts w:ascii="Times New Roman" w:hAnsi="Times New Roman" w:cs="Times New Roman" w:hint="default"/>
      </w:rPr>
    </w:lvl>
    <w:lvl w:ilvl="4">
      <w:start w:val="1"/>
      <w:numFmt w:val="decimal"/>
      <w:lvlText w:val="%1.%2.%3.%4.%5"/>
      <w:lvlJc w:val="left"/>
      <w:pPr>
        <w:ind w:left="912" w:hanging="1080"/>
      </w:pPr>
      <w:rPr>
        <w:rFonts w:ascii="Times New Roman" w:hAnsi="Times New Roman" w:cs="Times New Roman" w:hint="default"/>
      </w:rPr>
    </w:lvl>
    <w:lvl w:ilvl="5">
      <w:start w:val="1"/>
      <w:numFmt w:val="decimal"/>
      <w:lvlText w:val="%1.%2.%3.%4.%5.%6"/>
      <w:lvlJc w:val="left"/>
      <w:pPr>
        <w:ind w:left="870" w:hanging="1080"/>
      </w:pPr>
      <w:rPr>
        <w:rFonts w:ascii="Times New Roman" w:hAnsi="Times New Roman" w:cs="Times New Roman" w:hint="default"/>
      </w:rPr>
    </w:lvl>
    <w:lvl w:ilvl="6">
      <w:start w:val="1"/>
      <w:numFmt w:val="decimal"/>
      <w:lvlText w:val="%1.%2.%3.%4.%5.%6.%7"/>
      <w:lvlJc w:val="left"/>
      <w:pPr>
        <w:ind w:left="1188" w:hanging="1440"/>
      </w:pPr>
      <w:rPr>
        <w:rFonts w:ascii="Times New Roman" w:hAnsi="Times New Roman" w:cs="Times New Roman" w:hint="default"/>
      </w:rPr>
    </w:lvl>
    <w:lvl w:ilvl="7">
      <w:start w:val="1"/>
      <w:numFmt w:val="decimal"/>
      <w:lvlText w:val="%1.%2.%3.%4.%5.%6.%7.%8"/>
      <w:lvlJc w:val="left"/>
      <w:pPr>
        <w:ind w:left="1146" w:hanging="1440"/>
      </w:pPr>
      <w:rPr>
        <w:rFonts w:ascii="Times New Roman" w:hAnsi="Times New Roman" w:cs="Times New Roman" w:hint="default"/>
      </w:rPr>
    </w:lvl>
    <w:lvl w:ilvl="8">
      <w:start w:val="1"/>
      <w:numFmt w:val="decimal"/>
      <w:lvlText w:val="%1.%2.%3.%4.%5.%6.%7.%8.%9"/>
      <w:lvlJc w:val="left"/>
      <w:pPr>
        <w:ind w:left="1464" w:hanging="1800"/>
      </w:pPr>
      <w:rPr>
        <w:rFonts w:ascii="Times New Roman" w:hAnsi="Times New Roman" w:cs="Times New Roman" w:hint="default"/>
      </w:rPr>
    </w:lvl>
  </w:abstractNum>
  <w:abstractNum w:abstractNumId="233" w15:restartNumberingAfterBreak="0">
    <w:nsid w:val="73C221AF"/>
    <w:multiLevelType w:val="hybridMultilevel"/>
    <w:tmpl w:val="018840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4" w15:restartNumberingAfterBreak="0">
    <w:nsid w:val="748A35D6"/>
    <w:multiLevelType w:val="multilevel"/>
    <w:tmpl w:val="B0FE7CEC"/>
    <w:lvl w:ilvl="0">
      <w:start w:val="1"/>
      <w:numFmt w:val="decimal"/>
      <w:lvlText w:val="%1"/>
      <w:lvlJc w:val="left"/>
      <w:pPr>
        <w:ind w:left="360" w:hanging="360"/>
      </w:p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35" w15:restartNumberingAfterBreak="0">
    <w:nsid w:val="74E701AF"/>
    <w:multiLevelType w:val="multilevel"/>
    <w:tmpl w:val="4C1A4225"/>
    <w:lvl w:ilvl="0">
      <w:start w:val="1"/>
      <w:numFmt w:val="decimal"/>
      <w:lvlText w:val="8.%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6" w15:restartNumberingAfterBreak="0">
    <w:nsid w:val="74EA092F"/>
    <w:multiLevelType w:val="multilevel"/>
    <w:tmpl w:val="00449D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7" w15:restartNumberingAfterBreak="0">
    <w:nsid w:val="750D3D31"/>
    <w:multiLevelType w:val="hybridMultilevel"/>
    <w:tmpl w:val="6BA887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8" w15:restartNumberingAfterBreak="0">
    <w:nsid w:val="75644944"/>
    <w:multiLevelType w:val="hybridMultilevel"/>
    <w:tmpl w:val="EB02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76DC226B"/>
    <w:multiLevelType w:val="multilevel"/>
    <w:tmpl w:val="76DC226B"/>
    <w:lvl w:ilvl="0">
      <w:start w:val="1"/>
      <w:numFmt w:val="decimal"/>
      <w:lvlText w:val="4.%1"/>
      <w:lvlJc w:val="left"/>
      <w:pPr>
        <w:ind w:left="720" w:hanging="360"/>
      </w:pPr>
      <w:rPr>
        <w:rFonts w:ascii="Times New Roman" w:hAnsi="Times New Roman" w:cs="Times New Roman" w:hint="default"/>
        <w:b w:val="0"/>
        <w:bCs/>
        <w:i w:val="0"/>
        <w:caps w:val="0"/>
        <w:color w:val="00000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0" w15:restartNumberingAfterBreak="0">
    <w:nsid w:val="76ED3DBD"/>
    <w:multiLevelType w:val="multilevel"/>
    <w:tmpl w:val="8D5EF814"/>
    <w:lvl w:ilvl="0">
      <w:start w:val="1"/>
      <w:numFmt w:val="decimal"/>
      <w:lvlText w:val="7.%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41" w15:restartNumberingAfterBreak="0">
    <w:nsid w:val="77152E23"/>
    <w:multiLevelType w:val="multilevel"/>
    <w:tmpl w:val="77152E2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42" w15:restartNumberingAfterBreak="0">
    <w:nsid w:val="778E493A"/>
    <w:multiLevelType w:val="hybridMultilevel"/>
    <w:tmpl w:val="DC901020"/>
    <w:lvl w:ilvl="0" w:tplc="959296D4">
      <w:start w:val="1"/>
      <w:numFmt w:val="decimal"/>
      <w:lvlText w:val="2.%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3" w15:restartNumberingAfterBreak="0">
    <w:nsid w:val="77E43456"/>
    <w:multiLevelType w:val="hybridMultilevel"/>
    <w:tmpl w:val="2EFC0646"/>
    <w:lvl w:ilvl="0" w:tplc="00000020">
      <w:start w:val="1"/>
      <w:numFmt w:val="decimal"/>
      <w:lvlText w:val="6.%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244" w15:restartNumberingAfterBreak="0">
    <w:nsid w:val="7824400C"/>
    <w:multiLevelType w:val="multilevel"/>
    <w:tmpl w:val="9F0044F0"/>
    <w:lvl w:ilvl="0">
      <w:start w:val="1"/>
      <w:numFmt w:val="decimal"/>
      <w:lvlText w:val="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783550AE"/>
    <w:multiLevelType w:val="multilevel"/>
    <w:tmpl w:val="783550AE"/>
    <w:lvl w:ilvl="0">
      <w:start w:val="1"/>
      <w:numFmt w:val="decimal"/>
      <w:isLgl/>
      <w:lvlText w:val="1.%1"/>
      <w:lvlJc w:val="left"/>
      <w:pPr>
        <w:ind w:left="720" w:hanging="360"/>
      </w:pPr>
      <w:rPr>
        <w:b w:val="0"/>
        <w:bCs w:val="0"/>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15:restartNumberingAfterBreak="0">
    <w:nsid w:val="78EB2E97"/>
    <w:multiLevelType w:val="multilevel"/>
    <w:tmpl w:val="78EB2E97"/>
    <w:lvl w:ilvl="0">
      <w:start w:val="2"/>
      <w:numFmt w:val="decimal"/>
      <w:lvlText w:val="%1"/>
      <w:lvlJc w:val="left"/>
      <w:pPr>
        <w:ind w:left="360" w:hanging="360"/>
      </w:pPr>
      <w:rPr>
        <w:rFonts w:eastAsiaTheme="minorHAnsi"/>
      </w:rPr>
    </w:lvl>
    <w:lvl w:ilvl="1">
      <w:start w:val="1"/>
      <w:numFmt w:val="decimal"/>
      <w:lvlText w:val="%1.%2"/>
      <w:lvlJc w:val="left"/>
      <w:pPr>
        <w:ind w:left="360" w:hanging="360"/>
      </w:pPr>
      <w:rPr>
        <w:rFonts w:eastAsiaTheme="minorHAnsi"/>
      </w:rPr>
    </w:lvl>
    <w:lvl w:ilvl="2">
      <w:start w:val="1"/>
      <w:numFmt w:val="decimal"/>
      <w:lvlText w:val="%1.%2.%3"/>
      <w:lvlJc w:val="left"/>
      <w:pPr>
        <w:ind w:left="1440" w:hanging="720"/>
      </w:pPr>
      <w:rPr>
        <w:rFonts w:eastAsiaTheme="minorHAnsi"/>
      </w:rPr>
    </w:lvl>
    <w:lvl w:ilvl="3">
      <w:start w:val="1"/>
      <w:numFmt w:val="decimal"/>
      <w:lvlText w:val="%1.%2.%3.%4"/>
      <w:lvlJc w:val="left"/>
      <w:pPr>
        <w:ind w:left="1800" w:hanging="720"/>
      </w:pPr>
      <w:rPr>
        <w:rFonts w:eastAsiaTheme="minorHAnsi"/>
      </w:rPr>
    </w:lvl>
    <w:lvl w:ilvl="4">
      <w:start w:val="1"/>
      <w:numFmt w:val="decimal"/>
      <w:lvlText w:val="%1.%2.%3.%4.%5"/>
      <w:lvlJc w:val="left"/>
      <w:pPr>
        <w:ind w:left="2520" w:hanging="1080"/>
      </w:pPr>
      <w:rPr>
        <w:rFonts w:eastAsiaTheme="minorHAnsi"/>
      </w:rPr>
    </w:lvl>
    <w:lvl w:ilvl="5">
      <w:start w:val="1"/>
      <w:numFmt w:val="decimal"/>
      <w:lvlText w:val="%1.%2.%3.%4.%5.%6"/>
      <w:lvlJc w:val="left"/>
      <w:pPr>
        <w:ind w:left="2880" w:hanging="1080"/>
      </w:pPr>
      <w:rPr>
        <w:rFonts w:eastAsiaTheme="minorHAnsi"/>
      </w:rPr>
    </w:lvl>
    <w:lvl w:ilvl="6">
      <w:start w:val="1"/>
      <w:numFmt w:val="decimal"/>
      <w:lvlText w:val="%1.%2.%3.%4.%5.%6.%7"/>
      <w:lvlJc w:val="left"/>
      <w:pPr>
        <w:ind w:left="3600" w:hanging="1440"/>
      </w:pPr>
      <w:rPr>
        <w:rFonts w:eastAsiaTheme="minorHAnsi"/>
      </w:rPr>
    </w:lvl>
    <w:lvl w:ilvl="7">
      <w:start w:val="1"/>
      <w:numFmt w:val="decimal"/>
      <w:lvlText w:val="%1.%2.%3.%4.%5.%6.%7.%8"/>
      <w:lvlJc w:val="left"/>
      <w:pPr>
        <w:ind w:left="3960" w:hanging="1440"/>
      </w:pPr>
      <w:rPr>
        <w:rFonts w:eastAsiaTheme="minorHAnsi"/>
      </w:rPr>
    </w:lvl>
    <w:lvl w:ilvl="8">
      <w:start w:val="1"/>
      <w:numFmt w:val="decimal"/>
      <w:lvlText w:val="%1.%2.%3.%4.%5.%6.%7.%8.%9"/>
      <w:lvlJc w:val="left"/>
      <w:pPr>
        <w:ind w:left="4680" w:hanging="1800"/>
      </w:pPr>
      <w:rPr>
        <w:rFonts w:eastAsiaTheme="minorHAnsi"/>
      </w:rPr>
    </w:lvl>
  </w:abstractNum>
  <w:abstractNum w:abstractNumId="247" w15:restartNumberingAfterBreak="0">
    <w:nsid w:val="7923061E"/>
    <w:multiLevelType w:val="multilevel"/>
    <w:tmpl w:val="792306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A236EDD"/>
    <w:multiLevelType w:val="multilevel"/>
    <w:tmpl w:val="7A236EDD"/>
    <w:lvl w:ilvl="0">
      <w:start w:val="1"/>
      <w:numFmt w:val="decimal"/>
      <w:lvlText w:val="%1."/>
      <w:lvlJc w:val="left"/>
      <w:pPr>
        <w:ind w:left="360" w:hanging="360"/>
      </w:pPr>
      <w:rPr>
        <w:b w:val="0"/>
        <w:i w:val="0"/>
        <w:color w:val="auto"/>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49" w15:restartNumberingAfterBreak="0">
    <w:nsid w:val="7A247F15"/>
    <w:multiLevelType w:val="multilevel"/>
    <w:tmpl w:val="337C69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0" w15:restartNumberingAfterBreak="0">
    <w:nsid w:val="7D6F6A7B"/>
    <w:multiLevelType w:val="multilevel"/>
    <w:tmpl w:val="4F282AC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612" w:hanging="360"/>
      </w:pPr>
      <w:rPr>
        <w:rFonts w:ascii="Times New Roman" w:hAnsi="Times New Roman" w:cs="Times New Roman" w:hint="default"/>
        <w:b w:val="0"/>
        <w:bCs/>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2"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1" w15:restartNumberingAfterBreak="0">
    <w:nsid w:val="7E3F7ABB"/>
    <w:multiLevelType w:val="multilevel"/>
    <w:tmpl w:val="3AE60D00"/>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2" w15:restartNumberingAfterBreak="0">
    <w:nsid w:val="7F007DB1"/>
    <w:multiLevelType w:val="multilevel"/>
    <w:tmpl w:val="67D4A5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3"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18995128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2666821">
    <w:abstractNumId w:val="2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6191420">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85305331">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1392142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92410117">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25159927">
    <w:abstractNumId w:val="2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88902197">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03746">
    <w:abstractNumId w:val="127"/>
  </w:num>
  <w:num w:numId="10" w16cid:durableId="1204710449">
    <w:abstractNumId w:val="1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723816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7579860">
    <w:abstractNumId w:val="8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66739321">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94570637">
    <w:abstractNumId w:val="169"/>
  </w:num>
  <w:num w:numId="15" w16cid:durableId="361978909">
    <w:abstractNumId w:val="22"/>
  </w:num>
  <w:num w:numId="16" w16cid:durableId="1942637367">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86287554">
    <w:abstractNumId w:val="37"/>
  </w:num>
  <w:num w:numId="18" w16cid:durableId="2015834034">
    <w:abstractNumId w:val="103"/>
  </w:num>
  <w:num w:numId="19" w16cid:durableId="157870886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28639897">
    <w:abstractNumId w:val="198"/>
  </w:num>
  <w:num w:numId="21" w16cid:durableId="539127121">
    <w:abstractNumId w:val="184"/>
  </w:num>
  <w:num w:numId="22" w16cid:durableId="179510451">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09980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43289503">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35039203">
    <w:abstractNumId w:val="55"/>
  </w:num>
  <w:num w:numId="26" w16cid:durableId="942423283">
    <w:abstractNumId w:val="2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88003714">
    <w:abstractNumId w:val="205"/>
  </w:num>
  <w:num w:numId="28" w16cid:durableId="397478655">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32052824">
    <w:abstractNumId w:val="2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4609936">
    <w:abstractNumId w:val="2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91284967">
    <w:abstractNumId w:val="20"/>
  </w:num>
  <w:num w:numId="32" w16cid:durableId="1502433245">
    <w:abstractNumId w:val="95"/>
  </w:num>
  <w:num w:numId="33" w16cid:durableId="1835994260">
    <w:abstractNumId w:val="81"/>
  </w:num>
  <w:num w:numId="34" w16cid:durableId="307786116">
    <w:abstractNumId w:val="208"/>
  </w:num>
  <w:num w:numId="35" w16cid:durableId="1667630428">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23020473">
    <w:abstractNumId w:val="23"/>
  </w:num>
  <w:num w:numId="37" w16cid:durableId="1644314193">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79958608">
    <w:abstractNumId w:val="18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67317900">
    <w:abstractNumId w:val="125"/>
  </w:num>
  <w:num w:numId="40" w16cid:durableId="1740251509">
    <w:abstractNumId w:val="9"/>
  </w:num>
  <w:num w:numId="41" w16cid:durableId="397173717">
    <w:abstractNumId w:val="7"/>
  </w:num>
  <w:num w:numId="42" w16cid:durableId="8028164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0050436">
    <w:abstractNumId w:val="162"/>
  </w:num>
  <w:num w:numId="44" w16cid:durableId="8030120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45379141">
    <w:abstractNumId w:val="1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29543725">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56956294">
    <w:abstractNumId w:val="4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213123364">
    <w:abstractNumId w:val="21"/>
  </w:num>
  <w:num w:numId="49" w16cid:durableId="629016274">
    <w:abstractNumId w:val="133"/>
  </w:num>
  <w:num w:numId="50" w16cid:durableId="4430382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573007792">
    <w:abstractNumId w:val="77"/>
  </w:num>
  <w:num w:numId="52" w16cid:durableId="1784181883">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66361807">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473205658">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7939885">
    <w:abstractNumId w:val="24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716204199">
    <w:abstractNumId w:val="1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049114999">
    <w:abstractNumId w:val="54"/>
  </w:num>
  <w:num w:numId="58" w16cid:durableId="1976706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804811071">
    <w:abstractNumId w:val="218"/>
  </w:num>
  <w:num w:numId="60" w16cid:durableId="1445540588">
    <w:abstractNumId w:val="196"/>
  </w:num>
  <w:num w:numId="61" w16cid:durableId="190167296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08985722">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025941266">
    <w:abstractNumId w:val="2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88128298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1354624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6657590">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63452880">
    <w:abstractNumId w:val="236"/>
  </w:num>
  <w:num w:numId="68" w16cid:durableId="2010910425">
    <w:abstractNumId w:val="108"/>
  </w:num>
  <w:num w:numId="69" w16cid:durableId="1322389346">
    <w:abstractNumId w:val="58"/>
  </w:num>
  <w:num w:numId="70" w16cid:durableId="611136659">
    <w:abstractNumId w:val="219"/>
  </w:num>
  <w:num w:numId="71" w16cid:durableId="1239436160">
    <w:abstractNumId w:val="151"/>
  </w:num>
  <w:num w:numId="72" w16cid:durableId="766387047">
    <w:abstractNumId w:val="253"/>
  </w:num>
  <w:num w:numId="73" w16cid:durableId="149953525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40063444">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45726666">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57852850">
    <w:abstractNumId w:val="16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087461855">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421198">
    <w:abstractNumId w:val="8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53847009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35940027">
    <w:abstractNumId w:val="8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896669514">
    <w:abstractNumId w:val="9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02587034">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698700468">
    <w:abstractNumId w:val="2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985207392">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8364570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07962183">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15634938">
    <w:abstractNumId w:val="4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639533902">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998772600">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699547921">
    <w:abstractNumId w:val="237"/>
  </w:num>
  <w:num w:numId="91" w16cid:durableId="1262642084">
    <w:abstractNumId w:val="63"/>
  </w:num>
  <w:num w:numId="92" w16cid:durableId="1747261703">
    <w:abstractNumId w:val="241"/>
  </w:num>
  <w:num w:numId="93" w16cid:durableId="211311433">
    <w:abstractNumId w:val="117"/>
  </w:num>
  <w:num w:numId="94" w16cid:durableId="1739129454">
    <w:abstractNumId w:val="101"/>
  </w:num>
  <w:num w:numId="95" w16cid:durableId="349528435">
    <w:abstractNumId w:val="203"/>
  </w:num>
  <w:num w:numId="96" w16cid:durableId="45493789">
    <w:abstractNumId w:val="154"/>
  </w:num>
  <w:num w:numId="97" w16cid:durableId="1716419309">
    <w:abstractNumId w:val="92"/>
  </w:num>
  <w:num w:numId="98" w16cid:durableId="1605721869">
    <w:abstractNumId w:val="14"/>
  </w:num>
  <w:num w:numId="99" w16cid:durableId="1237670580">
    <w:abstractNumId w:val="120"/>
  </w:num>
  <w:num w:numId="100" w16cid:durableId="230971593">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912688262">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47784484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447627016">
    <w:abstractNumId w:val="2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47219442">
    <w:abstractNumId w:val="2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309021480">
    <w:abstractNumId w:val="166"/>
  </w:num>
  <w:num w:numId="106" w16cid:durableId="143132483">
    <w:abstractNumId w:val="70"/>
  </w:num>
  <w:num w:numId="107" w16cid:durableId="868446143">
    <w:abstractNumId w:val="30"/>
  </w:num>
  <w:num w:numId="108" w16cid:durableId="389377882">
    <w:abstractNumId w:val="171"/>
  </w:num>
  <w:num w:numId="109" w16cid:durableId="260458534">
    <w:abstractNumId w:val="28"/>
  </w:num>
  <w:num w:numId="110" w16cid:durableId="1889107816">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148939450">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047920942">
    <w:abstractNumId w:val="1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16cid:durableId="31872910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2145006563">
    <w:abstractNumId w:val="6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338509176">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31348901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2615304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922718227">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62360194">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449713203">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38428189">
    <w:abstractNumId w:val="2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95063186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981731107">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667898753">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94592321">
    <w:abstractNumId w:val="61"/>
  </w:num>
  <w:num w:numId="126" w16cid:durableId="27826843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937909993">
    <w:abstractNumId w:val="2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764502441">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2137526501">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100836495">
    <w:abstractNumId w:val="6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787549053">
    <w:abstractNumId w:val="224"/>
  </w:num>
  <w:num w:numId="132" w16cid:durableId="1702395493">
    <w:abstractNumId w:val="74"/>
  </w:num>
  <w:num w:numId="133" w16cid:durableId="2084058024">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717977714">
    <w:abstractNumId w:val="1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2062947342">
    <w:abstractNumId w:val="2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3813174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310668492">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1094722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17240503">
    <w:abstractNumId w:val="9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1746758461">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1357149723">
    <w:abstractNumId w:val="9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224528751">
    <w:abstractNumId w:val="25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2065830731">
    <w:abstractNumId w:val="18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224679499">
    <w:abstractNumId w:val="13"/>
  </w:num>
  <w:num w:numId="145" w16cid:durableId="39208071">
    <w:abstractNumId w:val="121"/>
  </w:num>
  <w:num w:numId="146" w16cid:durableId="1906064707">
    <w:abstractNumId w:val="169"/>
  </w:num>
  <w:num w:numId="147" w16cid:durableId="299042623">
    <w:abstractNumId w:val="22"/>
  </w:num>
  <w:num w:numId="148" w16cid:durableId="1770421721">
    <w:abstractNumId w:val="1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11309543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9665070">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2766453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717772837">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840193040">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9489250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136610168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51024061">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2093163352">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59449177">
    <w:abstractNumId w:val="2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046684836">
    <w:abstractNumId w:val="2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162500677">
    <w:abstractNumId w:val="229"/>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574903316">
    <w:abstractNumId w:val="1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679382420">
    <w:abstractNumId w:val="31"/>
  </w:num>
  <w:num w:numId="163" w16cid:durableId="2106461335">
    <w:abstractNumId w:val="109"/>
  </w:num>
  <w:num w:numId="164" w16cid:durableId="96994015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025250337">
    <w:abstractNumId w:val="123"/>
  </w:num>
  <w:num w:numId="166" w16cid:durableId="512183561">
    <w:abstractNumId w:val="17"/>
  </w:num>
  <w:num w:numId="167" w16cid:durableId="474301768">
    <w:abstractNumId w:val="73"/>
  </w:num>
  <w:num w:numId="168" w16cid:durableId="622728771">
    <w:abstractNumId w:val="83"/>
  </w:num>
  <w:num w:numId="169" w16cid:durableId="418797432">
    <w:abstractNumId w:val="170"/>
  </w:num>
  <w:num w:numId="170" w16cid:durableId="1745566625">
    <w:abstractNumId w:val="136"/>
  </w:num>
  <w:num w:numId="171" w16cid:durableId="265427178">
    <w:abstractNumId w:val="222"/>
  </w:num>
  <w:num w:numId="172" w16cid:durableId="1227256684">
    <w:abstractNumId w:val="116"/>
  </w:num>
  <w:num w:numId="173" w16cid:durableId="1909000781">
    <w:abstractNumId w:val="149"/>
  </w:num>
  <w:num w:numId="174" w16cid:durableId="970983743">
    <w:abstractNumId w:val="67"/>
  </w:num>
  <w:num w:numId="175" w16cid:durableId="236866590">
    <w:abstractNumId w:val="172"/>
  </w:num>
  <w:num w:numId="176" w16cid:durableId="230627483">
    <w:abstractNumId w:val="72"/>
  </w:num>
  <w:num w:numId="177" w16cid:durableId="928466578">
    <w:abstractNumId w:val="62"/>
  </w:num>
  <w:num w:numId="178" w16cid:durableId="121849497">
    <w:abstractNumId w:val="60"/>
  </w:num>
  <w:num w:numId="179" w16cid:durableId="55397220">
    <w:abstractNumId w:val="12"/>
  </w:num>
  <w:num w:numId="180" w16cid:durableId="479614242">
    <w:abstractNumId w:val="153"/>
  </w:num>
  <w:num w:numId="181" w16cid:durableId="1998419550">
    <w:abstractNumId w:val="168"/>
  </w:num>
  <w:num w:numId="182" w16cid:durableId="1933393344">
    <w:abstractNumId w:val="68"/>
  </w:num>
  <w:num w:numId="183" w16cid:durableId="984237937">
    <w:abstractNumId w:val="228"/>
  </w:num>
  <w:num w:numId="184" w16cid:durableId="742264602">
    <w:abstractNumId w:val="51"/>
  </w:num>
  <w:num w:numId="185" w16cid:durableId="1712874729">
    <w:abstractNumId w:val="25"/>
  </w:num>
  <w:num w:numId="186" w16cid:durableId="902980836">
    <w:abstractNumId w:val="130"/>
  </w:num>
  <w:num w:numId="187" w16cid:durableId="1328484892">
    <w:abstractNumId w:val="159"/>
  </w:num>
  <w:num w:numId="188" w16cid:durableId="757604734">
    <w:abstractNumId w:val="49"/>
  </w:num>
  <w:num w:numId="189" w16cid:durableId="1089277110">
    <w:abstractNumId w:val="177"/>
  </w:num>
  <w:num w:numId="190" w16cid:durableId="1615476904">
    <w:abstractNumId w:val="115"/>
  </w:num>
  <w:num w:numId="191" w16cid:durableId="149638043">
    <w:abstractNumId w:val="126"/>
  </w:num>
  <w:num w:numId="192" w16cid:durableId="1496990285">
    <w:abstractNumId w:val="1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873346892">
    <w:abstractNumId w:val="189"/>
  </w:num>
  <w:num w:numId="194" w16cid:durableId="166045281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237254099">
    <w:abstractNumId w:val="2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717124756">
    <w:abstractNumId w:val="138"/>
  </w:num>
  <w:num w:numId="197" w16cid:durableId="659623188">
    <w:abstractNumId w:val="26"/>
  </w:num>
  <w:num w:numId="198" w16cid:durableId="51865970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36652385">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323973207">
    <w:abstractNumId w:val="17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1231618333">
    <w:abstractNumId w:val="111"/>
  </w:num>
  <w:num w:numId="202" w16cid:durableId="1234970684">
    <w:abstractNumId w:val="113"/>
  </w:num>
  <w:num w:numId="203" w16cid:durableId="1751149314">
    <w:abstractNumId w:val="33"/>
  </w:num>
  <w:num w:numId="204" w16cid:durableId="12271586">
    <w:abstractNumId w:val="178"/>
  </w:num>
  <w:num w:numId="205" w16cid:durableId="117794928">
    <w:abstractNumId w:val="87"/>
  </w:num>
  <w:num w:numId="206" w16cid:durableId="2071033009">
    <w:abstractNumId w:val="131"/>
  </w:num>
  <w:num w:numId="207" w16cid:durableId="1671836057">
    <w:abstractNumId w:val="209"/>
  </w:num>
  <w:num w:numId="208" w16cid:durableId="1594894760">
    <w:abstractNumId w:val="247"/>
  </w:num>
  <w:num w:numId="209" w16cid:durableId="86080399">
    <w:abstractNumId w:val="80"/>
  </w:num>
  <w:num w:numId="210" w16cid:durableId="1049913929">
    <w:abstractNumId w:val="8"/>
  </w:num>
  <w:num w:numId="211" w16cid:durableId="229392963">
    <w:abstractNumId w:val="191"/>
  </w:num>
  <w:num w:numId="212" w16cid:durableId="1769543750">
    <w:abstractNumId w:val="185"/>
  </w:num>
  <w:num w:numId="213" w16cid:durableId="1122652580">
    <w:abstractNumId w:val="174"/>
  </w:num>
  <w:num w:numId="214" w16cid:durableId="1136794933">
    <w:abstractNumId w:val="36"/>
  </w:num>
  <w:num w:numId="215" w16cid:durableId="193157653">
    <w:abstractNumId w:val="59"/>
  </w:num>
  <w:num w:numId="216" w16cid:durableId="633684213">
    <w:abstractNumId w:val="42"/>
  </w:num>
  <w:num w:numId="217" w16cid:durableId="2019917087">
    <w:abstractNumId w:val="200"/>
  </w:num>
  <w:num w:numId="218" w16cid:durableId="500195694">
    <w:abstractNumId w:val="225"/>
  </w:num>
  <w:num w:numId="219" w16cid:durableId="229736060">
    <w:abstractNumId w:val="91"/>
  </w:num>
  <w:num w:numId="220" w16cid:durableId="1966541137">
    <w:abstractNumId w:val="221"/>
  </w:num>
  <w:num w:numId="221" w16cid:durableId="1522431359">
    <w:abstractNumId w:val="104"/>
  </w:num>
  <w:num w:numId="222" w16cid:durableId="931667626">
    <w:abstractNumId w:val="78"/>
  </w:num>
  <w:num w:numId="223" w16cid:durableId="2084402879">
    <w:abstractNumId w:val="167"/>
  </w:num>
  <w:num w:numId="224" w16cid:durableId="1400980359">
    <w:abstractNumId w:val="143"/>
  </w:num>
  <w:num w:numId="225" w16cid:durableId="480268824">
    <w:abstractNumId w:val="142"/>
  </w:num>
  <w:num w:numId="226" w16cid:durableId="1155028275">
    <w:abstractNumId w:val="0"/>
  </w:num>
  <w:num w:numId="227" w16cid:durableId="1982880071">
    <w:abstractNumId w:val="65"/>
  </w:num>
  <w:num w:numId="228" w16cid:durableId="524557432">
    <w:abstractNumId w:val="3"/>
  </w:num>
  <w:num w:numId="229" w16cid:durableId="1259559128">
    <w:abstractNumId w:val="93"/>
  </w:num>
  <w:num w:numId="230" w16cid:durableId="622227920">
    <w:abstractNumId w:val="24"/>
  </w:num>
  <w:num w:numId="231" w16cid:durableId="2090998377">
    <w:abstractNumId w:val="188"/>
  </w:num>
  <w:num w:numId="232" w16cid:durableId="1104109578">
    <w:abstractNumId w:val="56"/>
  </w:num>
  <w:num w:numId="233" w16cid:durableId="2127456813">
    <w:abstractNumId w:val="47"/>
  </w:num>
  <w:num w:numId="234" w16cid:durableId="2070835580">
    <w:abstractNumId w:val="233"/>
  </w:num>
  <w:num w:numId="235" w16cid:durableId="1914969762">
    <w:abstractNumId w:val="195"/>
  </w:num>
  <w:num w:numId="236" w16cid:durableId="34280845">
    <w:abstractNumId w:val="238"/>
  </w:num>
  <w:num w:numId="237" w16cid:durableId="1663971073">
    <w:abstractNumId w:val="215"/>
  </w:num>
  <w:num w:numId="238" w16cid:durableId="1319069835">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16cid:durableId="425466204">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16cid:durableId="736518155">
    <w:abstractNumId w:val="1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16cid:durableId="72357919">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16cid:durableId="101280529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2759127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63487105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16cid:durableId="2135521352">
    <w:abstractNumId w:val="2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16cid:durableId="1129739883">
    <w:abstractNumId w:val="8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20408190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16cid:durableId="2134013323">
    <w:abstractNumId w:val="252"/>
  </w:num>
  <w:num w:numId="249" w16cid:durableId="2090611322">
    <w:abstractNumId w:val="207"/>
  </w:num>
  <w:num w:numId="250" w16cid:durableId="477847151">
    <w:abstractNumId w:val="146"/>
  </w:num>
  <w:num w:numId="251" w16cid:durableId="1505045827">
    <w:abstractNumId w:val="202"/>
  </w:num>
  <w:num w:numId="252" w16cid:durableId="637421602">
    <w:abstractNumId w:val="52"/>
  </w:num>
  <w:num w:numId="253" w16cid:durableId="2009670245">
    <w:abstractNumId w:val="249"/>
  </w:num>
  <w:num w:numId="254" w16cid:durableId="8388136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16cid:durableId="1018461927">
    <w:abstractNumId w:val="141"/>
  </w:num>
  <w:num w:numId="256" w16cid:durableId="623998735">
    <w:abstractNumId w:val="190"/>
  </w:num>
  <w:num w:numId="257" w16cid:durableId="517236475">
    <w:abstractNumId w:val="212"/>
  </w:num>
  <w:num w:numId="258" w16cid:durableId="979506284">
    <w:abstractNumId w:val="148"/>
  </w:num>
  <w:numIdMacAtCleanup w:val="2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84E"/>
    <w:rsid w:val="00000F53"/>
    <w:rsid w:val="00017640"/>
    <w:rsid w:val="0002548E"/>
    <w:rsid w:val="00033092"/>
    <w:rsid w:val="00035CA6"/>
    <w:rsid w:val="0005733F"/>
    <w:rsid w:val="00063405"/>
    <w:rsid w:val="000641DB"/>
    <w:rsid w:val="0006677D"/>
    <w:rsid w:val="00083A68"/>
    <w:rsid w:val="00087AA4"/>
    <w:rsid w:val="000943C2"/>
    <w:rsid w:val="000A50D4"/>
    <w:rsid w:val="000A5B8C"/>
    <w:rsid w:val="000B0860"/>
    <w:rsid w:val="000B701D"/>
    <w:rsid w:val="000B79F1"/>
    <w:rsid w:val="000E3841"/>
    <w:rsid w:val="000E6DE4"/>
    <w:rsid w:val="000E741B"/>
    <w:rsid w:val="000F72CE"/>
    <w:rsid w:val="0010103A"/>
    <w:rsid w:val="001069DB"/>
    <w:rsid w:val="00117A9E"/>
    <w:rsid w:val="00127068"/>
    <w:rsid w:val="00132B8F"/>
    <w:rsid w:val="00133A72"/>
    <w:rsid w:val="00136114"/>
    <w:rsid w:val="00145180"/>
    <w:rsid w:val="00163A54"/>
    <w:rsid w:val="00164D0A"/>
    <w:rsid w:val="001663E5"/>
    <w:rsid w:val="001713A5"/>
    <w:rsid w:val="00173B08"/>
    <w:rsid w:val="00180F23"/>
    <w:rsid w:val="00185976"/>
    <w:rsid w:val="0018692D"/>
    <w:rsid w:val="001925FC"/>
    <w:rsid w:val="001A1226"/>
    <w:rsid w:val="001A7700"/>
    <w:rsid w:val="001B086E"/>
    <w:rsid w:val="001D13FC"/>
    <w:rsid w:val="001E383B"/>
    <w:rsid w:val="001E6D62"/>
    <w:rsid w:val="001F122D"/>
    <w:rsid w:val="001F4ADA"/>
    <w:rsid w:val="001F67B5"/>
    <w:rsid w:val="00201A7D"/>
    <w:rsid w:val="002101AF"/>
    <w:rsid w:val="0021152C"/>
    <w:rsid w:val="00222608"/>
    <w:rsid w:val="002233B1"/>
    <w:rsid w:val="002240B6"/>
    <w:rsid w:val="002352F2"/>
    <w:rsid w:val="00244CF8"/>
    <w:rsid w:val="00245DAB"/>
    <w:rsid w:val="002465C9"/>
    <w:rsid w:val="00253142"/>
    <w:rsid w:val="002549F3"/>
    <w:rsid w:val="0026079D"/>
    <w:rsid w:val="00266C9A"/>
    <w:rsid w:val="0027164B"/>
    <w:rsid w:val="00287FE3"/>
    <w:rsid w:val="0029261A"/>
    <w:rsid w:val="002A1B9F"/>
    <w:rsid w:val="002A62C8"/>
    <w:rsid w:val="002B12EC"/>
    <w:rsid w:val="002B4D82"/>
    <w:rsid w:val="002C3E4D"/>
    <w:rsid w:val="002C4C61"/>
    <w:rsid w:val="002D4969"/>
    <w:rsid w:val="002D67EE"/>
    <w:rsid w:val="002E4FA5"/>
    <w:rsid w:val="002F5A82"/>
    <w:rsid w:val="003023CE"/>
    <w:rsid w:val="00307C9F"/>
    <w:rsid w:val="00315A6C"/>
    <w:rsid w:val="0032160C"/>
    <w:rsid w:val="003235F1"/>
    <w:rsid w:val="0033202A"/>
    <w:rsid w:val="00336770"/>
    <w:rsid w:val="00336B3B"/>
    <w:rsid w:val="00343A2A"/>
    <w:rsid w:val="00344937"/>
    <w:rsid w:val="00344C23"/>
    <w:rsid w:val="0036004E"/>
    <w:rsid w:val="003652B3"/>
    <w:rsid w:val="0036578A"/>
    <w:rsid w:val="00371EAD"/>
    <w:rsid w:val="00374065"/>
    <w:rsid w:val="00374697"/>
    <w:rsid w:val="00377588"/>
    <w:rsid w:val="0038103A"/>
    <w:rsid w:val="00381331"/>
    <w:rsid w:val="00384445"/>
    <w:rsid w:val="003A466B"/>
    <w:rsid w:val="003A49FF"/>
    <w:rsid w:val="003B1807"/>
    <w:rsid w:val="003B50B2"/>
    <w:rsid w:val="003C554F"/>
    <w:rsid w:val="003C5F17"/>
    <w:rsid w:val="003F10CD"/>
    <w:rsid w:val="003F50DC"/>
    <w:rsid w:val="003F5EA5"/>
    <w:rsid w:val="00405D13"/>
    <w:rsid w:val="00406E2B"/>
    <w:rsid w:val="00413D3E"/>
    <w:rsid w:val="004157FD"/>
    <w:rsid w:val="0042087F"/>
    <w:rsid w:val="0042516B"/>
    <w:rsid w:val="00433451"/>
    <w:rsid w:val="00433B42"/>
    <w:rsid w:val="00433C24"/>
    <w:rsid w:val="004406F2"/>
    <w:rsid w:val="0044541A"/>
    <w:rsid w:val="00453E35"/>
    <w:rsid w:val="004543E0"/>
    <w:rsid w:val="00460493"/>
    <w:rsid w:val="004675C3"/>
    <w:rsid w:val="00474EFA"/>
    <w:rsid w:val="0047618D"/>
    <w:rsid w:val="00476447"/>
    <w:rsid w:val="004856DA"/>
    <w:rsid w:val="00486487"/>
    <w:rsid w:val="00490B2D"/>
    <w:rsid w:val="00495766"/>
    <w:rsid w:val="004A4D36"/>
    <w:rsid w:val="004B78E7"/>
    <w:rsid w:val="004C7314"/>
    <w:rsid w:val="004D1ED7"/>
    <w:rsid w:val="004D4458"/>
    <w:rsid w:val="004D456C"/>
    <w:rsid w:val="004D4FB7"/>
    <w:rsid w:val="004D5C11"/>
    <w:rsid w:val="004E17A2"/>
    <w:rsid w:val="004E1C5D"/>
    <w:rsid w:val="004E5135"/>
    <w:rsid w:val="004F2D36"/>
    <w:rsid w:val="005034DA"/>
    <w:rsid w:val="005037DD"/>
    <w:rsid w:val="005109EE"/>
    <w:rsid w:val="005203D6"/>
    <w:rsid w:val="0053400B"/>
    <w:rsid w:val="00543ED6"/>
    <w:rsid w:val="00550969"/>
    <w:rsid w:val="00554339"/>
    <w:rsid w:val="005576BA"/>
    <w:rsid w:val="00560ACB"/>
    <w:rsid w:val="00564A0A"/>
    <w:rsid w:val="0057682F"/>
    <w:rsid w:val="0059057D"/>
    <w:rsid w:val="00593833"/>
    <w:rsid w:val="00596578"/>
    <w:rsid w:val="005969E3"/>
    <w:rsid w:val="00596E6F"/>
    <w:rsid w:val="005A02E2"/>
    <w:rsid w:val="005A233E"/>
    <w:rsid w:val="005A584A"/>
    <w:rsid w:val="005A70BA"/>
    <w:rsid w:val="005B782A"/>
    <w:rsid w:val="005D3A45"/>
    <w:rsid w:val="005D3E1B"/>
    <w:rsid w:val="005D567C"/>
    <w:rsid w:val="005E3BDB"/>
    <w:rsid w:val="005E457F"/>
    <w:rsid w:val="005F0AC4"/>
    <w:rsid w:val="005F66EB"/>
    <w:rsid w:val="00622441"/>
    <w:rsid w:val="00622D8C"/>
    <w:rsid w:val="00624319"/>
    <w:rsid w:val="00625D0E"/>
    <w:rsid w:val="006325EC"/>
    <w:rsid w:val="00633B7E"/>
    <w:rsid w:val="00646706"/>
    <w:rsid w:val="0066400F"/>
    <w:rsid w:val="00667FC5"/>
    <w:rsid w:val="0067464B"/>
    <w:rsid w:val="00676B94"/>
    <w:rsid w:val="00687DE9"/>
    <w:rsid w:val="0069204F"/>
    <w:rsid w:val="006A0891"/>
    <w:rsid w:val="006A146E"/>
    <w:rsid w:val="006A2786"/>
    <w:rsid w:val="006B6652"/>
    <w:rsid w:val="006C29DE"/>
    <w:rsid w:val="006C42BC"/>
    <w:rsid w:val="006D2F1A"/>
    <w:rsid w:val="006D6FCE"/>
    <w:rsid w:val="006F1376"/>
    <w:rsid w:val="006F6B68"/>
    <w:rsid w:val="006F6C53"/>
    <w:rsid w:val="007037D6"/>
    <w:rsid w:val="0071374B"/>
    <w:rsid w:val="007153CB"/>
    <w:rsid w:val="0072033D"/>
    <w:rsid w:val="00727FE4"/>
    <w:rsid w:val="00732348"/>
    <w:rsid w:val="007360E8"/>
    <w:rsid w:val="00742F76"/>
    <w:rsid w:val="007526A9"/>
    <w:rsid w:val="007548CB"/>
    <w:rsid w:val="00756135"/>
    <w:rsid w:val="007566CA"/>
    <w:rsid w:val="00761DC7"/>
    <w:rsid w:val="007624E3"/>
    <w:rsid w:val="00763444"/>
    <w:rsid w:val="007637BB"/>
    <w:rsid w:val="00765660"/>
    <w:rsid w:val="007656ED"/>
    <w:rsid w:val="00773A19"/>
    <w:rsid w:val="00775081"/>
    <w:rsid w:val="0077729E"/>
    <w:rsid w:val="00783EED"/>
    <w:rsid w:val="00785871"/>
    <w:rsid w:val="00786301"/>
    <w:rsid w:val="007877FB"/>
    <w:rsid w:val="00790C9C"/>
    <w:rsid w:val="00793669"/>
    <w:rsid w:val="007B5638"/>
    <w:rsid w:val="007C1084"/>
    <w:rsid w:val="007C6DB1"/>
    <w:rsid w:val="007E2EFA"/>
    <w:rsid w:val="007E30A9"/>
    <w:rsid w:val="007E69B8"/>
    <w:rsid w:val="007E7822"/>
    <w:rsid w:val="007E7A3B"/>
    <w:rsid w:val="00807A74"/>
    <w:rsid w:val="00811C46"/>
    <w:rsid w:val="00817E68"/>
    <w:rsid w:val="00823DDC"/>
    <w:rsid w:val="008269C5"/>
    <w:rsid w:val="00831BFA"/>
    <w:rsid w:val="00846295"/>
    <w:rsid w:val="0086240D"/>
    <w:rsid w:val="00877F40"/>
    <w:rsid w:val="00896519"/>
    <w:rsid w:val="00897A1C"/>
    <w:rsid w:val="008A53A5"/>
    <w:rsid w:val="008A5905"/>
    <w:rsid w:val="008A6233"/>
    <w:rsid w:val="008A7E60"/>
    <w:rsid w:val="008B0776"/>
    <w:rsid w:val="008B14E0"/>
    <w:rsid w:val="008B1733"/>
    <w:rsid w:val="008B2B85"/>
    <w:rsid w:val="008C2A4C"/>
    <w:rsid w:val="008E00FC"/>
    <w:rsid w:val="008E1E20"/>
    <w:rsid w:val="008E5C53"/>
    <w:rsid w:val="008F3F62"/>
    <w:rsid w:val="008F6564"/>
    <w:rsid w:val="008F751E"/>
    <w:rsid w:val="00904979"/>
    <w:rsid w:val="0090578D"/>
    <w:rsid w:val="00907283"/>
    <w:rsid w:val="00910730"/>
    <w:rsid w:val="00910DFE"/>
    <w:rsid w:val="009149A7"/>
    <w:rsid w:val="00914EE6"/>
    <w:rsid w:val="009151D2"/>
    <w:rsid w:val="00924EF2"/>
    <w:rsid w:val="00926899"/>
    <w:rsid w:val="00940F5E"/>
    <w:rsid w:val="00941D40"/>
    <w:rsid w:val="00942D77"/>
    <w:rsid w:val="00954F22"/>
    <w:rsid w:val="00964DFF"/>
    <w:rsid w:val="00975D9E"/>
    <w:rsid w:val="009A0A2C"/>
    <w:rsid w:val="009A1D0B"/>
    <w:rsid w:val="009A47B0"/>
    <w:rsid w:val="009A49CF"/>
    <w:rsid w:val="009B0A82"/>
    <w:rsid w:val="009B68AE"/>
    <w:rsid w:val="009B7C86"/>
    <w:rsid w:val="009C0629"/>
    <w:rsid w:val="009C1326"/>
    <w:rsid w:val="009C48D7"/>
    <w:rsid w:val="009C5E05"/>
    <w:rsid w:val="009D04BF"/>
    <w:rsid w:val="009D0F2D"/>
    <w:rsid w:val="009E0D90"/>
    <w:rsid w:val="009E4243"/>
    <w:rsid w:val="009F0024"/>
    <w:rsid w:val="009F2E3C"/>
    <w:rsid w:val="00A119B8"/>
    <w:rsid w:val="00A161FC"/>
    <w:rsid w:val="00A210A0"/>
    <w:rsid w:val="00A21793"/>
    <w:rsid w:val="00A33A15"/>
    <w:rsid w:val="00A4226F"/>
    <w:rsid w:val="00A44F70"/>
    <w:rsid w:val="00A45E84"/>
    <w:rsid w:val="00A51E77"/>
    <w:rsid w:val="00A54339"/>
    <w:rsid w:val="00A72A62"/>
    <w:rsid w:val="00A73A82"/>
    <w:rsid w:val="00A77E76"/>
    <w:rsid w:val="00A833DD"/>
    <w:rsid w:val="00A92B28"/>
    <w:rsid w:val="00A953F4"/>
    <w:rsid w:val="00AA1929"/>
    <w:rsid w:val="00AA4B2F"/>
    <w:rsid w:val="00AB3567"/>
    <w:rsid w:val="00AB7E10"/>
    <w:rsid w:val="00AB7FDE"/>
    <w:rsid w:val="00AC5FF8"/>
    <w:rsid w:val="00AD0430"/>
    <w:rsid w:val="00AD0E0F"/>
    <w:rsid w:val="00AD1774"/>
    <w:rsid w:val="00AD41A1"/>
    <w:rsid w:val="00AD7114"/>
    <w:rsid w:val="00AD72E8"/>
    <w:rsid w:val="00AE228F"/>
    <w:rsid w:val="00AE2B82"/>
    <w:rsid w:val="00AE6151"/>
    <w:rsid w:val="00AF2BC0"/>
    <w:rsid w:val="00AF422D"/>
    <w:rsid w:val="00AF4F01"/>
    <w:rsid w:val="00AF63A2"/>
    <w:rsid w:val="00B150F4"/>
    <w:rsid w:val="00B21144"/>
    <w:rsid w:val="00B234B5"/>
    <w:rsid w:val="00B31F5F"/>
    <w:rsid w:val="00B401C9"/>
    <w:rsid w:val="00B4117F"/>
    <w:rsid w:val="00B52A0E"/>
    <w:rsid w:val="00B57E6B"/>
    <w:rsid w:val="00B7002D"/>
    <w:rsid w:val="00B731F6"/>
    <w:rsid w:val="00B74551"/>
    <w:rsid w:val="00B85514"/>
    <w:rsid w:val="00B90C2B"/>
    <w:rsid w:val="00B92CAE"/>
    <w:rsid w:val="00BA4A03"/>
    <w:rsid w:val="00BB0820"/>
    <w:rsid w:val="00BB7CB9"/>
    <w:rsid w:val="00BD032C"/>
    <w:rsid w:val="00BD214E"/>
    <w:rsid w:val="00BD5143"/>
    <w:rsid w:val="00BD67D6"/>
    <w:rsid w:val="00BE0ADE"/>
    <w:rsid w:val="00BE12E0"/>
    <w:rsid w:val="00BE6C62"/>
    <w:rsid w:val="00BF0C30"/>
    <w:rsid w:val="00BF2DB8"/>
    <w:rsid w:val="00BF438C"/>
    <w:rsid w:val="00BF5E1C"/>
    <w:rsid w:val="00C05065"/>
    <w:rsid w:val="00C0734A"/>
    <w:rsid w:val="00C1309B"/>
    <w:rsid w:val="00C13C50"/>
    <w:rsid w:val="00C22B62"/>
    <w:rsid w:val="00C30872"/>
    <w:rsid w:val="00C33C00"/>
    <w:rsid w:val="00C340E9"/>
    <w:rsid w:val="00C34C8E"/>
    <w:rsid w:val="00C34D5E"/>
    <w:rsid w:val="00C41D6F"/>
    <w:rsid w:val="00C4384E"/>
    <w:rsid w:val="00C43E8E"/>
    <w:rsid w:val="00C509FD"/>
    <w:rsid w:val="00C50D8D"/>
    <w:rsid w:val="00C528AC"/>
    <w:rsid w:val="00C574C8"/>
    <w:rsid w:val="00C73C3B"/>
    <w:rsid w:val="00C77CA7"/>
    <w:rsid w:val="00C86E64"/>
    <w:rsid w:val="00C90DF8"/>
    <w:rsid w:val="00CA0306"/>
    <w:rsid w:val="00CA06ED"/>
    <w:rsid w:val="00CB40B2"/>
    <w:rsid w:val="00CE5DC7"/>
    <w:rsid w:val="00CE6B40"/>
    <w:rsid w:val="00CF7750"/>
    <w:rsid w:val="00D009D6"/>
    <w:rsid w:val="00D01793"/>
    <w:rsid w:val="00D12436"/>
    <w:rsid w:val="00D17F11"/>
    <w:rsid w:val="00D23893"/>
    <w:rsid w:val="00D36DB7"/>
    <w:rsid w:val="00D40BCA"/>
    <w:rsid w:val="00D50838"/>
    <w:rsid w:val="00D562B4"/>
    <w:rsid w:val="00D62FA7"/>
    <w:rsid w:val="00D64D7E"/>
    <w:rsid w:val="00D67255"/>
    <w:rsid w:val="00D71A02"/>
    <w:rsid w:val="00D72E6C"/>
    <w:rsid w:val="00D74662"/>
    <w:rsid w:val="00D806A7"/>
    <w:rsid w:val="00D80CBE"/>
    <w:rsid w:val="00D8372E"/>
    <w:rsid w:val="00D97DF1"/>
    <w:rsid w:val="00DA390D"/>
    <w:rsid w:val="00DA4C68"/>
    <w:rsid w:val="00DA6E7C"/>
    <w:rsid w:val="00DB0FFC"/>
    <w:rsid w:val="00DB3E5F"/>
    <w:rsid w:val="00DB432F"/>
    <w:rsid w:val="00DB454C"/>
    <w:rsid w:val="00DB7C2D"/>
    <w:rsid w:val="00DC3546"/>
    <w:rsid w:val="00DC53E7"/>
    <w:rsid w:val="00DC5498"/>
    <w:rsid w:val="00DC6CEC"/>
    <w:rsid w:val="00DC78D7"/>
    <w:rsid w:val="00DF1B26"/>
    <w:rsid w:val="00E0307B"/>
    <w:rsid w:val="00E0379E"/>
    <w:rsid w:val="00E20E2E"/>
    <w:rsid w:val="00E2387F"/>
    <w:rsid w:val="00E24250"/>
    <w:rsid w:val="00E24690"/>
    <w:rsid w:val="00E30DD9"/>
    <w:rsid w:val="00E34261"/>
    <w:rsid w:val="00E55D4B"/>
    <w:rsid w:val="00E6248B"/>
    <w:rsid w:val="00E62F61"/>
    <w:rsid w:val="00E663AE"/>
    <w:rsid w:val="00E66F3C"/>
    <w:rsid w:val="00E834B2"/>
    <w:rsid w:val="00E8478D"/>
    <w:rsid w:val="00E8767A"/>
    <w:rsid w:val="00E87CC9"/>
    <w:rsid w:val="00E95EAB"/>
    <w:rsid w:val="00E97CB8"/>
    <w:rsid w:val="00EA0A52"/>
    <w:rsid w:val="00EA4504"/>
    <w:rsid w:val="00EB101D"/>
    <w:rsid w:val="00EB4357"/>
    <w:rsid w:val="00EC573E"/>
    <w:rsid w:val="00EC6099"/>
    <w:rsid w:val="00EE04A0"/>
    <w:rsid w:val="00EE2662"/>
    <w:rsid w:val="00EE3D6B"/>
    <w:rsid w:val="00EF05AD"/>
    <w:rsid w:val="00EF14C3"/>
    <w:rsid w:val="00EF2F3E"/>
    <w:rsid w:val="00EF663D"/>
    <w:rsid w:val="00EF7242"/>
    <w:rsid w:val="00F06317"/>
    <w:rsid w:val="00F10CE0"/>
    <w:rsid w:val="00F12037"/>
    <w:rsid w:val="00F20B06"/>
    <w:rsid w:val="00F31E08"/>
    <w:rsid w:val="00F351C8"/>
    <w:rsid w:val="00F3686F"/>
    <w:rsid w:val="00F4311B"/>
    <w:rsid w:val="00F45312"/>
    <w:rsid w:val="00F45B4D"/>
    <w:rsid w:val="00F62ED3"/>
    <w:rsid w:val="00F7125F"/>
    <w:rsid w:val="00F72A52"/>
    <w:rsid w:val="00F74488"/>
    <w:rsid w:val="00F74C8B"/>
    <w:rsid w:val="00F75305"/>
    <w:rsid w:val="00F9053A"/>
    <w:rsid w:val="00FA263C"/>
    <w:rsid w:val="00FA3770"/>
    <w:rsid w:val="00FA44E7"/>
    <w:rsid w:val="00FA4D72"/>
    <w:rsid w:val="00FA6D9F"/>
    <w:rsid w:val="00FB0016"/>
    <w:rsid w:val="00FB001A"/>
    <w:rsid w:val="00FB62B0"/>
    <w:rsid w:val="00FB62EB"/>
    <w:rsid w:val="00FB65E5"/>
    <w:rsid w:val="00FC2D72"/>
    <w:rsid w:val="00FD7287"/>
    <w:rsid w:val="00FE5D2C"/>
    <w:rsid w:val="00FE7DC4"/>
    <w:rsid w:val="00FE7F06"/>
    <w:rsid w:val="00FF5421"/>
    <w:rsid w:val="3FDB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5C5650"/>
  <w15:docId w15:val="{61B14041-61B4-45DE-9E43-87BD545A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qFormat="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C9"/>
    <w:pPr>
      <w:widowControl w:val="0"/>
      <w:spacing w:before="100" w:beforeAutospacing="1" w:after="200" w:line="268" w:lineRule="auto"/>
    </w:pPr>
    <w:rPr>
      <w:rFonts w:ascii="Times New Roman" w:eastAsia="Calibri" w:hAnsi="Times New Roman" w:cs="Times New Roman"/>
      <w:sz w:val="24"/>
      <w:szCs w:val="24"/>
    </w:rPr>
  </w:style>
  <w:style w:type="paragraph" w:styleId="Heading1">
    <w:name w:val="heading 1"/>
    <w:basedOn w:val="Normal"/>
    <w:next w:val="Normal"/>
    <w:link w:val="Heading1Char"/>
    <w:autoRedefine/>
    <w:uiPriority w:val="9"/>
    <w:qFormat/>
    <w:rsid w:val="00904979"/>
    <w:pPr>
      <w:keepNext/>
      <w:keepLines/>
      <w:spacing w:before="480" w:beforeAutospacing="0" w:after="0" w:line="360" w:lineRule="auto"/>
      <w:jc w:val="center"/>
      <w:outlineLvl w:val="0"/>
    </w:pPr>
    <w:rPr>
      <w:rFonts w:eastAsia="Times New Roman"/>
      <w:b/>
      <w:bCs/>
      <w:color w:val="000000" w:themeColor="text1"/>
    </w:rPr>
  </w:style>
  <w:style w:type="paragraph" w:styleId="Heading2">
    <w:name w:val="heading 2"/>
    <w:basedOn w:val="Normal"/>
    <w:link w:val="Heading2Char"/>
    <w:autoRedefine/>
    <w:uiPriority w:val="9"/>
    <w:unhideWhenUsed/>
    <w:qFormat/>
    <w:rsid w:val="008F3F62"/>
    <w:pPr>
      <w:widowControl/>
      <w:spacing w:after="100" w:afterAutospacing="1" w:line="240" w:lineRule="auto"/>
      <w:outlineLvl w:val="1"/>
    </w:pPr>
    <w:rPr>
      <w:rFonts w:eastAsia="Times New Roman"/>
      <w:b/>
      <w:lang w:val="en-GB" w:eastAsia="fr-FR"/>
    </w:rPr>
  </w:style>
  <w:style w:type="paragraph" w:styleId="Heading3">
    <w:name w:val="heading 3"/>
    <w:basedOn w:val="Heading4"/>
    <w:next w:val="Normal"/>
    <w:link w:val="Heading3Char"/>
    <w:autoRedefine/>
    <w:uiPriority w:val="9"/>
    <w:semiHidden/>
    <w:unhideWhenUsed/>
    <w:qFormat/>
    <w:pPr>
      <w:spacing w:before="200" w:beforeAutospacing="0" w:line="276" w:lineRule="auto"/>
      <w:ind w:left="720"/>
      <w:outlineLvl w:val="2"/>
    </w:pPr>
    <w:rPr>
      <w:rFonts w:eastAsia="Calibri"/>
      <w:bCs/>
      <w:szCs w:val="22"/>
    </w:rPr>
  </w:style>
  <w:style w:type="paragraph" w:styleId="Heading4">
    <w:name w:val="heading 4"/>
    <w:basedOn w:val="Normal"/>
    <w:next w:val="Normal"/>
    <w:link w:val="Heading4Char"/>
    <w:autoRedefine/>
    <w:uiPriority w:val="9"/>
    <w:semiHidden/>
    <w:unhideWhenUsed/>
    <w:qFormat/>
    <w:pPr>
      <w:keepNext/>
      <w:keepLines/>
      <w:spacing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F72CE"/>
    <w:pPr>
      <w:keepNext/>
      <w:keepLines/>
      <w:widowControl/>
      <w:spacing w:before="220" w:beforeAutospacing="0" w:after="40" w:line="283" w:lineRule="auto"/>
      <w:outlineLvl w:val="4"/>
    </w:pPr>
    <w:rPr>
      <w:rFonts w:eastAsia="Times New Roman"/>
      <w:b/>
      <w:color w:val="000000"/>
      <w:kern w:val="28"/>
      <w:sz w:val="22"/>
      <w:szCs w:val="22"/>
    </w:rPr>
  </w:style>
  <w:style w:type="paragraph" w:styleId="Heading6">
    <w:name w:val="heading 6"/>
    <w:basedOn w:val="Normal"/>
    <w:next w:val="Normal"/>
    <w:link w:val="Heading6Char"/>
    <w:uiPriority w:val="9"/>
    <w:unhideWhenUsed/>
    <w:qFormat/>
    <w:pPr>
      <w:keepNext/>
      <w:keepLines/>
      <w:widowControl/>
      <w:spacing w:before="40" w:beforeAutospacing="0" w:after="0" w:line="259" w:lineRule="auto"/>
      <w:outlineLvl w:val="5"/>
    </w:pPr>
    <w:rPr>
      <w:rFonts w:asciiTheme="majorHAnsi" w:eastAsiaTheme="majorEastAsia" w:hAnsiTheme="majorHAnsi" w:cstheme="majorBidi"/>
      <w:color w:val="1F3864" w:themeColor="accent1" w:themeShade="80"/>
      <w:kern w:val="2"/>
      <w:sz w:val="22"/>
      <w:szCs w:val="22"/>
      <w14:ligatures w14:val="standardContextual"/>
    </w:rPr>
  </w:style>
  <w:style w:type="paragraph" w:styleId="Heading7">
    <w:name w:val="heading 7"/>
    <w:basedOn w:val="Normal"/>
    <w:next w:val="Normal"/>
    <w:link w:val="Heading7Char"/>
    <w:uiPriority w:val="9"/>
    <w:semiHidden/>
    <w:unhideWhenUsed/>
    <w:qFormat/>
    <w:rsid w:val="00336770"/>
    <w:pPr>
      <w:keepNext/>
      <w:keepLines/>
      <w:spacing w:before="40" w:after="0"/>
      <w:outlineLvl w:val="6"/>
    </w:pPr>
    <w:rPr>
      <w:rFonts w:asciiTheme="minorHAnsi" w:eastAsia="Times New Roman" w:hAnsiTheme="minorHAnsi"/>
      <w:color w:val="595959"/>
      <w:sz w:val="20"/>
      <w:szCs w:val="20"/>
    </w:rPr>
  </w:style>
  <w:style w:type="paragraph" w:styleId="Heading8">
    <w:name w:val="heading 8"/>
    <w:basedOn w:val="Normal"/>
    <w:next w:val="Normal"/>
    <w:link w:val="Heading8Char"/>
    <w:uiPriority w:val="9"/>
    <w:semiHidden/>
    <w:unhideWhenUsed/>
    <w:qFormat/>
    <w:rsid w:val="00336770"/>
    <w:pPr>
      <w:keepNext/>
      <w:keepLines/>
      <w:spacing w:before="40" w:after="0"/>
      <w:outlineLvl w:val="7"/>
    </w:pPr>
    <w:rPr>
      <w:rFonts w:asciiTheme="minorHAnsi" w:eastAsia="Times New Roman" w:hAnsiTheme="minorHAnsi"/>
      <w:i/>
      <w:iCs/>
      <w:color w:val="272727"/>
      <w:sz w:val="20"/>
      <w:szCs w:val="20"/>
    </w:rPr>
  </w:style>
  <w:style w:type="paragraph" w:styleId="Heading9">
    <w:name w:val="heading 9"/>
    <w:basedOn w:val="Normal"/>
    <w:next w:val="Normal"/>
    <w:link w:val="Heading9Char"/>
    <w:uiPriority w:val="9"/>
    <w:semiHidden/>
    <w:unhideWhenUsed/>
    <w:qFormat/>
    <w:rsid w:val="00336770"/>
    <w:pPr>
      <w:keepNext/>
      <w:keepLines/>
      <w:spacing w:before="40" w:after="0"/>
      <w:outlineLvl w:val="8"/>
    </w:pPr>
    <w:rPr>
      <w:rFonts w:asciiTheme="minorHAnsi" w:eastAsia="Times New Roman" w:hAnsiTheme="minorHAnsi"/>
      <w:color w:val="272727"/>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99"/>
    <w:semiHidden/>
    <w:unhideWhenUsed/>
    <w:qFormat/>
    <w:pPr>
      <w:spacing w:after="0" w:line="240" w:lineRule="auto"/>
    </w:pPr>
    <w:rPr>
      <w:b/>
      <w:lang w:val="en-GB"/>
    </w:rPr>
  </w:style>
  <w:style w:type="paragraph" w:styleId="CommentText">
    <w:name w:val="annotation text"/>
    <w:basedOn w:val="Normal"/>
    <w:link w:val="CommentTextChar"/>
    <w:uiPriority w:val="99"/>
    <w:semiHidden/>
    <w:unhideWhenUsed/>
    <w:qFormat/>
    <w:pPr>
      <w:widowControl/>
      <w:spacing w:after="160" w:line="240" w:lineRule="auto"/>
      <w:ind w:left="720" w:hanging="360"/>
    </w:pPr>
    <w:rPr>
      <w:b/>
      <w:bCs/>
      <w:sz w:val="20"/>
      <w:szCs w:val="20"/>
      <w:lang w:val="en-GB" w:eastAsia="en-GB"/>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widowControl/>
      <w:spacing w:after="100" w:afterAutospacing="1" w:line="240" w:lineRule="auto"/>
    </w:pPr>
    <w:rPr>
      <w:rFonts w:eastAsia="Times New Roman"/>
    </w:rPr>
  </w:style>
  <w:style w:type="table" w:styleId="TableGrid">
    <w:name w:val="Table Grid"/>
    <w:basedOn w:val="TableNormal"/>
    <w:uiPriority w:val="3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9B68AE"/>
    <w:pPr>
      <w:tabs>
        <w:tab w:val="right" w:leader="dot" w:pos="9350"/>
      </w:tabs>
      <w:spacing w:before="0" w:beforeAutospacing="0" w:after="0" w:line="240" w:lineRule="auto"/>
    </w:pPr>
    <w:rPr>
      <w:b/>
      <w:caps/>
      <w:noProof/>
      <w:lang w:val="en-GB"/>
    </w:rPr>
  </w:style>
  <w:style w:type="paragraph" w:styleId="TOC2">
    <w:name w:val="toc 2"/>
    <w:basedOn w:val="Normal"/>
    <w:next w:val="Normal"/>
    <w:autoRedefine/>
    <w:uiPriority w:val="39"/>
    <w:unhideWhenUsed/>
    <w:qFormat/>
    <w:rsid w:val="009B68AE"/>
    <w:pPr>
      <w:tabs>
        <w:tab w:val="right" w:leader="dot" w:pos="9350"/>
      </w:tabs>
      <w:spacing w:before="0" w:beforeAutospacing="0" w:after="0" w:line="240" w:lineRule="auto"/>
    </w:pPr>
    <w:rPr>
      <w:rFonts w:eastAsia="Times New Roman"/>
      <w:smallCaps/>
      <w:noProof/>
      <w:lang w:val="en-GB" w:eastAsia="en-GB"/>
    </w:rPr>
  </w:style>
  <w:style w:type="paragraph" w:styleId="TOC3">
    <w:name w:val="toc 3"/>
    <w:basedOn w:val="Normal"/>
    <w:next w:val="Normal"/>
    <w:autoRedefine/>
    <w:uiPriority w:val="39"/>
    <w:unhideWhenUsed/>
    <w:qFormat/>
    <w:rsid w:val="00D17F11"/>
    <w:pPr>
      <w:tabs>
        <w:tab w:val="right" w:leader="dot" w:pos="9350"/>
      </w:tabs>
      <w:spacing w:before="0" w:beforeAutospacing="0" w:after="0" w:line="240" w:lineRule="auto"/>
    </w:pPr>
    <w:rPr>
      <w:i/>
      <w:iCs/>
      <w:noProof/>
    </w:rPr>
  </w:style>
  <w:style w:type="paragraph" w:styleId="TOC4">
    <w:name w:val="toc 4"/>
    <w:basedOn w:val="Normal"/>
    <w:next w:val="Normal"/>
    <w:autoRedefine/>
    <w:uiPriority w:val="39"/>
    <w:unhideWhenUsed/>
    <w:qFormat/>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qFormat/>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qFormat/>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qFormat/>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qFormat/>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qFormat/>
    <w:pPr>
      <w:spacing w:after="0"/>
      <w:ind w:left="1920"/>
    </w:pPr>
    <w:rPr>
      <w:rFonts w:asciiTheme="minorHAnsi" w:hAnsiTheme="minorHAnsi" w:cstheme="minorHAnsi"/>
      <w:sz w:val="18"/>
      <w:szCs w:val="18"/>
    </w:rPr>
  </w:style>
  <w:style w:type="character" w:customStyle="1" w:styleId="Heading1Char">
    <w:name w:val="Heading 1 Char"/>
    <w:basedOn w:val="DefaultParagraphFont"/>
    <w:link w:val="Heading1"/>
    <w:uiPriority w:val="9"/>
    <w:qFormat/>
    <w:rsid w:val="00904979"/>
    <w:rPr>
      <w:rFonts w:ascii="Times New Roman" w:eastAsia="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qFormat/>
    <w:rsid w:val="008F3F62"/>
    <w:rPr>
      <w:rFonts w:ascii="Times New Roman" w:eastAsia="Times New Roman" w:hAnsi="Times New Roman" w:cs="Times New Roman"/>
      <w:b/>
      <w:sz w:val="24"/>
      <w:szCs w:val="24"/>
      <w:lang w:val="en-GB" w:eastAsia="fr-FR"/>
    </w:rPr>
  </w:style>
  <w:style w:type="character" w:customStyle="1" w:styleId="Heading3Char">
    <w:name w:val="Heading 3 Char"/>
    <w:basedOn w:val="DefaultParagraphFont"/>
    <w:link w:val="Heading3"/>
    <w:uiPriority w:val="9"/>
    <w:semiHidden/>
    <w:qFormat/>
    <w:rPr>
      <w:rFonts w:ascii="Times New Roman" w:eastAsia="Calibri" w:hAnsi="Times New Roman" w:cstheme="majorBidi"/>
      <w:b/>
      <w:bCs/>
      <w:iCs/>
      <w:color w:val="000000" w:themeColor="text1"/>
      <w:kern w:val="0"/>
      <w:sz w:val="24"/>
      <w14:ligatures w14:val="none"/>
    </w:rPr>
  </w:style>
  <w:style w:type="character" w:customStyle="1" w:styleId="Heading4Char">
    <w:name w:val="Heading 4 Char"/>
    <w:basedOn w:val="DefaultParagraphFont"/>
    <w:link w:val="Heading4"/>
    <w:uiPriority w:val="9"/>
    <w:semiHidden/>
    <w:qFormat/>
    <w:rPr>
      <w:rFonts w:ascii="Times New Roman" w:eastAsiaTheme="majorEastAsia" w:hAnsi="Times New Roman" w:cstheme="majorBidi"/>
      <w:b/>
      <w:iCs/>
      <w:color w:val="000000" w:themeColor="text1"/>
      <w:kern w:val="0"/>
      <w:sz w:val="24"/>
      <w:szCs w:val="24"/>
      <w14:ligatures w14:val="none"/>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paragraph" w:customStyle="1" w:styleId="msonormal0">
    <w:name w:val="msonormal"/>
    <w:basedOn w:val="Normal"/>
    <w:uiPriority w:val="99"/>
    <w:qFormat/>
    <w:pPr>
      <w:widowControl/>
      <w:spacing w:after="100" w:afterAutospacing="1" w:line="240" w:lineRule="auto"/>
    </w:pPr>
    <w:rPr>
      <w:rFonts w:eastAsia="Times New Roman"/>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b/>
      <w:bCs/>
      <w:kern w:val="0"/>
      <w:sz w:val="20"/>
      <w:szCs w:val="20"/>
      <w:lang w:val="en-GB" w:eastAsia="en-GB"/>
      <w14:ligatures w14:val="none"/>
    </w:rPr>
  </w:style>
  <w:style w:type="character" w:customStyle="1" w:styleId="HeaderChar">
    <w:name w:val="Header Char"/>
    <w:basedOn w:val="DefaultParagraphFont"/>
    <w:link w:val="Header"/>
    <w:uiPriority w:val="99"/>
    <w:qFormat/>
    <w:rPr>
      <w:rFonts w:ascii="Times New Roman" w:eastAsia="Calibri" w:hAnsi="Times New Roman" w:cs="Times New Roman"/>
      <w:kern w:val="0"/>
      <w:sz w:val="24"/>
      <w:szCs w:val="24"/>
      <w14:ligatures w14:val="none"/>
    </w:rPr>
  </w:style>
  <w:style w:type="character" w:customStyle="1" w:styleId="FooterChar">
    <w:name w:val="Footer Char"/>
    <w:basedOn w:val="DefaultParagraphFont"/>
    <w:link w:val="Footer"/>
    <w:uiPriority w:val="99"/>
    <w:qFormat/>
    <w:rPr>
      <w:rFonts w:ascii="Times New Roman" w:eastAsia="Calibri" w:hAnsi="Times New Roman" w:cs="Times New Roman"/>
      <w:kern w:val="0"/>
      <w:sz w:val="24"/>
      <w:szCs w:val="24"/>
      <w14:ligatures w14:val="none"/>
    </w:rPr>
  </w:style>
  <w:style w:type="character" w:customStyle="1" w:styleId="BalloonTextChar">
    <w:name w:val="Balloon Text Char"/>
    <w:basedOn w:val="DefaultParagraphFont"/>
    <w:link w:val="BalloonText"/>
    <w:uiPriority w:val="99"/>
    <w:semiHidden/>
    <w:rPr>
      <w:rFonts w:ascii="Tahoma" w:eastAsia="Calibri" w:hAnsi="Tahoma" w:cs="Tahoma"/>
      <w:kern w:val="0"/>
      <w:sz w:val="16"/>
      <w:szCs w:val="16"/>
      <w14:ligatures w14:val="none"/>
    </w:rPr>
  </w:style>
  <w:style w:type="character" w:customStyle="1" w:styleId="NoSpacingChar">
    <w:name w:val="No Spacing Char"/>
    <w:link w:val="NoSpacing"/>
    <w:uiPriority w:val="1"/>
    <w:qFormat/>
    <w:locked/>
  </w:style>
  <w:style w:type="paragraph" w:styleId="NoSpacing">
    <w:name w:val="No Spacing"/>
    <w:link w:val="NoSpacingChar"/>
    <w:uiPriority w:val="1"/>
    <w:qFormat/>
    <w:rPr>
      <w:kern w:val="2"/>
      <w:sz w:val="22"/>
      <w:szCs w:val="22"/>
      <w14:ligatures w14:val="standardContextual"/>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Pr>
      <w:rFonts w:ascii="Times New Roman" w:hAnsi="Times New Roman" w:cs="Times New Roman"/>
      <w:sz w:val="24"/>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spacing w:before="0" w:beforeAutospacing="0" w:line="276" w:lineRule="auto"/>
      <w:ind w:left="720"/>
      <w:contextualSpacing/>
    </w:pPr>
    <w:rPr>
      <w:rFonts w:eastAsiaTheme="minorHAnsi"/>
      <w:kern w:val="2"/>
      <w:szCs w:val="22"/>
      <w14:ligatures w14:val="standardContextual"/>
    </w:rPr>
  </w:style>
  <w:style w:type="character" w:customStyle="1" w:styleId="UnresolvedMention1">
    <w:name w:val="Unresolved Mention1"/>
    <w:basedOn w:val="DefaultParagraphFont"/>
    <w:uiPriority w:val="99"/>
    <w:semiHidden/>
    <w:rPr>
      <w:color w:val="605E5C"/>
      <w:shd w:val="clear" w:color="auto" w:fill="E1DFDD"/>
    </w:rPr>
  </w:style>
  <w:style w:type="table" w:customStyle="1" w:styleId="TableGrid1">
    <w:name w:val="Table Grid1"/>
    <w:basedOn w:val="TableNormal"/>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Pr>
      <w:rFonts w:eastAsiaTheme="minorEastAsia"/>
    </w:rPr>
    <w:tblPr>
      <w:tblCellMar>
        <w:top w:w="0" w:type="dxa"/>
        <w:left w:w="0" w:type="dxa"/>
        <w:bottom w:w="0" w:type="dxa"/>
        <w:right w:w="0" w:type="dxa"/>
      </w:tblCellMar>
    </w:tblPr>
  </w:style>
  <w:style w:type="table" w:customStyle="1" w:styleId="TableNormal1">
    <w:name w:val="Table Normal1"/>
    <w:qFormat/>
    <w:rPr>
      <w:rFonts w:eastAsia="SimSun"/>
    </w:rPr>
    <w:tblPr>
      <w:tblCellMar>
        <w:top w:w="0" w:type="dxa"/>
        <w:left w:w="0" w:type="dxa"/>
        <w:bottom w:w="0" w:type="dxa"/>
        <w:right w:w="0" w:type="dxa"/>
      </w:tblCellMar>
    </w:tblPr>
  </w:style>
  <w:style w:type="table" w:customStyle="1" w:styleId="Style11">
    <w:name w:val="_Style 11"/>
    <w:basedOn w:val="TableNormal1"/>
    <w:qFormat/>
    <w:tblPr>
      <w:tblCellMar>
        <w:left w:w="108" w:type="dxa"/>
        <w:right w:w="108" w:type="dxa"/>
      </w:tblCellMar>
    </w:tblPr>
  </w:style>
  <w:style w:type="table" w:customStyle="1" w:styleId="TableGrid7">
    <w:name w:val="Table Grid7"/>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1"/>
    <w:qFormat/>
    <w:tblPr>
      <w:tblCellMar>
        <w:left w:w="115" w:type="dxa"/>
        <w:right w:w="115" w:type="dxa"/>
      </w:tblCellMar>
    </w:tbl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UnresolvedMention3">
    <w:name w:val="Unresolved Mention3"/>
    <w:basedOn w:val="DefaultParagraphFont"/>
    <w:uiPriority w:val="99"/>
    <w:semiHidden/>
    <w:unhideWhenUsed/>
    <w:rPr>
      <w:color w:val="605E5C"/>
      <w:shd w:val="clear" w:color="auto" w:fill="E1DFDD"/>
    </w:rPr>
  </w:style>
  <w:style w:type="table" w:customStyle="1" w:styleId="TableGrid5">
    <w:name w:val="Table Grid5"/>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qFormat/>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F72CE"/>
    <w:rPr>
      <w:rFonts w:ascii="Times New Roman" w:eastAsia="Times New Roman" w:hAnsi="Times New Roman" w:cs="Times New Roman"/>
      <w:b/>
      <w:color w:val="000000"/>
      <w:kern w:val="28"/>
      <w:sz w:val="22"/>
      <w:szCs w:val="22"/>
    </w:rPr>
  </w:style>
  <w:style w:type="numbering" w:customStyle="1" w:styleId="NoList1">
    <w:name w:val="No List1"/>
    <w:next w:val="NoList"/>
    <w:uiPriority w:val="99"/>
    <w:semiHidden/>
    <w:unhideWhenUsed/>
    <w:rsid w:val="000F72CE"/>
  </w:style>
  <w:style w:type="paragraph" w:styleId="EndnoteText">
    <w:name w:val="endnote text"/>
    <w:basedOn w:val="Normal"/>
    <w:link w:val="EndnoteTextChar"/>
    <w:autoRedefine/>
    <w:uiPriority w:val="99"/>
    <w:semiHidden/>
    <w:unhideWhenUsed/>
    <w:qFormat/>
    <w:rsid w:val="000F72CE"/>
    <w:pPr>
      <w:widowControl/>
      <w:spacing w:before="0" w:beforeAutospacing="0" w:after="0" w:line="240" w:lineRule="auto"/>
    </w:pPr>
    <w:rPr>
      <w:rFonts w:eastAsia="Times New Roman"/>
      <w:sz w:val="20"/>
      <w:szCs w:val="20"/>
    </w:rPr>
  </w:style>
  <w:style w:type="character" w:customStyle="1" w:styleId="EndnoteTextChar">
    <w:name w:val="Endnote Text Char"/>
    <w:basedOn w:val="DefaultParagraphFont"/>
    <w:link w:val="EndnoteText"/>
    <w:uiPriority w:val="99"/>
    <w:semiHidden/>
    <w:rsid w:val="000F72CE"/>
    <w:rPr>
      <w:rFonts w:ascii="Times New Roman" w:eastAsia="Times New Roman" w:hAnsi="Times New Roman" w:cs="Times New Roman"/>
    </w:rPr>
  </w:style>
  <w:style w:type="paragraph" w:styleId="List">
    <w:name w:val="List"/>
    <w:basedOn w:val="Normal"/>
    <w:autoRedefine/>
    <w:uiPriority w:val="99"/>
    <w:semiHidden/>
    <w:unhideWhenUsed/>
    <w:qFormat/>
    <w:rsid w:val="000F72CE"/>
    <w:pPr>
      <w:keepNext/>
      <w:keepLines/>
      <w:widowControl/>
      <w:tabs>
        <w:tab w:val="left" w:pos="340"/>
      </w:tabs>
      <w:spacing w:before="60" w:beforeAutospacing="0" w:after="60" w:line="240" w:lineRule="auto"/>
      <w:ind w:left="340" w:hanging="340"/>
      <w:contextualSpacing/>
    </w:pPr>
    <w:rPr>
      <w:rFonts w:eastAsia="Times New Roman"/>
      <w:szCs w:val="22"/>
      <w:lang w:val="en-AU"/>
    </w:rPr>
  </w:style>
  <w:style w:type="paragraph" w:styleId="Title">
    <w:name w:val="Title"/>
    <w:basedOn w:val="Normal"/>
    <w:next w:val="Normal"/>
    <w:link w:val="TitleChar"/>
    <w:uiPriority w:val="10"/>
    <w:qFormat/>
    <w:rsid w:val="000F72CE"/>
    <w:pPr>
      <w:keepNext/>
      <w:keepLines/>
      <w:widowControl/>
      <w:spacing w:before="480" w:beforeAutospacing="0" w:after="120" w:line="283" w:lineRule="auto"/>
    </w:pPr>
    <w:rPr>
      <w:rFonts w:eastAsia="Times New Roman"/>
      <w:b/>
      <w:color w:val="000000"/>
      <w:kern w:val="28"/>
      <w:sz w:val="72"/>
      <w:szCs w:val="72"/>
    </w:rPr>
  </w:style>
  <w:style w:type="character" w:customStyle="1" w:styleId="TitleChar">
    <w:name w:val="Title Char"/>
    <w:basedOn w:val="DefaultParagraphFont"/>
    <w:link w:val="Title"/>
    <w:uiPriority w:val="10"/>
    <w:rsid w:val="000F72CE"/>
    <w:rPr>
      <w:rFonts w:ascii="Times New Roman" w:eastAsia="Times New Roman" w:hAnsi="Times New Roman" w:cs="Times New Roman"/>
      <w:b/>
      <w:color w:val="000000"/>
      <w:kern w:val="28"/>
      <w:sz w:val="72"/>
      <w:szCs w:val="72"/>
    </w:rPr>
  </w:style>
  <w:style w:type="paragraph" w:styleId="BodyText">
    <w:name w:val="Body Text"/>
    <w:basedOn w:val="Normal"/>
    <w:link w:val="BodyTextChar"/>
    <w:uiPriority w:val="99"/>
    <w:semiHidden/>
    <w:unhideWhenUsed/>
    <w:qFormat/>
    <w:rsid w:val="000F72CE"/>
    <w:pPr>
      <w:widowControl/>
      <w:spacing w:before="0" w:beforeAutospacing="0" w:after="120" w:line="276" w:lineRule="auto"/>
    </w:pPr>
    <w:rPr>
      <w:rFonts w:ascii="Calibri" w:hAnsi="Calibri"/>
      <w:sz w:val="22"/>
      <w:szCs w:val="22"/>
      <w:lang w:val="en-GB"/>
    </w:rPr>
  </w:style>
  <w:style w:type="character" w:customStyle="1" w:styleId="BodyTextChar">
    <w:name w:val="Body Text Char"/>
    <w:basedOn w:val="DefaultParagraphFont"/>
    <w:link w:val="BodyText"/>
    <w:uiPriority w:val="99"/>
    <w:semiHidden/>
    <w:qFormat/>
    <w:rsid w:val="000F72CE"/>
    <w:rPr>
      <w:rFonts w:ascii="Calibri" w:eastAsia="Calibri" w:hAnsi="Calibri" w:cs="Times New Roman"/>
      <w:sz w:val="22"/>
      <w:szCs w:val="22"/>
      <w:lang w:val="en-GB"/>
    </w:rPr>
  </w:style>
  <w:style w:type="paragraph" w:styleId="BodyTextIndent">
    <w:name w:val="Body Text Indent"/>
    <w:basedOn w:val="Normal"/>
    <w:link w:val="BodyTextIndentChar"/>
    <w:autoRedefine/>
    <w:uiPriority w:val="99"/>
    <w:semiHidden/>
    <w:unhideWhenUsed/>
    <w:qFormat/>
    <w:rsid w:val="000F72CE"/>
    <w:pPr>
      <w:widowControl/>
      <w:spacing w:before="0" w:beforeAutospacing="0" w:after="120" w:line="240" w:lineRule="auto"/>
      <w:ind w:left="360"/>
    </w:pPr>
    <w:rPr>
      <w:rFonts w:eastAsia="Times New Roman"/>
      <w:lang w:val="en-GB"/>
    </w:rPr>
  </w:style>
  <w:style w:type="character" w:customStyle="1" w:styleId="BodyTextIndentChar">
    <w:name w:val="Body Text Indent Char"/>
    <w:basedOn w:val="DefaultParagraphFont"/>
    <w:link w:val="BodyTextIndent"/>
    <w:uiPriority w:val="99"/>
    <w:semiHidden/>
    <w:qFormat/>
    <w:rsid w:val="000F72CE"/>
    <w:rPr>
      <w:rFonts w:ascii="Times New Roman" w:eastAsia="Times New Roman" w:hAnsi="Times New Roman" w:cs="Times New Roman"/>
      <w:sz w:val="24"/>
      <w:szCs w:val="24"/>
      <w:lang w:val="en-GB"/>
    </w:rPr>
  </w:style>
  <w:style w:type="paragraph" w:styleId="Subtitle">
    <w:name w:val="Subtitle"/>
    <w:basedOn w:val="Normal"/>
    <w:next w:val="Normal"/>
    <w:link w:val="SubtitleChar"/>
    <w:uiPriority w:val="11"/>
    <w:qFormat/>
    <w:rsid w:val="000F72CE"/>
    <w:pPr>
      <w:keepNext/>
      <w:keepLines/>
      <w:widowControl/>
      <w:spacing w:before="360" w:beforeAutospacing="0" w:after="80" w:line="283" w:lineRule="auto"/>
    </w:pPr>
    <w:rPr>
      <w:rFonts w:ascii="Georgia" w:eastAsia="Georgia" w:hAnsi="Georgia" w:cs="Georgia"/>
      <w:i/>
      <w:color w:val="666666"/>
      <w:kern w:val="28"/>
      <w:sz w:val="48"/>
      <w:szCs w:val="48"/>
    </w:rPr>
  </w:style>
  <w:style w:type="character" w:customStyle="1" w:styleId="SubtitleChar">
    <w:name w:val="Subtitle Char"/>
    <w:basedOn w:val="DefaultParagraphFont"/>
    <w:link w:val="Subtitle"/>
    <w:uiPriority w:val="11"/>
    <w:rsid w:val="000F72CE"/>
    <w:rPr>
      <w:rFonts w:ascii="Georgia" w:eastAsia="Georgia" w:hAnsi="Georgia" w:cs="Georgia"/>
      <w:i/>
      <w:color w:val="666666"/>
      <w:kern w:val="28"/>
      <w:sz w:val="48"/>
      <w:szCs w:val="48"/>
    </w:rPr>
  </w:style>
  <w:style w:type="paragraph" w:styleId="BodyText2">
    <w:name w:val="Body Text 2"/>
    <w:basedOn w:val="Normal"/>
    <w:link w:val="BodyText2Char"/>
    <w:uiPriority w:val="99"/>
    <w:semiHidden/>
    <w:unhideWhenUsed/>
    <w:qFormat/>
    <w:rsid w:val="000F72CE"/>
    <w:pPr>
      <w:widowControl/>
      <w:spacing w:before="0" w:beforeAutospacing="0" w:after="120" w:line="480" w:lineRule="auto"/>
    </w:pPr>
    <w:rPr>
      <w:rFonts w:ascii="Calibri" w:eastAsia="Times New Roman" w:hAnsi="Calibri"/>
      <w:sz w:val="22"/>
      <w:szCs w:val="22"/>
    </w:rPr>
  </w:style>
  <w:style w:type="character" w:customStyle="1" w:styleId="BodyText2Char">
    <w:name w:val="Body Text 2 Char"/>
    <w:basedOn w:val="DefaultParagraphFont"/>
    <w:link w:val="BodyText2"/>
    <w:uiPriority w:val="99"/>
    <w:semiHidden/>
    <w:qFormat/>
    <w:rsid w:val="000F72CE"/>
    <w:rPr>
      <w:rFonts w:ascii="Calibri" w:eastAsia="Times New Roman" w:hAnsi="Calibri" w:cs="Times New Roman"/>
      <w:sz w:val="22"/>
      <w:szCs w:val="22"/>
    </w:rPr>
  </w:style>
  <w:style w:type="paragraph" w:styleId="PlainText">
    <w:name w:val="Plain Text"/>
    <w:basedOn w:val="Normal"/>
    <w:link w:val="PlainTextChar"/>
    <w:autoRedefine/>
    <w:uiPriority w:val="99"/>
    <w:semiHidden/>
    <w:unhideWhenUsed/>
    <w:qFormat/>
    <w:rsid w:val="000F72CE"/>
    <w:pPr>
      <w:widowControl/>
      <w:suppressAutoHyphens/>
      <w:spacing w:before="0" w:beforeAutospacing="0" w:after="0" w:line="240" w:lineRule="auto"/>
    </w:pPr>
    <w:rPr>
      <w:rFonts w:ascii="Arial Narrow" w:eastAsia="Times New Roman" w:hAnsi="Arial Narrow"/>
      <w:kern w:val="2"/>
      <w:sz w:val="16"/>
      <w:szCs w:val="20"/>
      <w:lang w:val="en-AU"/>
      <w14:ligatures w14:val="standardContextual"/>
    </w:rPr>
  </w:style>
  <w:style w:type="character" w:customStyle="1" w:styleId="PlainTextChar">
    <w:name w:val="Plain Text Char"/>
    <w:basedOn w:val="DefaultParagraphFont"/>
    <w:link w:val="PlainText"/>
    <w:uiPriority w:val="99"/>
    <w:semiHidden/>
    <w:qFormat/>
    <w:rsid w:val="000F72CE"/>
    <w:rPr>
      <w:rFonts w:ascii="Arial Narrow" w:eastAsia="Times New Roman" w:hAnsi="Arial Narrow" w:cs="Times New Roman"/>
      <w:kern w:val="2"/>
      <w:sz w:val="16"/>
      <w:lang w:val="en-AU"/>
      <w14:ligatures w14:val="standardContextual"/>
    </w:rPr>
  </w:style>
  <w:style w:type="paragraph" w:styleId="CommentSubject">
    <w:name w:val="annotation subject"/>
    <w:basedOn w:val="CommentText"/>
    <w:next w:val="CommentText"/>
    <w:link w:val="CommentSubjectChar"/>
    <w:uiPriority w:val="99"/>
    <w:semiHidden/>
    <w:unhideWhenUsed/>
    <w:qFormat/>
    <w:rsid w:val="000F72CE"/>
    <w:pPr>
      <w:spacing w:before="0" w:beforeAutospacing="0"/>
      <w:ind w:left="0" w:firstLine="0"/>
    </w:pPr>
    <w:rPr>
      <w:rFonts w:ascii="Calibri" w:hAnsi="Calibri"/>
      <w:kern w:val="2"/>
      <w:lang w:val="en-US" w:eastAsia="en-US"/>
      <w14:ligatures w14:val="standardContextual"/>
    </w:rPr>
  </w:style>
  <w:style w:type="character" w:customStyle="1" w:styleId="CommentSubjectChar">
    <w:name w:val="Comment Subject Char"/>
    <w:basedOn w:val="CommentTextChar"/>
    <w:link w:val="CommentSubject"/>
    <w:uiPriority w:val="99"/>
    <w:semiHidden/>
    <w:rsid w:val="000F72CE"/>
    <w:rPr>
      <w:rFonts w:ascii="Calibri" w:eastAsia="Calibri" w:hAnsi="Calibri" w:cs="Times New Roman"/>
      <w:b/>
      <w:bCs/>
      <w:kern w:val="2"/>
      <w:sz w:val="20"/>
      <w:szCs w:val="20"/>
      <w:lang w:val="en-GB" w:eastAsia="en-GB"/>
      <w14:ligatures w14:val="standardContextual"/>
    </w:rPr>
  </w:style>
  <w:style w:type="paragraph" w:styleId="Revision">
    <w:name w:val="Revision"/>
    <w:uiPriority w:val="99"/>
    <w:semiHidden/>
    <w:qFormat/>
    <w:rsid w:val="000F72CE"/>
    <w:rPr>
      <w:rFonts w:ascii="Calibri" w:eastAsia="Calibri" w:hAnsi="Calibri" w:cs="Times New Roman"/>
      <w:kern w:val="2"/>
      <w:sz w:val="22"/>
      <w:szCs w:val="22"/>
      <w14:ligatures w14:val="standardContextual"/>
    </w:rPr>
  </w:style>
  <w:style w:type="paragraph" w:styleId="TOCHeading">
    <w:name w:val="TOC Heading"/>
    <w:basedOn w:val="Heading1"/>
    <w:next w:val="Normal"/>
    <w:uiPriority w:val="39"/>
    <w:semiHidden/>
    <w:unhideWhenUsed/>
    <w:qFormat/>
    <w:rsid w:val="000F72CE"/>
    <w:pPr>
      <w:widowControl/>
      <w:spacing w:before="0" w:after="240" w:line="276" w:lineRule="auto"/>
      <w:ind w:left="180" w:hanging="90"/>
      <w:outlineLvl w:val="9"/>
    </w:pPr>
    <w:rPr>
      <w:rFonts w:eastAsia="MS Gothic"/>
      <w:color w:val="FF0000"/>
      <w:lang w:eastAsia="ja-JP"/>
    </w:rPr>
  </w:style>
  <w:style w:type="paragraph" w:customStyle="1" w:styleId="elementperfxhead">
    <w:name w:val="elementperfx head"/>
    <w:basedOn w:val="Normal"/>
    <w:autoRedefine/>
    <w:uiPriority w:val="99"/>
    <w:qFormat/>
    <w:rsid w:val="000F72CE"/>
    <w:pPr>
      <w:widowControl/>
      <w:spacing w:before="0" w:beforeAutospacing="0" w:after="0" w:line="240" w:lineRule="auto"/>
      <w:ind w:right="-28"/>
    </w:pPr>
    <w:rPr>
      <w:rFonts w:ascii="Arial Narrow" w:eastAsia="Times New Roman" w:hAnsi="Arial Narrow"/>
      <w:b/>
      <w:sz w:val="16"/>
      <w:szCs w:val="20"/>
    </w:rPr>
  </w:style>
  <w:style w:type="paragraph" w:customStyle="1" w:styleId="Default">
    <w:name w:val="Default"/>
    <w:uiPriority w:val="99"/>
    <w:qFormat/>
    <w:rsid w:val="000F72CE"/>
    <w:pPr>
      <w:autoSpaceDE w:val="0"/>
      <w:autoSpaceDN w:val="0"/>
      <w:adjustRightInd w:val="0"/>
    </w:pPr>
    <w:rPr>
      <w:rFonts w:ascii="Arial" w:eastAsia="Calibri" w:hAnsi="Arial" w:cs="Arial"/>
      <w:color w:val="000000"/>
      <w:sz w:val="24"/>
      <w:szCs w:val="24"/>
    </w:rPr>
  </w:style>
  <w:style w:type="paragraph" w:customStyle="1" w:styleId="ListItem01">
    <w:name w:val="List Item 01"/>
    <w:basedOn w:val="Normal"/>
    <w:uiPriority w:val="99"/>
    <w:qFormat/>
    <w:rsid w:val="000F72CE"/>
    <w:pPr>
      <w:numPr>
        <w:numId w:val="61"/>
      </w:numPr>
      <w:adjustRightInd w:val="0"/>
      <w:spacing w:before="0" w:beforeAutospacing="0" w:after="0" w:line="360" w:lineRule="atLeast"/>
      <w:jc w:val="both"/>
    </w:pPr>
    <w:rPr>
      <w:rFonts w:eastAsia="MS Mincho"/>
      <w:lang w:eastAsia="ja-JP"/>
    </w:rPr>
  </w:style>
  <w:style w:type="paragraph" w:customStyle="1" w:styleId="TOCHeading1">
    <w:name w:val="TOC Heading1"/>
    <w:basedOn w:val="Heading1"/>
    <w:next w:val="Normal"/>
    <w:uiPriority w:val="39"/>
    <w:qFormat/>
    <w:rsid w:val="000F72CE"/>
    <w:pPr>
      <w:widowControl/>
      <w:spacing w:before="240" w:after="240" w:line="256" w:lineRule="auto"/>
      <w:outlineLvl w:val="9"/>
    </w:pPr>
    <w:rPr>
      <w:rFonts w:ascii="Calibri Light" w:eastAsia="Calibri" w:hAnsi="Calibri Light"/>
      <w:bCs w:val="0"/>
      <w:color w:val="2E74B5"/>
    </w:rPr>
  </w:style>
  <w:style w:type="paragraph" w:customStyle="1" w:styleId="Heading21">
    <w:name w:val="Heading 21"/>
    <w:basedOn w:val="Normal"/>
    <w:next w:val="Normal"/>
    <w:uiPriority w:val="9"/>
    <w:qFormat/>
    <w:rsid w:val="000F72CE"/>
    <w:pPr>
      <w:keepNext/>
      <w:keepLines/>
      <w:widowControl/>
      <w:spacing w:before="40" w:beforeAutospacing="0" w:after="0" w:line="276" w:lineRule="auto"/>
      <w:jc w:val="center"/>
      <w:outlineLvl w:val="1"/>
    </w:pPr>
    <w:rPr>
      <w:rFonts w:eastAsia="Times New Roman"/>
      <w:b/>
      <w:sz w:val="28"/>
      <w:szCs w:val="26"/>
      <w:lang w:val="en-GB"/>
    </w:rPr>
  </w:style>
  <w:style w:type="paragraph" w:customStyle="1" w:styleId="TableParagraph">
    <w:name w:val="Table Paragraph"/>
    <w:basedOn w:val="Normal"/>
    <w:uiPriority w:val="1"/>
    <w:qFormat/>
    <w:rsid w:val="000F72CE"/>
    <w:pPr>
      <w:autoSpaceDE w:val="0"/>
      <w:autoSpaceDN w:val="0"/>
      <w:spacing w:before="80" w:beforeAutospacing="0" w:after="0" w:line="240" w:lineRule="auto"/>
      <w:ind w:left="107"/>
    </w:pPr>
    <w:rPr>
      <w:rFonts w:ascii="Georgia" w:eastAsia="Georgia" w:hAnsi="Georgia" w:cs="Georgia"/>
      <w:sz w:val="22"/>
      <w:szCs w:val="22"/>
      <w:lang w:bidi="en-US"/>
    </w:rPr>
  </w:style>
  <w:style w:type="character" w:styleId="CommentReference">
    <w:name w:val="annotation reference"/>
    <w:basedOn w:val="DefaultParagraphFont"/>
    <w:uiPriority w:val="99"/>
    <w:semiHidden/>
    <w:unhideWhenUsed/>
    <w:rsid w:val="000F72CE"/>
    <w:rPr>
      <w:sz w:val="16"/>
      <w:szCs w:val="16"/>
    </w:rPr>
  </w:style>
  <w:style w:type="character" w:styleId="EndnoteReference">
    <w:name w:val="endnote reference"/>
    <w:basedOn w:val="DefaultParagraphFont"/>
    <w:uiPriority w:val="99"/>
    <w:semiHidden/>
    <w:unhideWhenUsed/>
    <w:rsid w:val="000F72CE"/>
    <w:rPr>
      <w:vertAlign w:val="superscript"/>
    </w:rPr>
  </w:style>
  <w:style w:type="character" w:styleId="PlaceholderText">
    <w:name w:val="Placeholder Text"/>
    <w:basedOn w:val="DefaultParagraphFont"/>
    <w:uiPriority w:val="99"/>
    <w:semiHidden/>
    <w:rsid w:val="000F72CE"/>
    <w:rPr>
      <w:color w:val="808080"/>
    </w:rPr>
  </w:style>
  <w:style w:type="character" w:customStyle="1" w:styleId="PlainTextChar1">
    <w:name w:val="Plain Text Char1"/>
    <w:basedOn w:val="DefaultParagraphFont"/>
    <w:autoRedefine/>
    <w:uiPriority w:val="99"/>
    <w:semiHidden/>
    <w:qFormat/>
    <w:rsid w:val="000F72CE"/>
    <w:rPr>
      <w:rFonts w:ascii="Consolas" w:hAnsi="Consolas" w:hint="default"/>
      <w:sz w:val="21"/>
      <w:szCs w:val="21"/>
    </w:rPr>
  </w:style>
  <w:style w:type="character" w:customStyle="1" w:styleId="tgc">
    <w:name w:val="_tgc"/>
    <w:qFormat/>
    <w:rsid w:val="000F72CE"/>
  </w:style>
  <w:style w:type="character" w:customStyle="1" w:styleId="st">
    <w:name w:val="st"/>
    <w:autoRedefine/>
    <w:qFormat/>
    <w:rsid w:val="000F72CE"/>
  </w:style>
  <w:style w:type="character" w:customStyle="1" w:styleId="apple-converted-space">
    <w:name w:val="apple-converted-space"/>
    <w:rsid w:val="000F72CE"/>
  </w:style>
  <w:style w:type="character" w:customStyle="1" w:styleId="ipa">
    <w:name w:val="ipa"/>
    <w:rsid w:val="000F72CE"/>
  </w:style>
  <w:style w:type="character" w:customStyle="1" w:styleId="hgkelc">
    <w:name w:val="hgkelc"/>
    <w:basedOn w:val="DefaultParagraphFont"/>
    <w:rsid w:val="000F72CE"/>
  </w:style>
  <w:style w:type="table" w:customStyle="1" w:styleId="TableGrid3">
    <w:name w:val="Table Grid3"/>
    <w:basedOn w:val="TableNormal"/>
    <w:next w:val="TableGrid"/>
    <w:autoRedefine/>
    <w:uiPriority w:val="39"/>
    <w:qFormat/>
    <w:rsid w:val="000F72CE"/>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uiPriority w:val="59"/>
    <w:rsid w:val="000F72CE"/>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0F72CE"/>
    <w:rPr>
      <w:rFonts w:ascii="Calibri" w:eastAsia="DengXian" w:hAnsi="Calibri" w:cs="Times New Roman"/>
      <w:sz w:val="22"/>
      <w:szCs w:val="22"/>
    </w:rPr>
    <w:tblPr>
      <w:tblCellMar>
        <w:top w:w="0" w:type="dxa"/>
        <w:left w:w="0" w:type="dxa"/>
        <w:bottom w:w="0" w:type="dxa"/>
        <w:right w:w="0" w:type="dxa"/>
      </w:tblCellMar>
    </w:tblPr>
  </w:style>
  <w:style w:type="table" w:customStyle="1" w:styleId="TableGrid21">
    <w:name w:val="Table Grid21"/>
    <w:basedOn w:val="TableNormal"/>
    <w:uiPriority w:val="59"/>
    <w:qFormat/>
    <w:rsid w:val="000F72CE"/>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0F72CE"/>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45180"/>
  </w:style>
  <w:style w:type="table" w:customStyle="1" w:styleId="TableGrid4">
    <w:name w:val="Table Grid4"/>
    <w:basedOn w:val="TableNormal"/>
    <w:next w:val="TableGrid"/>
    <w:autoRedefine/>
    <w:uiPriority w:val="39"/>
    <w:qFormat/>
    <w:rsid w:val="00145180"/>
    <w:rPr>
      <w:rFonts w:ascii="Calibri" w:eastAsia="Calibri"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uiPriority w:val="59"/>
    <w:rsid w:val="00145180"/>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145180"/>
    <w:rPr>
      <w:rFonts w:ascii="Calibri" w:eastAsia="DengXian" w:hAnsi="Calibri" w:cs="Times New Roman"/>
      <w:sz w:val="22"/>
      <w:szCs w:val="22"/>
    </w:rPr>
    <w:tblPr>
      <w:tblCellMar>
        <w:top w:w="0" w:type="dxa"/>
        <w:left w:w="0" w:type="dxa"/>
        <w:bottom w:w="0" w:type="dxa"/>
        <w:right w:w="0" w:type="dxa"/>
      </w:tblCellMar>
    </w:tblPr>
  </w:style>
  <w:style w:type="table" w:customStyle="1" w:styleId="TableGrid22">
    <w:name w:val="Table Grid22"/>
    <w:basedOn w:val="TableNormal"/>
    <w:uiPriority w:val="59"/>
    <w:qFormat/>
    <w:rsid w:val="00145180"/>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rsid w:val="00145180"/>
    <w:rPr>
      <w:rFonts w:ascii="Times New Roman" w:eastAsia="Times New Roman" w:hAnsi="Times New Roman" w:cs="Times New Roman"/>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rsid w:val="00145180"/>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5180"/>
    <w:rPr>
      <w:b/>
      <w:bCs/>
    </w:rPr>
  </w:style>
  <w:style w:type="paragraph" w:customStyle="1" w:styleId="Heading71">
    <w:name w:val="Heading 71"/>
    <w:basedOn w:val="Normal"/>
    <w:next w:val="Normal"/>
    <w:uiPriority w:val="9"/>
    <w:semiHidden/>
    <w:unhideWhenUsed/>
    <w:qFormat/>
    <w:rsid w:val="00336770"/>
    <w:pPr>
      <w:keepNext/>
      <w:keepLines/>
      <w:widowControl/>
      <w:spacing w:before="40" w:beforeAutospacing="0" w:after="0" w:line="278" w:lineRule="auto"/>
      <w:outlineLvl w:val="6"/>
    </w:pPr>
    <w:rPr>
      <w:rFonts w:ascii="Calibri" w:eastAsia="Times New Roman" w:hAnsi="Calibri"/>
      <w:color w:val="595959"/>
      <w:kern w:val="2"/>
      <w14:ligatures w14:val="standardContextual"/>
    </w:rPr>
  </w:style>
  <w:style w:type="paragraph" w:customStyle="1" w:styleId="Heading81">
    <w:name w:val="Heading 81"/>
    <w:basedOn w:val="Normal"/>
    <w:next w:val="Normal"/>
    <w:uiPriority w:val="9"/>
    <w:semiHidden/>
    <w:unhideWhenUsed/>
    <w:qFormat/>
    <w:rsid w:val="00336770"/>
    <w:pPr>
      <w:keepNext/>
      <w:keepLines/>
      <w:widowControl/>
      <w:spacing w:before="0" w:beforeAutospacing="0" w:after="0" w:line="278" w:lineRule="auto"/>
      <w:outlineLvl w:val="7"/>
    </w:pPr>
    <w:rPr>
      <w:rFonts w:ascii="Calibri" w:eastAsia="Times New Roman" w:hAnsi="Calibri"/>
      <w:i/>
      <w:iCs/>
      <w:color w:val="272727"/>
      <w:kern w:val="2"/>
      <w14:ligatures w14:val="standardContextual"/>
    </w:rPr>
  </w:style>
  <w:style w:type="paragraph" w:customStyle="1" w:styleId="Heading91">
    <w:name w:val="Heading 91"/>
    <w:basedOn w:val="Normal"/>
    <w:next w:val="Normal"/>
    <w:uiPriority w:val="9"/>
    <w:semiHidden/>
    <w:unhideWhenUsed/>
    <w:qFormat/>
    <w:rsid w:val="00336770"/>
    <w:pPr>
      <w:keepNext/>
      <w:keepLines/>
      <w:widowControl/>
      <w:spacing w:before="0" w:beforeAutospacing="0" w:after="0" w:line="278" w:lineRule="auto"/>
      <w:outlineLvl w:val="8"/>
    </w:pPr>
    <w:rPr>
      <w:rFonts w:ascii="Calibri" w:eastAsia="Times New Roman" w:hAnsi="Calibri"/>
      <w:color w:val="272727"/>
      <w:kern w:val="2"/>
      <w14:ligatures w14:val="standardContextual"/>
    </w:rPr>
  </w:style>
  <w:style w:type="numbering" w:customStyle="1" w:styleId="NoList3">
    <w:name w:val="No List3"/>
    <w:next w:val="NoList"/>
    <w:uiPriority w:val="99"/>
    <w:semiHidden/>
    <w:unhideWhenUsed/>
    <w:rsid w:val="00336770"/>
  </w:style>
  <w:style w:type="character" w:customStyle="1" w:styleId="Heading7Char">
    <w:name w:val="Heading 7 Char"/>
    <w:basedOn w:val="DefaultParagraphFont"/>
    <w:link w:val="Heading7"/>
    <w:uiPriority w:val="9"/>
    <w:semiHidden/>
    <w:rsid w:val="00336770"/>
    <w:rPr>
      <w:rFonts w:eastAsia="Times New Roman" w:cs="Times New Roman"/>
      <w:color w:val="595959"/>
    </w:rPr>
  </w:style>
  <w:style w:type="character" w:customStyle="1" w:styleId="Heading8Char">
    <w:name w:val="Heading 8 Char"/>
    <w:basedOn w:val="DefaultParagraphFont"/>
    <w:link w:val="Heading8"/>
    <w:uiPriority w:val="9"/>
    <w:semiHidden/>
    <w:rsid w:val="00336770"/>
    <w:rPr>
      <w:rFonts w:eastAsia="Times New Roman" w:cs="Times New Roman"/>
      <w:i/>
      <w:iCs/>
      <w:color w:val="272727"/>
    </w:rPr>
  </w:style>
  <w:style w:type="character" w:customStyle="1" w:styleId="Heading9Char">
    <w:name w:val="Heading 9 Char"/>
    <w:basedOn w:val="DefaultParagraphFont"/>
    <w:link w:val="Heading9"/>
    <w:uiPriority w:val="9"/>
    <w:semiHidden/>
    <w:rsid w:val="00336770"/>
    <w:rPr>
      <w:rFonts w:eastAsia="Times New Roman" w:cs="Times New Roman"/>
      <w:color w:val="272727"/>
    </w:rPr>
  </w:style>
  <w:style w:type="paragraph" w:customStyle="1" w:styleId="Quote1">
    <w:name w:val="Quote1"/>
    <w:basedOn w:val="Normal"/>
    <w:next w:val="Normal"/>
    <w:uiPriority w:val="29"/>
    <w:qFormat/>
    <w:rsid w:val="00336770"/>
    <w:pPr>
      <w:widowControl/>
      <w:spacing w:before="160" w:beforeAutospacing="0" w:after="160" w:line="278" w:lineRule="auto"/>
      <w:jc w:val="center"/>
    </w:pPr>
    <w:rPr>
      <w:rFonts w:ascii="Calibri" w:hAnsi="Calibri"/>
      <w:i/>
      <w:iCs/>
      <w:color w:val="404040"/>
      <w:kern w:val="2"/>
      <w14:ligatures w14:val="standardContextual"/>
    </w:rPr>
  </w:style>
  <w:style w:type="character" w:customStyle="1" w:styleId="QuoteChar">
    <w:name w:val="Quote Char"/>
    <w:basedOn w:val="DefaultParagraphFont"/>
    <w:link w:val="Quote"/>
    <w:uiPriority w:val="29"/>
    <w:rsid w:val="00336770"/>
    <w:rPr>
      <w:i/>
      <w:iCs/>
      <w:color w:val="404040"/>
    </w:rPr>
  </w:style>
  <w:style w:type="character" w:customStyle="1" w:styleId="IntenseEmphasis1">
    <w:name w:val="Intense Emphasis1"/>
    <w:basedOn w:val="DefaultParagraphFont"/>
    <w:uiPriority w:val="21"/>
    <w:qFormat/>
    <w:rsid w:val="00336770"/>
    <w:rPr>
      <w:i/>
      <w:iCs/>
      <w:color w:val="2F5496"/>
    </w:rPr>
  </w:style>
  <w:style w:type="paragraph" w:customStyle="1" w:styleId="IntenseQuote1">
    <w:name w:val="Intense Quote1"/>
    <w:basedOn w:val="Normal"/>
    <w:next w:val="Normal"/>
    <w:uiPriority w:val="30"/>
    <w:qFormat/>
    <w:rsid w:val="00336770"/>
    <w:pPr>
      <w:widowControl/>
      <w:pBdr>
        <w:top w:val="single" w:sz="4" w:space="10" w:color="2F5496"/>
        <w:bottom w:val="single" w:sz="4" w:space="10" w:color="2F5496"/>
      </w:pBdr>
      <w:spacing w:before="360" w:beforeAutospacing="0" w:after="360" w:line="278" w:lineRule="auto"/>
      <w:ind w:left="864" w:right="864"/>
      <w:jc w:val="center"/>
    </w:pPr>
    <w:rPr>
      <w:rFonts w:ascii="Calibri" w:hAnsi="Calibri"/>
      <w:i/>
      <w:iCs/>
      <w:color w:val="2F5496"/>
      <w:kern w:val="2"/>
      <w14:ligatures w14:val="standardContextual"/>
    </w:rPr>
  </w:style>
  <w:style w:type="character" w:customStyle="1" w:styleId="IntenseQuoteChar">
    <w:name w:val="Intense Quote Char"/>
    <w:basedOn w:val="DefaultParagraphFont"/>
    <w:link w:val="IntenseQuote"/>
    <w:uiPriority w:val="30"/>
    <w:rsid w:val="00336770"/>
    <w:rPr>
      <w:i/>
      <w:iCs/>
      <w:color w:val="2F5496"/>
    </w:rPr>
  </w:style>
  <w:style w:type="character" w:customStyle="1" w:styleId="IntenseReference1">
    <w:name w:val="Intense Reference1"/>
    <w:basedOn w:val="DefaultParagraphFont"/>
    <w:uiPriority w:val="32"/>
    <w:qFormat/>
    <w:rsid w:val="00336770"/>
    <w:rPr>
      <w:b/>
      <w:bCs/>
      <w:smallCaps/>
      <w:color w:val="2F5496"/>
      <w:spacing w:val="5"/>
    </w:rPr>
  </w:style>
  <w:style w:type="numbering" w:customStyle="1" w:styleId="NoList11">
    <w:name w:val="No List11"/>
    <w:next w:val="NoList"/>
    <w:uiPriority w:val="99"/>
    <w:semiHidden/>
    <w:unhideWhenUsed/>
    <w:rsid w:val="00336770"/>
  </w:style>
  <w:style w:type="character" w:customStyle="1" w:styleId="FollowedHyperlink1">
    <w:name w:val="FollowedHyperlink1"/>
    <w:basedOn w:val="DefaultParagraphFont"/>
    <w:uiPriority w:val="99"/>
    <w:semiHidden/>
    <w:unhideWhenUsed/>
    <w:rsid w:val="00336770"/>
    <w:rPr>
      <w:color w:val="954F72"/>
      <w:u w:val="single"/>
    </w:rPr>
  </w:style>
  <w:style w:type="character" w:customStyle="1" w:styleId="Hyperlink1">
    <w:name w:val="Hyperlink1"/>
    <w:basedOn w:val="DefaultParagraphFont"/>
    <w:uiPriority w:val="99"/>
    <w:unhideWhenUsed/>
    <w:qFormat/>
    <w:rsid w:val="00336770"/>
    <w:rPr>
      <w:color w:val="0563C1"/>
      <w:u w:val="single"/>
    </w:rPr>
  </w:style>
  <w:style w:type="paragraph" w:customStyle="1" w:styleId="TOC41">
    <w:name w:val="TOC 41"/>
    <w:basedOn w:val="Normal"/>
    <w:next w:val="Normal"/>
    <w:autoRedefine/>
    <w:uiPriority w:val="39"/>
    <w:unhideWhenUsed/>
    <w:qFormat/>
    <w:rsid w:val="00336770"/>
    <w:pPr>
      <w:spacing w:after="0"/>
      <w:ind w:left="720"/>
    </w:pPr>
    <w:rPr>
      <w:rFonts w:ascii="Calibri" w:hAnsi="Calibri" w:cs="Calibri"/>
      <w:sz w:val="18"/>
      <w:szCs w:val="18"/>
    </w:rPr>
  </w:style>
  <w:style w:type="paragraph" w:customStyle="1" w:styleId="TOC51">
    <w:name w:val="TOC 51"/>
    <w:basedOn w:val="Normal"/>
    <w:next w:val="Normal"/>
    <w:autoRedefine/>
    <w:uiPriority w:val="39"/>
    <w:unhideWhenUsed/>
    <w:qFormat/>
    <w:rsid w:val="00336770"/>
    <w:pPr>
      <w:spacing w:after="0"/>
      <w:ind w:left="960"/>
    </w:pPr>
    <w:rPr>
      <w:rFonts w:ascii="Calibri" w:hAnsi="Calibri" w:cs="Calibri"/>
      <w:sz w:val="18"/>
      <w:szCs w:val="18"/>
    </w:rPr>
  </w:style>
  <w:style w:type="paragraph" w:customStyle="1" w:styleId="TOC61">
    <w:name w:val="TOC 61"/>
    <w:basedOn w:val="Normal"/>
    <w:next w:val="Normal"/>
    <w:autoRedefine/>
    <w:uiPriority w:val="39"/>
    <w:unhideWhenUsed/>
    <w:qFormat/>
    <w:rsid w:val="00336770"/>
    <w:pPr>
      <w:spacing w:after="0"/>
      <w:ind w:left="1200"/>
    </w:pPr>
    <w:rPr>
      <w:rFonts w:ascii="Calibri" w:hAnsi="Calibri" w:cs="Calibri"/>
      <w:sz w:val="18"/>
      <w:szCs w:val="18"/>
    </w:rPr>
  </w:style>
  <w:style w:type="paragraph" w:customStyle="1" w:styleId="TOC71">
    <w:name w:val="TOC 71"/>
    <w:basedOn w:val="Normal"/>
    <w:next w:val="Normal"/>
    <w:autoRedefine/>
    <w:uiPriority w:val="39"/>
    <w:unhideWhenUsed/>
    <w:qFormat/>
    <w:rsid w:val="00336770"/>
    <w:pPr>
      <w:spacing w:after="0"/>
      <w:ind w:left="1440"/>
    </w:pPr>
    <w:rPr>
      <w:rFonts w:ascii="Calibri" w:hAnsi="Calibri" w:cs="Calibri"/>
      <w:sz w:val="18"/>
      <w:szCs w:val="18"/>
    </w:rPr>
  </w:style>
  <w:style w:type="paragraph" w:customStyle="1" w:styleId="TOC81">
    <w:name w:val="TOC 81"/>
    <w:basedOn w:val="Normal"/>
    <w:next w:val="Normal"/>
    <w:autoRedefine/>
    <w:uiPriority w:val="39"/>
    <w:unhideWhenUsed/>
    <w:qFormat/>
    <w:rsid w:val="00336770"/>
    <w:pPr>
      <w:spacing w:after="0"/>
      <w:ind w:left="1680"/>
    </w:pPr>
    <w:rPr>
      <w:rFonts w:ascii="Calibri" w:hAnsi="Calibri" w:cs="Calibri"/>
      <w:sz w:val="18"/>
      <w:szCs w:val="18"/>
    </w:rPr>
  </w:style>
  <w:style w:type="paragraph" w:customStyle="1" w:styleId="TOC91">
    <w:name w:val="TOC 91"/>
    <w:basedOn w:val="Normal"/>
    <w:next w:val="Normal"/>
    <w:autoRedefine/>
    <w:uiPriority w:val="39"/>
    <w:unhideWhenUsed/>
    <w:qFormat/>
    <w:rsid w:val="00336770"/>
    <w:pPr>
      <w:spacing w:after="0"/>
      <w:ind w:left="1920"/>
    </w:pPr>
    <w:rPr>
      <w:rFonts w:ascii="Calibri" w:hAnsi="Calibri" w:cs="Calibri"/>
      <w:sz w:val="18"/>
      <w:szCs w:val="18"/>
    </w:rPr>
  </w:style>
  <w:style w:type="table" w:customStyle="1" w:styleId="TableGrid30">
    <w:name w:val="TableGrid3"/>
    <w:qFormat/>
    <w:rsid w:val="00336770"/>
    <w:rPr>
      <w:rFonts w:eastAsia="DengXian"/>
    </w:rPr>
    <w:tblPr>
      <w:tblCellMar>
        <w:top w:w="0" w:type="dxa"/>
        <w:left w:w="0" w:type="dxa"/>
        <w:bottom w:w="0" w:type="dxa"/>
        <w:right w:w="0" w:type="dxa"/>
      </w:tblCellMar>
    </w:tblPr>
  </w:style>
  <w:style w:type="numbering" w:customStyle="1" w:styleId="NoList111">
    <w:name w:val="No List111"/>
    <w:next w:val="NoList"/>
    <w:uiPriority w:val="99"/>
    <w:semiHidden/>
    <w:unhideWhenUsed/>
    <w:rsid w:val="00336770"/>
  </w:style>
  <w:style w:type="numbering" w:customStyle="1" w:styleId="NoList21">
    <w:name w:val="No List21"/>
    <w:next w:val="NoList"/>
    <w:uiPriority w:val="99"/>
    <w:semiHidden/>
    <w:unhideWhenUsed/>
    <w:rsid w:val="00336770"/>
  </w:style>
  <w:style w:type="character" w:customStyle="1" w:styleId="Heading7Char1">
    <w:name w:val="Heading 7 Char1"/>
    <w:basedOn w:val="DefaultParagraphFont"/>
    <w:uiPriority w:val="9"/>
    <w:semiHidden/>
    <w:rsid w:val="00336770"/>
    <w:rPr>
      <w:rFonts w:asciiTheme="majorHAnsi" w:eastAsiaTheme="majorEastAsia" w:hAnsiTheme="majorHAnsi" w:cstheme="majorBidi"/>
      <w:i/>
      <w:iCs/>
      <w:color w:val="1F3763" w:themeColor="accent1" w:themeShade="7F"/>
      <w:sz w:val="24"/>
      <w:szCs w:val="24"/>
    </w:rPr>
  </w:style>
  <w:style w:type="character" w:customStyle="1" w:styleId="Heading8Char1">
    <w:name w:val="Heading 8 Char1"/>
    <w:basedOn w:val="DefaultParagraphFont"/>
    <w:uiPriority w:val="9"/>
    <w:semiHidden/>
    <w:rsid w:val="0033677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336770"/>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rsid w:val="00336770"/>
    <w:pPr>
      <w:spacing w:before="200" w:after="160"/>
      <w:ind w:left="864" w:right="864"/>
      <w:jc w:val="center"/>
    </w:pPr>
    <w:rPr>
      <w:rFonts w:asciiTheme="minorHAnsi" w:eastAsiaTheme="minorHAnsi" w:hAnsiTheme="minorHAnsi" w:cstheme="minorBidi"/>
      <w:i/>
      <w:iCs/>
      <w:color w:val="404040"/>
      <w:sz w:val="20"/>
      <w:szCs w:val="20"/>
    </w:rPr>
  </w:style>
  <w:style w:type="character" w:customStyle="1" w:styleId="QuoteChar1">
    <w:name w:val="Quote Char1"/>
    <w:basedOn w:val="DefaultParagraphFont"/>
    <w:uiPriority w:val="99"/>
    <w:semiHidden/>
    <w:rsid w:val="00336770"/>
    <w:rPr>
      <w:rFonts w:ascii="Times New Roman" w:eastAsia="Calibri" w:hAnsi="Times New Roman" w:cs="Times New Roman"/>
      <w:i/>
      <w:iCs/>
      <w:color w:val="404040" w:themeColor="text1" w:themeTint="BF"/>
      <w:sz w:val="24"/>
      <w:szCs w:val="24"/>
    </w:rPr>
  </w:style>
  <w:style w:type="character" w:styleId="IntenseEmphasis">
    <w:name w:val="Intense Emphasis"/>
    <w:basedOn w:val="DefaultParagraphFont"/>
    <w:uiPriority w:val="21"/>
    <w:qFormat/>
    <w:rsid w:val="00336770"/>
    <w:rPr>
      <w:i/>
      <w:iCs/>
      <w:color w:val="4472C4" w:themeColor="accent1"/>
    </w:rPr>
  </w:style>
  <w:style w:type="paragraph" w:styleId="IntenseQuote">
    <w:name w:val="Intense Quote"/>
    <w:basedOn w:val="Normal"/>
    <w:next w:val="Normal"/>
    <w:link w:val="IntenseQuoteChar"/>
    <w:uiPriority w:val="30"/>
    <w:semiHidden/>
    <w:unhideWhenUsed/>
    <w:rsid w:val="00336770"/>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2F5496"/>
      <w:sz w:val="20"/>
      <w:szCs w:val="20"/>
    </w:rPr>
  </w:style>
  <w:style w:type="character" w:customStyle="1" w:styleId="IntenseQuoteChar1">
    <w:name w:val="Intense Quote Char1"/>
    <w:basedOn w:val="DefaultParagraphFont"/>
    <w:uiPriority w:val="99"/>
    <w:semiHidden/>
    <w:rsid w:val="00336770"/>
    <w:rPr>
      <w:rFonts w:ascii="Times New Roman" w:eastAsia="Calibri" w:hAnsi="Times New Roman" w:cs="Times New Roman"/>
      <w:i/>
      <w:iCs/>
      <w:color w:val="4472C4" w:themeColor="accent1"/>
      <w:sz w:val="24"/>
      <w:szCs w:val="24"/>
    </w:rPr>
  </w:style>
  <w:style w:type="character" w:styleId="IntenseReference">
    <w:name w:val="Intense Reference"/>
    <w:basedOn w:val="DefaultParagraphFont"/>
    <w:uiPriority w:val="32"/>
    <w:qFormat/>
    <w:rsid w:val="0033677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7008">
      <w:bodyDiv w:val="1"/>
      <w:marLeft w:val="0"/>
      <w:marRight w:val="0"/>
      <w:marTop w:val="0"/>
      <w:marBottom w:val="0"/>
      <w:divBdr>
        <w:top w:val="none" w:sz="0" w:space="0" w:color="auto"/>
        <w:left w:val="none" w:sz="0" w:space="0" w:color="auto"/>
        <w:bottom w:val="none" w:sz="0" w:space="0" w:color="auto"/>
        <w:right w:val="none" w:sz="0" w:space="0" w:color="auto"/>
      </w:divBdr>
    </w:div>
    <w:div w:id="196352681">
      <w:bodyDiv w:val="1"/>
      <w:marLeft w:val="0"/>
      <w:marRight w:val="0"/>
      <w:marTop w:val="0"/>
      <w:marBottom w:val="0"/>
      <w:divBdr>
        <w:top w:val="none" w:sz="0" w:space="0" w:color="auto"/>
        <w:left w:val="none" w:sz="0" w:space="0" w:color="auto"/>
        <w:bottom w:val="none" w:sz="0" w:space="0" w:color="auto"/>
        <w:right w:val="none" w:sz="0" w:space="0" w:color="auto"/>
      </w:divBdr>
    </w:div>
    <w:div w:id="264462025">
      <w:bodyDiv w:val="1"/>
      <w:marLeft w:val="0"/>
      <w:marRight w:val="0"/>
      <w:marTop w:val="0"/>
      <w:marBottom w:val="0"/>
      <w:divBdr>
        <w:top w:val="none" w:sz="0" w:space="0" w:color="auto"/>
        <w:left w:val="none" w:sz="0" w:space="0" w:color="auto"/>
        <w:bottom w:val="none" w:sz="0" w:space="0" w:color="auto"/>
        <w:right w:val="none" w:sz="0" w:space="0" w:color="auto"/>
      </w:divBdr>
    </w:div>
    <w:div w:id="350186852">
      <w:bodyDiv w:val="1"/>
      <w:marLeft w:val="0"/>
      <w:marRight w:val="0"/>
      <w:marTop w:val="0"/>
      <w:marBottom w:val="0"/>
      <w:divBdr>
        <w:top w:val="none" w:sz="0" w:space="0" w:color="auto"/>
        <w:left w:val="none" w:sz="0" w:space="0" w:color="auto"/>
        <w:bottom w:val="none" w:sz="0" w:space="0" w:color="auto"/>
        <w:right w:val="none" w:sz="0" w:space="0" w:color="auto"/>
      </w:divBdr>
    </w:div>
    <w:div w:id="667707345">
      <w:bodyDiv w:val="1"/>
      <w:marLeft w:val="0"/>
      <w:marRight w:val="0"/>
      <w:marTop w:val="0"/>
      <w:marBottom w:val="0"/>
      <w:divBdr>
        <w:top w:val="none" w:sz="0" w:space="0" w:color="auto"/>
        <w:left w:val="none" w:sz="0" w:space="0" w:color="auto"/>
        <w:bottom w:val="none" w:sz="0" w:space="0" w:color="auto"/>
        <w:right w:val="none" w:sz="0" w:space="0" w:color="auto"/>
      </w:divBdr>
    </w:div>
    <w:div w:id="765924708">
      <w:bodyDiv w:val="1"/>
      <w:marLeft w:val="0"/>
      <w:marRight w:val="0"/>
      <w:marTop w:val="0"/>
      <w:marBottom w:val="0"/>
      <w:divBdr>
        <w:top w:val="none" w:sz="0" w:space="0" w:color="auto"/>
        <w:left w:val="none" w:sz="0" w:space="0" w:color="auto"/>
        <w:bottom w:val="none" w:sz="0" w:space="0" w:color="auto"/>
        <w:right w:val="none" w:sz="0" w:space="0" w:color="auto"/>
      </w:divBdr>
    </w:div>
    <w:div w:id="863442356">
      <w:bodyDiv w:val="1"/>
      <w:marLeft w:val="0"/>
      <w:marRight w:val="0"/>
      <w:marTop w:val="0"/>
      <w:marBottom w:val="0"/>
      <w:divBdr>
        <w:top w:val="none" w:sz="0" w:space="0" w:color="auto"/>
        <w:left w:val="none" w:sz="0" w:space="0" w:color="auto"/>
        <w:bottom w:val="none" w:sz="0" w:space="0" w:color="auto"/>
        <w:right w:val="none" w:sz="0" w:space="0" w:color="auto"/>
      </w:divBdr>
    </w:div>
    <w:div w:id="873883114">
      <w:bodyDiv w:val="1"/>
      <w:marLeft w:val="0"/>
      <w:marRight w:val="0"/>
      <w:marTop w:val="0"/>
      <w:marBottom w:val="0"/>
      <w:divBdr>
        <w:top w:val="none" w:sz="0" w:space="0" w:color="auto"/>
        <w:left w:val="none" w:sz="0" w:space="0" w:color="auto"/>
        <w:bottom w:val="none" w:sz="0" w:space="0" w:color="auto"/>
        <w:right w:val="none" w:sz="0" w:space="0" w:color="auto"/>
      </w:divBdr>
    </w:div>
    <w:div w:id="966936029">
      <w:bodyDiv w:val="1"/>
      <w:marLeft w:val="0"/>
      <w:marRight w:val="0"/>
      <w:marTop w:val="0"/>
      <w:marBottom w:val="0"/>
      <w:divBdr>
        <w:top w:val="none" w:sz="0" w:space="0" w:color="auto"/>
        <w:left w:val="none" w:sz="0" w:space="0" w:color="auto"/>
        <w:bottom w:val="none" w:sz="0" w:space="0" w:color="auto"/>
        <w:right w:val="none" w:sz="0" w:space="0" w:color="auto"/>
      </w:divBdr>
    </w:div>
    <w:div w:id="996109659">
      <w:bodyDiv w:val="1"/>
      <w:marLeft w:val="0"/>
      <w:marRight w:val="0"/>
      <w:marTop w:val="0"/>
      <w:marBottom w:val="0"/>
      <w:divBdr>
        <w:top w:val="none" w:sz="0" w:space="0" w:color="auto"/>
        <w:left w:val="none" w:sz="0" w:space="0" w:color="auto"/>
        <w:bottom w:val="none" w:sz="0" w:space="0" w:color="auto"/>
        <w:right w:val="none" w:sz="0" w:space="0" w:color="auto"/>
      </w:divBdr>
    </w:div>
    <w:div w:id="1089813003">
      <w:bodyDiv w:val="1"/>
      <w:marLeft w:val="0"/>
      <w:marRight w:val="0"/>
      <w:marTop w:val="0"/>
      <w:marBottom w:val="0"/>
      <w:divBdr>
        <w:top w:val="none" w:sz="0" w:space="0" w:color="auto"/>
        <w:left w:val="none" w:sz="0" w:space="0" w:color="auto"/>
        <w:bottom w:val="none" w:sz="0" w:space="0" w:color="auto"/>
        <w:right w:val="none" w:sz="0" w:space="0" w:color="auto"/>
      </w:divBdr>
    </w:div>
    <w:div w:id="1118373836">
      <w:bodyDiv w:val="1"/>
      <w:marLeft w:val="0"/>
      <w:marRight w:val="0"/>
      <w:marTop w:val="0"/>
      <w:marBottom w:val="0"/>
      <w:divBdr>
        <w:top w:val="none" w:sz="0" w:space="0" w:color="auto"/>
        <w:left w:val="none" w:sz="0" w:space="0" w:color="auto"/>
        <w:bottom w:val="none" w:sz="0" w:space="0" w:color="auto"/>
        <w:right w:val="none" w:sz="0" w:space="0" w:color="auto"/>
      </w:divBdr>
    </w:div>
    <w:div w:id="1154839200">
      <w:bodyDiv w:val="1"/>
      <w:marLeft w:val="0"/>
      <w:marRight w:val="0"/>
      <w:marTop w:val="0"/>
      <w:marBottom w:val="0"/>
      <w:divBdr>
        <w:top w:val="none" w:sz="0" w:space="0" w:color="auto"/>
        <w:left w:val="none" w:sz="0" w:space="0" w:color="auto"/>
        <w:bottom w:val="none" w:sz="0" w:space="0" w:color="auto"/>
        <w:right w:val="none" w:sz="0" w:space="0" w:color="auto"/>
      </w:divBdr>
    </w:div>
    <w:div w:id="1193572256">
      <w:bodyDiv w:val="1"/>
      <w:marLeft w:val="0"/>
      <w:marRight w:val="0"/>
      <w:marTop w:val="0"/>
      <w:marBottom w:val="0"/>
      <w:divBdr>
        <w:top w:val="none" w:sz="0" w:space="0" w:color="auto"/>
        <w:left w:val="none" w:sz="0" w:space="0" w:color="auto"/>
        <w:bottom w:val="none" w:sz="0" w:space="0" w:color="auto"/>
        <w:right w:val="none" w:sz="0" w:space="0" w:color="auto"/>
      </w:divBdr>
    </w:div>
    <w:div w:id="1353800389">
      <w:bodyDiv w:val="1"/>
      <w:marLeft w:val="0"/>
      <w:marRight w:val="0"/>
      <w:marTop w:val="0"/>
      <w:marBottom w:val="0"/>
      <w:divBdr>
        <w:top w:val="none" w:sz="0" w:space="0" w:color="auto"/>
        <w:left w:val="none" w:sz="0" w:space="0" w:color="auto"/>
        <w:bottom w:val="none" w:sz="0" w:space="0" w:color="auto"/>
        <w:right w:val="none" w:sz="0" w:space="0" w:color="auto"/>
      </w:divBdr>
    </w:div>
    <w:div w:id="1502624355">
      <w:bodyDiv w:val="1"/>
      <w:marLeft w:val="0"/>
      <w:marRight w:val="0"/>
      <w:marTop w:val="0"/>
      <w:marBottom w:val="0"/>
      <w:divBdr>
        <w:top w:val="none" w:sz="0" w:space="0" w:color="auto"/>
        <w:left w:val="none" w:sz="0" w:space="0" w:color="auto"/>
        <w:bottom w:val="none" w:sz="0" w:space="0" w:color="auto"/>
        <w:right w:val="none" w:sz="0" w:space="0" w:color="auto"/>
      </w:divBdr>
    </w:div>
    <w:div w:id="1596133148">
      <w:bodyDiv w:val="1"/>
      <w:marLeft w:val="0"/>
      <w:marRight w:val="0"/>
      <w:marTop w:val="0"/>
      <w:marBottom w:val="0"/>
      <w:divBdr>
        <w:top w:val="none" w:sz="0" w:space="0" w:color="auto"/>
        <w:left w:val="none" w:sz="0" w:space="0" w:color="auto"/>
        <w:bottom w:val="none" w:sz="0" w:space="0" w:color="auto"/>
        <w:right w:val="none" w:sz="0" w:space="0" w:color="auto"/>
      </w:divBdr>
    </w:div>
    <w:div w:id="1697652808">
      <w:bodyDiv w:val="1"/>
      <w:marLeft w:val="0"/>
      <w:marRight w:val="0"/>
      <w:marTop w:val="0"/>
      <w:marBottom w:val="0"/>
      <w:divBdr>
        <w:top w:val="none" w:sz="0" w:space="0" w:color="auto"/>
        <w:left w:val="none" w:sz="0" w:space="0" w:color="auto"/>
        <w:bottom w:val="none" w:sz="0" w:space="0" w:color="auto"/>
        <w:right w:val="none" w:sz="0" w:space="0" w:color="auto"/>
      </w:divBdr>
    </w:div>
    <w:div w:id="1745687408">
      <w:bodyDiv w:val="1"/>
      <w:marLeft w:val="0"/>
      <w:marRight w:val="0"/>
      <w:marTop w:val="0"/>
      <w:marBottom w:val="0"/>
      <w:divBdr>
        <w:top w:val="none" w:sz="0" w:space="0" w:color="auto"/>
        <w:left w:val="none" w:sz="0" w:space="0" w:color="auto"/>
        <w:bottom w:val="none" w:sz="0" w:space="0" w:color="auto"/>
        <w:right w:val="none" w:sz="0" w:space="0" w:color="auto"/>
      </w:divBdr>
    </w:div>
    <w:div w:id="1815946303">
      <w:bodyDiv w:val="1"/>
      <w:marLeft w:val="0"/>
      <w:marRight w:val="0"/>
      <w:marTop w:val="0"/>
      <w:marBottom w:val="0"/>
      <w:divBdr>
        <w:top w:val="none" w:sz="0" w:space="0" w:color="auto"/>
        <w:left w:val="none" w:sz="0" w:space="0" w:color="auto"/>
        <w:bottom w:val="none" w:sz="0" w:space="0" w:color="auto"/>
        <w:right w:val="none" w:sz="0" w:space="0" w:color="auto"/>
      </w:divBdr>
    </w:div>
    <w:div w:id="1824737996">
      <w:bodyDiv w:val="1"/>
      <w:marLeft w:val="0"/>
      <w:marRight w:val="0"/>
      <w:marTop w:val="0"/>
      <w:marBottom w:val="0"/>
      <w:divBdr>
        <w:top w:val="none" w:sz="0" w:space="0" w:color="auto"/>
        <w:left w:val="none" w:sz="0" w:space="0" w:color="auto"/>
        <w:bottom w:val="none" w:sz="0" w:space="0" w:color="auto"/>
        <w:right w:val="none" w:sz="0" w:space="0" w:color="auto"/>
      </w:divBdr>
    </w:div>
    <w:div w:id="1953786148">
      <w:bodyDiv w:val="1"/>
      <w:marLeft w:val="0"/>
      <w:marRight w:val="0"/>
      <w:marTop w:val="0"/>
      <w:marBottom w:val="0"/>
      <w:divBdr>
        <w:top w:val="none" w:sz="0" w:space="0" w:color="auto"/>
        <w:left w:val="none" w:sz="0" w:space="0" w:color="auto"/>
        <w:bottom w:val="none" w:sz="0" w:space="0" w:color="auto"/>
        <w:right w:val="none" w:sz="0" w:space="0" w:color="auto"/>
      </w:divBdr>
    </w:div>
    <w:div w:id="1992754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nlinedegrees.sandiego.edu/top-cyber-security-thre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degrees.sandiego.edu/top-cyber-security-threat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A48500-D47B-45C9-8647-CDB28015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145</Pages>
  <Words>18329</Words>
  <Characters>104479</Characters>
  <Application>Microsoft Office Word</Application>
  <DocSecurity>0</DocSecurity>
  <Lines>870</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NYERI NATIONAL POLYTECHNIC</dc:creator>
  <cp:lastModifiedBy>titus wakaba</cp:lastModifiedBy>
  <cp:revision>351</cp:revision>
  <dcterms:created xsi:type="dcterms:W3CDTF">2024-12-21T05:23:00Z</dcterms:created>
  <dcterms:modified xsi:type="dcterms:W3CDTF">2025-05-01T21:51:00Z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07643B23148E4F199A489A4E3CA38A91_13</vt:lpwstr>
  </property>
</Properties>
</file>