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EC67C" w14:textId="77777777" w:rsidR="00901B6B" w:rsidRDefault="00901B6B" w:rsidP="00A563B9">
      <w:pPr>
        <w:spacing w:line="276" w:lineRule="auto"/>
        <w:rPr>
          <w:rFonts w:eastAsia="Calibri"/>
          <w:szCs w:val="24"/>
          <w:lang w:val="en-GB"/>
        </w:rPr>
      </w:pPr>
    </w:p>
    <w:p w14:paraId="5C7DC0B7" w14:textId="77777777" w:rsidR="00A563B9" w:rsidRPr="001968F4" w:rsidRDefault="00A563B9" w:rsidP="00A563B9">
      <w:pPr>
        <w:spacing w:line="276" w:lineRule="auto"/>
        <w:rPr>
          <w:rFonts w:eastAsia="Calibri"/>
          <w:szCs w:val="24"/>
          <w:lang w:val="en-GB"/>
        </w:rPr>
      </w:pPr>
      <w:r w:rsidRPr="001968F4">
        <w:rPr>
          <w:rFonts w:eastAsia="Calibri"/>
          <w:noProof/>
          <w:szCs w:val="24"/>
        </w:rPr>
        <w:drawing>
          <wp:anchor distT="0" distB="0" distL="114300" distR="114300" simplePos="0" relativeHeight="251659264" behindDoc="0" locked="0" layoutInCell="1" allowOverlap="1" wp14:anchorId="3EC8C5B4" wp14:editId="375569DA">
            <wp:simplePos x="0" y="0"/>
            <wp:positionH relativeFrom="column">
              <wp:posOffset>1722120</wp:posOffset>
            </wp:positionH>
            <wp:positionV relativeFrom="paragraph">
              <wp:posOffset>20955</wp:posOffset>
            </wp:positionV>
            <wp:extent cx="2230755" cy="174307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30755" cy="1743075"/>
                    </a:xfrm>
                    <a:prstGeom prst="rect">
                      <a:avLst/>
                    </a:prstGeom>
                    <a:noFill/>
                  </pic:spPr>
                </pic:pic>
              </a:graphicData>
            </a:graphic>
            <wp14:sizeRelH relativeFrom="page">
              <wp14:pctWidth>0</wp14:pctWidth>
            </wp14:sizeRelH>
            <wp14:sizeRelV relativeFrom="page">
              <wp14:pctHeight>0</wp14:pctHeight>
            </wp14:sizeRelV>
          </wp:anchor>
        </w:drawing>
      </w:r>
    </w:p>
    <w:p w14:paraId="5F57208B" w14:textId="77777777" w:rsidR="00A563B9" w:rsidRPr="001968F4" w:rsidRDefault="00A563B9" w:rsidP="00A563B9">
      <w:pPr>
        <w:spacing w:line="276" w:lineRule="auto"/>
        <w:rPr>
          <w:rFonts w:eastAsia="Calibri"/>
          <w:szCs w:val="24"/>
          <w:lang w:val="en-GB"/>
        </w:rPr>
      </w:pPr>
      <w:r w:rsidRPr="001968F4">
        <w:rPr>
          <w:rFonts w:eastAsia="Calibri"/>
          <w:szCs w:val="24"/>
          <w:lang w:val="en-GB"/>
        </w:rPr>
        <w:br w:type="textWrapping" w:clear="all"/>
      </w:r>
    </w:p>
    <w:p w14:paraId="2C885C33" w14:textId="77777777" w:rsidR="00A563B9" w:rsidRPr="001968F4" w:rsidRDefault="00A563B9" w:rsidP="001577BB">
      <w:pPr>
        <w:spacing w:after="0" w:line="276" w:lineRule="auto"/>
        <w:ind w:left="2880" w:firstLine="720"/>
        <w:jc w:val="center"/>
        <w:rPr>
          <w:b/>
          <w:szCs w:val="24"/>
        </w:rPr>
      </w:pPr>
    </w:p>
    <w:p w14:paraId="0645D2FE" w14:textId="77777777" w:rsidR="00A563B9" w:rsidRPr="001577BB" w:rsidRDefault="00A563B9" w:rsidP="001577BB">
      <w:pPr>
        <w:jc w:val="center"/>
        <w:rPr>
          <w:b/>
          <w:sz w:val="28"/>
          <w:szCs w:val="28"/>
        </w:rPr>
      </w:pPr>
      <w:r w:rsidRPr="001577BB">
        <w:rPr>
          <w:b/>
          <w:sz w:val="28"/>
          <w:szCs w:val="28"/>
        </w:rPr>
        <w:t>THE REPUBLIC OF KENYA</w:t>
      </w:r>
    </w:p>
    <w:p w14:paraId="3FBC122C" w14:textId="77777777" w:rsidR="00A563B9" w:rsidRPr="001968F4" w:rsidRDefault="00A563B9" w:rsidP="001577BB">
      <w:pPr>
        <w:spacing w:after="0" w:line="276" w:lineRule="auto"/>
        <w:jc w:val="center"/>
        <w:rPr>
          <w:szCs w:val="24"/>
        </w:rPr>
      </w:pPr>
    </w:p>
    <w:p w14:paraId="2D11E8CB" w14:textId="77777777" w:rsidR="00A563B9" w:rsidRPr="001968F4" w:rsidRDefault="00A563B9" w:rsidP="001577BB">
      <w:pPr>
        <w:spacing w:after="0" w:line="276" w:lineRule="auto"/>
        <w:jc w:val="center"/>
        <w:rPr>
          <w:b/>
          <w:szCs w:val="24"/>
        </w:rPr>
      </w:pPr>
    </w:p>
    <w:p w14:paraId="231C802D" w14:textId="3B48A79D" w:rsidR="00A563B9" w:rsidRPr="001968F4" w:rsidRDefault="00663B35" w:rsidP="001577BB">
      <w:pPr>
        <w:spacing w:after="0" w:line="276" w:lineRule="auto"/>
        <w:jc w:val="center"/>
        <w:rPr>
          <w:b/>
          <w:szCs w:val="24"/>
        </w:rPr>
      </w:pPr>
      <w:r>
        <w:rPr>
          <w:b/>
          <w:szCs w:val="24"/>
        </w:rPr>
        <w:t xml:space="preserve">NATIONAL </w:t>
      </w:r>
      <w:r w:rsidR="00A563B9" w:rsidRPr="001968F4">
        <w:rPr>
          <w:b/>
          <w:szCs w:val="24"/>
        </w:rPr>
        <w:t>OCCUPATIONAL STANDARDS</w:t>
      </w:r>
    </w:p>
    <w:p w14:paraId="176DFC51" w14:textId="77777777" w:rsidR="00A563B9" w:rsidRPr="001968F4" w:rsidRDefault="00A563B9" w:rsidP="001577BB">
      <w:pPr>
        <w:spacing w:after="0" w:line="276" w:lineRule="auto"/>
        <w:jc w:val="center"/>
        <w:rPr>
          <w:b/>
          <w:szCs w:val="24"/>
        </w:rPr>
      </w:pPr>
    </w:p>
    <w:p w14:paraId="71756B37" w14:textId="77777777" w:rsidR="00A563B9" w:rsidRPr="001968F4" w:rsidRDefault="00A563B9" w:rsidP="001577BB">
      <w:pPr>
        <w:spacing w:after="0" w:line="276" w:lineRule="auto"/>
        <w:jc w:val="center"/>
        <w:rPr>
          <w:b/>
          <w:szCs w:val="24"/>
        </w:rPr>
      </w:pPr>
      <w:r w:rsidRPr="001968F4">
        <w:rPr>
          <w:b/>
          <w:szCs w:val="24"/>
        </w:rPr>
        <w:t>FOR</w:t>
      </w:r>
    </w:p>
    <w:p w14:paraId="409F1B3C" w14:textId="77777777" w:rsidR="00A563B9" w:rsidRPr="001968F4" w:rsidRDefault="00A563B9" w:rsidP="001577BB">
      <w:pPr>
        <w:pBdr>
          <w:top w:val="nil"/>
          <w:left w:val="nil"/>
          <w:bottom w:val="nil"/>
          <w:right w:val="nil"/>
          <w:between w:val="nil"/>
        </w:pBdr>
        <w:spacing w:after="0" w:line="276" w:lineRule="auto"/>
        <w:ind w:left="357" w:hanging="357"/>
        <w:jc w:val="center"/>
        <w:rPr>
          <w:b/>
          <w:szCs w:val="24"/>
        </w:rPr>
      </w:pPr>
    </w:p>
    <w:p w14:paraId="32E4A92F" w14:textId="77777777" w:rsidR="00A563B9" w:rsidRPr="001968F4" w:rsidRDefault="00A563B9" w:rsidP="001577BB">
      <w:pPr>
        <w:pBdr>
          <w:top w:val="nil"/>
          <w:left w:val="nil"/>
          <w:bottom w:val="nil"/>
          <w:right w:val="nil"/>
          <w:between w:val="nil"/>
        </w:pBdr>
        <w:spacing w:after="0" w:line="276" w:lineRule="auto"/>
        <w:ind w:left="357" w:hanging="357"/>
        <w:jc w:val="center"/>
        <w:rPr>
          <w:b/>
          <w:szCs w:val="24"/>
        </w:rPr>
      </w:pPr>
    </w:p>
    <w:p w14:paraId="093B487E" w14:textId="77777777" w:rsidR="00A563B9" w:rsidRPr="001968F4" w:rsidRDefault="00A563B9" w:rsidP="001577BB">
      <w:pPr>
        <w:pBdr>
          <w:top w:val="nil"/>
          <w:left w:val="nil"/>
          <w:bottom w:val="nil"/>
          <w:right w:val="nil"/>
          <w:between w:val="nil"/>
        </w:pBdr>
        <w:spacing w:after="0" w:line="276" w:lineRule="auto"/>
        <w:ind w:left="357" w:hanging="357"/>
        <w:jc w:val="center"/>
        <w:rPr>
          <w:b/>
          <w:szCs w:val="24"/>
        </w:rPr>
      </w:pPr>
    </w:p>
    <w:p w14:paraId="4258CA23" w14:textId="310A77B0" w:rsidR="00A563B9" w:rsidRPr="001968F4" w:rsidRDefault="00A563B9" w:rsidP="001577BB">
      <w:pPr>
        <w:spacing w:after="0"/>
        <w:ind w:left="363" w:hanging="360"/>
        <w:jc w:val="center"/>
        <w:rPr>
          <w:b/>
          <w:noProof/>
          <w:szCs w:val="24"/>
        </w:rPr>
      </w:pPr>
      <w:r w:rsidRPr="001968F4">
        <w:rPr>
          <w:b/>
          <w:noProof/>
          <w:szCs w:val="24"/>
        </w:rPr>
        <w:t xml:space="preserve">ELECTRICAL </w:t>
      </w:r>
      <w:r w:rsidR="000B4517">
        <w:rPr>
          <w:b/>
          <w:noProof/>
          <w:szCs w:val="24"/>
        </w:rPr>
        <w:t>WORKER</w:t>
      </w:r>
    </w:p>
    <w:p w14:paraId="634F7BAD" w14:textId="77777777" w:rsidR="00A563B9" w:rsidRPr="001968F4" w:rsidRDefault="00A563B9" w:rsidP="001577BB">
      <w:pPr>
        <w:pBdr>
          <w:top w:val="nil"/>
          <w:left w:val="nil"/>
          <w:bottom w:val="nil"/>
          <w:right w:val="nil"/>
          <w:between w:val="nil"/>
        </w:pBdr>
        <w:spacing w:after="0" w:line="276" w:lineRule="auto"/>
        <w:ind w:left="357" w:hanging="357"/>
        <w:jc w:val="center"/>
        <w:rPr>
          <w:b/>
          <w:szCs w:val="24"/>
        </w:rPr>
      </w:pPr>
    </w:p>
    <w:p w14:paraId="7B488951" w14:textId="77777777" w:rsidR="00A563B9" w:rsidRPr="001968F4" w:rsidRDefault="00A563B9" w:rsidP="001577BB">
      <w:pPr>
        <w:pBdr>
          <w:top w:val="nil"/>
          <w:left w:val="nil"/>
          <w:bottom w:val="nil"/>
          <w:right w:val="nil"/>
          <w:between w:val="nil"/>
        </w:pBdr>
        <w:spacing w:after="0" w:line="276" w:lineRule="auto"/>
        <w:ind w:left="357" w:hanging="357"/>
        <w:jc w:val="center"/>
        <w:rPr>
          <w:b/>
          <w:szCs w:val="24"/>
        </w:rPr>
      </w:pPr>
    </w:p>
    <w:p w14:paraId="28C8D0BA" w14:textId="3B3646BF" w:rsidR="00A563B9" w:rsidRPr="001968F4" w:rsidRDefault="00373511" w:rsidP="001577BB">
      <w:pPr>
        <w:pBdr>
          <w:top w:val="nil"/>
          <w:left w:val="nil"/>
          <w:bottom w:val="nil"/>
          <w:right w:val="nil"/>
          <w:between w:val="nil"/>
        </w:pBdr>
        <w:spacing w:after="0" w:line="276" w:lineRule="auto"/>
        <w:ind w:left="357" w:hanging="357"/>
        <w:jc w:val="center"/>
        <w:rPr>
          <w:b/>
          <w:szCs w:val="24"/>
        </w:rPr>
      </w:pPr>
      <w:r>
        <w:rPr>
          <w:b/>
          <w:szCs w:val="24"/>
        </w:rPr>
        <w:t xml:space="preserve">KNQF </w:t>
      </w:r>
      <w:r w:rsidR="00A563B9" w:rsidRPr="001968F4">
        <w:rPr>
          <w:b/>
          <w:szCs w:val="24"/>
        </w:rPr>
        <w:t xml:space="preserve">LEVEL </w:t>
      </w:r>
      <w:r w:rsidR="000B4517">
        <w:rPr>
          <w:b/>
          <w:szCs w:val="24"/>
        </w:rPr>
        <w:t>4</w:t>
      </w:r>
    </w:p>
    <w:p w14:paraId="3AFC436A" w14:textId="77777777" w:rsidR="00A563B9" w:rsidRPr="001968F4" w:rsidRDefault="00A563B9" w:rsidP="001577BB">
      <w:pPr>
        <w:pBdr>
          <w:top w:val="nil"/>
          <w:left w:val="nil"/>
          <w:bottom w:val="nil"/>
          <w:right w:val="nil"/>
          <w:between w:val="nil"/>
        </w:pBdr>
        <w:spacing w:after="0" w:line="276" w:lineRule="auto"/>
        <w:ind w:left="357" w:hanging="357"/>
        <w:jc w:val="center"/>
        <w:rPr>
          <w:b/>
          <w:szCs w:val="24"/>
        </w:rPr>
      </w:pPr>
    </w:p>
    <w:p w14:paraId="7AB31D29" w14:textId="705EDD18" w:rsidR="00A563B9" w:rsidRPr="001968F4" w:rsidRDefault="00373511" w:rsidP="001577BB">
      <w:pPr>
        <w:pBdr>
          <w:top w:val="nil"/>
          <w:left w:val="nil"/>
          <w:bottom w:val="nil"/>
          <w:right w:val="nil"/>
          <w:between w:val="nil"/>
        </w:pBdr>
        <w:spacing w:after="0" w:line="276" w:lineRule="auto"/>
        <w:ind w:left="357" w:hanging="357"/>
        <w:jc w:val="center"/>
        <w:rPr>
          <w:b/>
          <w:szCs w:val="24"/>
        </w:rPr>
      </w:pPr>
      <w:r>
        <w:rPr>
          <w:b/>
          <w:szCs w:val="24"/>
          <w:lang w:val="en-GB"/>
        </w:rPr>
        <w:t xml:space="preserve">OCCUPATIONAL STANDARD ISCED </w:t>
      </w:r>
      <w:r w:rsidR="007F7D87">
        <w:rPr>
          <w:b/>
          <w:szCs w:val="24"/>
          <w:lang w:val="en-GB"/>
        </w:rPr>
        <w:t>CODE</w:t>
      </w:r>
      <w:r w:rsidR="00736AF0">
        <w:rPr>
          <w:b/>
          <w:szCs w:val="24"/>
          <w:lang w:val="en-GB"/>
        </w:rPr>
        <w:t>:</w:t>
      </w:r>
      <w:r w:rsidR="00A46B12" w:rsidRPr="00A46B12">
        <w:rPr>
          <w:lang w:val="en-GB"/>
        </w:rPr>
        <w:t xml:space="preserve"> </w:t>
      </w:r>
      <w:r w:rsidR="00A46B12" w:rsidRPr="00A46B12">
        <w:rPr>
          <w:b/>
          <w:szCs w:val="24"/>
          <w:lang w:val="en-GB"/>
        </w:rPr>
        <w:t>0713 3</w:t>
      </w:r>
      <w:r w:rsidR="00A46B12">
        <w:rPr>
          <w:b/>
          <w:szCs w:val="24"/>
          <w:lang w:val="en-GB"/>
        </w:rPr>
        <w:t>54</w:t>
      </w:r>
      <w:r w:rsidR="00A46B12" w:rsidRPr="00A46B12">
        <w:rPr>
          <w:b/>
          <w:szCs w:val="24"/>
          <w:lang w:val="en-GB"/>
        </w:rPr>
        <w:t>A</w:t>
      </w:r>
      <w:r w:rsidR="00736AF0">
        <w:rPr>
          <w:b/>
          <w:szCs w:val="24"/>
          <w:lang w:val="en-GB"/>
        </w:rPr>
        <w:t xml:space="preserve"> </w:t>
      </w:r>
    </w:p>
    <w:p w14:paraId="44729E10" w14:textId="77777777" w:rsidR="00A563B9" w:rsidRPr="001968F4" w:rsidRDefault="00A563B9" w:rsidP="001577BB">
      <w:pPr>
        <w:pBdr>
          <w:top w:val="nil"/>
          <w:left w:val="nil"/>
          <w:bottom w:val="nil"/>
          <w:right w:val="nil"/>
          <w:between w:val="nil"/>
        </w:pBdr>
        <w:spacing w:after="0" w:line="276" w:lineRule="auto"/>
        <w:ind w:left="357" w:hanging="357"/>
        <w:jc w:val="center"/>
        <w:rPr>
          <w:b/>
          <w:szCs w:val="24"/>
        </w:rPr>
      </w:pPr>
    </w:p>
    <w:p w14:paraId="1B848897" w14:textId="6B119ECD" w:rsidR="00A563B9" w:rsidRPr="001968F4" w:rsidRDefault="00A563B9" w:rsidP="001577BB">
      <w:pPr>
        <w:pBdr>
          <w:top w:val="nil"/>
          <w:left w:val="nil"/>
          <w:bottom w:val="nil"/>
          <w:right w:val="nil"/>
          <w:between w:val="nil"/>
        </w:pBdr>
        <w:spacing w:after="0" w:line="276" w:lineRule="auto"/>
        <w:ind w:left="357" w:hanging="357"/>
        <w:jc w:val="center"/>
        <w:rPr>
          <w:b/>
          <w:szCs w:val="24"/>
        </w:rPr>
      </w:pPr>
    </w:p>
    <w:p w14:paraId="4678C76C" w14:textId="77777777" w:rsidR="00A563B9" w:rsidRPr="001968F4" w:rsidRDefault="00A563B9" w:rsidP="001577BB">
      <w:pPr>
        <w:spacing w:after="0" w:line="276" w:lineRule="auto"/>
        <w:jc w:val="center"/>
        <w:rPr>
          <w:b/>
          <w:szCs w:val="24"/>
          <w:lang w:val="en-GB"/>
        </w:rPr>
      </w:pPr>
    </w:p>
    <w:p w14:paraId="640BA36E" w14:textId="77777777" w:rsidR="00914820" w:rsidRDefault="00914820" w:rsidP="00952525">
      <w:pPr>
        <w:jc w:val="center"/>
        <w:rPr>
          <w:b/>
          <w:szCs w:val="24"/>
          <w:lang w:val="en-GB"/>
        </w:rPr>
      </w:pPr>
    </w:p>
    <w:p w14:paraId="10AF380E" w14:textId="61DA9DA0" w:rsidR="00952525" w:rsidRDefault="00952525" w:rsidP="00952525">
      <w:pPr>
        <w:tabs>
          <w:tab w:val="left" w:pos="2502"/>
        </w:tabs>
        <w:spacing w:after="160" w:line="259" w:lineRule="auto"/>
        <w:sectPr w:rsidR="00952525" w:rsidSect="00CD7BA2">
          <w:headerReference w:type="even" r:id="rId9"/>
          <w:headerReference w:type="default" r:id="rId10"/>
          <w:footerReference w:type="even" r:id="rId11"/>
          <w:footerReference w:type="default" r:id="rId12"/>
          <w:headerReference w:type="first" r:id="rId13"/>
          <w:footerReference w:type="first" r:id="rId14"/>
          <w:pgSz w:w="11906" w:h="16838"/>
          <w:pgMar w:top="1440" w:right="1106" w:bottom="1440" w:left="1800" w:header="288" w:footer="304" w:gutter="0"/>
          <w:pgNumType w:fmt="lowerRoman"/>
          <w:cols w:space="720"/>
        </w:sectPr>
      </w:pPr>
      <w:bookmarkStart w:id="0" w:name="_Toc32757752"/>
      <w:bookmarkStart w:id="1" w:name="_Toc112943114"/>
    </w:p>
    <w:p w14:paraId="3022F585" w14:textId="086CAA62" w:rsidR="008D7C0D" w:rsidRPr="00C868E1" w:rsidRDefault="008D7C0D" w:rsidP="00C868E1">
      <w:pPr>
        <w:pStyle w:val="Heading1"/>
      </w:pPr>
      <w:bookmarkStart w:id="2" w:name="_Toc195792376"/>
      <w:bookmarkEnd w:id="0"/>
      <w:bookmarkEnd w:id="1"/>
      <w:r w:rsidRPr="00C868E1">
        <w:lastRenderedPageBreak/>
        <w:t>ACRONYMS</w:t>
      </w:r>
      <w:bookmarkEnd w:id="2"/>
    </w:p>
    <w:p w14:paraId="3C7D261A" w14:textId="77777777" w:rsidR="001577BB" w:rsidRPr="001577BB" w:rsidRDefault="001577BB" w:rsidP="001577BB">
      <w:pPr>
        <w:spacing w:after="0" w:line="276" w:lineRule="auto"/>
        <w:rPr>
          <w:color w:val="auto"/>
        </w:rPr>
      </w:pPr>
      <w:r w:rsidRPr="001577BB">
        <w:rPr>
          <w:color w:val="auto"/>
        </w:rPr>
        <w:t xml:space="preserve">BOQ </w:t>
      </w:r>
      <w:r w:rsidRPr="001577BB">
        <w:rPr>
          <w:color w:val="auto"/>
        </w:rPr>
        <w:tab/>
      </w:r>
      <w:r w:rsidRPr="001577BB">
        <w:rPr>
          <w:color w:val="auto"/>
        </w:rPr>
        <w:tab/>
      </w:r>
      <w:r w:rsidRPr="001577BB">
        <w:rPr>
          <w:color w:val="auto"/>
        </w:rPr>
        <w:tab/>
        <w:t>Bill of Quantities</w:t>
      </w:r>
    </w:p>
    <w:p w14:paraId="6BD74B47" w14:textId="77777777" w:rsidR="001577BB" w:rsidRPr="001577BB" w:rsidRDefault="001577BB" w:rsidP="001577BB">
      <w:pPr>
        <w:spacing w:after="0" w:line="276" w:lineRule="auto"/>
        <w:rPr>
          <w:color w:val="auto"/>
        </w:rPr>
      </w:pPr>
      <w:r w:rsidRPr="001577BB">
        <w:rPr>
          <w:color w:val="auto"/>
        </w:rPr>
        <w:t>EHS</w:t>
      </w:r>
      <w:r w:rsidRPr="001577BB">
        <w:rPr>
          <w:color w:val="auto"/>
        </w:rPr>
        <w:tab/>
      </w:r>
      <w:r w:rsidRPr="001577BB">
        <w:rPr>
          <w:color w:val="auto"/>
        </w:rPr>
        <w:tab/>
      </w:r>
      <w:r w:rsidRPr="001577BB">
        <w:rPr>
          <w:color w:val="auto"/>
        </w:rPr>
        <w:tab/>
        <w:t>Environment, Health and Safety</w:t>
      </w:r>
    </w:p>
    <w:p w14:paraId="04A6ED87" w14:textId="6CFE87A7" w:rsidR="001577BB" w:rsidRPr="001577BB" w:rsidRDefault="00C84074" w:rsidP="001577BB">
      <w:pPr>
        <w:spacing w:after="0" w:line="276" w:lineRule="auto"/>
        <w:rPr>
          <w:color w:val="auto"/>
        </w:rPr>
      </w:pPr>
      <w:r>
        <w:rPr>
          <w:color w:val="auto"/>
        </w:rPr>
        <w:t>IET</w:t>
      </w:r>
      <w:r w:rsidR="001577BB" w:rsidRPr="001577BB">
        <w:rPr>
          <w:color w:val="auto"/>
        </w:rPr>
        <w:tab/>
      </w:r>
      <w:r w:rsidR="001577BB" w:rsidRPr="001577BB">
        <w:rPr>
          <w:color w:val="auto"/>
        </w:rPr>
        <w:tab/>
      </w:r>
      <w:r w:rsidR="001577BB" w:rsidRPr="001577BB">
        <w:rPr>
          <w:color w:val="auto"/>
        </w:rPr>
        <w:tab/>
        <w:t xml:space="preserve">Institute of Electrical and electronics Engineers </w:t>
      </w:r>
    </w:p>
    <w:p w14:paraId="112962D8" w14:textId="77777777" w:rsidR="001577BB" w:rsidRPr="001577BB" w:rsidRDefault="001577BB" w:rsidP="001577BB">
      <w:pPr>
        <w:spacing w:after="0" w:line="276" w:lineRule="auto"/>
        <w:rPr>
          <w:color w:val="auto"/>
        </w:rPr>
      </w:pPr>
      <w:r w:rsidRPr="001577BB">
        <w:rPr>
          <w:color w:val="auto"/>
        </w:rPr>
        <w:t>KP</w:t>
      </w:r>
      <w:r w:rsidRPr="001577BB">
        <w:rPr>
          <w:color w:val="auto"/>
        </w:rPr>
        <w:tab/>
      </w:r>
      <w:r w:rsidRPr="001577BB">
        <w:rPr>
          <w:color w:val="auto"/>
        </w:rPr>
        <w:tab/>
      </w:r>
      <w:r w:rsidRPr="001577BB">
        <w:rPr>
          <w:color w:val="auto"/>
        </w:rPr>
        <w:tab/>
        <w:t xml:space="preserve">Kenya Power </w:t>
      </w:r>
    </w:p>
    <w:p w14:paraId="7BC1B468" w14:textId="77777777" w:rsidR="001577BB" w:rsidRPr="001577BB" w:rsidRDefault="001577BB" w:rsidP="001577BB">
      <w:pPr>
        <w:spacing w:after="0" w:line="276" w:lineRule="auto"/>
        <w:rPr>
          <w:color w:val="auto"/>
        </w:rPr>
      </w:pPr>
      <w:r w:rsidRPr="001577BB">
        <w:rPr>
          <w:color w:val="auto"/>
        </w:rPr>
        <w:t>SOP</w:t>
      </w:r>
      <w:r w:rsidRPr="001577BB">
        <w:rPr>
          <w:color w:val="auto"/>
        </w:rPr>
        <w:tab/>
      </w:r>
      <w:r w:rsidRPr="001577BB">
        <w:rPr>
          <w:color w:val="auto"/>
        </w:rPr>
        <w:tab/>
      </w:r>
      <w:r w:rsidRPr="001577BB">
        <w:rPr>
          <w:color w:val="auto"/>
        </w:rPr>
        <w:tab/>
        <w:t>Standard operating procedure</w:t>
      </w:r>
    </w:p>
    <w:p w14:paraId="513305F9" w14:textId="77777777" w:rsidR="001577BB" w:rsidRPr="001577BB" w:rsidRDefault="001577BB" w:rsidP="001577BB">
      <w:pPr>
        <w:spacing w:after="0" w:line="276" w:lineRule="auto"/>
        <w:rPr>
          <w:color w:val="auto"/>
        </w:rPr>
      </w:pPr>
      <w:r w:rsidRPr="001577BB">
        <w:rPr>
          <w:color w:val="auto"/>
        </w:rPr>
        <w:t>NCA</w:t>
      </w:r>
      <w:r w:rsidRPr="001577BB">
        <w:rPr>
          <w:color w:val="auto"/>
        </w:rPr>
        <w:tab/>
      </w:r>
      <w:r w:rsidRPr="001577BB">
        <w:rPr>
          <w:color w:val="auto"/>
        </w:rPr>
        <w:tab/>
      </w:r>
      <w:r w:rsidRPr="001577BB">
        <w:rPr>
          <w:color w:val="auto"/>
        </w:rPr>
        <w:tab/>
        <w:t>National Construction Authority</w:t>
      </w:r>
    </w:p>
    <w:p w14:paraId="2D78F59A" w14:textId="77777777" w:rsidR="001577BB" w:rsidRPr="001577BB" w:rsidRDefault="001577BB" w:rsidP="001577BB">
      <w:pPr>
        <w:spacing w:after="0" w:line="276" w:lineRule="auto"/>
        <w:rPr>
          <w:color w:val="auto"/>
        </w:rPr>
      </w:pPr>
      <w:r w:rsidRPr="001577BB">
        <w:rPr>
          <w:color w:val="auto"/>
        </w:rPr>
        <w:t>OSHA</w:t>
      </w:r>
      <w:r w:rsidRPr="001577BB">
        <w:rPr>
          <w:color w:val="auto"/>
        </w:rPr>
        <w:tab/>
      </w:r>
      <w:r w:rsidRPr="001577BB">
        <w:rPr>
          <w:color w:val="auto"/>
        </w:rPr>
        <w:tab/>
      </w:r>
      <w:r w:rsidRPr="001577BB">
        <w:rPr>
          <w:color w:val="auto"/>
        </w:rPr>
        <w:tab/>
        <w:t>Occupational Safety and Health Act</w:t>
      </w:r>
    </w:p>
    <w:p w14:paraId="1472EE1D" w14:textId="77777777" w:rsidR="001577BB" w:rsidRPr="001577BB" w:rsidRDefault="001577BB" w:rsidP="001577BB">
      <w:pPr>
        <w:spacing w:after="0" w:line="276" w:lineRule="auto"/>
        <w:rPr>
          <w:color w:val="auto"/>
        </w:rPr>
      </w:pPr>
      <w:r w:rsidRPr="001577BB">
        <w:rPr>
          <w:color w:val="auto"/>
        </w:rPr>
        <w:t>PPE</w:t>
      </w:r>
      <w:r w:rsidRPr="001577BB">
        <w:rPr>
          <w:color w:val="auto"/>
        </w:rPr>
        <w:tab/>
      </w:r>
      <w:r w:rsidRPr="001577BB">
        <w:rPr>
          <w:color w:val="auto"/>
        </w:rPr>
        <w:tab/>
      </w:r>
      <w:r w:rsidRPr="001577BB">
        <w:rPr>
          <w:color w:val="auto"/>
        </w:rPr>
        <w:tab/>
        <w:t>Personal Protective Equipment</w:t>
      </w:r>
    </w:p>
    <w:p w14:paraId="182587DC" w14:textId="77777777" w:rsidR="001577BB" w:rsidRPr="001577BB" w:rsidRDefault="001577BB" w:rsidP="001577BB">
      <w:pPr>
        <w:spacing w:after="0" w:line="276" w:lineRule="auto"/>
        <w:rPr>
          <w:color w:val="auto"/>
        </w:rPr>
      </w:pPr>
      <w:r w:rsidRPr="001577BB">
        <w:rPr>
          <w:color w:val="auto"/>
        </w:rPr>
        <w:t>PV</w:t>
      </w:r>
      <w:r w:rsidRPr="001577BB">
        <w:rPr>
          <w:color w:val="auto"/>
        </w:rPr>
        <w:tab/>
      </w:r>
      <w:r w:rsidRPr="001577BB">
        <w:rPr>
          <w:color w:val="auto"/>
        </w:rPr>
        <w:tab/>
      </w:r>
      <w:r w:rsidRPr="001577BB">
        <w:rPr>
          <w:color w:val="auto"/>
        </w:rPr>
        <w:tab/>
        <w:t>Photo Voltaic</w:t>
      </w:r>
    </w:p>
    <w:p w14:paraId="72D9B4AC" w14:textId="77777777" w:rsidR="001577BB" w:rsidRPr="001577BB" w:rsidRDefault="001577BB" w:rsidP="001577BB">
      <w:pPr>
        <w:spacing w:after="0" w:line="276" w:lineRule="auto"/>
        <w:rPr>
          <w:color w:val="auto"/>
        </w:rPr>
      </w:pPr>
      <w:r w:rsidRPr="001577BB">
        <w:rPr>
          <w:color w:val="auto"/>
        </w:rPr>
        <w:t>TVET</w:t>
      </w:r>
      <w:r w:rsidRPr="001577BB">
        <w:rPr>
          <w:color w:val="auto"/>
        </w:rPr>
        <w:tab/>
      </w:r>
      <w:r w:rsidRPr="001577BB">
        <w:rPr>
          <w:color w:val="auto"/>
        </w:rPr>
        <w:tab/>
      </w:r>
      <w:r w:rsidRPr="001577BB">
        <w:rPr>
          <w:color w:val="auto"/>
        </w:rPr>
        <w:tab/>
        <w:t>Technical and Vocational Education and Training</w:t>
      </w:r>
    </w:p>
    <w:p w14:paraId="341B4E3C" w14:textId="5148BBC9" w:rsidR="00346255" w:rsidRDefault="00346255" w:rsidP="00346255">
      <w:pPr>
        <w:spacing w:after="160" w:line="259" w:lineRule="auto"/>
      </w:pPr>
    </w:p>
    <w:p w14:paraId="3DC45F10" w14:textId="77777777" w:rsidR="00346255" w:rsidRPr="00346255" w:rsidRDefault="00346255" w:rsidP="00346255"/>
    <w:p w14:paraId="07DE4695" w14:textId="77777777" w:rsidR="00346255" w:rsidRDefault="00346255" w:rsidP="00346255">
      <w:pPr>
        <w:tabs>
          <w:tab w:val="left" w:pos="2172"/>
        </w:tabs>
        <w:spacing w:after="160" w:line="259" w:lineRule="auto"/>
        <w:sectPr w:rsidR="00346255" w:rsidSect="00CD7BA2">
          <w:pgSz w:w="11906" w:h="16838"/>
          <w:pgMar w:top="1440" w:right="1106" w:bottom="1440" w:left="1800" w:header="288" w:footer="304" w:gutter="0"/>
          <w:pgNumType w:fmt="lowerRoman"/>
          <w:cols w:space="720"/>
        </w:sectPr>
      </w:pPr>
      <w:r>
        <w:tab/>
      </w:r>
    </w:p>
    <w:p w14:paraId="0A1CA61B" w14:textId="090B0C29" w:rsidR="008D7C0D" w:rsidRPr="00C868E1" w:rsidRDefault="008D7C0D" w:rsidP="00C868E1">
      <w:pPr>
        <w:pStyle w:val="Heading1"/>
      </w:pPr>
      <w:bookmarkStart w:id="3" w:name="_Toc195792377"/>
      <w:r w:rsidRPr="00C868E1">
        <w:t>KEY TO UNIT CODE</w:t>
      </w:r>
      <w:bookmarkEnd w:id="3"/>
    </w:p>
    <w:p w14:paraId="16951C7B" w14:textId="77777777" w:rsidR="008D7C0D" w:rsidRDefault="008D7C0D" w:rsidP="00283B5A">
      <w:pPr>
        <w:spacing w:after="200" w:line="276" w:lineRule="auto"/>
        <w:ind w:firstLine="270"/>
        <w:jc w:val="both"/>
        <w:rPr>
          <w:rFonts w:eastAsia="Calibri"/>
          <w:b/>
          <w:color w:val="auto"/>
          <w:kern w:val="0"/>
          <w:szCs w:val="24"/>
        </w:rPr>
      </w:pPr>
      <w:bookmarkStart w:id="4" w:name="_bookmark22"/>
      <w:bookmarkEnd w:id="4"/>
      <w:r w:rsidRPr="005A668D">
        <w:rPr>
          <w:noProof/>
        </w:rPr>
        <w:drawing>
          <wp:inline distT="0" distB="0" distL="0" distR="0" wp14:anchorId="4A46FFE4" wp14:editId="458190C8">
            <wp:extent cx="5567160" cy="265037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558" t="15972"/>
                    <a:stretch/>
                  </pic:blipFill>
                  <pic:spPr bwMode="auto">
                    <a:xfrm>
                      <a:off x="0" y="0"/>
                      <a:ext cx="5578591" cy="2655821"/>
                    </a:xfrm>
                    <a:prstGeom prst="rect">
                      <a:avLst/>
                    </a:prstGeom>
                    <a:ln>
                      <a:noFill/>
                    </a:ln>
                    <a:extLst>
                      <a:ext uri="{53640926-AAD7-44D8-BBD7-CCE9431645EC}">
                        <a14:shadowObscured xmlns:a14="http://schemas.microsoft.com/office/drawing/2010/main"/>
                      </a:ext>
                    </a:extLst>
                  </pic:spPr>
                </pic:pic>
              </a:graphicData>
            </a:graphic>
          </wp:inline>
        </w:drawing>
      </w:r>
    </w:p>
    <w:p w14:paraId="0ECAEA3F" w14:textId="754672C1" w:rsidR="00283B5A" w:rsidRDefault="00283B5A" w:rsidP="008D7C0D">
      <w:pPr>
        <w:spacing w:after="200" w:line="276" w:lineRule="auto"/>
        <w:rPr>
          <w:rFonts w:eastAsia="Calibri"/>
          <w:szCs w:val="24"/>
        </w:rPr>
      </w:pPr>
    </w:p>
    <w:p w14:paraId="41CE0E82" w14:textId="77777777" w:rsidR="00346255" w:rsidRDefault="00346255" w:rsidP="008D7C0D">
      <w:pPr>
        <w:spacing w:after="200" w:line="276" w:lineRule="auto"/>
        <w:rPr>
          <w:b/>
          <w:color w:val="auto"/>
          <w:szCs w:val="24"/>
        </w:rPr>
      </w:pPr>
    </w:p>
    <w:p w14:paraId="004BD430" w14:textId="77777777" w:rsidR="00F76AD6" w:rsidRDefault="00F76AD6" w:rsidP="008D7C0D">
      <w:pPr>
        <w:spacing w:after="200" w:line="276" w:lineRule="auto"/>
        <w:rPr>
          <w:b/>
          <w:color w:val="auto"/>
          <w:szCs w:val="24"/>
        </w:rPr>
      </w:pPr>
    </w:p>
    <w:p w14:paraId="471B9885" w14:textId="77777777" w:rsidR="00F76AD6" w:rsidRDefault="00F76AD6" w:rsidP="008D7C0D">
      <w:pPr>
        <w:spacing w:after="200" w:line="276" w:lineRule="auto"/>
        <w:rPr>
          <w:b/>
          <w:color w:val="auto"/>
          <w:szCs w:val="24"/>
        </w:rPr>
      </w:pPr>
    </w:p>
    <w:p w14:paraId="6EBED983" w14:textId="77777777" w:rsidR="00F76AD6" w:rsidRDefault="00F76AD6" w:rsidP="008D7C0D">
      <w:pPr>
        <w:spacing w:after="200" w:line="276" w:lineRule="auto"/>
        <w:rPr>
          <w:b/>
          <w:color w:val="auto"/>
          <w:szCs w:val="24"/>
        </w:rPr>
      </w:pPr>
    </w:p>
    <w:p w14:paraId="0D60EDDC" w14:textId="77777777" w:rsidR="00F76AD6" w:rsidRDefault="00F76AD6" w:rsidP="008D7C0D">
      <w:pPr>
        <w:spacing w:after="200" w:line="276" w:lineRule="auto"/>
        <w:rPr>
          <w:b/>
          <w:color w:val="auto"/>
          <w:szCs w:val="24"/>
        </w:rPr>
      </w:pPr>
    </w:p>
    <w:p w14:paraId="279812AA" w14:textId="77777777" w:rsidR="00F76AD6" w:rsidRDefault="00F76AD6" w:rsidP="008D7C0D">
      <w:pPr>
        <w:spacing w:after="200" w:line="276" w:lineRule="auto"/>
        <w:rPr>
          <w:b/>
          <w:color w:val="auto"/>
          <w:szCs w:val="24"/>
        </w:rPr>
      </w:pPr>
    </w:p>
    <w:p w14:paraId="7037BD97" w14:textId="77777777" w:rsidR="00F76AD6" w:rsidRDefault="00F76AD6" w:rsidP="008D7C0D">
      <w:pPr>
        <w:spacing w:after="200" w:line="276" w:lineRule="auto"/>
        <w:rPr>
          <w:b/>
          <w:color w:val="auto"/>
          <w:szCs w:val="24"/>
        </w:rPr>
      </w:pPr>
    </w:p>
    <w:p w14:paraId="048C6623" w14:textId="77777777" w:rsidR="00F76AD6" w:rsidRDefault="00F76AD6" w:rsidP="008D7C0D">
      <w:pPr>
        <w:spacing w:after="200" w:line="276" w:lineRule="auto"/>
        <w:rPr>
          <w:b/>
          <w:color w:val="auto"/>
          <w:szCs w:val="24"/>
        </w:rPr>
      </w:pPr>
    </w:p>
    <w:p w14:paraId="6CCA5816" w14:textId="77777777" w:rsidR="00F76AD6" w:rsidRDefault="00F76AD6" w:rsidP="008D7C0D">
      <w:pPr>
        <w:spacing w:after="200" w:line="276" w:lineRule="auto"/>
        <w:rPr>
          <w:b/>
          <w:color w:val="auto"/>
          <w:szCs w:val="24"/>
        </w:rPr>
      </w:pPr>
    </w:p>
    <w:p w14:paraId="3E38F5FC" w14:textId="2A41A56E" w:rsidR="00F76AD6" w:rsidRDefault="00F76AD6" w:rsidP="00F76AD6">
      <w:pPr>
        <w:spacing w:after="160" w:line="259" w:lineRule="auto"/>
        <w:rPr>
          <w:b/>
          <w:color w:val="auto"/>
          <w:szCs w:val="24"/>
        </w:rPr>
      </w:pPr>
      <w:r>
        <w:rPr>
          <w:b/>
          <w:color w:val="auto"/>
          <w:szCs w:val="24"/>
        </w:rPr>
        <w:br w:type="page"/>
      </w:r>
    </w:p>
    <w:p w14:paraId="369595F1" w14:textId="1208163D" w:rsidR="00F76AD6" w:rsidRPr="00C868E1" w:rsidRDefault="00F76AD6" w:rsidP="00C868E1">
      <w:pPr>
        <w:pStyle w:val="Heading1"/>
      </w:pPr>
      <w:bookmarkStart w:id="5" w:name="_Toc195792378"/>
      <w:r w:rsidRPr="00C868E1">
        <w:t>TABLE OF CONTENT</w:t>
      </w:r>
      <w:bookmarkEnd w:id="5"/>
    </w:p>
    <w:p w14:paraId="671C69AF" w14:textId="41F5ECF0" w:rsidR="002715A6" w:rsidRDefault="00D11F13">
      <w:pPr>
        <w:pStyle w:val="TOC1"/>
        <w:rPr>
          <w:rFonts w:eastAsiaTheme="minorEastAsia" w:cstheme="minorBidi"/>
          <w:b w:val="0"/>
          <w:bCs w:val="0"/>
          <w:caps w:val="0"/>
          <w:noProof/>
          <w:color w:val="auto"/>
          <w:kern w:val="2"/>
          <w:sz w:val="24"/>
          <w:szCs w:val="24"/>
          <w14:ligatures w14:val="standardContextual"/>
        </w:rPr>
      </w:pPr>
      <w:r w:rsidRPr="00066CCE">
        <w:rPr>
          <w:rFonts w:ascii="Times New Roman" w:hAnsi="Times New Roman" w:cs="Times New Roman"/>
          <w:noProof/>
          <w:sz w:val="24"/>
          <w:szCs w:val="24"/>
        </w:rPr>
        <w:fldChar w:fldCharType="begin"/>
      </w:r>
      <w:r w:rsidRPr="00066CCE">
        <w:rPr>
          <w:rFonts w:ascii="Times New Roman" w:hAnsi="Times New Roman" w:cs="Times New Roman"/>
          <w:noProof/>
          <w:sz w:val="24"/>
          <w:szCs w:val="24"/>
        </w:rPr>
        <w:instrText xml:space="preserve"> TOC \o "1-3" \h \z \u </w:instrText>
      </w:r>
      <w:r w:rsidRPr="00066CCE">
        <w:rPr>
          <w:rFonts w:ascii="Times New Roman" w:hAnsi="Times New Roman" w:cs="Times New Roman"/>
          <w:noProof/>
          <w:sz w:val="24"/>
          <w:szCs w:val="24"/>
        </w:rPr>
        <w:fldChar w:fldCharType="separate"/>
      </w:r>
      <w:hyperlink w:anchor="_Toc195792376" w:history="1">
        <w:r w:rsidR="002715A6" w:rsidRPr="00493CC3">
          <w:rPr>
            <w:rStyle w:val="Hyperlink"/>
            <w:rFonts w:eastAsiaTheme="majorEastAsia"/>
            <w:noProof/>
          </w:rPr>
          <w:t>ACRONYMS</w:t>
        </w:r>
        <w:r w:rsidR="002715A6">
          <w:rPr>
            <w:noProof/>
            <w:webHidden/>
          </w:rPr>
          <w:tab/>
        </w:r>
        <w:r w:rsidR="002715A6">
          <w:rPr>
            <w:noProof/>
            <w:webHidden/>
          </w:rPr>
          <w:fldChar w:fldCharType="begin"/>
        </w:r>
        <w:r w:rsidR="002715A6">
          <w:rPr>
            <w:noProof/>
            <w:webHidden/>
          </w:rPr>
          <w:instrText xml:space="preserve"> PAGEREF _Toc195792376 \h </w:instrText>
        </w:r>
        <w:r w:rsidR="002715A6">
          <w:rPr>
            <w:noProof/>
            <w:webHidden/>
          </w:rPr>
        </w:r>
        <w:r w:rsidR="002715A6">
          <w:rPr>
            <w:noProof/>
            <w:webHidden/>
          </w:rPr>
          <w:fldChar w:fldCharType="separate"/>
        </w:r>
        <w:r w:rsidR="002715A6">
          <w:rPr>
            <w:noProof/>
            <w:webHidden/>
          </w:rPr>
          <w:t>ii</w:t>
        </w:r>
        <w:r w:rsidR="002715A6">
          <w:rPr>
            <w:noProof/>
            <w:webHidden/>
          </w:rPr>
          <w:fldChar w:fldCharType="end"/>
        </w:r>
      </w:hyperlink>
    </w:p>
    <w:p w14:paraId="480F5363" w14:textId="3A9735D1" w:rsidR="002715A6" w:rsidRDefault="002715A6">
      <w:pPr>
        <w:pStyle w:val="TOC1"/>
        <w:rPr>
          <w:rFonts w:eastAsiaTheme="minorEastAsia" w:cstheme="minorBidi"/>
          <w:b w:val="0"/>
          <w:bCs w:val="0"/>
          <w:caps w:val="0"/>
          <w:noProof/>
          <w:color w:val="auto"/>
          <w:kern w:val="2"/>
          <w:sz w:val="24"/>
          <w:szCs w:val="24"/>
          <w14:ligatures w14:val="standardContextual"/>
        </w:rPr>
      </w:pPr>
      <w:hyperlink w:anchor="_Toc195792377" w:history="1">
        <w:r w:rsidRPr="00493CC3">
          <w:rPr>
            <w:rStyle w:val="Hyperlink"/>
            <w:rFonts w:eastAsiaTheme="majorEastAsia"/>
            <w:noProof/>
          </w:rPr>
          <w:t>KEY TO UNIT CODE</w:t>
        </w:r>
        <w:r>
          <w:rPr>
            <w:noProof/>
            <w:webHidden/>
          </w:rPr>
          <w:tab/>
        </w:r>
        <w:r>
          <w:rPr>
            <w:noProof/>
            <w:webHidden/>
          </w:rPr>
          <w:fldChar w:fldCharType="begin"/>
        </w:r>
        <w:r>
          <w:rPr>
            <w:noProof/>
            <w:webHidden/>
          </w:rPr>
          <w:instrText xml:space="preserve"> PAGEREF _Toc195792377 \h </w:instrText>
        </w:r>
        <w:r>
          <w:rPr>
            <w:noProof/>
            <w:webHidden/>
          </w:rPr>
        </w:r>
        <w:r>
          <w:rPr>
            <w:noProof/>
            <w:webHidden/>
          </w:rPr>
          <w:fldChar w:fldCharType="separate"/>
        </w:r>
        <w:r>
          <w:rPr>
            <w:noProof/>
            <w:webHidden/>
          </w:rPr>
          <w:t>iii</w:t>
        </w:r>
        <w:r>
          <w:rPr>
            <w:noProof/>
            <w:webHidden/>
          </w:rPr>
          <w:fldChar w:fldCharType="end"/>
        </w:r>
      </w:hyperlink>
    </w:p>
    <w:p w14:paraId="0EFEDDA0" w14:textId="44ADCAE5" w:rsidR="002715A6" w:rsidRDefault="002715A6">
      <w:pPr>
        <w:pStyle w:val="TOC1"/>
        <w:rPr>
          <w:rFonts w:eastAsiaTheme="minorEastAsia" w:cstheme="minorBidi"/>
          <w:b w:val="0"/>
          <w:bCs w:val="0"/>
          <w:caps w:val="0"/>
          <w:noProof/>
          <w:color w:val="auto"/>
          <w:kern w:val="2"/>
          <w:sz w:val="24"/>
          <w:szCs w:val="24"/>
          <w14:ligatures w14:val="standardContextual"/>
        </w:rPr>
      </w:pPr>
      <w:hyperlink w:anchor="_Toc195792378" w:history="1">
        <w:r w:rsidRPr="00493CC3">
          <w:rPr>
            <w:rStyle w:val="Hyperlink"/>
            <w:rFonts w:eastAsiaTheme="majorEastAsia"/>
            <w:noProof/>
          </w:rPr>
          <w:t>TABLE OF CONTENT</w:t>
        </w:r>
        <w:r>
          <w:rPr>
            <w:noProof/>
            <w:webHidden/>
          </w:rPr>
          <w:tab/>
        </w:r>
        <w:r>
          <w:rPr>
            <w:noProof/>
            <w:webHidden/>
          </w:rPr>
          <w:fldChar w:fldCharType="begin"/>
        </w:r>
        <w:r>
          <w:rPr>
            <w:noProof/>
            <w:webHidden/>
          </w:rPr>
          <w:instrText xml:space="preserve"> PAGEREF _Toc195792378 \h </w:instrText>
        </w:r>
        <w:r>
          <w:rPr>
            <w:noProof/>
            <w:webHidden/>
          </w:rPr>
        </w:r>
        <w:r>
          <w:rPr>
            <w:noProof/>
            <w:webHidden/>
          </w:rPr>
          <w:fldChar w:fldCharType="separate"/>
        </w:r>
        <w:r>
          <w:rPr>
            <w:noProof/>
            <w:webHidden/>
          </w:rPr>
          <w:t>iv</w:t>
        </w:r>
        <w:r>
          <w:rPr>
            <w:noProof/>
            <w:webHidden/>
          </w:rPr>
          <w:fldChar w:fldCharType="end"/>
        </w:r>
      </w:hyperlink>
    </w:p>
    <w:p w14:paraId="628902BD" w14:textId="7DF81FD1" w:rsidR="002715A6" w:rsidRDefault="002715A6">
      <w:pPr>
        <w:pStyle w:val="TOC1"/>
        <w:rPr>
          <w:rFonts w:eastAsiaTheme="minorEastAsia" w:cstheme="minorBidi"/>
          <w:b w:val="0"/>
          <w:bCs w:val="0"/>
          <w:caps w:val="0"/>
          <w:noProof/>
          <w:color w:val="auto"/>
          <w:kern w:val="2"/>
          <w:sz w:val="24"/>
          <w:szCs w:val="24"/>
          <w14:ligatures w14:val="standardContextual"/>
        </w:rPr>
      </w:pPr>
      <w:hyperlink w:anchor="_Toc195792379" w:history="1">
        <w:r w:rsidRPr="00493CC3">
          <w:rPr>
            <w:rStyle w:val="Hyperlink"/>
            <w:rFonts w:eastAsiaTheme="majorEastAsia"/>
            <w:noProof/>
          </w:rPr>
          <w:t>OVERVIEW</w:t>
        </w:r>
        <w:r>
          <w:rPr>
            <w:noProof/>
            <w:webHidden/>
          </w:rPr>
          <w:tab/>
        </w:r>
        <w:r>
          <w:rPr>
            <w:noProof/>
            <w:webHidden/>
          </w:rPr>
          <w:fldChar w:fldCharType="begin"/>
        </w:r>
        <w:r>
          <w:rPr>
            <w:noProof/>
            <w:webHidden/>
          </w:rPr>
          <w:instrText xml:space="preserve"> PAGEREF _Toc195792379 \h </w:instrText>
        </w:r>
        <w:r>
          <w:rPr>
            <w:noProof/>
            <w:webHidden/>
          </w:rPr>
        </w:r>
        <w:r>
          <w:rPr>
            <w:noProof/>
            <w:webHidden/>
          </w:rPr>
          <w:fldChar w:fldCharType="separate"/>
        </w:r>
        <w:r>
          <w:rPr>
            <w:noProof/>
            <w:webHidden/>
          </w:rPr>
          <w:t>1</w:t>
        </w:r>
        <w:r>
          <w:rPr>
            <w:noProof/>
            <w:webHidden/>
          </w:rPr>
          <w:fldChar w:fldCharType="end"/>
        </w:r>
      </w:hyperlink>
    </w:p>
    <w:p w14:paraId="3D3AEEAB" w14:textId="56BF4BC5" w:rsidR="002715A6" w:rsidRDefault="002715A6">
      <w:pPr>
        <w:pStyle w:val="TOC1"/>
        <w:rPr>
          <w:rFonts w:eastAsiaTheme="minorEastAsia" w:cstheme="minorBidi"/>
          <w:b w:val="0"/>
          <w:bCs w:val="0"/>
          <w:caps w:val="0"/>
          <w:noProof/>
          <w:color w:val="auto"/>
          <w:kern w:val="2"/>
          <w:sz w:val="24"/>
          <w:szCs w:val="24"/>
          <w14:ligatures w14:val="standardContextual"/>
        </w:rPr>
      </w:pPr>
      <w:hyperlink w:anchor="_Toc195792380" w:history="1">
        <w:r w:rsidRPr="00493CC3">
          <w:rPr>
            <w:rStyle w:val="Hyperlink"/>
            <w:rFonts w:eastAsia="Calibri"/>
            <w:noProof/>
          </w:rPr>
          <w:t>CORE UNITS OF COMPETENCY</w:t>
        </w:r>
        <w:r>
          <w:rPr>
            <w:noProof/>
            <w:webHidden/>
          </w:rPr>
          <w:tab/>
        </w:r>
        <w:r>
          <w:rPr>
            <w:noProof/>
            <w:webHidden/>
          </w:rPr>
          <w:fldChar w:fldCharType="begin"/>
        </w:r>
        <w:r>
          <w:rPr>
            <w:noProof/>
            <w:webHidden/>
          </w:rPr>
          <w:instrText xml:space="preserve"> PAGEREF _Toc195792380 \h </w:instrText>
        </w:r>
        <w:r>
          <w:rPr>
            <w:noProof/>
            <w:webHidden/>
          </w:rPr>
        </w:r>
        <w:r>
          <w:rPr>
            <w:noProof/>
            <w:webHidden/>
          </w:rPr>
          <w:fldChar w:fldCharType="separate"/>
        </w:r>
        <w:r>
          <w:rPr>
            <w:noProof/>
            <w:webHidden/>
          </w:rPr>
          <w:t>2</w:t>
        </w:r>
        <w:r>
          <w:rPr>
            <w:noProof/>
            <w:webHidden/>
          </w:rPr>
          <w:fldChar w:fldCharType="end"/>
        </w:r>
      </w:hyperlink>
    </w:p>
    <w:p w14:paraId="18E2E014" w14:textId="2A1D4721" w:rsidR="002715A6" w:rsidRDefault="002715A6">
      <w:pPr>
        <w:pStyle w:val="TOC2"/>
        <w:tabs>
          <w:tab w:val="right" w:leader="dot" w:pos="8990"/>
        </w:tabs>
        <w:rPr>
          <w:rFonts w:eastAsiaTheme="minorEastAsia" w:cstheme="minorBidi"/>
          <w:smallCaps w:val="0"/>
          <w:noProof/>
          <w:color w:val="auto"/>
          <w:kern w:val="2"/>
          <w:sz w:val="24"/>
          <w:szCs w:val="24"/>
          <w14:ligatures w14:val="standardContextual"/>
        </w:rPr>
      </w:pPr>
      <w:hyperlink w:anchor="_Toc195792381" w:history="1">
        <w:r w:rsidRPr="00493CC3">
          <w:rPr>
            <w:rStyle w:val="Hyperlink"/>
            <w:rFonts w:eastAsiaTheme="majorEastAsia"/>
            <w:b/>
            <w:noProof/>
          </w:rPr>
          <w:t>INSTALL PVC SHEATHED CABLE SYSTEM</w:t>
        </w:r>
        <w:r>
          <w:rPr>
            <w:noProof/>
            <w:webHidden/>
          </w:rPr>
          <w:tab/>
        </w:r>
        <w:r>
          <w:rPr>
            <w:noProof/>
            <w:webHidden/>
          </w:rPr>
          <w:fldChar w:fldCharType="begin"/>
        </w:r>
        <w:r>
          <w:rPr>
            <w:noProof/>
            <w:webHidden/>
          </w:rPr>
          <w:instrText xml:space="preserve"> PAGEREF _Toc195792381 \h </w:instrText>
        </w:r>
        <w:r>
          <w:rPr>
            <w:noProof/>
            <w:webHidden/>
          </w:rPr>
        </w:r>
        <w:r>
          <w:rPr>
            <w:noProof/>
            <w:webHidden/>
          </w:rPr>
          <w:fldChar w:fldCharType="separate"/>
        </w:r>
        <w:r>
          <w:rPr>
            <w:noProof/>
            <w:webHidden/>
          </w:rPr>
          <w:t>3</w:t>
        </w:r>
        <w:r>
          <w:rPr>
            <w:noProof/>
            <w:webHidden/>
          </w:rPr>
          <w:fldChar w:fldCharType="end"/>
        </w:r>
      </w:hyperlink>
    </w:p>
    <w:p w14:paraId="52BB1D75" w14:textId="114F753E" w:rsidR="002715A6" w:rsidRDefault="002715A6">
      <w:pPr>
        <w:pStyle w:val="TOC2"/>
        <w:tabs>
          <w:tab w:val="right" w:leader="dot" w:pos="8990"/>
        </w:tabs>
        <w:rPr>
          <w:rFonts w:eastAsiaTheme="minorEastAsia" w:cstheme="minorBidi"/>
          <w:smallCaps w:val="0"/>
          <w:noProof/>
          <w:color w:val="auto"/>
          <w:kern w:val="2"/>
          <w:sz w:val="24"/>
          <w:szCs w:val="24"/>
          <w14:ligatures w14:val="standardContextual"/>
        </w:rPr>
      </w:pPr>
      <w:hyperlink w:anchor="_Toc195792382" w:history="1">
        <w:r w:rsidRPr="00493CC3">
          <w:rPr>
            <w:rStyle w:val="Hyperlink"/>
            <w:rFonts w:eastAsiaTheme="majorEastAsia"/>
            <w:b/>
            <w:noProof/>
          </w:rPr>
          <w:t>INSTALL TRUNKING SYSTEM</w:t>
        </w:r>
        <w:r>
          <w:rPr>
            <w:noProof/>
            <w:webHidden/>
          </w:rPr>
          <w:tab/>
        </w:r>
        <w:r>
          <w:rPr>
            <w:noProof/>
            <w:webHidden/>
          </w:rPr>
          <w:fldChar w:fldCharType="begin"/>
        </w:r>
        <w:r>
          <w:rPr>
            <w:noProof/>
            <w:webHidden/>
          </w:rPr>
          <w:instrText xml:space="preserve"> PAGEREF _Toc195792382 \h </w:instrText>
        </w:r>
        <w:r>
          <w:rPr>
            <w:noProof/>
            <w:webHidden/>
          </w:rPr>
        </w:r>
        <w:r>
          <w:rPr>
            <w:noProof/>
            <w:webHidden/>
          </w:rPr>
          <w:fldChar w:fldCharType="separate"/>
        </w:r>
        <w:r>
          <w:rPr>
            <w:noProof/>
            <w:webHidden/>
          </w:rPr>
          <w:t>7</w:t>
        </w:r>
        <w:r>
          <w:rPr>
            <w:noProof/>
            <w:webHidden/>
          </w:rPr>
          <w:fldChar w:fldCharType="end"/>
        </w:r>
      </w:hyperlink>
    </w:p>
    <w:p w14:paraId="6F65E233" w14:textId="1F7D5672" w:rsidR="002715A6" w:rsidRDefault="002715A6">
      <w:pPr>
        <w:pStyle w:val="TOC2"/>
        <w:tabs>
          <w:tab w:val="right" w:leader="dot" w:pos="8990"/>
        </w:tabs>
        <w:rPr>
          <w:rFonts w:eastAsiaTheme="minorEastAsia" w:cstheme="minorBidi"/>
          <w:smallCaps w:val="0"/>
          <w:noProof/>
          <w:color w:val="auto"/>
          <w:kern w:val="2"/>
          <w:sz w:val="24"/>
          <w:szCs w:val="24"/>
          <w14:ligatures w14:val="standardContextual"/>
        </w:rPr>
      </w:pPr>
      <w:hyperlink w:anchor="_Toc195792383" w:history="1">
        <w:r w:rsidRPr="00493CC3">
          <w:rPr>
            <w:rStyle w:val="Hyperlink"/>
            <w:rFonts w:eastAsiaTheme="majorEastAsia"/>
            <w:b/>
            <w:noProof/>
          </w:rPr>
          <w:t>INSTALL CONDUIT SYSTEM</w:t>
        </w:r>
        <w:r>
          <w:rPr>
            <w:noProof/>
            <w:webHidden/>
          </w:rPr>
          <w:tab/>
        </w:r>
        <w:r>
          <w:rPr>
            <w:noProof/>
            <w:webHidden/>
          </w:rPr>
          <w:fldChar w:fldCharType="begin"/>
        </w:r>
        <w:r>
          <w:rPr>
            <w:noProof/>
            <w:webHidden/>
          </w:rPr>
          <w:instrText xml:space="preserve"> PAGEREF _Toc195792383 \h </w:instrText>
        </w:r>
        <w:r>
          <w:rPr>
            <w:noProof/>
            <w:webHidden/>
          </w:rPr>
        </w:r>
        <w:r>
          <w:rPr>
            <w:noProof/>
            <w:webHidden/>
          </w:rPr>
          <w:fldChar w:fldCharType="separate"/>
        </w:r>
        <w:r>
          <w:rPr>
            <w:noProof/>
            <w:webHidden/>
          </w:rPr>
          <w:t>11</w:t>
        </w:r>
        <w:r>
          <w:rPr>
            <w:noProof/>
            <w:webHidden/>
          </w:rPr>
          <w:fldChar w:fldCharType="end"/>
        </w:r>
      </w:hyperlink>
    </w:p>
    <w:p w14:paraId="32A3B06B" w14:textId="325DC1AB" w:rsidR="002715A6" w:rsidRDefault="002715A6">
      <w:pPr>
        <w:pStyle w:val="TOC2"/>
        <w:tabs>
          <w:tab w:val="right" w:leader="dot" w:pos="8990"/>
        </w:tabs>
        <w:rPr>
          <w:rFonts w:eastAsiaTheme="minorEastAsia" w:cstheme="minorBidi"/>
          <w:smallCaps w:val="0"/>
          <w:noProof/>
          <w:color w:val="auto"/>
          <w:kern w:val="2"/>
          <w:sz w:val="24"/>
          <w:szCs w:val="24"/>
          <w14:ligatures w14:val="standardContextual"/>
        </w:rPr>
      </w:pPr>
      <w:hyperlink w:anchor="_Toc195792384" w:history="1">
        <w:r w:rsidRPr="00493CC3">
          <w:rPr>
            <w:rStyle w:val="Hyperlink"/>
            <w:rFonts w:eastAsia="Calibri"/>
            <w:noProof/>
          </w:rPr>
          <w:t>INSTALL STAND-ALONE SOLAR PV SYSTEMS</w:t>
        </w:r>
        <w:r>
          <w:rPr>
            <w:noProof/>
            <w:webHidden/>
          </w:rPr>
          <w:tab/>
        </w:r>
        <w:r>
          <w:rPr>
            <w:noProof/>
            <w:webHidden/>
          </w:rPr>
          <w:fldChar w:fldCharType="begin"/>
        </w:r>
        <w:r>
          <w:rPr>
            <w:noProof/>
            <w:webHidden/>
          </w:rPr>
          <w:instrText xml:space="preserve"> PAGEREF _Toc195792384 \h </w:instrText>
        </w:r>
        <w:r>
          <w:rPr>
            <w:noProof/>
            <w:webHidden/>
          </w:rPr>
        </w:r>
        <w:r>
          <w:rPr>
            <w:noProof/>
            <w:webHidden/>
          </w:rPr>
          <w:fldChar w:fldCharType="separate"/>
        </w:r>
        <w:r>
          <w:rPr>
            <w:noProof/>
            <w:webHidden/>
          </w:rPr>
          <w:t>15</w:t>
        </w:r>
        <w:r>
          <w:rPr>
            <w:noProof/>
            <w:webHidden/>
          </w:rPr>
          <w:fldChar w:fldCharType="end"/>
        </w:r>
      </w:hyperlink>
    </w:p>
    <w:p w14:paraId="4CB3D64E" w14:textId="629393CC" w:rsidR="002715A6" w:rsidRDefault="002715A6">
      <w:pPr>
        <w:pStyle w:val="TOC2"/>
        <w:tabs>
          <w:tab w:val="right" w:leader="dot" w:pos="8990"/>
        </w:tabs>
        <w:rPr>
          <w:rFonts w:eastAsiaTheme="minorEastAsia" w:cstheme="minorBidi"/>
          <w:smallCaps w:val="0"/>
          <w:noProof/>
          <w:color w:val="auto"/>
          <w:kern w:val="2"/>
          <w:sz w:val="24"/>
          <w:szCs w:val="24"/>
          <w14:ligatures w14:val="standardContextual"/>
        </w:rPr>
      </w:pPr>
      <w:hyperlink w:anchor="_Toc195792385" w:history="1">
        <w:r w:rsidRPr="00493CC3">
          <w:rPr>
            <w:rStyle w:val="Hyperlink"/>
            <w:rFonts w:eastAsiaTheme="majorEastAsia"/>
            <w:noProof/>
          </w:rPr>
          <w:t>PERFORM BELL AND ALARM INSTALLATION</w:t>
        </w:r>
        <w:r>
          <w:rPr>
            <w:noProof/>
            <w:webHidden/>
          </w:rPr>
          <w:tab/>
        </w:r>
        <w:r>
          <w:rPr>
            <w:noProof/>
            <w:webHidden/>
          </w:rPr>
          <w:fldChar w:fldCharType="begin"/>
        </w:r>
        <w:r>
          <w:rPr>
            <w:noProof/>
            <w:webHidden/>
          </w:rPr>
          <w:instrText xml:space="preserve"> PAGEREF _Toc195792385 \h </w:instrText>
        </w:r>
        <w:r>
          <w:rPr>
            <w:noProof/>
            <w:webHidden/>
          </w:rPr>
        </w:r>
        <w:r>
          <w:rPr>
            <w:noProof/>
            <w:webHidden/>
          </w:rPr>
          <w:fldChar w:fldCharType="separate"/>
        </w:r>
        <w:r>
          <w:rPr>
            <w:noProof/>
            <w:webHidden/>
          </w:rPr>
          <w:t>19</w:t>
        </w:r>
        <w:r>
          <w:rPr>
            <w:noProof/>
            <w:webHidden/>
          </w:rPr>
          <w:fldChar w:fldCharType="end"/>
        </w:r>
      </w:hyperlink>
    </w:p>
    <w:p w14:paraId="2A315B95" w14:textId="45A8DA6D" w:rsidR="002715A6" w:rsidRDefault="002715A6">
      <w:pPr>
        <w:pStyle w:val="TOC2"/>
        <w:tabs>
          <w:tab w:val="right" w:leader="dot" w:pos="8990"/>
        </w:tabs>
        <w:rPr>
          <w:rFonts w:eastAsiaTheme="minorEastAsia" w:cstheme="minorBidi"/>
          <w:smallCaps w:val="0"/>
          <w:noProof/>
          <w:color w:val="auto"/>
          <w:kern w:val="2"/>
          <w:sz w:val="24"/>
          <w:szCs w:val="24"/>
          <w14:ligatures w14:val="standardContextual"/>
        </w:rPr>
      </w:pPr>
      <w:hyperlink w:anchor="_Toc195792386" w:history="1">
        <w:r w:rsidRPr="00493CC3">
          <w:rPr>
            <w:rStyle w:val="Hyperlink"/>
            <w:rFonts w:eastAsia="DengXian Light"/>
            <w:b/>
            <w:noProof/>
            <w:kern w:val="0"/>
          </w:rPr>
          <w:t>WIND ELECTRICAL MACHINE</w:t>
        </w:r>
        <w:r>
          <w:rPr>
            <w:noProof/>
            <w:webHidden/>
          </w:rPr>
          <w:tab/>
        </w:r>
        <w:r>
          <w:rPr>
            <w:noProof/>
            <w:webHidden/>
          </w:rPr>
          <w:fldChar w:fldCharType="begin"/>
        </w:r>
        <w:r>
          <w:rPr>
            <w:noProof/>
            <w:webHidden/>
          </w:rPr>
          <w:instrText xml:space="preserve"> PAGEREF _Toc195792386 \h </w:instrText>
        </w:r>
        <w:r>
          <w:rPr>
            <w:noProof/>
            <w:webHidden/>
          </w:rPr>
        </w:r>
        <w:r>
          <w:rPr>
            <w:noProof/>
            <w:webHidden/>
          </w:rPr>
          <w:fldChar w:fldCharType="separate"/>
        </w:r>
        <w:r>
          <w:rPr>
            <w:noProof/>
            <w:webHidden/>
          </w:rPr>
          <w:t>23</w:t>
        </w:r>
        <w:r>
          <w:rPr>
            <w:noProof/>
            <w:webHidden/>
          </w:rPr>
          <w:fldChar w:fldCharType="end"/>
        </w:r>
      </w:hyperlink>
    </w:p>
    <w:p w14:paraId="3B461BEF" w14:textId="42933686" w:rsidR="00346255" w:rsidRPr="00066CCE" w:rsidRDefault="00D11F13" w:rsidP="00346255">
      <w:pPr>
        <w:spacing w:after="160" w:line="259" w:lineRule="auto"/>
        <w:rPr>
          <w:b/>
          <w:noProof/>
          <w:szCs w:val="24"/>
        </w:rPr>
      </w:pPr>
      <w:r w:rsidRPr="00066CCE">
        <w:rPr>
          <w:bCs/>
          <w:caps/>
          <w:noProof/>
          <w:szCs w:val="24"/>
        </w:rPr>
        <w:fldChar w:fldCharType="end"/>
      </w:r>
    </w:p>
    <w:p w14:paraId="39A26F4B" w14:textId="77777777" w:rsidR="00346255" w:rsidRPr="00346255" w:rsidRDefault="00346255" w:rsidP="00346255">
      <w:pPr>
        <w:rPr>
          <w:szCs w:val="24"/>
        </w:rPr>
      </w:pPr>
    </w:p>
    <w:p w14:paraId="62074EA0" w14:textId="046FCD0D" w:rsidR="002D425D" w:rsidRDefault="002D425D" w:rsidP="002D425D">
      <w:pPr>
        <w:tabs>
          <w:tab w:val="left" w:pos="2052"/>
        </w:tabs>
        <w:spacing w:after="160" w:line="259" w:lineRule="auto"/>
        <w:jc w:val="center"/>
        <w:rPr>
          <w:szCs w:val="24"/>
        </w:rPr>
      </w:pPr>
    </w:p>
    <w:p w14:paraId="501A2066" w14:textId="2DD3512B" w:rsidR="00346255" w:rsidRPr="002D425D" w:rsidRDefault="002D425D" w:rsidP="002D425D">
      <w:pPr>
        <w:tabs>
          <w:tab w:val="center" w:pos="4500"/>
        </w:tabs>
        <w:rPr>
          <w:szCs w:val="24"/>
        </w:rPr>
        <w:sectPr w:rsidR="00346255" w:rsidRPr="002D425D" w:rsidSect="00CD7BA2">
          <w:pgSz w:w="11906" w:h="16838"/>
          <w:pgMar w:top="1440" w:right="1106" w:bottom="1440" w:left="1800" w:header="288" w:footer="304" w:gutter="0"/>
          <w:pgNumType w:fmt="lowerRoman"/>
          <w:cols w:space="720"/>
        </w:sectPr>
      </w:pPr>
      <w:r>
        <w:rPr>
          <w:szCs w:val="24"/>
        </w:rPr>
        <w:tab/>
      </w:r>
    </w:p>
    <w:p w14:paraId="6B4853ED" w14:textId="0FBD08CD" w:rsidR="00283B5A" w:rsidRDefault="00283B5A" w:rsidP="002213F4">
      <w:pPr>
        <w:pStyle w:val="Heading1"/>
        <w:rPr>
          <w:noProof/>
        </w:rPr>
      </w:pPr>
      <w:bookmarkStart w:id="6" w:name="_Toc195792379"/>
      <w:r w:rsidRPr="009330CA">
        <w:rPr>
          <w:noProof/>
        </w:rPr>
        <w:t>OVERVIEW</w:t>
      </w:r>
      <w:bookmarkEnd w:id="6"/>
    </w:p>
    <w:p w14:paraId="4B60E224" w14:textId="2403760D" w:rsidR="00283B5A" w:rsidRDefault="00283B5A" w:rsidP="00D2598D">
      <w:pPr>
        <w:spacing w:after="0"/>
        <w:jc w:val="both"/>
        <w:rPr>
          <w:noProof/>
          <w:szCs w:val="24"/>
        </w:rPr>
      </w:pPr>
      <w:r w:rsidRPr="00596954">
        <w:rPr>
          <w:noProof/>
          <w:szCs w:val="24"/>
        </w:rPr>
        <w:t xml:space="preserve">This course is designed to equip an </w:t>
      </w:r>
      <w:r>
        <w:rPr>
          <w:noProof/>
          <w:szCs w:val="24"/>
        </w:rPr>
        <w:t xml:space="preserve">Electrical </w:t>
      </w:r>
      <w:r w:rsidRPr="00596954">
        <w:rPr>
          <w:noProof/>
          <w:szCs w:val="24"/>
        </w:rPr>
        <w:t xml:space="preserve"> </w:t>
      </w:r>
      <w:r w:rsidR="005A7F22">
        <w:rPr>
          <w:noProof/>
          <w:szCs w:val="24"/>
        </w:rPr>
        <w:t>worker</w:t>
      </w:r>
      <w:r w:rsidRPr="00596954">
        <w:rPr>
          <w:noProof/>
          <w:szCs w:val="24"/>
        </w:rPr>
        <w:t xml:space="preserve"> </w:t>
      </w:r>
      <w:r w:rsidR="00ED764D">
        <w:rPr>
          <w:noProof/>
          <w:szCs w:val="24"/>
        </w:rPr>
        <w:t xml:space="preserve">Level </w:t>
      </w:r>
      <w:r w:rsidR="005A7F22">
        <w:rPr>
          <w:noProof/>
          <w:szCs w:val="24"/>
        </w:rPr>
        <w:t>4</w:t>
      </w:r>
      <w:r w:rsidRPr="00596954">
        <w:rPr>
          <w:noProof/>
          <w:szCs w:val="24"/>
        </w:rPr>
        <w:t xml:space="preserve"> with the competencies required to</w:t>
      </w:r>
      <w:r w:rsidR="005A7F22" w:rsidRPr="005A7F22">
        <w:rPr>
          <w:rFonts w:eastAsia="Calibri"/>
          <w:bCs/>
          <w:szCs w:val="24"/>
        </w:rPr>
        <w:t xml:space="preserve"> </w:t>
      </w:r>
      <w:r w:rsidR="005A7F22" w:rsidRPr="00213C26">
        <w:rPr>
          <w:rFonts w:eastAsia="Calibri"/>
          <w:bCs/>
          <w:szCs w:val="24"/>
        </w:rPr>
        <w:t xml:space="preserve">perform single-phase electrical installation </w:t>
      </w:r>
      <w:r w:rsidR="005A7F22" w:rsidRPr="00A94069">
        <w:rPr>
          <w:rFonts w:eastAsia="Calibri"/>
          <w:bCs/>
          <w:szCs w:val="24"/>
        </w:rPr>
        <w:t>work</w:t>
      </w:r>
      <w:r w:rsidR="005A7F22">
        <w:rPr>
          <w:rFonts w:eastAsia="Calibri"/>
          <w:bCs/>
          <w:szCs w:val="24"/>
        </w:rPr>
        <w:t>,</w:t>
      </w:r>
      <w:r w:rsidR="005A7F22" w:rsidRPr="005A7F22">
        <w:rPr>
          <w:rFonts w:eastAsia="Calibri"/>
          <w:bCs/>
          <w:szCs w:val="24"/>
        </w:rPr>
        <w:t xml:space="preserve"> </w:t>
      </w:r>
      <w:r w:rsidR="005A7F22" w:rsidRPr="00213C26">
        <w:rPr>
          <w:rFonts w:eastAsia="Calibri"/>
          <w:bCs/>
          <w:szCs w:val="24"/>
        </w:rPr>
        <w:t>install stand-alone solar pv systems</w:t>
      </w:r>
      <w:r w:rsidR="005A7F22">
        <w:rPr>
          <w:rFonts w:eastAsia="Calibri"/>
          <w:bCs/>
          <w:szCs w:val="24"/>
        </w:rPr>
        <w:t xml:space="preserve"> and</w:t>
      </w:r>
      <w:r w:rsidR="005A7F22" w:rsidRPr="005A7F22">
        <w:rPr>
          <w:bCs/>
          <w:szCs w:val="24"/>
        </w:rPr>
        <w:t xml:space="preserve"> </w:t>
      </w:r>
      <w:r w:rsidR="005A7F22" w:rsidRPr="00213C26">
        <w:rPr>
          <w:bCs/>
          <w:szCs w:val="24"/>
        </w:rPr>
        <w:t>perform bell and alarm installation</w:t>
      </w:r>
      <w:r w:rsidR="00D2598D">
        <w:rPr>
          <w:noProof/>
          <w:szCs w:val="24"/>
        </w:rPr>
        <w:t>.</w:t>
      </w:r>
    </w:p>
    <w:p w14:paraId="49EC683D" w14:textId="286132BE" w:rsidR="00D2598D" w:rsidRPr="00283B5A" w:rsidRDefault="00D2598D" w:rsidP="00D2598D">
      <w:pPr>
        <w:spacing w:after="0"/>
        <w:jc w:val="both"/>
        <w:rPr>
          <w:noProof/>
          <w:szCs w:val="24"/>
        </w:rPr>
      </w:pPr>
      <w:r w:rsidRPr="00D2598D">
        <w:rPr>
          <w:noProof/>
          <w:szCs w:val="24"/>
          <w:lang w:val="en-GB"/>
        </w:rPr>
        <w:t xml:space="preserve">Electrical </w:t>
      </w:r>
      <w:r w:rsidR="005A7F22">
        <w:rPr>
          <w:noProof/>
          <w:szCs w:val="24"/>
          <w:lang w:val="en-GB"/>
        </w:rPr>
        <w:t>worker</w:t>
      </w:r>
      <w:r w:rsidRPr="00D2598D">
        <w:rPr>
          <w:noProof/>
          <w:szCs w:val="24"/>
          <w:lang w:val="en-GB"/>
        </w:rPr>
        <w:t xml:space="preserve"> is a person who will carry out electrical work using a given design and customer’s requirements. This work demands the </w:t>
      </w:r>
      <w:r w:rsidR="005A7F22">
        <w:rPr>
          <w:noProof/>
          <w:szCs w:val="24"/>
          <w:lang w:val="en-GB"/>
        </w:rPr>
        <w:t xml:space="preserve">worker </w:t>
      </w:r>
      <w:r w:rsidRPr="00D2598D">
        <w:rPr>
          <w:noProof/>
          <w:szCs w:val="24"/>
          <w:lang w:val="en-GB"/>
        </w:rPr>
        <w:t xml:space="preserve">to, read and interpret electrical drawings so that the </w:t>
      </w:r>
      <w:r w:rsidR="005A7F22">
        <w:rPr>
          <w:noProof/>
          <w:szCs w:val="24"/>
          <w:lang w:val="en-GB"/>
        </w:rPr>
        <w:t>worker</w:t>
      </w:r>
      <w:r w:rsidRPr="00D2598D">
        <w:rPr>
          <w:noProof/>
          <w:szCs w:val="24"/>
          <w:lang w:val="en-GB"/>
        </w:rPr>
        <w:t xml:space="preserve"> can install the system according to the national and international standards. Moreover, the size and quantity of all materials, cables, control equipment and accessories and speciﬁcations for the items necessary to install the electrical systems will largely be determined by the project owner and electrical technician. Therefore, an electrical </w:t>
      </w:r>
      <w:r w:rsidR="005A7F22">
        <w:rPr>
          <w:noProof/>
          <w:szCs w:val="24"/>
          <w:lang w:val="en-GB"/>
        </w:rPr>
        <w:t>worker</w:t>
      </w:r>
      <w:r w:rsidRPr="00D2598D">
        <w:rPr>
          <w:noProof/>
          <w:szCs w:val="24"/>
          <w:lang w:val="en-GB"/>
        </w:rPr>
        <w:t xml:space="preserve"> is a well-trained person who can carry out these responsibilities</w:t>
      </w:r>
    </w:p>
    <w:p w14:paraId="16E0CEE4" w14:textId="77777777" w:rsidR="002C21E6" w:rsidRDefault="002C21E6" w:rsidP="00ED764D">
      <w:pPr>
        <w:spacing w:after="0"/>
        <w:jc w:val="center"/>
        <w:rPr>
          <w:b/>
          <w:color w:val="auto"/>
          <w:lang w:val="en-GB" w:eastAsia="fr-FR"/>
        </w:rPr>
      </w:pPr>
    </w:p>
    <w:p w14:paraId="5AC37B4B" w14:textId="77777777" w:rsidR="00283B5A" w:rsidRPr="00283B5A" w:rsidRDefault="00283B5A" w:rsidP="00ED764D">
      <w:pPr>
        <w:spacing w:after="0"/>
        <w:jc w:val="center"/>
        <w:rPr>
          <w:b/>
          <w:color w:val="auto"/>
          <w:lang w:val="en-GB" w:eastAsia="fr-FR"/>
        </w:rPr>
      </w:pPr>
      <w:r w:rsidRPr="00283B5A">
        <w:rPr>
          <w:b/>
          <w:color w:val="auto"/>
          <w:lang w:val="en-GB" w:eastAsia="fr-FR"/>
        </w:rPr>
        <w:t>SUMMARY OF UNITS OF COMPETENCY</w:t>
      </w:r>
    </w:p>
    <w:p w14:paraId="292971EF" w14:textId="77777777" w:rsidR="004F12EA" w:rsidRPr="00363D0E" w:rsidRDefault="004F12EA" w:rsidP="00D26290">
      <w:pPr>
        <w:spacing w:before="60" w:after="0"/>
        <w:rPr>
          <w:b/>
          <w:szCs w:val="24"/>
        </w:rPr>
      </w:pPr>
    </w:p>
    <w:p w14:paraId="528469B8" w14:textId="7C89E6E1" w:rsidR="004F12EA" w:rsidRPr="00363D0E" w:rsidRDefault="004F12EA" w:rsidP="004F12EA">
      <w:pPr>
        <w:spacing w:before="60" w:after="0"/>
        <w:jc w:val="center"/>
        <w:rPr>
          <w:b/>
          <w:szCs w:val="24"/>
        </w:rPr>
      </w:pPr>
      <w:r w:rsidRPr="00363D0E">
        <w:rPr>
          <w:b/>
          <w:szCs w:val="24"/>
        </w:rPr>
        <w:t>CORE UNITS OF COMPETENCY</w:t>
      </w:r>
    </w:p>
    <w:p w14:paraId="516B3C0D" w14:textId="77777777" w:rsidR="004F12EA" w:rsidRPr="00363D0E" w:rsidRDefault="004F12EA" w:rsidP="004F12EA">
      <w:pPr>
        <w:spacing w:before="60" w:after="0"/>
        <w:jc w:val="center"/>
        <w:rPr>
          <w:b/>
          <w:szCs w:val="24"/>
        </w:rPr>
      </w:pPr>
    </w:p>
    <w:tbl>
      <w:tblPr>
        <w:tblW w:w="805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0"/>
        <w:gridCol w:w="5779"/>
      </w:tblGrid>
      <w:tr w:rsidR="004F12EA" w:rsidRPr="00363D0E" w14:paraId="2909A306" w14:textId="77777777" w:rsidTr="004F12EA">
        <w:trPr>
          <w:trHeight w:val="287"/>
        </w:trPr>
        <w:tc>
          <w:tcPr>
            <w:tcW w:w="2280" w:type="dxa"/>
            <w:tcBorders>
              <w:top w:val="single" w:sz="4" w:space="0" w:color="auto"/>
              <w:left w:val="single" w:sz="4" w:space="0" w:color="auto"/>
              <w:bottom w:val="single" w:sz="4" w:space="0" w:color="auto"/>
              <w:right w:val="single" w:sz="4" w:space="0" w:color="auto"/>
            </w:tcBorders>
            <w:hideMark/>
          </w:tcPr>
          <w:p w14:paraId="7D34AA65" w14:textId="77777777" w:rsidR="004F12EA" w:rsidRPr="00363D0E" w:rsidRDefault="004F12EA" w:rsidP="009965A7">
            <w:pPr>
              <w:spacing w:after="0"/>
              <w:contextualSpacing/>
              <w:jc w:val="both"/>
              <w:rPr>
                <w:b/>
                <w:szCs w:val="24"/>
                <w:lang w:val="en-ZA" w:eastAsia="fr-FR"/>
              </w:rPr>
            </w:pPr>
            <w:r w:rsidRPr="00363D0E">
              <w:rPr>
                <w:b/>
                <w:szCs w:val="24"/>
                <w:lang w:val="en-ZA" w:eastAsia="fr-FR"/>
              </w:rPr>
              <w:t>Unit Code</w:t>
            </w:r>
          </w:p>
        </w:tc>
        <w:tc>
          <w:tcPr>
            <w:tcW w:w="5779" w:type="dxa"/>
            <w:tcBorders>
              <w:top w:val="single" w:sz="4" w:space="0" w:color="auto"/>
              <w:left w:val="single" w:sz="4" w:space="0" w:color="auto"/>
              <w:bottom w:val="single" w:sz="4" w:space="0" w:color="auto"/>
              <w:right w:val="single" w:sz="4" w:space="0" w:color="auto"/>
            </w:tcBorders>
            <w:hideMark/>
          </w:tcPr>
          <w:p w14:paraId="6879F06E" w14:textId="77777777" w:rsidR="004F12EA" w:rsidRPr="00363D0E" w:rsidRDefault="004F12EA" w:rsidP="009965A7">
            <w:pPr>
              <w:spacing w:after="0"/>
              <w:contextualSpacing/>
              <w:jc w:val="both"/>
              <w:rPr>
                <w:b/>
                <w:szCs w:val="24"/>
                <w:lang w:val="en-ZA" w:eastAsia="fr-FR"/>
              </w:rPr>
            </w:pPr>
            <w:r w:rsidRPr="00363D0E">
              <w:rPr>
                <w:b/>
                <w:szCs w:val="24"/>
                <w:lang w:val="en-ZA" w:eastAsia="fr-FR"/>
              </w:rPr>
              <w:t>Unit Title</w:t>
            </w:r>
          </w:p>
        </w:tc>
      </w:tr>
      <w:tr w:rsidR="00F86732" w:rsidRPr="00363D0E" w14:paraId="32934143" w14:textId="77777777" w:rsidTr="00E71451">
        <w:trPr>
          <w:trHeight w:val="287"/>
        </w:trPr>
        <w:tc>
          <w:tcPr>
            <w:tcW w:w="2280" w:type="dxa"/>
            <w:tcBorders>
              <w:top w:val="single" w:sz="4" w:space="0" w:color="auto"/>
              <w:left w:val="single" w:sz="4" w:space="0" w:color="auto"/>
              <w:bottom w:val="single" w:sz="4" w:space="0" w:color="auto"/>
              <w:right w:val="single" w:sz="4" w:space="0" w:color="auto"/>
            </w:tcBorders>
          </w:tcPr>
          <w:p w14:paraId="0EFCED72" w14:textId="777090D5" w:rsidR="00F86732" w:rsidRPr="00E71451" w:rsidRDefault="00E71451" w:rsidP="00F86732">
            <w:pPr>
              <w:spacing w:after="0"/>
              <w:contextualSpacing/>
              <w:jc w:val="both"/>
              <w:rPr>
                <w:szCs w:val="24"/>
                <w:lang w:val="en-ZA" w:eastAsia="fr-FR"/>
              </w:rPr>
            </w:pPr>
            <w:r w:rsidRPr="003E7C2A">
              <w:rPr>
                <w:lang w:val="en-GB"/>
              </w:rPr>
              <w:t xml:space="preserve">0713 </w:t>
            </w:r>
            <w:r w:rsidR="0069291D">
              <w:rPr>
                <w:lang w:val="en-GB"/>
              </w:rPr>
              <w:t>2</w:t>
            </w:r>
            <w:r w:rsidRPr="003E7C2A">
              <w:rPr>
                <w:lang w:val="en-GB"/>
              </w:rPr>
              <w:t xml:space="preserve">51 </w:t>
            </w:r>
            <w:r w:rsidR="005D33F4">
              <w:rPr>
                <w:lang w:val="en-GB"/>
              </w:rPr>
              <w:t>23</w:t>
            </w:r>
            <w:r>
              <w:rPr>
                <w:lang w:val="en-GB"/>
              </w:rPr>
              <w:t>A</w:t>
            </w:r>
          </w:p>
        </w:tc>
        <w:tc>
          <w:tcPr>
            <w:tcW w:w="5779" w:type="dxa"/>
            <w:tcBorders>
              <w:top w:val="single" w:sz="4" w:space="0" w:color="auto"/>
              <w:left w:val="single" w:sz="4" w:space="0" w:color="auto"/>
              <w:bottom w:val="single" w:sz="4" w:space="0" w:color="auto"/>
              <w:right w:val="single" w:sz="4" w:space="0" w:color="auto"/>
            </w:tcBorders>
          </w:tcPr>
          <w:p w14:paraId="182DDD66" w14:textId="70CA838E" w:rsidR="00F86732" w:rsidRPr="00E71451" w:rsidRDefault="00E71451" w:rsidP="00E71451">
            <w:pPr>
              <w:spacing w:after="0"/>
              <w:contextualSpacing/>
              <w:rPr>
                <w:rFonts w:eastAsia="Calibri"/>
                <w:bCs/>
                <w:color w:val="auto"/>
                <w:kern w:val="0"/>
                <w:szCs w:val="24"/>
              </w:rPr>
            </w:pPr>
            <w:r w:rsidRPr="00E71451">
              <w:rPr>
                <w:rFonts w:eastAsia="Calibri"/>
                <w:bCs/>
                <w:color w:val="auto"/>
                <w:kern w:val="0"/>
                <w:szCs w:val="24"/>
              </w:rPr>
              <w:t>Install PVC Sheathed Cable System</w:t>
            </w:r>
          </w:p>
        </w:tc>
      </w:tr>
      <w:tr w:rsidR="008963C8" w:rsidRPr="00363D0E" w14:paraId="1B7E4A6A" w14:textId="77777777" w:rsidTr="004F12EA">
        <w:trPr>
          <w:trHeight w:val="287"/>
        </w:trPr>
        <w:tc>
          <w:tcPr>
            <w:tcW w:w="2280" w:type="dxa"/>
            <w:tcBorders>
              <w:top w:val="single" w:sz="4" w:space="0" w:color="auto"/>
              <w:left w:val="single" w:sz="4" w:space="0" w:color="auto"/>
              <w:bottom w:val="single" w:sz="4" w:space="0" w:color="auto"/>
              <w:right w:val="single" w:sz="4" w:space="0" w:color="auto"/>
            </w:tcBorders>
          </w:tcPr>
          <w:p w14:paraId="426BEA7F" w14:textId="08CCE642" w:rsidR="008963C8" w:rsidRPr="00E71451" w:rsidRDefault="00E71451" w:rsidP="00F86732">
            <w:pPr>
              <w:spacing w:after="0"/>
              <w:contextualSpacing/>
              <w:jc w:val="both"/>
              <w:rPr>
                <w:lang w:val="en-GB"/>
              </w:rPr>
            </w:pPr>
            <w:r w:rsidRPr="008963C8">
              <w:rPr>
                <w:lang w:val="en-GB"/>
              </w:rPr>
              <w:t xml:space="preserve">0713 </w:t>
            </w:r>
            <w:r w:rsidR="0069291D">
              <w:rPr>
                <w:lang w:val="en-GB"/>
              </w:rPr>
              <w:t>2</w:t>
            </w:r>
            <w:r w:rsidRPr="008963C8">
              <w:rPr>
                <w:lang w:val="en-GB"/>
              </w:rPr>
              <w:t xml:space="preserve">51 </w:t>
            </w:r>
            <w:r w:rsidR="005D33F4">
              <w:rPr>
                <w:lang w:val="en-GB"/>
              </w:rPr>
              <w:t>24</w:t>
            </w:r>
            <w:r>
              <w:rPr>
                <w:lang w:val="en-GB"/>
              </w:rPr>
              <w:t>A</w:t>
            </w:r>
          </w:p>
        </w:tc>
        <w:tc>
          <w:tcPr>
            <w:tcW w:w="5779" w:type="dxa"/>
            <w:tcBorders>
              <w:top w:val="single" w:sz="4" w:space="0" w:color="auto"/>
              <w:left w:val="single" w:sz="4" w:space="0" w:color="auto"/>
              <w:bottom w:val="single" w:sz="4" w:space="0" w:color="auto"/>
              <w:right w:val="single" w:sz="4" w:space="0" w:color="auto"/>
            </w:tcBorders>
          </w:tcPr>
          <w:p w14:paraId="410FF030" w14:textId="2425DB7E" w:rsidR="008963C8" w:rsidRPr="00E71451" w:rsidRDefault="00E71451" w:rsidP="00E71451">
            <w:pPr>
              <w:spacing w:after="0"/>
              <w:contextualSpacing/>
              <w:rPr>
                <w:rFonts w:eastAsia="Calibri"/>
                <w:bCs/>
                <w:color w:val="auto"/>
                <w:kern w:val="0"/>
                <w:szCs w:val="24"/>
              </w:rPr>
            </w:pPr>
            <w:r w:rsidRPr="00E71451">
              <w:rPr>
                <w:rFonts w:eastAsia="Calibri"/>
                <w:bCs/>
                <w:color w:val="auto"/>
                <w:kern w:val="0"/>
                <w:szCs w:val="24"/>
              </w:rPr>
              <w:t>Install Trunking System</w:t>
            </w:r>
          </w:p>
        </w:tc>
      </w:tr>
      <w:tr w:rsidR="008963C8" w:rsidRPr="00363D0E" w14:paraId="57147DC9" w14:textId="77777777" w:rsidTr="004F12EA">
        <w:trPr>
          <w:trHeight w:val="287"/>
        </w:trPr>
        <w:tc>
          <w:tcPr>
            <w:tcW w:w="2280" w:type="dxa"/>
            <w:tcBorders>
              <w:top w:val="single" w:sz="4" w:space="0" w:color="auto"/>
              <w:left w:val="single" w:sz="4" w:space="0" w:color="auto"/>
              <w:bottom w:val="single" w:sz="4" w:space="0" w:color="auto"/>
              <w:right w:val="single" w:sz="4" w:space="0" w:color="auto"/>
            </w:tcBorders>
          </w:tcPr>
          <w:p w14:paraId="3FEAE493" w14:textId="4F7D5A0E" w:rsidR="008963C8" w:rsidRPr="00E71451" w:rsidRDefault="00E71451" w:rsidP="008963C8">
            <w:pPr>
              <w:spacing w:after="0"/>
              <w:contextualSpacing/>
              <w:jc w:val="both"/>
              <w:rPr>
                <w:lang w:val="en-GB"/>
              </w:rPr>
            </w:pPr>
            <w:r w:rsidRPr="008963C8">
              <w:rPr>
                <w:lang w:val="en-GB"/>
              </w:rPr>
              <w:t xml:space="preserve">0713 </w:t>
            </w:r>
            <w:r w:rsidR="0069291D">
              <w:rPr>
                <w:lang w:val="en-GB"/>
              </w:rPr>
              <w:t>2</w:t>
            </w:r>
            <w:r w:rsidRPr="008963C8">
              <w:rPr>
                <w:lang w:val="en-GB"/>
              </w:rPr>
              <w:t xml:space="preserve">51 </w:t>
            </w:r>
            <w:r w:rsidR="005D33F4">
              <w:rPr>
                <w:lang w:val="en-GB"/>
              </w:rPr>
              <w:t>25</w:t>
            </w:r>
            <w:r>
              <w:rPr>
                <w:lang w:val="en-GB"/>
              </w:rPr>
              <w:t>A</w:t>
            </w:r>
          </w:p>
        </w:tc>
        <w:tc>
          <w:tcPr>
            <w:tcW w:w="5779" w:type="dxa"/>
            <w:tcBorders>
              <w:top w:val="single" w:sz="4" w:space="0" w:color="auto"/>
              <w:left w:val="single" w:sz="4" w:space="0" w:color="auto"/>
              <w:bottom w:val="single" w:sz="4" w:space="0" w:color="auto"/>
              <w:right w:val="single" w:sz="4" w:space="0" w:color="auto"/>
            </w:tcBorders>
          </w:tcPr>
          <w:p w14:paraId="314FA25C" w14:textId="6A4CC9BF" w:rsidR="008963C8" w:rsidRPr="00E71451" w:rsidRDefault="00E71451" w:rsidP="00E71451">
            <w:pPr>
              <w:spacing w:after="0"/>
              <w:contextualSpacing/>
              <w:rPr>
                <w:rFonts w:eastAsia="Calibri"/>
                <w:bCs/>
                <w:color w:val="auto"/>
                <w:kern w:val="0"/>
                <w:szCs w:val="24"/>
              </w:rPr>
            </w:pPr>
            <w:r w:rsidRPr="00E71451">
              <w:rPr>
                <w:rFonts w:eastAsia="Calibri"/>
                <w:bCs/>
                <w:color w:val="auto"/>
                <w:kern w:val="0"/>
                <w:szCs w:val="24"/>
              </w:rPr>
              <w:t xml:space="preserve">Install </w:t>
            </w:r>
            <w:r w:rsidR="00FB7998">
              <w:rPr>
                <w:rFonts w:eastAsia="Calibri"/>
                <w:bCs/>
                <w:color w:val="auto"/>
                <w:kern w:val="0"/>
                <w:szCs w:val="24"/>
              </w:rPr>
              <w:t>Conduit</w:t>
            </w:r>
            <w:r w:rsidRPr="00E71451">
              <w:rPr>
                <w:rFonts w:eastAsia="Calibri"/>
                <w:bCs/>
                <w:color w:val="auto"/>
                <w:kern w:val="0"/>
                <w:szCs w:val="24"/>
              </w:rPr>
              <w:t xml:space="preserve"> System</w:t>
            </w:r>
          </w:p>
        </w:tc>
      </w:tr>
      <w:tr w:rsidR="00641BCB" w:rsidRPr="00363D0E" w14:paraId="4EE77572" w14:textId="77777777" w:rsidTr="004F12EA">
        <w:trPr>
          <w:trHeight w:val="318"/>
        </w:trPr>
        <w:tc>
          <w:tcPr>
            <w:tcW w:w="2280" w:type="dxa"/>
            <w:shd w:val="clear" w:color="auto" w:fill="auto"/>
          </w:tcPr>
          <w:p w14:paraId="671AFFD7" w14:textId="43688C64" w:rsidR="00641BCB" w:rsidRPr="00363D0E" w:rsidRDefault="00DA37ED" w:rsidP="00641BCB">
            <w:pPr>
              <w:spacing w:after="0"/>
              <w:ind w:left="34"/>
              <w:rPr>
                <w:szCs w:val="24"/>
                <w:lang w:val="en-GB"/>
              </w:rPr>
            </w:pPr>
            <w:bookmarkStart w:id="7" w:name="_Hlk132739769"/>
            <w:r w:rsidRPr="00363D0E">
              <w:rPr>
                <w:szCs w:val="24"/>
                <w:lang w:val="en-GB"/>
              </w:rPr>
              <w:t xml:space="preserve">0713 351 </w:t>
            </w:r>
            <w:r w:rsidR="005D33F4">
              <w:rPr>
                <w:szCs w:val="24"/>
                <w:lang w:val="en-GB"/>
              </w:rPr>
              <w:t>26</w:t>
            </w:r>
            <w:r w:rsidRPr="00363D0E">
              <w:rPr>
                <w:szCs w:val="24"/>
                <w:lang w:val="en-GB"/>
              </w:rPr>
              <w:t>A</w:t>
            </w:r>
          </w:p>
        </w:tc>
        <w:tc>
          <w:tcPr>
            <w:tcW w:w="5779" w:type="dxa"/>
            <w:tcBorders>
              <w:top w:val="single" w:sz="4" w:space="0" w:color="auto"/>
              <w:left w:val="single" w:sz="4" w:space="0" w:color="auto"/>
              <w:bottom w:val="single" w:sz="4" w:space="0" w:color="auto"/>
              <w:right w:val="single" w:sz="4" w:space="0" w:color="auto"/>
            </w:tcBorders>
          </w:tcPr>
          <w:p w14:paraId="11D5B758" w14:textId="22D9D25A" w:rsidR="00641BCB" w:rsidRPr="00363D0E" w:rsidRDefault="00C14AB7" w:rsidP="00641BCB">
            <w:pPr>
              <w:spacing w:after="0"/>
              <w:contextualSpacing/>
              <w:rPr>
                <w:bCs/>
                <w:szCs w:val="24"/>
              </w:rPr>
            </w:pPr>
            <w:r w:rsidRPr="00363D0E">
              <w:rPr>
                <w:rFonts w:eastAsia="Calibri"/>
                <w:bCs/>
                <w:color w:val="auto"/>
                <w:kern w:val="0"/>
                <w:szCs w:val="24"/>
              </w:rPr>
              <w:t>Install Stand-Alone Solar P</w:t>
            </w:r>
            <w:r w:rsidR="00D26290">
              <w:rPr>
                <w:rFonts w:eastAsia="Calibri"/>
                <w:bCs/>
                <w:color w:val="auto"/>
                <w:kern w:val="0"/>
                <w:szCs w:val="24"/>
              </w:rPr>
              <w:t>V</w:t>
            </w:r>
            <w:r w:rsidRPr="00363D0E">
              <w:rPr>
                <w:rFonts w:eastAsia="Calibri"/>
                <w:bCs/>
                <w:color w:val="auto"/>
                <w:kern w:val="0"/>
                <w:szCs w:val="24"/>
              </w:rPr>
              <w:t xml:space="preserve"> Systems</w:t>
            </w:r>
          </w:p>
        </w:tc>
      </w:tr>
      <w:tr w:rsidR="00641BCB" w:rsidRPr="00363D0E" w14:paraId="46F55213" w14:textId="77777777" w:rsidTr="004F12EA">
        <w:trPr>
          <w:trHeight w:val="318"/>
        </w:trPr>
        <w:tc>
          <w:tcPr>
            <w:tcW w:w="2280" w:type="dxa"/>
            <w:shd w:val="clear" w:color="auto" w:fill="auto"/>
          </w:tcPr>
          <w:p w14:paraId="20918563" w14:textId="445AC337" w:rsidR="00641BCB" w:rsidRPr="00363D0E" w:rsidRDefault="00235F2E" w:rsidP="00641BCB">
            <w:pPr>
              <w:spacing w:after="0"/>
              <w:ind w:left="34"/>
              <w:rPr>
                <w:szCs w:val="24"/>
                <w:lang w:val="en-GB"/>
              </w:rPr>
            </w:pPr>
            <w:r w:rsidRPr="00363D0E">
              <w:rPr>
                <w:szCs w:val="24"/>
                <w:lang w:val="en-GB"/>
              </w:rPr>
              <w:t>071</w:t>
            </w:r>
            <w:r w:rsidR="005D33F4">
              <w:rPr>
                <w:szCs w:val="24"/>
                <w:lang w:val="en-GB"/>
              </w:rPr>
              <w:t>3</w:t>
            </w:r>
            <w:r w:rsidRPr="00363D0E">
              <w:rPr>
                <w:szCs w:val="24"/>
                <w:lang w:val="en-GB"/>
              </w:rPr>
              <w:t xml:space="preserve"> 351 </w:t>
            </w:r>
            <w:r w:rsidR="005D33F4">
              <w:rPr>
                <w:szCs w:val="24"/>
                <w:lang w:val="en-GB"/>
              </w:rPr>
              <w:t>27</w:t>
            </w:r>
            <w:r w:rsidRPr="00363D0E">
              <w:rPr>
                <w:szCs w:val="24"/>
                <w:lang w:val="en-GB"/>
              </w:rPr>
              <w:t>A</w:t>
            </w:r>
          </w:p>
        </w:tc>
        <w:tc>
          <w:tcPr>
            <w:tcW w:w="5779" w:type="dxa"/>
            <w:tcBorders>
              <w:top w:val="single" w:sz="4" w:space="0" w:color="auto"/>
              <w:left w:val="single" w:sz="4" w:space="0" w:color="auto"/>
              <w:bottom w:val="single" w:sz="4" w:space="0" w:color="auto"/>
              <w:right w:val="single" w:sz="4" w:space="0" w:color="auto"/>
            </w:tcBorders>
          </w:tcPr>
          <w:p w14:paraId="09B6DAD2" w14:textId="0FCA39A7" w:rsidR="00641BCB" w:rsidRPr="00363D0E" w:rsidRDefault="00C14AB7" w:rsidP="00641BCB">
            <w:pPr>
              <w:spacing w:after="0"/>
              <w:contextualSpacing/>
              <w:rPr>
                <w:bCs/>
                <w:szCs w:val="24"/>
              </w:rPr>
            </w:pPr>
            <w:r w:rsidRPr="00363D0E">
              <w:rPr>
                <w:rFonts w:eastAsia="Calibri"/>
                <w:bCs/>
                <w:color w:val="auto"/>
                <w:kern w:val="0"/>
                <w:szCs w:val="24"/>
              </w:rPr>
              <w:t>Perform Bell and Alarm Installation</w:t>
            </w:r>
          </w:p>
        </w:tc>
      </w:tr>
      <w:tr w:rsidR="0002469D" w:rsidRPr="00363D0E" w14:paraId="5DC0C360" w14:textId="77777777" w:rsidTr="0002469D">
        <w:trPr>
          <w:trHeight w:val="242"/>
        </w:trPr>
        <w:tc>
          <w:tcPr>
            <w:tcW w:w="2280" w:type="dxa"/>
            <w:shd w:val="clear" w:color="auto" w:fill="auto"/>
          </w:tcPr>
          <w:p w14:paraId="0046599C" w14:textId="1FDCF39C" w:rsidR="0002469D" w:rsidRPr="00363D0E" w:rsidRDefault="0002469D" w:rsidP="00641BCB">
            <w:pPr>
              <w:spacing w:after="0"/>
              <w:ind w:left="34"/>
              <w:rPr>
                <w:szCs w:val="24"/>
                <w:lang w:val="en-GB"/>
              </w:rPr>
            </w:pPr>
            <w:bookmarkStart w:id="8" w:name="_Hlk195690429"/>
            <w:r w:rsidRPr="0002469D">
              <w:rPr>
                <w:szCs w:val="24"/>
                <w:lang w:val="en-GB"/>
              </w:rPr>
              <w:t xml:space="preserve">0713 </w:t>
            </w:r>
            <w:r>
              <w:rPr>
                <w:szCs w:val="24"/>
                <w:lang w:val="en-GB"/>
              </w:rPr>
              <w:t>3</w:t>
            </w:r>
            <w:r w:rsidRPr="0002469D">
              <w:rPr>
                <w:szCs w:val="24"/>
                <w:lang w:val="en-GB"/>
              </w:rPr>
              <w:t xml:space="preserve">51 </w:t>
            </w:r>
            <w:r w:rsidR="005D33F4">
              <w:rPr>
                <w:szCs w:val="24"/>
                <w:lang w:val="en-GB"/>
              </w:rPr>
              <w:t>28</w:t>
            </w:r>
            <w:r w:rsidRPr="0002469D">
              <w:rPr>
                <w:szCs w:val="24"/>
                <w:lang w:val="en-GB"/>
              </w:rPr>
              <w:t>A</w:t>
            </w:r>
          </w:p>
        </w:tc>
        <w:tc>
          <w:tcPr>
            <w:tcW w:w="5779" w:type="dxa"/>
            <w:tcBorders>
              <w:top w:val="single" w:sz="4" w:space="0" w:color="auto"/>
              <w:left w:val="single" w:sz="4" w:space="0" w:color="auto"/>
              <w:bottom w:val="single" w:sz="4" w:space="0" w:color="auto"/>
              <w:right w:val="single" w:sz="4" w:space="0" w:color="auto"/>
            </w:tcBorders>
          </w:tcPr>
          <w:p w14:paraId="25E85990" w14:textId="490509A1" w:rsidR="0002469D" w:rsidRPr="00363D0E" w:rsidRDefault="0002469D" w:rsidP="0002469D">
            <w:pPr>
              <w:spacing w:after="0"/>
              <w:contextualSpacing/>
              <w:rPr>
                <w:rFonts w:eastAsia="Calibri"/>
                <w:bCs/>
                <w:color w:val="auto"/>
                <w:kern w:val="0"/>
                <w:szCs w:val="24"/>
              </w:rPr>
            </w:pPr>
            <w:r w:rsidRPr="0002469D">
              <w:rPr>
                <w:rFonts w:eastAsia="Calibri"/>
                <w:bCs/>
                <w:color w:val="auto"/>
                <w:kern w:val="0"/>
                <w:szCs w:val="24"/>
              </w:rPr>
              <w:t xml:space="preserve">Wind Electrical Machine </w:t>
            </w:r>
          </w:p>
        </w:tc>
      </w:tr>
      <w:bookmarkEnd w:id="7"/>
      <w:bookmarkEnd w:id="8"/>
    </w:tbl>
    <w:p w14:paraId="19EB915F" w14:textId="77777777" w:rsidR="004F12EA" w:rsidRPr="00363D0E" w:rsidRDefault="004F12EA" w:rsidP="0082641F">
      <w:pPr>
        <w:spacing w:before="60" w:after="0"/>
        <w:rPr>
          <w:b/>
          <w:szCs w:val="24"/>
        </w:rPr>
        <w:sectPr w:rsidR="004F12EA" w:rsidRPr="00363D0E" w:rsidSect="00CD7BA2">
          <w:pgSz w:w="12240" w:h="15840"/>
          <w:pgMar w:top="1440" w:right="1440" w:bottom="1440" w:left="1440" w:header="720" w:footer="720" w:gutter="0"/>
          <w:pgNumType w:start="1"/>
          <w:cols w:space="720"/>
          <w:docGrid w:linePitch="360"/>
        </w:sectPr>
      </w:pPr>
    </w:p>
    <w:p w14:paraId="65032951" w14:textId="6AF1ACA6" w:rsidR="00904CA9" w:rsidRPr="000F172C" w:rsidRDefault="00904CA9" w:rsidP="00D222FF">
      <w:pPr>
        <w:pStyle w:val="Heading1"/>
        <w:rPr>
          <w:rFonts w:eastAsia="Calibri"/>
        </w:rPr>
      </w:pPr>
      <w:bookmarkStart w:id="9" w:name="_heading=h.gjdgxs" w:colFirst="0" w:colLast="0"/>
      <w:bookmarkStart w:id="10" w:name="_Toc195792380"/>
      <w:bookmarkEnd w:id="9"/>
      <w:r w:rsidRPr="000F172C">
        <w:rPr>
          <w:rFonts w:eastAsia="Calibri"/>
        </w:rPr>
        <w:t xml:space="preserve">CORE UNITS </w:t>
      </w:r>
      <w:r w:rsidRPr="00D222FF">
        <w:rPr>
          <w:rFonts w:eastAsia="Calibri"/>
        </w:rPr>
        <w:t>OF</w:t>
      </w:r>
      <w:r w:rsidRPr="000F172C">
        <w:rPr>
          <w:rFonts w:eastAsia="Calibri"/>
        </w:rPr>
        <w:t xml:space="preserve"> COMPETENCY</w:t>
      </w:r>
      <w:bookmarkEnd w:id="10"/>
    </w:p>
    <w:p w14:paraId="0729F41F" w14:textId="4791A40B" w:rsidR="002B2B22" w:rsidRDefault="002B2B22" w:rsidP="000F0B03"/>
    <w:p w14:paraId="0868C2CC" w14:textId="77777777" w:rsidR="002B2B22" w:rsidRPr="002B2B22" w:rsidRDefault="002B2B22" w:rsidP="002B2B22"/>
    <w:p w14:paraId="394F0F0A" w14:textId="3605C01C" w:rsidR="002B2B22" w:rsidRDefault="002B2B22" w:rsidP="000F0B03"/>
    <w:p w14:paraId="6CF5E92B" w14:textId="3F1DBA6C" w:rsidR="002B2B22" w:rsidRDefault="002B2B22" w:rsidP="000F0B03">
      <w:pPr>
        <w:rPr>
          <w:rFonts w:eastAsia="Calibri"/>
          <w:lang w:val="en-GB" w:eastAsia="en-GB"/>
        </w:rPr>
      </w:pPr>
      <w:bookmarkStart w:id="11" w:name="_Toc129338515"/>
    </w:p>
    <w:p w14:paraId="3739AACB" w14:textId="77777777" w:rsidR="002B2B22" w:rsidRPr="002B2B22" w:rsidRDefault="002B2B22" w:rsidP="002B2B22">
      <w:pPr>
        <w:rPr>
          <w:rFonts w:eastAsia="Calibri"/>
          <w:lang w:val="en-GB" w:eastAsia="en-GB"/>
        </w:rPr>
      </w:pPr>
    </w:p>
    <w:p w14:paraId="09A9ACFB" w14:textId="77777777" w:rsidR="002B2B22" w:rsidRDefault="002B2B22" w:rsidP="002B2B22">
      <w:pPr>
        <w:tabs>
          <w:tab w:val="left" w:pos="3150"/>
        </w:tabs>
        <w:rPr>
          <w:rFonts w:eastAsia="Calibri"/>
          <w:lang w:val="en-GB" w:eastAsia="en-GB"/>
        </w:rPr>
      </w:pPr>
      <w:r>
        <w:rPr>
          <w:rFonts w:eastAsia="Calibri"/>
          <w:lang w:val="en-GB" w:eastAsia="en-GB"/>
        </w:rPr>
        <w:tab/>
      </w:r>
    </w:p>
    <w:p w14:paraId="255E9DDE" w14:textId="77777777" w:rsidR="003E7C2A" w:rsidRDefault="003E7C2A" w:rsidP="002B2B22">
      <w:pPr>
        <w:tabs>
          <w:tab w:val="left" w:pos="3150"/>
        </w:tabs>
        <w:rPr>
          <w:rFonts w:eastAsia="Calibri"/>
          <w:lang w:val="en-GB" w:eastAsia="en-GB"/>
        </w:rPr>
      </w:pPr>
    </w:p>
    <w:p w14:paraId="5CB76435" w14:textId="77777777" w:rsidR="003E7C2A" w:rsidRDefault="003E7C2A" w:rsidP="002B2B22">
      <w:pPr>
        <w:tabs>
          <w:tab w:val="left" w:pos="3150"/>
        </w:tabs>
        <w:rPr>
          <w:rFonts w:eastAsia="Calibri"/>
          <w:lang w:val="en-GB" w:eastAsia="en-GB"/>
        </w:rPr>
        <w:sectPr w:rsidR="003E7C2A" w:rsidSect="00CD7BA2">
          <w:pgSz w:w="12240" w:h="15840"/>
          <w:pgMar w:top="1440" w:right="1440" w:bottom="1440" w:left="1440" w:header="720" w:footer="720" w:gutter="0"/>
          <w:cols w:space="720"/>
          <w:docGrid w:linePitch="360"/>
        </w:sectPr>
      </w:pPr>
    </w:p>
    <w:p w14:paraId="52AE3454" w14:textId="77777777" w:rsidR="003E7C2A" w:rsidRPr="003E7C2A" w:rsidRDefault="003E7C2A" w:rsidP="003E7C2A">
      <w:pPr>
        <w:keepNext/>
        <w:keepLines/>
        <w:spacing w:before="40" w:after="0" w:line="360" w:lineRule="auto"/>
        <w:jc w:val="center"/>
        <w:outlineLvl w:val="1"/>
        <w:rPr>
          <w:b/>
          <w:color w:val="auto"/>
          <w:szCs w:val="26"/>
        </w:rPr>
      </w:pPr>
      <w:bookmarkStart w:id="12" w:name="_Toc195792381"/>
      <w:bookmarkEnd w:id="11"/>
      <w:r w:rsidRPr="003E7C2A">
        <w:rPr>
          <w:b/>
          <w:color w:val="auto"/>
          <w:szCs w:val="26"/>
        </w:rPr>
        <w:t>INSTALL PVC SHEATHED CABLE SYSTEM</w:t>
      </w:r>
      <w:bookmarkEnd w:id="12"/>
    </w:p>
    <w:p w14:paraId="001A65D1" w14:textId="63CD8D80" w:rsidR="003E7C2A" w:rsidRPr="003E7C2A" w:rsidRDefault="003E7C2A" w:rsidP="003E7C2A">
      <w:pPr>
        <w:tabs>
          <w:tab w:val="left" w:pos="2817"/>
        </w:tabs>
        <w:spacing w:after="0" w:line="360" w:lineRule="auto"/>
        <w:ind w:left="3420" w:right="68" w:hanging="3420"/>
        <w:jc w:val="both"/>
        <w:rPr>
          <w:color w:val="auto"/>
          <w:kern w:val="0"/>
          <w:szCs w:val="24"/>
          <w:lang w:val="en-GB"/>
        </w:rPr>
      </w:pPr>
      <w:r w:rsidRPr="003E7C2A">
        <w:rPr>
          <w:b/>
          <w:color w:val="auto"/>
          <w:kern w:val="0"/>
          <w:szCs w:val="24"/>
          <w:lang w:val="en-GB"/>
        </w:rPr>
        <w:t>UNIT CODE:</w:t>
      </w:r>
      <w:r w:rsidRPr="003E7C2A">
        <w:rPr>
          <w:lang w:val="en-GB"/>
        </w:rPr>
        <w:t xml:space="preserve"> </w:t>
      </w:r>
      <w:r w:rsidRPr="003E7C2A">
        <w:rPr>
          <w:b/>
          <w:bCs/>
          <w:lang w:val="en-GB"/>
        </w:rPr>
        <w:t xml:space="preserve">0713 </w:t>
      </w:r>
      <w:r w:rsidR="00D551EF">
        <w:rPr>
          <w:b/>
          <w:bCs/>
          <w:lang w:val="en-GB"/>
        </w:rPr>
        <w:t>2</w:t>
      </w:r>
      <w:r w:rsidRPr="003E7C2A">
        <w:rPr>
          <w:b/>
          <w:bCs/>
          <w:lang w:val="en-GB"/>
        </w:rPr>
        <w:t>51 0</w:t>
      </w:r>
      <w:r w:rsidR="00D551EF">
        <w:rPr>
          <w:b/>
          <w:bCs/>
          <w:lang w:val="en-GB"/>
        </w:rPr>
        <w:t>1</w:t>
      </w:r>
      <w:r w:rsidRPr="003E7C2A">
        <w:rPr>
          <w:b/>
          <w:bCs/>
          <w:lang w:val="en-GB"/>
        </w:rPr>
        <w:t>A</w:t>
      </w:r>
    </w:p>
    <w:p w14:paraId="0FC0BA9A" w14:textId="77777777" w:rsidR="003E7C2A" w:rsidRPr="003E7C2A" w:rsidRDefault="003E7C2A" w:rsidP="003E7C2A">
      <w:pPr>
        <w:tabs>
          <w:tab w:val="left" w:pos="2880"/>
        </w:tabs>
        <w:spacing w:after="0" w:line="360" w:lineRule="auto"/>
        <w:jc w:val="both"/>
        <w:rPr>
          <w:rFonts w:eastAsia="Calibri"/>
          <w:b/>
          <w:color w:val="auto"/>
          <w:kern w:val="0"/>
          <w:szCs w:val="24"/>
          <w:lang w:val="en-GB"/>
        </w:rPr>
      </w:pPr>
      <w:r w:rsidRPr="003E7C2A">
        <w:rPr>
          <w:rFonts w:eastAsia="Calibri"/>
          <w:b/>
          <w:color w:val="auto"/>
          <w:kern w:val="0"/>
          <w:szCs w:val="24"/>
          <w:lang w:val="en-GB"/>
        </w:rPr>
        <w:t>UNIT DESCRIPTION</w:t>
      </w:r>
    </w:p>
    <w:p w14:paraId="6FC357D9" w14:textId="29BC0EC3" w:rsidR="003E7C2A" w:rsidRPr="003E7C2A" w:rsidRDefault="003E7C2A" w:rsidP="003E7C2A">
      <w:pPr>
        <w:spacing w:line="276" w:lineRule="auto"/>
        <w:ind w:right="72"/>
        <w:rPr>
          <w:rFonts w:eastAsia="Calibri"/>
          <w:bCs/>
          <w:color w:val="auto"/>
          <w:kern w:val="0"/>
          <w:szCs w:val="24"/>
        </w:rPr>
      </w:pPr>
      <w:r w:rsidRPr="003E7C2A">
        <w:t xml:space="preserve">This unit specifies competences required for installing PVC sheathed cable system. The competences include </w:t>
      </w:r>
      <w:r w:rsidRPr="003E7C2A">
        <w:rPr>
          <w:bCs/>
          <w:szCs w:val="24"/>
        </w:rPr>
        <w:t xml:space="preserve">identifying </w:t>
      </w:r>
      <w:r w:rsidR="00F01BEC">
        <w:rPr>
          <w:bCs/>
          <w:szCs w:val="24"/>
        </w:rPr>
        <w:t xml:space="preserve">electrical </w:t>
      </w:r>
      <w:r w:rsidRPr="003E7C2A">
        <w:rPr>
          <w:bCs/>
          <w:szCs w:val="24"/>
        </w:rPr>
        <w:t>cables and accessories</w:t>
      </w:r>
      <w:r w:rsidRPr="003E7C2A">
        <w:t xml:space="preserve">, </w:t>
      </w:r>
      <w:r w:rsidRPr="003E7C2A">
        <w:rPr>
          <w:bCs/>
          <w:szCs w:val="24"/>
        </w:rPr>
        <w:t xml:space="preserve">making cable joints, </w:t>
      </w:r>
      <w:r w:rsidR="00337073" w:rsidRPr="003E7C2A">
        <w:rPr>
          <w:bCs/>
          <w:szCs w:val="24"/>
        </w:rPr>
        <w:t>interpreting</w:t>
      </w:r>
      <w:r w:rsidRPr="003E7C2A">
        <w:rPr>
          <w:bCs/>
          <w:szCs w:val="24"/>
        </w:rPr>
        <w:t xml:space="preserve"> electrical symbols</w:t>
      </w:r>
      <w:r w:rsidR="00F01BEC">
        <w:t xml:space="preserve">, </w:t>
      </w:r>
      <w:r w:rsidRPr="003E7C2A">
        <w:rPr>
          <w:bCs/>
          <w:szCs w:val="24"/>
        </w:rPr>
        <w:t>fixing electrical accessories</w:t>
      </w:r>
      <w:r w:rsidR="00F01BEC">
        <w:rPr>
          <w:bCs/>
          <w:szCs w:val="24"/>
        </w:rPr>
        <w:t xml:space="preserve"> and perform test and inspection.</w:t>
      </w:r>
    </w:p>
    <w:p w14:paraId="340E06FE" w14:textId="77777777" w:rsidR="003E7C2A" w:rsidRPr="003E7C2A" w:rsidRDefault="003E7C2A" w:rsidP="003E7C2A">
      <w:pPr>
        <w:tabs>
          <w:tab w:val="left" w:pos="2880"/>
        </w:tabs>
        <w:spacing w:after="0" w:line="276" w:lineRule="auto"/>
        <w:jc w:val="both"/>
        <w:rPr>
          <w:rFonts w:eastAsia="Calibri"/>
          <w:b/>
          <w:color w:val="auto"/>
          <w:kern w:val="0"/>
          <w:szCs w:val="24"/>
          <w:lang w:val="en-GB"/>
        </w:rPr>
      </w:pPr>
      <w:r w:rsidRPr="003E7C2A">
        <w:rPr>
          <w:rFonts w:eastAsia="Calibri"/>
          <w:b/>
          <w:color w:val="auto"/>
          <w:kern w:val="0"/>
          <w:szCs w:val="24"/>
          <w:lang w:val="en-GB"/>
        </w:rPr>
        <w:t>ELEMENTS AND PERFORMANCE CRITERIA</w:t>
      </w:r>
    </w:p>
    <w:tbl>
      <w:tblPr>
        <w:tblW w:w="5099" w:type="pct"/>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80"/>
        <w:gridCol w:w="17"/>
        <w:gridCol w:w="5921"/>
        <w:gridCol w:w="17"/>
      </w:tblGrid>
      <w:tr w:rsidR="003E7C2A" w:rsidRPr="003E7C2A" w14:paraId="2A2A263A" w14:textId="77777777" w:rsidTr="003E7C2A">
        <w:tc>
          <w:tcPr>
            <w:tcW w:w="1886" w:type="pct"/>
            <w:gridSpan w:val="2"/>
            <w:tcBorders>
              <w:top w:val="single" w:sz="4" w:space="0" w:color="auto"/>
              <w:left w:val="single" w:sz="4" w:space="0" w:color="auto"/>
              <w:bottom w:val="single" w:sz="4" w:space="0" w:color="auto"/>
              <w:right w:val="single" w:sz="4" w:space="0" w:color="auto"/>
            </w:tcBorders>
            <w:shd w:val="clear" w:color="auto" w:fill="BDD6EE"/>
            <w:vAlign w:val="center"/>
            <w:hideMark/>
          </w:tcPr>
          <w:p w14:paraId="192EFE31" w14:textId="77777777" w:rsidR="003E7C2A" w:rsidRPr="003E7C2A" w:rsidRDefault="003E7C2A" w:rsidP="003E7C2A">
            <w:pPr>
              <w:spacing w:after="0" w:line="276" w:lineRule="auto"/>
              <w:rPr>
                <w:rFonts w:eastAsia="Calibri"/>
                <w:b/>
                <w:color w:val="auto"/>
                <w:kern w:val="0"/>
                <w:szCs w:val="24"/>
                <w:lang w:val="en-GB"/>
              </w:rPr>
            </w:pPr>
            <w:r w:rsidRPr="003E7C2A">
              <w:rPr>
                <w:rFonts w:eastAsia="Calibri"/>
                <w:b/>
                <w:color w:val="auto"/>
                <w:kern w:val="0"/>
                <w:szCs w:val="24"/>
                <w:lang w:val="en-GB"/>
              </w:rPr>
              <w:t>ELEMENT</w:t>
            </w:r>
          </w:p>
          <w:p w14:paraId="3ADA4EF4" w14:textId="77777777" w:rsidR="003E7C2A" w:rsidRPr="003E7C2A" w:rsidRDefault="003E7C2A" w:rsidP="003E7C2A">
            <w:pPr>
              <w:spacing w:after="0" w:line="276" w:lineRule="auto"/>
              <w:rPr>
                <w:rFonts w:eastAsia="Calibri"/>
                <w:color w:val="auto"/>
                <w:kern w:val="0"/>
                <w:szCs w:val="24"/>
                <w:lang w:val="en-GB"/>
              </w:rPr>
            </w:pPr>
            <w:r w:rsidRPr="003E7C2A">
              <w:rPr>
                <w:color w:val="auto"/>
                <w:kern w:val="0"/>
                <w:szCs w:val="24"/>
                <w:lang w:val="en-GB"/>
              </w:rPr>
              <w:t>These describe the key outcomes which make up workplace function.</w:t>
            </w:r>
          </w:p>
        </w:tc>
        <w:tc>
          <w:tcPr>
            <w:tcW w:w="3114" w:type="pct"/>
            <w:gridSpan w:val="2"/>
            <w:tcBorders>
              <w:top w:val="single" w:sz="4" w:space="0" w:color="auto"/>
              <w:left w:val="single" w:sz="4" w:space="0" w:color="auto"/>
              <w:bottom w:val="single" w:sz="4" w:space="0" w:color="auto"/>
              <w:right w:val="single" w:sz="4" w:space="0" w:color="auto"/>
            </w:tcBorders>
            <w:shd w:val="clear" w:color="auto" w:fill="BDD6EE"/>
            <w:hideMark/>
          </w:tcPr>
          <w:p w14:paraId="6413C679" w14:textId="77777777" w:rsidR="003E7C2A" w:rsidRPr="003E7C2A" w:rsidRDefault="003E7C2A" w:rsidP="003E7C2A">
            <w:pPr>
              <w:spacing w:after="0" w:line="276" w:lineRule="auto"/>
              <w:ind w:left="357" w:hanging="357"/>
              <w:rPr>
                <w:rFonts w:eastAsia="Calibri"/>
                <w:b/>
                <w:color w:val="auto"/>
                <w:kern w:val="0"/>
                <w:szCs w:val="24"/>
                <w:lang w:val="en-GB"/>
              </w:rPr>
            </w:pPr>
            <w:r w:rsidRPr="003E7C2A">
              <w:rPr>
                <w:rFonts w:eastAsia="Calibri"/>
                <w:b/>
                <w:color w:val="auto"/>
                <w:kern w:val="0"/>
                <w:szCs w:val="24"/>
                <w:lang w:val="en-GB"/>
              </w:rPr>
              <w:t>PERFORMANCE CRITERIA</w:t>
            </w:r>
          </w:p>
          <w:p w14:paraId="65B1F602" w14:textId="77777777" w:rsidR="003E7C2A" w:rsidRPr="003E7C2A" w:rsidRDefault="003E7C2A" w:rsidP="003E7C2A">
            <w:pPr>
              <w:spacing w:after="0" w:line="276" w:lineRule="auto"/>
              <w:rPr>
                <w:rFonts w:eastAsia="Calibri"/>
                <w:color w:val="9BBB59"/>
                <w:kern w:val="0"/>
                <w:szCs w:val="24"/>
                <w:lang w:val="en-GB"/>
              </w:rPr>
            </w:pPr>
            <w:r w:rsidRPr="003E7C2A">
              <w:rPr>
                <w:rFonts w:eastAsia="Calibri"/>
                <w:color w:val="auto"/>
                <w:kern w:val="0"/>
                <w:szCs w:val="24"/>
                <w:lang w:val="en-GB"/>
              </w:rPr>
              <w:t>These are assessable statements which specify the required level of performance for each of the elements</w:t>
            </w:r>
            <w:r w:rsidRPr="003E7C2A">
              <w:rPr>
                <w:rFonts w:eastAsia="Calibri"/>
                <w:color w:val="9BBB59"/>
                <w:kern w:val="0"/>
                <w:szCs w:val="24"/>
                <w:lang w:val="en-GB"/>
              </w:rPr>
              <w:t>.</w:t>
            </w:r>
          </w:p>
          <w:p w14:paraId="773793B3" w14:textId="77777777" w:rsidR="003E7C2A" w:rsidRPr="003E7C2A" w:rsidRDefault="003E7C2A" w:rsidP="003E7C2A">
            <w:pPr>
              <w:spacing w:after="0" w:line="276" w:lineRule="auto"/>
              <w:ind w:left="357" w:hanging="357"/>
              <w:rPr>
                <w:rFonts w:eastAsia="Calibri"/>
                <w:b/>
                <w:color w:val="auto"/>
                <w:kern w:val="0"/>
                <w:szCs w:val="24"/>
                <w:lang w:val="en-GB"/>
              </w:rPr>
            </w:pPr>
            <w:r w:rsidRPr="003E7C2A">
              <w:rPr>
                <w:rFonts w:eastAsia="Calibri"/>
                <w:b/>
                <w:i/>
                <w:color w:val="auto"/>
                <w:kern w:val="0"/>
                <w:szCs w:val="24"/>
                <w:lang w:val="en-GB"/>
              </w:rPr>
              <w:t>(Bold and italicised terms are elaborated in the Range)</w:t>
            </w:r>
          </w:p>
        </w:tc>
      </w:tr>
      <w:tr w:rsidR="003E7C2A" w:rsidRPr="003E7C2A" w14:paraId="7F453EC4" w14:textId="77777777" w:rsidTr="009C7570">
        <w:trPr>
          <w:gridAfter w:val="1"/>
          <w:wAfter w:w="9" w:type="pct"/>
        </w:trPr>
        <w:tc>
          <w:tcPr>
            <w:tcW w:w="1877" w:type="pct"/>
            <w:tcBorders>
              <w:top w:val="single" w:sz="4" w:space="0" w:color="auto"/>
              <w:left w:val="single" w:sz="4" w:space="0" w:color="auto"/>
              <w:bottom w:val="single" w:sz="4" w:space="0" w:color="auto"/>
              <w:right w:val="single" w:sz="4" w:space="0" w:color="auto"/>
            </w:tcBorders>
          </w:tcPr>
          <w:p w14:paraId="2E093DA3" w14:textId="77777777" w:rsidR="003E7C2A" w:rsidRPr="003E7C2A" w:rsidRDefault="003E7C2A" w:rsidP="002A1917">
            <w:pPr>
              <w:numPr>
                <w:ilvl w:val="0"/>
                <w:numId w:val="35"/>
              </w:numPr>
              <w:spacing w:after="200" w:line="360" w:lineRule="auto"/>
              <w:contextualSpacing/>
              <w:rPr>
                <w:rFonts w:eastAsia="Calibri"/>
                <w:kern w:val="0"/>
                <w:szCs w:val="24"/>
                <w:lang w:val="en-GB"/>
              </w:rPr>
            </w:pPr>
            <w:r w:rsidRPr="003E7C2A">
              <w:rPr>
                <w:rFonts w:eastAsia="Calibri"/>
                <w:bCs/>
                <w:color w:val="auto"/>
                <w:kern w:val="0"/>
                <w:szCs w:val="24"/>
                <w:lang w:val="en-GB"/>
              </w:rPr>
              <w:t>Identify cables and accessories</w:t>
            </w:r>
          </w:p>
        </w:tc>
        <w:tc>
          <w:tcPr>
            <w:tcW w:w="3114" w:type="pct"/>
            <w:gridSpan w:val="2"/>
            <w:tcBorders>
              <w:top w:val="single" w:sz="4" w:space="0" w:color="auto"/>
              <w:left w:val="single" w:sz="4" w:space="0" w:color="auto"/>
              <w:bottom w:val="single" w:sz="4" w:space="0" w:color="auto"/>
              <w:right w:val="single" w:sz="4" w:space="0" w:color="auto"/>
            </w:tcBorders>
          </w:tcPr>
          <w:p w14:paraId="338E6364" w14:textId="77777777" w:rsidR="003E7C2A" w:rsidRPr="003E7C2A" w:rsidRDefault="003E7C2A" w:rsidP="002A1917">
            <w:pPr>
              <w:numPr>
                <w:ilvl w:val="1"/>
                <w:numId w:val="33"/>
              </w:numPr>
              <w:spacing w:after="200" w:line="276" w:lineRule="auto"/>
              <w:contextualSpacing/>
              <w:rPr>
                <w:rFonts w:eastAsia="Calibri"/>
                <w:color w:val="auto"/>
                <w:kern w:val="0"/>
                <w:szCs w:val="24"/>
                <w:lang w:val="en-GB"/>
              </w:rPr>
            </w:pPr>
            <w:r w:rsidRPr="003E7C2A">
              <w:rPr>
                <w:rFonts w:eastAsia="Calibri"/>
                <w:color w:val="auto"/>
                <w:kern w:val="0"/>
                <w:szCs w:val="24"/>
                <w:lang w:val="en-GB"/>
              </w:rPr>
              <w:t>Safety measures are applied as per OSHA and EHS standards.</w:t>
            </w:r>
          </w:p>
          <w:p w14:paraId="7887D09C" w14:textId="77777777" w:rsidR="003E7C2A" w:rsidRPr="003E7C2A" w:rsidRDefault="003E7C2A" w:rsidP="002A1917">
            <w:pPr>
              <w:numPr>
                <w:ilvl w:val="1"/>
                <w:numId w:val="33"/>
              </w:numPr>
              <w:spacing w:after="0" w:line="276" w:lineRule="auto"/>
              <w:contextualSpacing/>
              <w:rPr>
                <w:rFonts w:eastAsia="Calibri"/>
                <w:color w:val="auto"/>
                <w:kern w:val="0"/>
                <w:szCs w:val="24"/>
                <w:lang w:val="en-GB"/>
              </w:rPr>
            </w:pPr>
            <w:r w:rsidRPr="003E7C2A">
              <w:rPr>
                <w:rFonts w:eastAsia="Calibri"/>
                <w:color w:val="auto"/>
                <w:kern w:val="0"/>
                <w:szCs w:val="24"/>
                <w:lang w:val="en-GB"/>
              </w:rPr>
              <w:t>Electrical cable colour code is identified as per IEC standards.</w:t>
            </w:r>
          </w:p>
          <w:p w14:paraId="0D5AF659" w14:textId="77777777" w:rsidR="003E7C2A" w:rsidRPr="003E7C2A" w:rsidRDefault="003E7C2A" w:rsidP="002A1917">
            <w:pPr>
              <w:numPr>
                <w:ilvl w:val="1"/>
                <w:numId w:val="33"/>
              </w:numPr>
              <w:spacing w:after="0" w:line="276" w:lineRule="auto"/>
              <w:contextualSpacing/>
              <w:rPr>
                <w:rFonts w:eastAsia="Calibri"/>
                <w:color w:val="auto"/>
                <w:kern w:val="0"/>
                <w:szCs w:val="24"/>
                <w:lang w:val="en-GB"/>
              </w:rPr>
            </w:pPr>
            <w:r w:rsidRPr="003E7C2A">
              <w:rPr>
                <w:rFonts w:eastAsia="Calibri"/>
                <w:color w:val="auto"/>
                <w:kern w:val="0"/>
                <w:szCs w:val="24"/>
                <w:lang w:val="en-GB"/>
              </w:rPr>
              <w:t>Electrical</w:t>
            </w:r>
            <w:r w:rsidRPr="003E7C2A">
              <w:rPr>
                <w:rFonts w:eastAsia="Calibri"/>
                <w:b/>
                <w:i/>
                <w:color w:val="auto"/>
                <w:kern w:val="0"/>
                <w:szCs w:val="24"/>
                <w:lang w:val="en-GB"/>
              </w:rPr>
              <w:t xml:space="preserve"> cable sizes</w:t>
            </w:r>
            <w:r w:rsidRPr="003E7C2A">
              <w:rPr>
                <w:rFonts w:eastAsia="Calibri"/>
                <w:color w:val="auto"/>
                <w:kern w:val="0"/>
                <w:szCs w:val="24"/>
                <w:lang w:val="en-GB"/>
              </w:rPr>
              <w:t xml:space="preserve"> are identified as per IEC standards</w:t>
            </w:r>
          </w:p>
          <w:p w14:paraId="75A9699A" w14:textId="77777777" w:rsidR="003E7C2A" w:rsidRPr="003E7C2A" w:rsidRDefault="003E7C2A" w:rsidP="002A1917">
            <w:pPr>
              <w:numPr>
                <w:ilvl w:val="1"/>
                <w:numId w:val="33"/>
              </w:numPr>
              <w:spacing w:after="0" w:line="276" w:lineRule="auto"/>
              <w:contextualSpacing/>
              <w:rPr>
                <w:rFonts w:eastAsia="Calibri"/>
                <w:color w:val="auto"/>
                <w:kern w:val="0"/>
                <w:szCs w:val="24"/>
                <w:lang w:val="en-GB"/>
              </w:rPr>
            </w:pPr>
            <w:r w:rsidRPr="003E7C2A">
              <w:rPr>
                <w:rFonts w:eastAsia="Calibri"/>
                <w:b/>
                <w:i/>
                <w:color w:val="auto"/>
                <w:kern w:val="0"/>
                <w:szCs w:val="24"/>
                <w:lang w:val="en-GB"/>
              </w:rPr>
              <w:t>Electrical accessories</w:t>
            </w:r>
            <w:r w:rsidRPr="003E7C2A">
              <w:rPr>
                <w:rFonts w:eastAsia="Calibri"/>
                <w:color w:val="auto"/>
                <w:kern w:val="0"/>
                <w:szCs w:val="24"/>
                <w:lang w:val="en-GB"/>
              </w:rPr>
              <w:t xml:space="preserve"> are identified as per IEC standards.</w:t>
            </w:r>
          </w:p>
        </w:tc>
      </w:tr>
      <w:tr w:rsidR="003E7C2A" w:rsidRPr="003E7C2A" w14:paraId="774425B8" w14:textId="77777777" w:rsidTr="009C7570">
        <w:trPr>
          <w:gridAfter w:val="1"/>
          <w:wAfter w:w="9" w:type="pct"/>
        </w:trPr>
        <w:tc>
          <w:tcPr>
            <w:tcW w:w="1877" w:type="pct"/>
            <w:tcBorders>
              <w:top w:val="single" w:sz="4" w:space="0" w:color="auto"/>
              <w:left w:val="single" w:sz="4" w:space="0" w:color="auto"/>
              <w:bottom w:val="single" w:sz="4" w:space="0" w:color="auto"/>
              <w:right w:val="single" w:sz="4" w:space="0" w:color="auto"/>
            </w:tcBorders>
          </w:tcPr>
          <w:p w14:paraId="1E85CEEE" w14:textId="77777777" w:rsidR="003E7C2A" w:rsidRPr="003E7C2A" w:rsidRDefault="003E7C2A" w:rsidP="002A1917">
            <w:pPr>
              <w:numPr>
                <w:ilvl w:val="0"/>
                <w:numId w:val="35"/>
              </w:numPr>
              <w:spacing w:after="200" w:line="276" w:lineRule="auto"/>
              <w:ind w:right="72"/>
              <w:contextualSpacing/>
              <w:rPr>
                <w:rFonts w:eastAsia="Calibri"/>
                <w:bCs/>
                <w:color w:val="auto"/>
                <w:kern w:val="0"/>
                <w:szCs w:val="24"/>
                <w:lang w:val="en-GB"/>
              </w:rPr>
            </w:pPr>
            <w:r w:rsidRPr="003E7C2A">
              <w:rPr>
                <w:rFonts w:eastAsia="Calibri"/>
                <w:bCs/>
                <w:color w:val="auto"/>
                <w:kern w:val="0"/>
                <w:szCs w:val="24"/>
                <w:lang w:val="en-GB"/>
              </w:rPr>
              <w:t>Make cable joints</w:t>
            </w:r>
          </w:p>
        </w:tc>
        <w:tc>
          <w:tcPr>
            <w:tcW w:w="3114" w:type="pct"/>
            <w:gridSpan w:val="2"/>
            <w:tcBorders>
              <w:top w:val="single" w:sz="4" w:space="0" w:color="auto"/>
              <w:left w:val="single" w:sz="4" w:space="0" w:color="auto"/>
              <w:bottom w:val="single" w:sz="4" w:space="0" w:color="auto"/>
              <w:right w:val="single" w:sz="4" w:space="0" w:color="auto"/>
            </w:tcBorders>
          </w:tcPr>
          <w:p w14:paraId="0E603F54" w14:textId="77777777" w:rsidR="003E7C2A" w:rsidRPr="003E7C2A" w:rsidRDefault="003E7C2A" w:rsidP="002A1917">
            <w:pPr>
              <w:numPr>
                <w:ilvl w:val="1"/>
                <w:numId w:val="31"/>
              </w:numPr>
              <w:spacing w:after="0" w:line="276" w:lineRule="auto"/>
              <w:contextualSpacing/>
              <w:rPr>
                <w:rFonts w:eastAsia="Calibri"/>
                <w:color w:val="auto"/>
                <w:kern w:val="0"/>
                <w:szCs w:val="24"/>
                <w:lang w:val="en-GB"/>
              </w:rPr>
            </w:pPr>
            <w:r w:rsidRPr="003E7C2A">
              <w:rPr>
                <w:rFonts w:eastAsia="Calibri"/>
                <w:color w:val="auto"/>
                <w:kern w:val="0"/>
                <w:szCs w:val="24"/>
                <w:lang w:val="en-GB"/>
              </w:rPr>
              <w:t>Safety measures are applied as per OSHA and EHS standards.</w:t>
            </w:r>
          </w:p>
          <w:p w14:paraId="1D6A3C34" w14:textId="77777777" w:rsidR="003E7C2A" w:rsidRPr="003E7C2A" w:rsidRDefault="003E7C2A" w:rsidP="002A1917">
            <w:pPr>
              <w:numPr>
                <w:ilvl w:val="1"/>
                <w:numId w:val="31"/>
              </w:numPr>
              <w:spacing w:after="0" w:line="276" w:lineRule="auto"/>
              <w:contextualSpacing/>
              <w:rPr>
                <w:rFonts w:eastAsia="Calibri"/>
                <w:color w:val="auto"/>
                <w:kern w:val="0"/>
                <w:szCs w:val="24"/>
                <w:lang w:val="en-GB"/>
              </w:rPr>
            </w:pPr>
            <w:r w:rsidRPr="003E7C2A">
              <w:rPr>
                <w:rFonts w:eastAsia="Calibri"/>
                <w:b/>
                <w:bCs/>
                <w:i/>
                <w:iCs/>
                <w:color w:val="auto"/>
                <w:kern w:val="0"/>
                <w:szCs w:val="24"/>
                <w:lang w:val="en-GB"/>
              </w:rPr>
              <w:t xml:space="preserve"> </w:t>
            </w:r>
            <w:r w:rsidRPr="003E7C2A">
              <w:rPr>
                <w:rFonts w:eastAsia="Calibri"/>
                <w:color w:val="auto"/>
                <w:kern w:val="0"/>
                <w:szCs w:val="24"/>
                <w:lang w:val="en-GB"/>
              </w:rPr>
              <w:t>Electrical tools and equipment are selected as per work requirement.</w:t>
            </w:r>
          </w:p>
          <w:p w14:paraId="0F9463B2" w14:textId="77777777" w:rsidR="003E7C2A" w:rsidRPr="003E7C2A" w:rsidRDefault="003E7C2A" w:rsidP="002A1917">
            <w:pPr>
              <w:numPr>
                <w:ilvl w:val="1"/>
                <w:numId w:val="31"/>
              </w:numPr>
              <w:spacing w:after="0" w:line="276" w:lineRule="auto"/>
              <w:contextualSpacing/>
              <w:rPr>
                <w:rFonts w:eastAsia="Calibri"/>
                <w:b/>
                <w:bCs/>
                <w:color w:val="auto"/>
                <w:kern w:val="0"/>
                <w:szCs w:val="24"/>
                <w:lang w:val="en-GB"/>
              </w:rPr>
            </w:pPr>
            <w:r w:rsidRPr="003E7C2A">
              <w:rPr>
                <w:rFonts w:eastAsia="Calibri"/>
                <w:b/>
                <w:bCs/>
                <w:i/>
                <w:iCs/>
                <w:color w:val="auto"/>
                <w:kern w:val="0"/>
                <w:szCs w:val="24"/>
                <w:lang w:val="en-GB"/>
              </w:rPr>
              <w:t xml:space="preserve">Electrical cable joints </w:t>
            </w:r>
            <w:r w:rsidRPr="003E7C2A">
              <w:rPr>
                <w:rFonts w:eastAsia="Calibri"/>
                <w:color w:val="auto"/>
                <w:kern w:val="0"/>
                <w:szCs w:val="24"/>
                <w:lang w:val="en-GB"/>
              </w:rPr>
              <w:t>are prepared as per IEC standards.</w:t>
            </w:r>
          </w:p>
          <w:p w14:paraId="4AC15E1C" w14:textId="77777777" w:rsidR="003E7C2A" w:rsidRPr="003E7C2A" w:rsidRDefault="003E7C2A" w:rsidP="002A1917">
            <w:pPr>
              <w:numPr>
                <w:ilvl w:val="1"/>
                <w:numId w:val="31"/>
              </w:numPr>
              <w:spacing w:after="0" w:line="276" w:lineRule="auto"/>
              <w:contextualSpacing/>
              <w:rPr>
                <w:rFonts w:eastAsia="Calibri"/>
                <w:b/>
                <w:bCs/>
                <w:color w:val="auto"/>
                <w:kern w:val="0"/>
                <w:szCs w:val="24"/>
                <w:lang w:val="en-GB"/>
              </w:rPr>
            </w:pPr>
            <w:r w:rsidRPr="003E7C2A">
              <w:rPr>
                <w:rFonts w:eastAsia="Calibri"/>
                <w:b/>
                <w:bCs/>
                <w:iCs/>
                <w:color w:val="auto"/>
                <w:kern w:val="0"/>
                <w:szCs w:val="24"/>
                <w:lang w:val="en-GB"/>
              </w:rPr>
              <w:t xml:space="preserve"> </w:t>
            </w:r>
            <w:r w:rsidRPr="003E7C2A">
              <w:rPr>
                <w:rFonts w:eastAsia="Calibri"/>
                <w:b/>
                <w:bCs/>
                <w:i/>
                <w:iCs/>
                <w:color w:val="auto"/>
                <w:kern w:val="0"/>
                <w:szCs w:val="24"/>
                <w:lang w:val="en-GB"/>
              </w:rPr>
              <w:t>Housekeeping activities</w:t>
            </w:r>
            <w:r w:rsidRPr="003E7C2A">
              <w:rPr>
                <w:rFonts w:eastAsia="Calibri"/>
                <w:bCs/>
                <w:iCs/>
                <w:color w:val="auto"/>
                <w:kern w:val="0"/>
                <w:szCs w:val="24"/>
                <w:lang w:val="en-GB"/>
              </w:rPr>
              <w:t xml:space="preserve"> are performed as per the work requirement.</w:t>
            </w:r>
          </w:p>
        </w:tc>
      </w:tr>
      <w:tr w:rsidR="003E7C2A" w:rsidRPr="003E7C2A" w14:paraId="42583988" w14:textId="77777777" w:rsidTr="009C7570">
        <w:trPr>
          <w:gridAfter w:val="1"/>
          <w:wAfter w:w="9" w:type="pct"/>
        </w:trPr>
        <w:tc>
          <w:tcPr>
            <w:tcW w:w="1877" w:type="pct"/>
            <w:tcBorders>
              <w:top w:val="single" w:sz="4" w:space="0" w:color="auto"/>
              <w:left w:val="single" w:sz="4" w:space="0" w:color="auto"/>
              <w:bottom w:val="single" w:sz="4" w:space="0" w:color="auto"/>
              <w:right w:val="single" w:sz="4" w:space="0" w:color="auto"/>
            </w:tcBorders>
          </w:tcPr>
          <w:p w14:paraId="0C6803FA" w14:textId="77777777" w:rsidR="003E7C2A" w:rsidRPr="003E7C2A" w:rsidRDefault="003E7C2A" w:rsidP="002A1917">
            <w:pPr>
              <w:numPr>
                <w:ilvl w:val="0"/>
                <w:numId w:val="35"/>
              </w:numPr>
              <w:spacing w:after="200" w:line="276" w:lineRule="auto"/>
              <w:ind w:right="72"/>
              <w:contextualSpacing/>
              <w:rPr>
                <w:rFonts w:eastAsia="Calibri"/>
                <w:bCs/>
                <w:color w:val="auto"/>
                <w:kern w:val="0"/>
                <w:szCs w:val="24"/>
                <w:lang w:val="en-GB"/>
              </w:rPr>
            </w:pPr>
            <w:r w:rsidRPr="003E7C2A">
              <w:rPr>
                <w:bCs/>
                <w:szCs w:val="24"/>
              </w:rPr>
              <w:t>Interpret electrical symbols</w:t>
            </w:r>
          </w:p>
        </w:tc>
        <w:tc>
          <w:tcPr>
            <w:tcW w:w="3114" w:type="pct"/>
            <w:gridSpan w:val="2"/>
            <w:tcBorders>
              <w:top w:val="single" w:sz="4" w:space="0" w:color="auto"/>
              <w:left w:val="single" w:sz="4" w:space="0" w:color="auto"/>
              <w:bottom w:val="single" w:sz="4" w:space="0" w:color="auto"/>
              <w:right w:val="single" w:sz="4" w:space="0" w:color="auto"/>
            </w:tcBorders>
          </w:tcPr>
          <w:p w14:paraId="0D6D3250" w14:textId="77777777" w:rsidR="003E7C2A" w:rsidRPr="003E7C2A" w:rsidRDefault="003E7C2A" w:rsidP="002A1917">
            <w:pPr>
              <w:numPr>
                <w:ilvl w:val="1"/>
                <w:numId w:val="50"/>
              </w:numPr>
              <w:spacing w:after="0" w:line="276" w:lineRule="auto"/>
              <w:contextualSpacing/>
              <w:rPr>
                <w:rFonts w:eastAsia="Calibri"/>
                <w:color w:val="auto"/>
                <w:kern w:val="0"/>
                <w:szCs w:val="24"/>
                <w:lang w:val="en-GB"/>
              </w:rPr>
            </w:pPr>
            <w:r w:rsidRPr="003E7C2A">
              <w:rPr>
                <w:rFonts w:eastAsia="Calibri"/>
                <w:color w:val="auto"/>
                <w:kern w:val="0"/>
                <w:szCs w:val="24"/>
                <w:lang w:val="en-GB"/>
              </w:rPr>
              <w:t>Electrical symbols are sketched as per established standards.</w:t>
            </w:r>
          </w:p>
          <w:p w14:paraId="312FEC26" w14:textId="77777777" w:rsidR="003E7C2A" w:rsidRPr="003E7C2A" w:rsidRDefault="003E7C2A" w:rsidP="002A1917">
            <w:pPr>
              <w:numPr>
                <w:ilvl w:val="1"/>
                <w:numId w:val="50"/>
              </w:numPr>
              <w:spacing w:after="0" w:line="276" w:lineRule="auto"/>
              <w:contextualSpacing/>
              <w:rPr>
                <w:rFonts w:eastAsia="Calibri"/>
                <w:color w:val="auto"/>
                <w:kern w:val="0"/>
                <w:szCs w:val="24"/>
                <w:lang w:val="en-GB"/>
              </w:rPr>
            </w:pPr>
            <w:r w:rsidRPr="003E7C2A">
              <w:rPr>
                <w:rFonts w:eastAsia="Calibri"/>
                <w:color w:val="auto"/>
                <w:kern w:val="0"/>
                <w:szCs w:val="24"/>
                <w:lang w:val="en-GB"/>
              </w:rPr>
              <w:t>Wiring diagrams are drawn as per the work requirement</w:t>
            </w:r>
          </w:p>
          <w:p w14:paraId="1683336A" w14:textId="77777777" w:rsidR="003E7C2A" w:rsidRPr="003E7C2A" w:rsidRDefault="003E7C2A" w:rsidP="002A1917">
            <w:pPr>
              <w:numPr>
                <w:ilvl w:val="1"/>
                <w:numId w:val="50"/>
              </w:numPr>
              <w:spacing w:after="0" w:line="276" w:lineRule="auto"/>
              <w:contextualSpacing/>
              <w:rPr>
                <w:rFonts w:eastAsia="Calibri"/>
                <w:color w:val="auto"/>
                <w:kern w:val="0"/>
                <w:szCs w:val="24"/>
                <w:lang w:val="en-GB"/>
              </w:rPr>
            </w:pPr>
            <w:r w:rsidRPr="003E7C2A">
              <w:rPr>
                <w:rFonts w:eastAsia="Calibri"/>
                <w:color w:val="auto"/>
                <w:kern w:val="0"/>
                <w:szCs w:val="24"/>
                <w:lang w:val="en-GB"/>
              </w:rPr>
              <w:t>Electrical components are identified as per the drawing</w:t>
            </w:r>
          </w:p>
        </w:tc>
      </w:tr>
      <w:tr w:rsidR="003E7C2A" w:rsidRPr="003E7C2A" w14:paraId="4AC897B4" w14:textId="77777777" w:rsidTr="009C7570">
        <w:trPr>
          <w:gridAfter w:val="1"/>
          <w:wAfter w:w="9" w:type="pct"/>
        </w:trPr>
        <w:tc>
          <w:tcPr>
            <w:tcW w:w="1877" w:type="pct"/>
            <w:tcBorders>
              <w:top w:val="single" w:sz="4" w:space="0" w:color="auto"/>
              <w:left w:val="single" w:sz="4" w:space="0" w:color="auto"/>
              <w:bottom w:val="single" w:sz="4" w:space="0" w:color="auto"/>
              <w:right w:val="single" w:sz="4" w:space="0" w:color="auto"/>
            </w:tcBorders>
          </w:tcPr>
          <w:p w14:paraId="4DA3EFF2" w14:textId="77777777" w:rsidR="003E7C2A" w:rsidRPr="003E7C2A" w:rsidRDefault="003E7C2A" w:rsidP="002A1917">
            <w:pPr>
              <w:numPr>
                <w:ilvl w:val="0"/>
                <w:numId w:val="35"/>
              </w:numPr>
              <w:tabs>
                <w:tab w:val="left" w:pos="342"/>
              </w:tabs>
              <w:spacing w:after="200" w:line="360" w:lineRule="auto"/>
              <w:contextualSpacing/>
              <w:rPr>
                <w:rFonts w:eastAsia="Calibri"/>
                <w:color w:val="auto"/>
                <w:kern w:val="0"/>
                <w:szCs w:val="24"/>
                <w:lang w:val="en-GB"/>
              </w:rPr>
            </w:pPr>
            <w:r w:rsidRPr="003E7C2A">
              <w:rPr>
                <w:rFonts w:eastAsia="Calibri"/>
                <w:bCs/>
                <w:color w:val="auto"/>
                <w:kern w:val="0"/>
                <w:szCs w:val="24"/>
                <w:lang w:val="en-GB"/>
              </w:rPr>
              <w:t>Fix electrical accessories</w:t>
            </w:r>
          </w:p>
        </w:tc>
        <w:tc>
          <w:tcPr>
            <w:tcW w:w="3114" w:type="pct"/>
            <w:gridSpan w:val="2"/>
            <w:tcBorders>
              <w:top w:val="single" w:sz="4" w:space="0" w:color="auto"/>
              <w:left w:val="single" w:sz="4" w:space="0" w:color="auto"/>
              <w:bottom w:val="single" w:sz="4" w:space="0" w:color="auto"/>
              <w:right w:val="single" w:sz="4" w:space="0" w:color="auto"/>
            </w:tcBorders>
          </w:tcPr>
          <w:p w14:paraId="2538F314" w14:textId="77777777" w:rsidR="003E7C2A" w:rsidRPr="003E7C2A" w:rsidRDefault="003E7C2A" w:rsidP="002A1917">
            <w:pPr>
              <w:numPr>
                <w:ilvl w:val="1"/>
                <w:numId w:val="34"/>
              </w:numPr>
              <w:spacing w:after="0" w:line="276" w:lineRule="auto"/>
              <w:contextualSpacing/>
              <w:rPr>
                <w:rFonts w:eastAsia="Calibri"/>
                <w:color w:val="auto"/>
                <w:kern w:val="0"/>
                <w:szCs w:val="24"/>
                <w:lang w:val="en-GB"/>
              </w:rPr>
            </w:pPr>
            <w:r w:rsidRPr="003E7C2A">
              <w:rPr>
                <w:rFonts w:eastAsia="Calibri"/>
                <w:color w:val="auto"/>
                <w:kern w:val="0"/>
                <w:szCs w:val="24"/>
                <w:lang w:val="en-GB"/>
              </w:rPr>
              <w:t>Safety measures are applied as per OSHA and EHS standards.</w:t>
            </w:r>
          </w:p>
          <w:p w14:paraId="14D209C7" w14:textId="77777777" w:rsidR="003E7C2A" w:rsidRPr="003E7C2A" w:rsidRDefault="003E7C2A" w:rsidP="002A1917">
            <w:pPr>
              <w:numPr>
                <w:ilvl w:val="1"/>
                <w:numId w:val="34"/>
              </w:numPr>
              <w:spacing w:after="0" w:line="276" w:lineRule="auto"/>
              <w:contextualSpacing/>
              <w:rPr>
                <w:rFonts w:eastAsia="Calibri"/>
                <w:color w:val="auto"/>
                <w:kern w:val="0"/>
                <w:szCs w:val="24"/>
                <w:lang w:val="en-GB"/>
              </w:rPr>
            </w:pPr>
            <w:r w:rsidRPr="003E7C2A">
              <w:rPr>
                <w:rFonts w:eastAsia="Calibri"/>
                <w:color w:val="auto"/>
                <w:kern w:val="0"/>
                <w:szCs w:val="24"/>
                <w:lang w:val="en-GB"/>
              </w:rPr>
              <w:t xml:space="preserve"> Electrical single-phase intake point is installed as per IET regulation.</w:t>
            </w:r>
          </w:p>
          <w:p w14:paraId="58CDE405" w14:textId="77777777" w:rsidR="003E7C2A" w:rsidRPr="003E7C2A" w:rsidRDefault="003E7C2A" w:rsidP="002A1917">
            <w:pPr>
              <w:numPr>
                <w:ilvl w:val="1"/>
                <w:numId w:val="34"/>
              </w:numPr>
              <w:spacing w:after="0" w:line="276" w:lineRule="auto"/>
              <w:contextualSpacing/>
              <w:rPr>
                <w:rFonts w:eastAsia="Calibri"/>
                <w:color w:val="auto"/>
                <w:kern w:val="0"/>
                <w:szCs w:val="24"/>
                <w:lang w:val="en-GB"/>
              </w:rPr>
            </w:pPr>
            <w:r w:rsidRPr="003E7C2A">
              <w:rPr>
                <w:rFonts w:eastAsia="Calibri"/>
                <w:b/>
                <w:i/>
                <w:color w:val="auto"/>
                <w:kern w:val="0"/>
                <w:szCs w:val="24"/>
                <w:lang w:val="en-GB"/>
              </w:rPr>
              <w:t>Electrical final circuits</w:t>
            </w:r>
            <w:r w:rsidRPr="003E7C2A">
              <w:rPr>
                <w:rFonts w:eastAsia="Calibri"/>
                <w:color w:val="auto"/>
                <w:kern w:val="0"/>
                <w:szCs w:val="24"/>
                <w:lang w:val="en-GB"/>
              </w:rPr>
              <w:t xml:space="preserve"> are installed as per design requirement.</w:t>
            </w:r>
          </w:p>
          <w:p w14:paraId="6DB16DA7" w14:textId="77777777" w:rsidR="003E7C2A" w:rsidRPr="003E7C2A" w:rsidRDefault="003E7C2A" w:rsidP="002A1917">
            <w:pPr>
              <w:numPr>
                <w:ilvl w:val="1"/>
                <w:numId w:val="34"/>
              </w:numPr>
              <w:spacing w:after="0" w:line="276" w:lineRule="auto"/>
              <w:contextualSpacing/>
              <w:rPr>
                <w:rFonts w:eastAsia="Calibri"/>
                <w:color w:val="auto"/>
                <w:kern w:val="0"/>
                <w:szCs w:val="24"/>
                <w:lang w:val="en-GB"/>
              </w:rPr>
            </w:pPr>
            <w:r w:rsidRPr="003E7C2A">
              <w:rPr>
                <w:rFonts w:eastAsia="Calibri"/>
                <w:b/>
                <w:i/>
                <w:color w:val="auto"/>
                <w:kern w:val="0"/>
                <w:szCs w:val="24"/>
                <w:lang w:val="en-GB"/>
              </w:rPr>
              <w:t>Housekeeping activities</w:t>
            </w:r>
            <w:r w:rsidRPr="003E7C2A">
              <w:rPr>
                <w:rFonts w:eastAsia="Calibri"/>
                <w:color w:val="auto"/>
                <w:kern w:val="0"/>
                <w:szCs w:val="24"/>
                <w:lang w:val="en-GB"/>
              </w:rPr>
              <w:t xml:space="preserve"> are performed as per the work requirement.</w:t>
            </w:r>
          </w:p>
        </w:tc>
      </w:tr>
      <w:tr w:rsidR="009C7570" w:rsidRPr="003E7C2A" w14:paraId="07C3CC1B" w14:textId="77777777" w:rsidTr="009C7570">
        <w:trPr>
          <w:gridAfter w:val="1"/>
          <w:wAfter w:w="9" w:type="pct"/>
        </w:trPr>
        <w:tc>
          <w:tcPr>
            <w:tcW w:w="1877" w:type="pct"/>
            <w:tcBorders>
              <w:top w:val="single" w:sz="4" w:space="0" w:color="auto"/>
              <w:left w:val="single" w:sz="4" w:space="0" w:color="auto"/>
              <w:bottom w:val="single" w:sz="4" w:space="0" w:color="auto"/>
              <w:right w:val="single" w:sz="4" w:space="0" w:color="auto"/>
            </w:tcBorders>
          </w:tcPr>
          <w:p w14:paraId="2B175FE9" w14:textId="501CEFA8" w:rsidR="009C7570" w:rsidRPr="003E7C2A" w:rsidRDefault="009C7570" w:rsidP="002A1917">
            <w:pPr>
              <w:numPr>
                <w:ilvl w:val="0"/>
                <w:numId w:val="35"/>
              </w:numPr>
              <w:tabs>
                <w:tab w:val="left" w:pos="342"/>
              </w:tabs>
              <w:spacing w:after="200" w:line="360" w:lineRule="auto"/>
              <w:contextualSpacing/>
              <w:rPr>
                <w:rFonts w:eastAsia="Calibri"/>
                <w:bCs/>
                <w:color w:val="auto"/>
                <w:kern w:val="0"/>
                <w:szCs w:val="24"/>
                <w:lang w:val="en-GB"/>
              </w:rPr>
            </w:pPr>
            <w:r>
              <w:rPr>
                <w:bCs/>
                <w:szCs w:val="24"/>
              </w:rPr>
              <w:t>Perform Test and Inspection</w:t>
            </w:r>
          </w:p>
        </w:tc>
        <w:tc>
          <w:tcPr>
            <w:tcW w:w="3114" w:type="pct"/>
            <w:gridSpan w:val="2"/>
            <w:tcBorders>
              <w:top w:val="single" w:sz="4" w:space="0" w:color="auto"/>
              <w:left w:val="single" w:sz="4" w:space="0" w:color="auto"/>
              <w:bottom w:val="single" w:sz="4" w:space="0" w:color="auto"/>
              <w:right w:val="single" w:sz="4" w:space="0" w:color="auto"/>
            </w:tcBorders>
          </w:tcPr>
          <w:p w14:paraId="7C40406D" w14:textId="26C00C03" w:rsidR="009C7570" w:rsidRDefault="009C7570" w:rsidP="002A1917">
            <w:pPr>
              <w:numPr>
                <w:ilvl w:val="1"/>
                <w:numId w:val="34"/>
              </w:numPr>
              <w:spacing w:after="0" w:line="276" w:lineRule="auto"/>
              <w:contextualSpacing/>
              <w:rPr>
                <w:rFonts w:eastAsia="Calibri"/>
                <w:color w:val="auto"/>
                <w:kern w:val="0"/>
                <w:szCs w:val="24"/>
                <w:lang w:val="en-GB"/>
              </w:rPr>
            </w:pPr>
            <w:r>
              <w:rPr>
                <w:rFonts w:eastAsia="Calibri"/>
                <w:color w:val="auto"/>
                <w:kern w:val="0"/>
                <w:szCs w:val="24"/>
                <w:lang w:val="en-GB"/>
              </w:rPr>
              <w:t>Visual inspection is performed as per the installed designs.</w:t>
            </w:r>
          </w:p>
          <w:p w14:paraId="3AC73833" w14:textId="341F8A8C" w:rsidR="009C7570" w:rsidRPr="003E7C2A" w:rsidRDefault="009C7570" w:rsidP="002A1917">
            <w:pPr>
              <w:numPr>
                <w:ilvl w:val="1"/>
                <w:numId w:val="34"/>
              </w:numPr>
              <w:spacing w:after="0" w:line="276" w:lineRule="auto"/>
              <w:contextualSpacing/>
              <w:rPr>
                <w:rFonts w:eastAsia="Calibri"/>
                <w:color w:val="auto"/>
                <w:kern w:val="0"/>
                <w:szCs w:val="24"/>
                <w:lang w:val="en-GB"/>
              </w:rPr>
            </w:pPr>
            <w:r>
              <w:rPr>
                <w:rFonts w:eastAsia="Calibri"/>
                <w:color w:val="auto"/>
                <w:kern w:val="0"/>
                <w:szCs w:val="24"/>
                <w:lang w:val="en-GB"/>
              </w:rPr>
              <w:t>Testing methods are performed as per the installed designs.</w:t>
            </w:r>
          </w:p>
        </w:tc>
      </w:tr>
    </w:tbl>
    <w:p w14:paraId="0C70ADEF" w14:textId="77777777" w:rsidR="003E7C2A" w:rsidRPr="003E7C2A" w:rsidRDefault="003E7C2A" w:rsidP="003E7C2A">
      <w:pPr>
        <w:pBdr>
          <w:between w:val="nil"/>
        </w:pBdr>
        <w:spacing w:after="0" w:line="276" w:lineRule="auto"/>
        <w:rPr>
          <w:b/>
          <w:szCs w:val="24"/>
          <w:lang w:val="en-GB"/>
        </w:rPr>
      </w:pPr>
    </w:p>
    <w:p w14:paraId="59CD5F9F" w14:textId="77777777" w:rsidR="003E7C2A" w:rsidRPr="003E7C2A" w:rsidRDefault="003E7C2A" w:rsidP="003E7C2A">
      <w:pPr>
        <w:pBdr>
          <w:between w:val="nil"/>
        </w:pBdr>
        <w:spacing w:after="0" w:line="276" w:lineRule="auto"/>
        <w:rPr>
          <w:b/>
          <w:szCs w:val="24"/>
          <w:lang w:val="en-GB"/>
        </w:rPr>
      </w:pPr>
      <w:r w:rsidRPr="003E7C2A">
        <w:rPr>
          <w:b/>
          <w:szCs w:val="24"/>
          <w:lang w:val="en-GB"/>
        </w:rPr>
        <w:t>RANGE</w:t>
      </w:r>
    </w:p>
    <w:p w14:paraId="36DA40A3" w14:textId="77777777" w:rsidR="003E7C2A" w:rsidRPr="003E7C2A" w:rsidRDefault="003E7C2A" w:rsidP="003E7C2A">
      <w:pPr>
        <w:pBdr>
          <w:between w:val="nil"/>
        </w:pBdr>
        <w:spacing w:after="0" w:line="276" w:lineRule="auto"/>
        <w:rPr>
          <w:szCs w:val="24"/>
          <w:lang w:val="en-GB"/>
        </w:rPr>
      </w:pPr>
      <w:r w:rsidRPr="003E7C2A">
        <w:rPr>
          <w:szCs w:val="24"/>
          <w:lang w:val="en-GB"/>
        </w:rPr>
        <w:t>This section provides work environments and conditions to which the performance criteria apply. It allows for different work environments and situations that will affect performance.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90"/>
        <w:gridCol w:w="6160"/>
      </w:tblGrid>
      <w:tr w:rsidR="003E7C2A" w:rsidRPr="003E7C2A" w14:paraId="0CBADB57" w14:textId="77777777" w:rsidTr="009C7570">
        <w:trPr>
          <w:trHeight w:val="422"/>
          <w:tblHeader/>
        </w:trPr>
        <w:tc>
          <w:tcPr>
            <w:tcW w:w="1706" w:type="pct"/>
            <w:shd w:val="clear" w:color="auto" w:fill="FFFFFF"/>
          </w:tcPr>
          <w:p w14:paraId="6DEE79F0" w14:textId="77777777" w:rsidR="003E7C2A" w:rsidRPr="003E7C2A" w:rsidRDefault="003E7C2A" w:rsidP="003E7C2A">
            <w:pPr>
              <w:pBdr>
                <w:between w:val="nil"/>
              </w:pBdr>
              <w:spacing w:after="0" w:line="276" w:lineRule="auto"/>
              <w:rPr>
                <w:b/>
                <w:szCs w:val="24"/>
                <w:lang w:val="en-GB"/>
              </w:rPr>
            </w:pPr>
            <w:bookmarkStart w:id="13" w:name="_Hlk163720477"/>
            <w:r w:rsidRPr="003E7C2A">
              <w:rPr>
                <w:b/>
                <w:szCs w:val="24"/>
                <w:lang w:val="en-GB"/>
              </w:rPr>
              <w:t>Variable</w:t>
            </w:r>
          </w:p>
        </w:tc>
        <w:tc>
          <w:tcPr>
            <w:tcW w:w="3294" w:type="pct"/>
            <w:shd w:val="clear" w:color="auto" w:fill="FFFFFF"/>
            <w:vAlign w:val="center"/>
          </w:tcPr>
          <w:p w14:paraId="70C8EC63" w14:textId="77777777" w:rsidR="003E7C2A" w:rsidRPr="003E7C2A" w:rsidRDefault="003E7C2A" w:rsidP="003E7C2A">
            <w:pPr>
              <w:pBdr>
                <w:between w:val="nil"/>
              </w:pBdr>
              <w:spacing w:after="0" w:line="276" w:lineRule="auto"/>
              <w:rPr>
                <w:b/>
                <w:szCs w:val="24"/>
                <w:lang w:val="en-GB"/>
              </w:rPr>
            </w:pPr>
            <w:r w:rsidRPr="003E7C2A">
              <w:rPr>
                <w:b/>
                <w:szCs w:val="24"/>
                <w:lang w:val="en-GB"/>
              </w:rPr>
              <w:t>Range</w:t>
            </w:r>
          </w:p>
          <w:p w14:paraId="67218A13" w14:textId="77777777" w:rsidR="003E7C2A" w:rsidRPr="003E7C2A" w:rsidRDefault="003E7C2A" w:rsidP="003E7C2A">
            <w:pPr>
              <w:pBdr>
                <w:between w:val="nil"/>
              </w:pBdr>
              <w:spacing w:after="0" w:line="276" w:lineRule="auto"/>
              <w:rPr>
                <w:szCs w:val="24"/>
                <w:lang w:val="en-GB"/>
              </w:rPr>
            </w:pPr>
          </w:p>
        </w:tc>
      </w:tr>
      <w:tr w:rsidR="003E7C2A" w:rsidRPr="003E7C2A" w14:paraId="2DEE8B99" w14:textId="77777777" w:rsidTr="009C7570">
        <w:tc>
          <w:tcPr>
            <w:tcW w:w="1706" w:type="pct"/>
          </w:tcPr>
          <w:p w14:paraId="777D4350" w14:textId="77777777" w:rsidR="003E7C2A" w:rsidRPr="003E7C2A" w:rsidRDefault="003E7C2A" w:rsidP="002A1917">
            <w:pPr>
              <w:numPr>
                <w:ilvl w:val="0"/>
                <w:numId w:val="5"/>
              </w:numPr>
              <w:spacing w:after="200" w:line="276" w:lineRule="auto"/>
              <w:contextualSpacing/>
              <w:rPr>
                <w:szCs w:val="24"/>
              </w:rPr>
            </w:pPr>
            <w:r w:rsidRPr="003E7C2A">
              <w:rPr>
                <w:rFonts w:eastAsia="Calibri"/>
                <w:color w:val="auto"/>
                <w:kern w:val="0"/>
                <w:szCs w:val="24"/>
              </w:rPr>
              <w:t xml:space="preserve">Electrical cable joints </w:t>
            </w:r>
            <w:r w:rsidRPr="003E7C2A">
              <w:rPr>
                <w:rFonts w:eastAsia="Calibri"/>
                <w:color w:val="auto"/>
                <w:kern w:val="0"/>
                <w:szCs w:val="24"/>
                <w:lang w:val="en-GB"/>
              </w:rPr>
              <w:t>include but is not limited to:</w:t>
            </w:r>
          </w:p>
        </w:tc>
        <w:tc>
          <w:tcPr>
            <w:tcW w:w="3294" w:type="pct"/>
          </w:tcPr>
          <w:p w14:paraId="1B8C426F" w14:textId="77777777" w:rsidR="003E7C2A" w:rsidRPr="003E7C2A" w:rsidRDefault="003E7C2A" w:rsidP="002A1917">
            <w:pPr>
              <w:numPr>
                <w:ilvl w:val="0"/>
                <w:numId w:val="6"/>
              </w:numPr>
              <w:pBdr>
                <w:between w:val="nil"/>
              </w:pBdr>
              <w:spacing w:after="0" w:line="276" w:lineRule="auto"/>
              <w:rPr>
                <w:szCs w:val="24"/>
              </w:rPr>
            </w:pPr>
            <w:r w:rsidRPr="003E7C2A">
              <w:rPr>
                <w:szCs w:val="24"/>
              </w:rPr>
              <w:t xml:space="preserve">Britannia </w:t>
            </w:r>
          </w:p>
          <w:p w14:paraId="6EDD653A" w14:textId="77777777" w:rsidR="003E7C2A" w:rsidRPr="003E7C2A" w:rsidRDefault="003E7C2A" w:rsidP="002A1917">
            <w:pPr>
              <w:numPr>
                <w:ilvl w:val="0"/>
                <w:numId w:val="6"/>
              </w:numPr>
              <w:pBdr>
                <w:between w:val="nil"/>
              </w:pBdr>
              <w:spacing w:after="0" w:line="276" w:lineRule="auto"/>
              <w:rPr>
                <w:szCs w:val="24"/>
              </w:rPr>
            </w:pPr>
            <w:r w:rsidRPr="003E7C2A">
              <w:rPr>
                <w:szCs w:val="24"/>
              </w:rPr>
              <w:t>Married</w:t>
            </w:r>
          </w:p>
          <w:p w14:paraId="3E815828" w14:textId="77777777" w:rsidR="003E7C2A" w:rsidRPr="003E7C2A" w:rsidRDefault="003E7C2A" w:rsidP="002A1917">
            <w:pPr>
              <w:numPr>
                <w:ilvl w:val="0"/>
                <w:numId w:val="6"/>
              </w:numPr>
              <w:pBdr>
                <w:between w:val="nil"/>
              </w:pBdr>
              <w:spacing w:after="0" w:line="276" w:lineRule="auto"/>
              <w:rPr>
                <w:szCs w:val="24"/>
              </w:rPr>
            </w:pPr>
            <w:r w:rsidRPr="003E7C2A">
              <w:rPr>
                <w:szCs w:val="24"/>
              </w:rPr>
              <w:t xml:space="preserve">Tee </w:t>
            </w:r>
          </w:p>
          <w:p w14:paraId="031FDA91" w14:textId="77777777" w:rsidR="003E7C2A" w:rsidRPr="003E7C2A" w:rsidRDefault="003E7C2A" w:rsidP="002A1917">
            <w:pPr>
              <w:numPr>
                <w:ilvl w:val="0"/>
                <w:numId w:val="6"/>
              </w:numPr>
              <w:pBdr>
                <w:between w:val="nil"/>
              </w:pBdr>
              <w:spacing w:after="0" w:line="276" w:lineRule="auto"/>
              <w:rPr>
                <w:szCs w:val="24"/>
              </w:rPr>
            </w:pPr>
            <w:r w:rsidRPr="003E7C2A">
              <w:rPr>
                <w:szCs w:val="24"/>
              </w:rPr>
              <w:t>Straight twist</w:t>
            </w:r>
          </w:p>
          <w:p w14:paraId="78108C98" w14:textId="77777777" w:rsidR="003E7C2A" w:rsidRPr="003E7C2A" w:rsidRDefault="003E7C2A" w:rsidP="002A1917">
            <w:pPr>
              <w:numPr>
                <w:ilvl w:val="0"/>
                <w:numId w:val="6"/>
              </w:numPr>
              <w:pBdr>
                <w:between w:val="nil"/>
              </w:pBdr>
              <w:spacing w:after="0" w:line="276" w:lineRule="auto"/>
              <w:rPr>
                <w:szCs w:val="24"/>
              </w:rPr>
            </w:pPr>
            <w:r w:rsidRPr="003E7C2A">
              <w:rPr>
                <w:szCs w:val="24"/>
              </w:rPr>
              <w:t>Scarf</w:t>
            </w:r>
          </w:p>
        </w:tc>
      </w:tr>
      <w:tr w:rsidR="003E7C2A" w:rsidRPr="003E7C2A" w14:paraId="31D7E606" w14:textId="77777777" w:rsidTr="009C7570">
        <w:tc>
          <w:tcPr>
            <w:tcW w:w="1706" w:type="pct"/>
          </w:tcPr>
          <w:p w14:paraId="336E3809" w14:textId="77777777" w:rsidR="003E7C2A" w:rsidRPr="003E7C2A" w:rsidRDefault="003E7C2A" w:rsidP="002A1917">
            <w:pPr>
              <w:numPr>
                <w:ilvl w:val="0"/>
                <w:numId w:val="5"/>
              </w:numPr>
              <w:pBdr>
                <w:between w:val="nil"/>
              </w:pBdr>
              <w:spacing w:after="0" w:line="276" w:lineRule="auto"/>
              <w:rPr>
                <w:szCs w:val="24"/>
              </w:rPr>
            </w:pPr>
            <w:r w:rsidRPr="003E7C2A">
              <w:rPr>
                <w:color w:val="auto"/>
                <w:kern w:val="0"/>
                <w:szCs w:val="24"/>
              </w:rPr>
              <w:t>Electrical accessories and fittings</w:t>
            </w:r>
            <w:r w:rsidRPr="003E7C2A">
              <w:rPr>
                <w:szCs w:val="24"/>
              </w:rPr>
              <w:t xml:space="preserve"> include but is not limited to:</w:t>
            </w:r>
          </w:p>
        </w:tc>
        <w:tc>
          <w:tcPr>
            <w:tcW w:w="3294" w:type="pct"/>
          </w:tcPr>
          <w:p w14:paraId="266887BD" w14:textId="77777777" w:rsidR="003E7C2A" w:rsidRPr="003E7C2A" w:rsidRDefault="003E7C2A" w:rsidP="002A1917">
            <w:pPr>
              <w:numPr>
                <w:ilvl w:val="0"/>
                <w:numId w:val="6"/>
              </w:numPr>
              <w:pBdr>
                <w:between w:val="nil"/>
              </w:pBdr>
              <w:spacing w:after="0" w:line="276" w:lineRule="auto"/>
              <w:rPr>
                <w:szCs w:val="24"/>
              </w:rPr>
            </w:pPr>
            <w:r w:rsidRPr="003E7C2A">
              <w:rPr>
                <w:szCs w:val="24"/>
              </w:rPr>
              <w:t>Sockets</w:t>
            </w:r>
          </w:p>
          <w:p w14:paraId="132C28AB" w14:textId="77777777" w:rsidR="003E7C2A" w:rsidRPr="003E7C2A" w:rsidRDefault="003E7C2A" w:rsidP="002A1917">
            <w:pPr>
              <w:numPr>
                <w:ilvl w:val="0"/>
                <w:numId w:val="6"/>
              </w:numPr>
              <w:pBdr>
                <w:between w:val="nil"/>
              </w:pBdr>
              <w:spacing w:after="0" w:line="276" w:lineRule="auto"/>
              <w:rPr>
                <w:szCs w:val="24"/>
              </w:rPr>
            </w:pPr>
            <w:r w:rsidRPr="003E7C2A">
              <w:rPr>
                <w:szCs w:val="24"/>
              </w:rPr>
              <w:t>Switches</w:t>
            </w:r>
          </w:p>
          <w:p w14:paraId="2020D4C8" w14:textId="77777777" w:rsidR="003E7C2A" w:rsidRPr="003E7C2A" w:rsidRDefault="003E7C2A" w:rsidP="002A1917">
            <w:pPr>
              <w:numPr>
                <w:ilvl w:val="0"/>
                <w:numId w:val="6"/>
              </w:numPr>
              <w:pBdr>
                <w:between w:val="nil"/>
              </w:pBdr>
              <w:spacing w:after="0" w:line="276" w:lineRule="auto"/>
              <w:rPr>
                <w:szCs w:val="24"/>
              </w:rPr>
            </w:pPr>
            <w:r w:rsidRPr="003E7C2A">
              <w:rPr>
                <w:szCs w:val="24"/>
              </w:rPr>
              <w:t>Lamp holders</w:t>
            </w:r>
          </w:p>
          <w:p w14:paraId="268FBA06" w14:textId="77777777" w:rsidR="003E7C2A" w:rsidRPr="003E7C2A" w:rsidRDefault="003E7C2A" w:rsidP="002A1917">
            <w:pPr>
              <w:numPr>
                <w:ilvl w:val="0"/>
                <w:numId w:val="6"/>
              </w:numPr>
              <w:pBdr>
                <w:between w:val="nil"/>
              </w:pBdr>
              <w:spacing w:after="0" w:line="276" w:lineRule="auto"/>
              <w:rPr>
                <w:szCs w:val="24"/>
              </w:rPr>
            </w:pPr>
            <w:r w:rsidRPr="003E7C2A">
              <w:rPr>
                <w:szCs w:val="24"/>
              </w:rPr>
              <w:t>Junction boxes</w:t>
            </w:r>
          </w:p>
          <w:p w14:paraId="72E048F3" w14:textId="77777777" w:rsidR="003E7C2A" w:rsidRPr="003E7C2A" w:rsidRDefault="003E7C2A" w:rsidP="002A1917">
            <w:pPr>
              <w:numPr>
                <w:ilvl w:val="0"/>
                <w:numId w:val="6"/>
              </w:numPr>
              <w:pBdr>
                <w:between w:val="nil"/>
              </w:pBdr>
              <w:spacing w:after="0" w:line="276" w:lineRule="auto"/>
              <w:rPr>
                <w:szCs w:val="24"/>
              </w:rPr>
            </w:pPr>
            <w:r w:rsidRPr="003E7C2A">
              <w:rPr>
                <w:szCs w:val="24"/>
              </w:rPr>
              <w:t xml:space="preserve">Pattress </w:t>
            </w:r>
          </w:p>
          <w:p w14:paraId="215B8B24" w14:textId="77777777" w:rsidR="003E7C2A" w:rsidRPr="003E7C2A" w:rsidRDefault="003E7C2A" w:rsidP="002A1917">
            <w:pPr>
              <w:numPr>
                <w:ilvl w:val="0"/>
                <w:numId w:val="6"/>
              </w:numPr>
              <w:pBdr>
                <w:between w:val="nil"/>
              </w:pBdr>
              <w:spacing w:after="0" w:line="276" w:lineRule="auto"/>
              <w:rPr>
                <w:szCs w:val="24"/>
              </w:rPr>
            </w:pPr>
            <w:r w:rsidRPr="003E7C2A">
              <w:rPr>
                <w:szCs w:val="24"/>
              </w:rPr>
              <w:t>Couplers</w:t>
            </w:r>
          </w:p>
          <w:p w14:paraId="4FF5971B" w14:textId="77777777" w:rsidR="003E7C2A" w:rsidRPr="003E7C2A" w:rsidRDefault="003E7C2A" w:rsidP="002A1917">
            <w:pPr>
              <w:numPr>
                <w:ilvl w:val="0"/>
                <w:numId w:val="6"/>
              </w:numPr>
              <w:pBdr>
                <w:between w:val="nil"/>
              </w:pBdr>
              <w:spacing w:after="0" w:line="276" w:lineRule="auto"/>
              <w:rPr>
                <w:szCs w:val="24"/>
              </w:rPr>
            </w:pPr>
            <w:r w:rsidRPr="003E7C2A">
              <w:rPr>
                <w:szCs w:val="24"/>
              </w:rPr>
              <w:t>Circuit breakers</w:t>
            </w:r>
          </w:p>
          <w:p w14:paraId="1BB2B509" w14:textId="77777777" w:rsidR="003E7C2A" w:rsidRPr="003E7C2A" w:rsidRDefault="003E7C2A" w:rsidP="002A1917">
            <w:pPr>
              <w:numPr>
                <w:ilvl w:val="0"/>
                <w:numId w:val="6"/>
              </w:numPr>
              <w:pBdr>
                <w:between w:val="nil"/>
              </w:pBdr>
              <w:spacing w:after="0" w:line="276" w:lineRule="auto"/>
              <w:rPr>
                <w:szCs w:val="24"/>
              </w:rPr>
            </w:pPr>
            <w:r w:rsidRPr="003E7C2A">
              <w:rPr>
                <w:szCs w:val="24"/>
              </w:rPr>
              <w:t>Plugs</w:t>
            </w:r>
          </w:p>
        </w:tc>
      </w:tr>
      <w:tr w:rsidR="003E7C2A" w:rsidRPr="003E7C2A" w14:paraId="7F78DA3B" w14:textId="77777777" w:rsidTr="009C7570">
        <w:tc>
          <w:tcPr>
            <w:tcW w:w="1706" w:type="pct"/>
          </w:tcPr>
          <w:p w14:paraId="42A04028" w14:textId="77777777" w:rsidR="003E7C2A" w:rsidRPr="003E7C2A" w:rsidRDefault="003E7C2A" w:rsidP="002A1917">
            <w:pPr>
              <w:numPr>
                <w:ilvl w:val="0"/>
                <w:numId w:val="5"/>
              </w:numPr>
              <w:pBdr>
                <w:between w:val="nil"/>
              </w:pBdr>
              <w:spacing w:after="0" w:line="276" w:lineRule="auto"/>
              <w:rPr>
                <w:szCs w:val="24"/>
              </w:rPr>
            </w:pPr>
            <w:r w:rsidRPr="003E7C2A">
              <w:rPr>
                <w:szCs w:val="24"/>
              </w:rPr>
              <w:t>Cable sizes may include but not limited to:</w:t>
            </w:r>
          </w:p>
        </w:tc>
        <w:tc>
          <w:tcPr>
            <w:tcW w:w="3294" w:type="pct"/>
          </w:tcPr>
          <w:p w14:paraId="18CA1F6B" w14:textId="77777777" w:rsidR="003E7C2A" w:rsidRPr="003E7C2A" w:rsidRDefault="003E7C2A" w:rsidP="002A1917">
            <w:pPr>
              <w:numPr>
                <w:ilvl w:val="0"/>
                <w:numId w:val="6"/>
              </w:numPr>
              <w:pBdr>
                <w:between w:val="nil"/>
              </w:pBdr>
              <w:spacing w:after="0" w:line="276" w:lineRule="auto"/>
              <w:rPr>
                <w:szCs w:val="24"/>
              </w:rPr>
            </w:pPr>
            <w:r w:rsidRPr="003E7C2A">
              <w:rPr>
                <w:szCs w:val="24"/>
              </w:rPr>
              <w:t>1.0mm</w:t>
            </w:r>
            <w:r w:rsidRPr="003E7C2A">
              <w:rPr>
                <w:szCs w:val="24"/>
                <w:vertAlign w:val="superscript"/>
              </w:rPr>
              <w:t>2</w:t>
            </w:r>
            <w:r w:rsidRPr="003E7C2A">
              <w:rPr>
                <w:szCs w:val="24"/>
              </w:rPr>
              <w:t xml:space="preserve"> </w:t>
            </w:r>
          </w:p>
          <w:p w14:paraId="1D23FA08" w14:textId="77777777" w:rsidR="003E7C2A" w:rsidRPr="003E7C2A" w:rsidRDefault="003E7C2A" w:rsidP="002A1917">
            <w:pPr>
              <w:numPr>
                <w:ilvl w:val="0"/>
                <w:numId w:val="6"/>
              </w:numPr>
              <w:pBdr>
                <w:between w:val="nil"/>
              </w:pBdr>
              <w:spacing w:after="0" w:line="276" w:lineRule="auto"/>
              <w:rPr>
                <w:szCs w:val="24"/>
              </w:rPr>
            </w:pPr>
            <w:r w:rsidRPr="003E7C2A">
              <w:rPr>
                <w:szCs w:val="24"/>
              </w:rPr>
              <w:t>1.5 mm</w:t>
            </w:r>
            <w:r w:rsidRPr="003E7C2A">
              <w:rPr>
                <w:szCs w:val="24"/>
                <w:vertAlign w:val="superscript"/>
              </w:rPr>
              <w:t>2</w:t>
            </w:r>
          </w:p>
          <w:p w14:paraId="083BB431" w14:textId="77777777" w:rsidR="003E7C2A" w:rsidRPr="003E7C2A" w:rsidRDefault="003E7C2A" w:rsidP="002A1917">
            <w:pPr>
              <w:numPr>
                <w:ilvl w:val="0"/>
                <w:numId w:val="6"/>
              </w:numPr>
              <w:pBdr>
                <w:between w:val="nil"/>
              </w:pBdr>
              <w:spacing w:after="0" w:line="276" w:lineRule="auto"/>
              <w:rPr>
                <w:szCs w:val="24"/>
              </w:rPr>
            </w:pPr>
            <w:r w:rsidRPr="003E7C2A">
              <w:rPr>
                <w:szCs w:val="24"/>
              </w:rPr>
              <w:t>2.5 mm</w:t>
            </w:r>
            <w:r w:rsidRPr="003E7C2A">
              <w:rPr>
                <w:szCs w:val="24"/>
                <w:vertAlign w:val="superscript"/>
              </w:rPr>
              <w:t>2</w:t>
            </w:r>
          </w:p>
          <w:p w14:paraId="757C6083" w14:textId="77777777" w:rsidR="003E7C2A" w:rsidRPr="003E7C2A" w:rsidRDefault="003E7C2A" w:rsidP="002A1917">
            <w:pPr>
              <w:numPr>
                <w:ilvl w:val="0"/>
                <w:numId w:val="6"/>
              </w:numPr>
              <w:pBdr>
                <w:between w:val="nil"/>
              </w:pBdr>
              <w:spacing w:after="0" w:line="276" w:lineRule="auto"/>
              <w:rPr>
                <w:szCs w:val="24"/>
              </w:rPr>
            </w:pPr>
            <w:r w:rsidRPr="003E7C2A">
              <w:rPr>
                <w:szCs w:val="24"/>
              </w:rPr>
              <w:t>4.0 mm</w:t>
            </w:r>
            <w:r w:rsidRPr="003E7C2A">
              <w:rPr>
                <w:szCs w:val="24"/>
                <w:vertAlign w:val="superscript"/>
              </w:rPr>
              <w:t>2</w:t>
            </w:r>
          </w:p>
          <w:p w14:paraId="3F8F81F1" w14:textId="77777777" w:rsidR="003E7C2A" w:rsidRPr="003E7C2A" w:rsidRDefault="003E7C2A" w:rsidP="002A1917">
            <w:pPr>
              <w:numPr>
                <w:ilvl w:val="0"/>
                <w:numId w:val="6"/>
              </w:numPr>
              <w:pBdr>
                <w:between w:val="nil"/>
              </w:pBdr>
              <w:spacing w:after="0" w:line="276" w:lineRule="auto"/>
              <w:rPr>
                <w:szCs w:val="24"/>
              </w:rPr>
            </w:pPr>
            <w:r w:rsidRPr="003E7C2A">
              <w:rPr>
                <w:szCs w:val="24"/>
              </w:rPr>
              <w:t>6.0 mm</w:t>
            </w:r>
            <w:r w:rsidRPr="003E7C2A">
              <w:rPr>
                <w:szCs w:val="24"/>
                <w:vertAlign w:val="superscript"/>
              </w:rPr>
              <w:t>2</w:t>
            </w:r>
          </w:p>
        </w:tc>
      </w:tr>
      <w:tr w:rsidR="003E7C2A" w:rsidRPr="003E7C2A" w14:paraId="72EF8F1E" w14:textId="77777777" w:rsidTr="009C7570">
        <w:tc>
          <w:tcPr>
            <w:tcW w:w="1706" w:type="pct"/>
          </w:tcPr>
          <w:p w14:paraId="5A5907E9" w14:textId="77777777" w:rsidR="003E7C2A" w:rsidRPr="003E7C2A" w:rsidRDefault="003E7C2A" w:rsidP="002A1917">
            <w:pPr>
              <w:numPr>
                <w:ilvl w:val="0"/>
                <w:numId w:val="5"/>
              </w:numPr>
              <w:pBdr>
                <w:between w:val="nil"/>
              </w:pBdr>
              <w:spacing w:after="0" w:line="276" w:lineRule="auto"/>
              <w:rPr>
                <w:szCs w:val="24"/>
              </w:rPr>
            </w:pPr>
            <w:r w:rsidRPr="003E7C2A">
              <w:rPr>
                <w:rFonts w:eastAsia="Calibri"/>
                <w:color w:val="auto"/>
                <w:kern w:val="0"/>
                <w:szCs w:val="24"/>
              </w:rPr>
              <w:t>Electrical final circuits</w:t>
            </w:r>
            <w:r w:rsidRPr="003E7C2A">
              <w:rPr>
                <w:szCs w:val="24"/>
              </w:rPr>
              <w:t xml:space="preserve"> may include but is not limited to:</w:t>
            </w:r>
          </w:p>
        </w:tc>
        <w:tc>
          <w:tcPr>
            <w:tcW w:w="3294" w:type="pct"/>
          </w:tcPr>
          <w:p w14:paraId="249166DD" w14:textId="77777777" w:rsidR="003E7C2A" w:rsidRPr="003E7C2A" w:rsidRDefault="003E7C2A" w:rsidP="002A1917">
            <w:pPr>
              <w:numPr>
                <w:ilvl w:val="0"/>
                <w:numId w:val="6"/>
              </w:numPr>
              <w:pBdr>
                <w:between w:val="nil"/>
              </w:pBdr>
              <w:spacing w:after="0" w:line="276" w:lineRule="auto"/>
              <w:rPr>
                <w:szCs w:val="24"/>
              </w:rPr>
            </w:pPr>
            <w:r w:rsidRPr="003E7C2A">
              <w:rPr>
                <w:szCs w:val="24"/>
              </w:rPr>
              <w:t>Lighting</w:t>
            </w:r>
          </w:p>
          <w:p w14:paraId="7923F15E" w14:textId="77777777" w:rsidR="003E7C2A" w:rsidRPr="003E7C2A" w:rsidRDefault="003E7C2A" w:rsidP="002A1917">
            <w:pPr>
              <w:numPr>
                <w:ilvl w:val="0"/>
                <w:numId w:val="6"/>
              </w:numPr>
              <w:pBdr>
                <w:between w:val="nil"/>
              </w:pBdr>
              <w:spacing w:after="0" w:line="276" w:lineRule="auto"/>
              <w:rPr>
                <w:szCs w:val="24"/>
              </w:rPr>
            </w:pPr>
            <w:r w:rsidRPr="003E7C2A">
              <w:rPr>
                <w:szCs w:val="24"/>
              </w:rPr>
              <w:t xml:space="preserve">Power </w:t>
            </w:r>
          </w:p>
        </w:tc>
      </w:tr>
      <w:tr w:rsidR="003E7C2A" w:rsidRPr="003E7C2A" w14:paraId="5CE45582" w14:textId="77777777" w:rsidTr="009C7570">
        <w:tc>
          <w:tcPr>
            <w:tcW w:w="1706" w:type="pct"/>
          </w:tcPr>
          <w:p w14:paraId="6B52685C" w14:textId="34C09451" w:rsidR="003E7C2A" w:rsidRPr="003E7C2A" w:rsidRDefault="003E7C2A" w:rsidP="002A1917">
            <w:pPr>
              <w:numPr>
                <w:ilvl w:val="0"/>
                <w:numId w:val="5"/>
              </w:numPr>
              <w:pBdr>
                <w:between w:val="nil"/>
              </w:pBdr>
              <w:spacing w:after="0" w:line="276" w:lineRule="auto"/>
              <w:rPr>
                <w:rFonts w:eastAsia="Calibri"/>
                <w:color w:val="auto"/>
                <w:kern w:val="0"/>
                <w:szCs w:val="24"/>
              </w:rPr>
            </w:pPr>
            <w:r w:rsidRPr="003E7C2A">
              <w:rPr>
                <w:rFonts w:eastAsia="Calibri"/>
                <w:color w:val="auto"/>
                <w:kern w:val="0"/>
                <w:szCs w:val="24"/>
              </w:rPr>
              <w:t xml:space="preserve">Housekeeping activities may include </w:t>
            </w:r>
            <w:r w:rsidR="005C79D5" w:rsidRPr="003E7C2A">
              <w:rPr>
                <w:rFonts w:eastAsia="Calibri"/>
                <w:color w:val="auto"/>
                <w:kern w:val="0"/>
                <w:szCs w:val="24"/>
              </w:rPr>
              <w:t>but not</w:t>
            </w:r>
            <w:r w:rsidRPr="003E7C2A">
              <w:rPr>
                <w:rFonts w:eastAsia="Calibri"/>
                <w:color w:val="auto"/>
                <w:kern w:val="0"/>
                <w:szCs w:val="24"/>
              </w:rPr>
              <w:t xml:space="preserve"> limited to:</w:t>
            </w:r>
          </w:p>
        </w:tc>
        <w:tc>
          <w:tcPr>
            <w:tcW w:w="3294" w:type="pct"/>
          </w:tcPr>
          <w:p w14:paraId="537A7201" w14:textId="77777777" w:rsidR="003E7C2A" w:rsidRPr="003E7C2A" w:rsidRDefault="003E7C2A" w:rsidP="002A1917">
            <w:pPr>
              <w:numPr>
                <w:ilvl w:val="0"/>
                <w:numId w:val="6"/>
              </w:numPr>
              <w:pBdr>
                <w:between w:val="nil"/>
              </w:pBdr>
              <w:spacing w:after="0" w:line="276" w:lineRule="auto"/>
              <w:rPr>
                <w:szCs w:val="24"/>
              </w:rPr>
            </w:pPr>
            <w:r w:rsidRPr="003E7C2A">
              <w:rPr>
                <w:szCs w:val="24"/>
              </w:rPr>
              <w:t>General cleanliness</w:t>
            </w:r>
          </w:p>
          <w:p w14:paraId="1B746F73" w14:textId="77777777" w:rsidR="003E7C2A" w:rsidRPr="003E7C2A" w:rsidRDefault="003E7C2A" w:rsidP="002A1917">
            <w:pPr>
              <w:numPr>
                <w:ilvl w:val="0"/>
                <w:numId w:val="6"/>
              </w:numPr>
              <w:pBdr>
                <w:between w:val="nil"/>
              </w:pBdr>
              <w:spacing w:after="0" w:line="276" w:lineRule="auto"/>
              <w:rPr>
                <w:szCs w:val="24"/>
              </w:rPr>
            </w:pPr>
            <w:r w:rsidRPr="003E7C2A">
              <w:rPr>
                <w:szCs w:val="24"/>
              </w:rPr>
              <w:t>Tools and equipment storage</w:t>
            </w:r>
          </w:p>
        </w:tc>
      </w:tr>
      <w:bookmarkEnd w:id="13"/>
    </w:tbl>
    <w:p w14:paraId="3EB1480C" w14:textId="77777777" w:rsidR="003E7C2A" w:rsidRPr="003E7C2A" w:rsidRDefault="003E7C2A" w:rsidP="003E7C2A">
      <w:pPr>
        <w:pBdr>
          <w:between w:val="nil"/>
        </w:pBdr>
        <w:spacing w:after="0" w:line="276" w:lineRule="auto"/>
        <w:rPr>
          <w:b/>
          <w:szCs w:val="24"/>
          <w:lang w:val="en-GB"/>
        </w:rPr>
      </w:pPr>
    </w:p>
    <w:p w14:paraId="3225DCD0" w14:textId="77777777" w:rsidR="003E7C2A" w:rsidRPr="003E7C2A" w:rsidRDefault="003E7C2A" w:rsidP="003E7C2A">
      <w:pPr>
        <w:pBdr>
          <w:between w:val="nil"/>
        </w:pBdr>
        <w:spacing w:after="0" w:line="276" w:lineRule="auto"/>
        <w:rPr>
          <w:szCs w:val="24"/>
          <w:lang w:val="en-GB"/>
        </w:rPr>
      </w:pPr>
      <w:r w:rsidRPr="003E7C2A">
        <w:rPr>
          <w:b/>
          <w:szCs w:val="24"/>
          <w:lang w:val="en-GB"/>
        </w:rPr>
        <w:t xml:space="preserve">REQUIRED KNOWLEDGE </w:t>
      </w:r>
    </w:p>
    <w:p w14:paraId="7194D2FA" w14:textId="77777777" w:rsidR="003E7C2A" w:rsidRPr="003E7C2A" w:rsidRDefault="003E7C2A" w:rsidP="003E7C2A">
      <w:pPr>
        <w:spacing w:before="120" w:after="0" w:line="276" w:lineRule="auto"/>
        <w:rPr>
          <w:rFonts w:eastAsia="Calibri"/>
          <w:bCs/>
          <w:szCs w:val="24"/>
        </w:rPr>
      </w:pPr>
      <w:bookmarkStart w:id="14" w:name="_Hlk178258740"/>
      <w:r w:rsidRPr="003E7C2A">
        <w:rPr>
          <w:rFonts w:eastAsia="Calibri"/>
          <w:bCs/>
          <w:szCs w:val="24"/>
        </w:rPr>
        <w:t xml:space="preserve">The individual needs to demonstrate knowledge of: </w:t>
      </w:r>
    </w:p>
    <w:p w14:paraId="756EC298" w14:textId="77777777" w:rsidR="003E7C2A" w:rsidRPr="003E7C2A" w:rsidRDefault="003E7C2A" w:rsidP="002A1917">
      <w:pPr>
        <w:numPr>
          <w:ilvl w:val="0"/>
          <w:numId w:val="36"/>
        </w:numPr>
        <w:pBdr>
          <w:between w:val="nil"/>
        </w:pBdr>
        <w:spacing w:after="0" w:line="276" w:lineRule="auto"/>
        <w:contextualSpacing/>
        <w:rPr>
          <w:rFonts w:eastAsia="Calibri"/>
          <w:bCs/>
          <w:color w:val="auto"/>
          <w:kern w:val="0"/>
          <w:szCs w:val="24"/>
          <w:lang w:val="en-GB"/>
        </w:rPr>
      </w:pPr>
      <w:r w:rsidRPr="003E7C2A">
        <w:rPr>
          <w:rFonts w:eastAsia="Calibri"/>
          <w:bCs/>
          <w:color w:val="auto"/>
          <w:kern w:val="0"/>
          <w:szCs w:val="24"/>
          <w:lang w:val="en-GB"/>
        </w:rPr>
        <w:t>Units of measurement and abbreviations</w:t>
      </w:r>
    </w:p>
    <w:p w14:paraId="352C3223" w14:textId="77777777" w:rsidR="003E7C2A" w:rsidRPr="003E7C2A" w:rsidRDefault="003E7C2A" w:rsidP="002A1917">
      <w:pPr>
        <w:numPr>
          <w:ilvl w:val="0"/>
          <w:numId w:val="36"/>
        </w:numPr>
        <w:pBdr>
          <w:between w:val="nil"/>
        </w:pBdr>
        <w:spacing w:after="0" w:line="276" w:lineRule="auto"/>
        <w:contextualSpacing/>
        <w:rPr>
          <w:rFonts w:eastAsia="Calibri"/>
          <w:bCs/>
          <w:color w:val="auto"/>
          <w:kern w:val="0"/>
          <w:szCs w:val="24"/>
          <w:lang w:val="en-GB"/>
        </w:rPr>
      </w:pPr>
      <w:r w:rsidRPr="003E7C2A">
        <w:rPr>
          <w:rFonts w:eastAsia="Calibri"/>
          <w:bCs/>
          <w:color w:val="auto"/>
          <w:kern w:val="0"/>
          <w:szCs w:val="24"/>
          <w:lang w:val="en-GB"/>
        </w:rPr>
        <w:t>Work sequence</w:t>
      </w:r>
    </w:p>
    <w:p w14:paraId="7B8C385C" w14:textId="77777777" w:rsidR="003E7C2A" w:rsidRPr="003E7C2A" w:rsidRDefault="003E7C2A" w:rsidP="002A1917">
      <w:pPr>
        <w:numPr>
          <w:ilvl w:val="0"/>
          <w:numId w:val="36"/>
        </w:numPr>
        <w:pBdr>
          <w:between w:val="nil"/>
        </w:pBdr>
        <w:spacing w:after="0" w:line="276" w:lineRule="auto"/>
        <w:contextualSpacing/>
        <w:rPr>
          <w:rFonts w:eastAsia="Calibri"/>
          <w:bCs/>
          <w:color w:val="auto"/>
          <w:kern w:val="0"/>
          <w:szCs w:val="24"/>
          <w:lang w:val="en-GB"/>
        </w:rPr>
      </w:pPr>
      <w:r w:rsidRPr="003E7C2A">
        <w:rPr>
          <w:rFonts w:eastAsia="Calibri"/>
          <w:bCs/>
          <w:color w:val="auto"/>
          <w:kern w:val="0"/>
          <w:szCs w:val="24"/>
          <w:lang w:val="en-GB"/>
        </w:rPr>
        <w:t>Electrical materials</w:t>
      </w:r>
    </w:p>
    <w:p w14:paraId="4D5B24D8" w14:textId="77777777" w:rsidR="003E7C2A" w:rsidRPr="003E7C2A" w:rsidRDefault="003E7C2A" w:rsidP="002A1917">
      <w:pPr>
        <w:numPr>
          <w:ilvl w:val="0"/>
          <w:numId w:val="36"/>
        </w:numPr>
        <w:pBdr>
          <w:between w:val="nil"/>
        </w:pBdr>
        <w:spacing w:after="0" w:line="276" w:lineRule="auto"/>
        <w:contextualSpacing/>
        <w:rPr>
          <w:rFonts w:eastAsia="Calibri"/>
          <w:bCs/>
          <w:color w:val="auto"/>
          <w:kern w:val="0"/>
          <w:szCs w:val="24"/>
          <w:lang w:val="en-GB"/>
        </w:rPr>
      </w:pPr>
      <w:r w:rsidRPr="003E7C2A">
        <w:rPr>
          <w:rFonts w:eastAsia="Calibri"/>
          <w:bCs/>
          <w:color w:val="auto"/>
          <w:kern w:val="0"/>
          <w:szCs w:val="24"/>
          <w:lang w:val="en-GB"/>
        </w:rPr>
        <w:t>Tools and equipment</w:t>
      </w:r>
    </w:p>
    <w:p w14:paraId="3CA16363" w14:textId="77777777" w:rsidR="003E7C2A" w:rsidRPr="003E7C2A" w:rsidRDefault="003E7C2A" w:rsidP="003E7C2A">
      <w:pPr>
        <w:pBdr>
          <w:between w:val="nil"/>
        </w:pBdr>
        <w:spacing w:after="0" w:line="276" w:lineRule="auto"/>
        <w:rPr>
          <w:b/>
          <w:bCs/>
          <w:szCs w:val="24"/>
          <w:lang w:val="en-GB"/>
        </w:rPr>
      </w:pPr>
      <w:bookmarkStart w:id="15" w:name="_Hlk178258863"/>
      <w:bookmarkEnd w:id="14"/>
      <w:r w:rsidRPr="003E7C2A">
        <w:rPr>
          <w:b/>
          <w:bCs/>
          <w:szCs w:val="24"/>
          <w:lang w:val="en-GB"/>
        </w:rPr>
        <w:t>REQUIRED SKILLS</w:t>
      </w:r>
    </w:p>
    <w:p w14:paraId="166E9C8B" w14:textId="77777777" w:rsidR="003E7C2A" w:rsidRPr="003E7C2A" w:rsidRDefault="003E7C2A" w:rsidP="002A1917">
      <w:pPr>
        <w:widowControl w:val="0"/>
        <w:numPr>
          <w:ilvl w:val="0"/>
          <w:numId w:val="18"/>
        </w:numPr>
        <w:spacing w:after="160" w:line="276" w:lineRule="auto"/>
        <w:contextualSpacing/>
        <w:rPr>
          <w:rFonts w:eastAsia="Calibri"/>
          <w:bCs/>
          <w:color w:val="auto"/>
          <w:kern w:val="0"/>
          <w:szCs w:val="24"/>
        </w:rPr>
      </w:pPr>
      <w:r w:rsidRPr="003E7C2A">
        <w:rPr>
          <w:rFonts w:eastAsia="Calibri"/>
          <w:bCs/>
          <w:color w:val="auto"/>
          <w:kern w:val="0"/>
          <w:szCs w:val="24"/>
        </w:rPr>
        <w:t>Communication skills</w:t>
      </w:r>
    </w:p>
    <w:p w14:paraId="2C78303A" w14:textId="77777777" w:rsidR="003E7C2A" w:rsidRPr="003E7C2A" w:rsidRDefault="003E7C2A" w:rsidP="002A1917">
      <w:pPr>
        <w:widowControl w:val="0"/>
        <w:numPr>
          <w:ilvl w:val="0"/>
          <w:numId w:val="18"/>
        </w:numPr>
        <w:spacing w:after="160" w:line="276" w:lineRule="auto"/>
        <w:contextualSpacing/>
        <w:rPr>
          <w:rFonts w:eastAsia="Calibri"/>
          <w:bCs/>
          <w:color w:val="auto"/>
          <w:kern w:val="0"/>
          <w:szCs w:val="24"/>
        </w:rPr>
      </w:pPr>
      <w:r w:rsidRPr="003E7C2A">
        <w:rPr>
          <w:rFonts w:eastAsia="Calibri"/>
          <w:bCs/>
          <w:color w:val="auto"/>
          <w:kern w:val="0"/>
          <w:szCs w:val="24"/>
        </w:rPr>
        <w:t>Negotiation skills</w:t>
      </w:r>
    </w:p>
    <w:p w14:paraId="19DEEF99" w14:textId="77777777" w:rsidR="003E7C2A" w:rsidRPr="003E7C2A" w:rsidRDefault="003E7C2A" w:rsidP="002A1917">
      <w:pPr>
        <w:widowControl w:val="0"/>
        <w:numPr>
          <w:ilvl w:val="0"/>
          <w:numId w:val="18"/>
        </w:numPr>
        <w:spacing w:after="160" w:line="276" w:lineRule="auto"/>
        <w:contextualSpacing/>
        <w:rPr>
          <w:rFonts w:eastAsia="Calibri"/>
          <w:bCs/>
          <w:color w:val="auto"/>
          <w:kern w:val="0"/>
          <w:szCs w:val="24"/>
        </w:rPr>
      </w:pPr>
      <w:r w:rsidRPr="003E7C2A">
        <w:rPr>
          <w:rFonts w:eastAsia="Calibri"/>
          <w:bCs/>
          <w:color w:val="auto"/>
          <w:kern w:val="0"/>
          <w:szCs w:val="24"/>
        </w:rPr>
        <w:t>Digital literacy</w:t>
      </w:r>
    </w:p>
    <w:p w14:paraId="189A81D9" w14:textId="77777777" w:rsidR="003E7C2A" w:rsidRPr="003E7C2A" w:rsidRDefault="003E7C2A" w:rsidP="002A1917">
      <w:pPr>
        <w:widowControl w:val="0"/>
        <w:numPr>
          <w:ilvl w:val="0"/>
          <w:numId w:val="18"/>
        </w:numPr>
        <w:spacing w:after="160" w:line="276" w:lineRule="auto"/>
        <w:contextualSpacing/>
        <w:rPr>
          <w:rFonts w:eastAsia="Calibri"/>
          <w:bCs/>
          <w:color w:val="auto"/>
          <w:kern w:val="0"/>
          <w:szCs w:val="24"/>
        </w:rPr>
      </w:pPr>
      <w:r w:rsidRPr="003E7C2A">
        <w:rPr>
          <w:rFonts w:eastAsia="Calibri"/>
          <w:bCs/>
          <w:color w:val="auto"/>
          <w:kern w:val="0"/>
          <w:szCs w:val="24"/>
        </w:rPr>
        <w:t>Waste disposal</w:t>
      </w:r>
    </w:p>
    <w:p w14:paraId="7A741D52" w14:textId="77777777" w:rsidR="003E7C2A" w:rsidRPr="003E7C2A" w:rsidRDefault="003E7C2A" w:rsidP="002A1917">
      <w:pPr>
        <w:widowControl w:val="0"/>
        <w:numPr>
          <w:ilvl w:val="0"/>
          <w:numId w:val="18"/>
        </w:numPr>
        <w:pBdr>
          <w:between w:val="nil"/>
        </w:pBdr>
        <w:spacing w:after="0" w:line="276" w:lineRule="auto"/>
        <w:contextualSpacing/>
        <w:rPr>
          <w:b/>
          <w:szCs w:val="24"/>
          <w:lang w:val="en-GB"/>
        </w:rPr>
      </w:pPr>
      <w:r w:rsidRPr="003E7C2A">
        <w:rPr>
          <w:rFonts w:eastAsia="Calibri"/>
          <w:color w:val="auto"/>
          <w:kern w:val="0"/>
          <w:szCs w:val="24"/>
          <w:lang w:val="en-GB"/>
        </w:rPr>
        <w:t>Occupational safety and health practices</w:t>
      </w:r>
      <w:bookmarkEnd w:id="15"/>
    </w:p>
    <w:p w14:paraId="5395DB88" w14:textId="77777777" w:rsidR="003E7C2A" w:rsidRPr="003E7C2A" w:rsidRDefault="003E7C2A" w:rsidP="003E7C2A">
      <w:pPr>
        <w:pBdr>
          <w:between w:val="nil"/>
        </w:pBdr>
        <w:spacing w:after="0" w:line="276" w:lineRule="auto"/>
        <w:rPr>
          <w:b/>
          <w:szCs w:val="24"/>
          <w:lang w:val="en-GB"/>
        </w:rPr>
      </w:pPr>
    </w:p>
    <w:p w14:paraId="3713DD47" w14:textId="77777777" w:rsidR="003E7C2A" w:rsidRPr="003E7C2A" w:rsidRDefault="003E7C2A" w:rsidP="003E7C2A">
      <w:pPr>
        <w:pBdr>
          <w:between w:val="nil"/>
        </w:pBdr>
        <w:spacing w:after="0" w:line="276" w:lineRule="auto"/>
        <w:rPr>
          <w:b/>
          <w:szCs w:val="24"/>
          <w:lang w:val="en-GB"/>
        </w:rPr>
      </w:pPr>
      <w:r w:rsidRPr="003E7C2A">
        <w:rPr>
          <w:b/>
          <w:szCs w:val="24"/>
          <w:lang w:val="en-GB"/>
        </w:rPr>
        <w:t>EVIDENCE GUIDE</w:t>
      </w:r>
    </w:p>
    <w:p w14:paraId="101CC3B7" w14:textId="77777777" w:rsidR="003E7C2A" w:rsidRPr="003E7C2A" w:rsidRDefault="003E7C2A" w:rsidP="003E7C2A">
      <w:pPr>
        <w:pBdr>
          <w:between w:val="nil"/>
        </w:pBdr>
        <w:spacing w:after="0" w:line="276" w:lineRule="auto"/>
        <w:rPr>
          <w:szCs w:val="24"/>
          <w:lang w:val="en-GB"/>
        </w:rPr>
      </w:pPr>
      <w:r w:rsidRPr="003E7C2A">
        <w:rPr>
          <w:szCs w:val="24"/>
          <w:lang w:val="en-GB"/>
        </w:rPr>
        <w:t>This provides advice on assessment and must be read in conjunction with the performance criteria, required knowledge and understanding and range.</w:t>
      </w:r>
    </w:p>
    <w:p w14:paraId="3A8CEB91" w14:textId="77777777" w:rsidR="003E7C2A" w:rsidRPr="003E7C2A" w:rsidRDefault="003E7C2A" w:rsidP="003E7C2A">
      <w:pPr>
        <w:pBdr>
          <w:between w:val="nil"/>
        </w:pBdr>
        <w:spacing w:after="0" w:line="276" w:lineRule="auto"/>
        <w:rPr>
          <w:szCs w:val="24"/>
          <w:lang w:val="en-GB"/>
        </w:rPr>
      </w:pPr>
    </w:p>
    <w:tbl>
      <w:tblPr>
        <w:tblW w:w="8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25"/>
        <w:gridCol w:w="6483"/>
      </w:tblGrid>
      <w:tr w:rsidR="003E7C2A" w:rsidRPr="003E7C2A" w14:paraId="261F1358" w14:textId="77777777" w:rsidTr="009C7570">
        <w:trPr>
          <w:trHeight w:val="2690"/>
        </w:trPr>
        <w:tc>
          <w:tcPr>
            <w:tcW w:w="2425" w:type="dxa"/>
          </w:tcPr>
          <w:p w14:paraId="4B35FA55" w14:textId="77777777" w:rsidR="003E7C2A" w:rsidRPr="003E7C2A" w:rsidRDefault="003E7C2A" w:rsidP="002A1917">
            <w:pPr>
              <w:numPr>
                <w:ilvl w:val="0"/>
                <w:numId w:val="10"/>
              </w:numPr>
              <w:pBdr>
                <w:between w:val="nil"/>
              </w:pBdr>
              <w:spacing w:after="0" w:line="276" w:lineRule="auto"/>
              <w:contextualSpacing/>
              <w:rPr>
                <w:rFonts w:eastAsia="Calibri"/>
                <w:color w:val="auto"/>
                <w:kern w:val="0"/>
                <w:szCs w:val="24"/>
                <w:lang w:val="en-GB"/>
              </w:rPr>
            </w:pPr>
            <w:r w:rsidRPr="003E7C2A">
              <w:rPr>
                <w:rFonts w:eastAsia="Calibri"/>
                <w:color w:val="auto"/>
                <w:kern w:val="0"/>
                <w:szCs w:val="24"/>
                <w:lang w:val="en-GB"/>
              </w:rPr>
              <w:t>Critical Aspects of Competency</w:t>
            </w:r>
          </w:p>
          <w:p w14:paraId="70D174DB" w14:textId="77777777" w:rsidR="003E7C2A" w:rsidRPr="003E7C2A" w:rsidRDefault="003E7C2A" w:rsidP="003E7C2A">
            <w:pPr>
              <w:pBdr>
                <w:between w:val="nil"/>
              </w:pBdr>
              <w:spacing w:after="0" w:line="276" w:lineRule="auto"/>
              <w:ind w:left="540"/>
              <w:rPr>
                <w:szCs w:val="24"/>
                <w:lang w:val="en-GB"/>
              </w:rPr>
            </w:pPr>
          </w:p>
        </w:tc>
        <w:tc>
          <w:tcPr>
            <w:tcW w:w="6483" w:type="dxa"/>
          </w:tcPr>
          <w:p w14:paraId="2E7CD791" w14:textId="77777777" w:rsidR="003E7C2A" w:rsidRPr="003E7C2A" w:rsidRDefault="003E7C2A" w:rsidP="003E7C2A">
            <w:pPr>
              <w:pBdr>
                <w:between w:val="nil"/>
              </w:pBdr>
              <w:spacing w:after="0" w:line="276" w:lineRule="auto"/>
              <w:rPr>
                <w:szCs w:val="24"/>
                <w:lang w:val="en-GB"/>
              </w:rPr>
            </w:pPr>
            <w:r w:rsidRPr="003E7C2A">
              <w:rPr>
                <w:szCs w:val="24"/>
                <w:lang w:val="en-GB"/>
              </w:rPr>
              <w:t>Assessment requires evidence that the candidate:</w:t>
            </w:r>
          </w:p>
          <w:p w14:paraId="06669FA2" w14:textId="77777777" w:rsidR="003E7C2A" w:rsidRPr="003E7C2A" w:rsidRDefault="003E7C2A" w:rsidP="002A1917">
            <w:pPr>
              <w:numPr>
                <w:ilvl w:val="0"/>
                <w:numId w:val="26"/>
              </w:numPr>
              <w:spacing w:after="200" w:line="276" w:lineRule="auto"/>
              <w:contextualSpacing/>
              <w:rPr>
                <w:rFonts w:eastAsia="Calibri"/>
                <w:color w:val="auto"/>
                <w:kern w:val="0"/>
                <w:szCs w:val="24"/>
                <w:lang w:val="en-GB"/>
              </w:rPr>
            </w:pPr>
            <w:r w:rsidRPr="003E7C2A">
              <w:rPr>
                <w:rFonts w:eastAsia="Calibri"/>
                <w:color w:val="auto"/>
                <w:kern w:val="0"/>
                <w:szCs w:val="24"/>
                <w:lang w:val="en-GB"/>
              </w:rPr>
              <w:t>Identified electrical cable colour code as per IEC standards.</w:t>
            </w:r>
          </w:p>
          <w:p w14:paraId="2A06C80B" w14:textId="77777777" w:rsidR="003E7C2A" w:rsidRPr="003E7C2A" w:rsidRDefault="003E7C2A" w:rsidP="002A1917">
            <w:pPr>
              <w:numPr>
                <w:ilvl w:val="0"/>
                <w:numId w:val="26"/>
              </w:numPr>
              <w:spacing w:after="200" w:line="276" w:lineRule="auto"/>
              <w:contextualSpacing/>
              <w:rPr>
                <w:rFonts w:eastAsia="Calibri"/>
                <w:color w:val="auto"/>
                <w:kern w:val="0"/>
                <w:szCs w:val="24"/>
                <w:lang w:val="en-GB"/>
              </w:rPr>
            </w:pPr>
            <w:r w:rsidRPr="003E7C2A">
              <w:rPr>
                <w:rFonts w:eastAsia="Calibri"/>
                <w:color w:val="auto"/>
                <w:kern w:val="0"/>
                <w:szCs w:val="24"/>
                <w:lang w:val="en-GB"/>
              </w:rPr>
              <w:t>Identified electrical cable sizes as per IEC standards</w:t>
            </w:r>
          </w:p>
          <w:p w14:paraId="61351EB1" w14:textId="77777777" w:rsidR="003E7C2A" w:rsidRPr="003E7C2A" w:rsidRDefault="003E7C2A" w:rsidP="002A1917">
            <w:pPr>
              <w:numPr>
                <w:ilvl w:val="0"/>
                <w:numId w:val="26"/>
              </w:numPr>
              <w:spacing w:after="200" w:line="276" w:lineRule="auto"/>
              <w:contextualSpacing/>
              <w:rPr>
                <w:rFonts w:eastAsia="Calibri"/>
                <w:color w:val="auto"/>
                <w:kern w:val="0"/>
                <w:szCs w:val="24"/>
                <w:lang w:val="en-GB"/>
              </w:rPr>
            </w:pPr>
            <w:r w:rsidRPr="003E7C2A">
              <w:rPr>
                <w:rFonts w:eastAsia="Calibri"/>
                <w:color w:val="auto"/>
                <w:kern w:val="0"/>
                <w:szCs w:val="24"/>
                <w:lang w:val="en-GB"/>
              </w:rPr>
              <w:t>Identified electrical accessories as per IEC standards</w:t>
            </w:r>
          </w:p>
          <w:p w14:paraId="4DE75E31" w14:textId="77777777" w:rsidR="003E7C2A" w:rsidRPr="003E7C2A" w:rsidRDefault="003E7C2A" w:rsidP="002A1917">
            <w:pPr>
              <w:numPr>
                <w:ilvl w:val="0"/>
                <w:numId w:val="26"/>
              </w:numPr>
              <w:spacing w:after="200" w:line="276" w:lineRule="auto"/>
              <w:contextualSpacing/>
              <w:rPr>
                <w:rFonts w:eastAsia="Calibri"/>
                <w:color w:val="auto"/>
                <w:kern w:val="0"/>
                <w:szCs w:val="24"/>
                <w:lang w:val="en-GB"/>
              </w:rPr>
            </w:pPr>
            <w:r w:rsidRPr="003E7C2A">
              <w:rPr>
                <w:rFonts w:eastAsia="Calibri"/>
                <w:color w:val="auto"/>
                <w:kern w:val="0"/>
                <w:szCs w:val="24"/>
                <w:lang w:val="en-GB"/>
              </w:rPr>
              <w:t>Applied safety measures as per OSHA and EHS standards.</w:t>
            </w:r>
          </w:p>
          <w:p w14:paraId="40155B3D" w14:textId="77777777" w:rsidR="003E7C2A" w:rsidRPr="003E7C2A" w:rsidRDefault="003E7C2A" w:rsidP="002A1917">
            <w:pPr>
              <w:numPr>
                <w:ilvl w:val="0"/>
                <w:numId w:val="26"/>
              </w:numPr>
              <w:spacing w:after="200" w:line="276" w:lineRule="auto"/>
              <w:contextualSpacing/>
              <w:rPr>
                <w:rFonts w:eastAsia="Calibri"/>
                <w:color w:val="auto"/>
                <w:kern w:val="0"/>
                <w:szCs w:val="24"/>
                <w:lang w:val="en-GB"/>
              </w:rPr>
            </w:pPr>
            <w:r w:rsidRPr="003E7C2A">
              <w:rPr>
                <w:rFonts w:eastAsia="Calibri"/>
                <w:color w:val="auto"/>
                <w:kern w:val="0"/>
                <w:szCs w:val="24"/>
                <w:lang w:val="en-GB"/>
              </w:rPr>
              <w:t xml:space="preserve"> Selected electrical tools and equipment as per work requirement.</w:t>
            </w:r>
          </w:p>
          <w:p w14:paraId="0E59FA0C" w14:textId="77777777" w:rsidR="003E7C2A" w:rsidRPr="003E7C2A" w:rsidRDefault="003E7C2A" w:rsidP="002A1917">
            <w:pPr>
              <w:numPr>
                <w:ilvl w:val="0"/>
                <w:numId w:val="26"/>
              </w:numPr>
              <w:spacing w:after="200" w:line="276" w:lineRule="auto"/>
              <w:contextualSpacing/>
              <w:rPr>
                <w:rFonts w:eastAsia="Calibri"/>
                <w:color w:val="auto"/>
                <w:kern w:val="0"/>
                <w:szCs w:val="24"/>
                <w:lang w:val="en-GB"/>
              </w:rPr>
            </w:pPr>
            <w:r w:rsidRPr="003E7C2A">
              <w:rPr>
                <w:rFonts w:eastAsia="Calibri"/>
                <w:color w:val="auto"/>
                <w:kern w:val="0"/>
                <w:szCs w:val="24"/>
                <w:lang w:val="en-GB"/>
              </w:rPr>
              <w:t>Drew Wiring diagrams as per the work requirement</w:t>
            </w:r>
          </w:p>
          <w:p w14:paraId="2CDA4B65" w14:textId="77777777" w:rsidR="003E7C2A" w:rsidRPr="003E7C2A" w:rsidRDefault="003E7C2A" w:rsidP="002A1917">
            <w:pPr>
              <w:numPr>
                <w:ilvl w:val="0"/>
                <w:numId w:val="26"/>
              </w:numPr>
              <w:spacing w:after="200" w:line="276" w:lineRule="auto"/>
              <w:contextualSpacing/>
              <w:rPr>
                <w:rFonts w:eastAsia="Calibri"/>
                <w:color w:val="auto"/>
                <w:kern w:val="0"/>
                <w:szCs w:val="24"/>
                <w:lang w:val="en-GB"/>
              </w:rPr>
            </w:pPr>
            <w:r w:rsidRPr="003E7C2A">
              <w:rPr>
                <w:rFonts w:eastAsia="Calibri"/>
                <w:color w:val="auto"/>
                <w:kern w:val="0"/>
                <w:szCs w:val="24"/>
                <w:lang w:val="en-GB"/>
              </w:rPr>
              <w:t>Prepared electrical cable joints as per IEC standards.</w:t>
            </w:r>
          </w:p>
          <w:p w14:paraId="4D8B1B89" w14:textId="77777777" w:rsidR="003E7C2A" w:rsidRPr="003E7C2A" w:rsidRDefault="003E7C2A" w:rsidP="002A1917">
            <w:pPr>
              <w:numPr>
                <w:ilvl w:val="0"/>
                <w:numId w:val="26"/>
              </w:numPr>
              <w:spacing w:after="200" w:line="276" w:lineRule="auto"/>
              <w:contextualSpacing/>
              <w:rPr>
                <w:rFonts w:eastAsia="Calibri"/>
                <w:color w:val="auto"/>
                <w:kern w:val="0"/>
                <w:szCs w:val="24"/>
                <w:lang w:val="en-GB"/>
              </w:rPr>
            </w:pPr>
            <w:r w:rsidRPr="003E7C2A">
              <w:rPr>
                <w:rFonts w:eastAsia="Calibri"/>
                <w:color w:val="auto"/>
                <w:kern w:val="0"/>
                <w:szCs w:val="24"/>
                <w:lang w:val="en-GB"/>
              </w:rPr>
              <w:t>Installed electrical single-phase intake point as per IET regulation.</w:t>
            </w:r>
          </w:p>
          <w:p w14:paraId="6CAC394C" w14:textId="77777777" w:rsidR="003E7C2A" w:rsidRPr="003E7C2A" w:rsidRDefault="003E7C2A" w:rsidP="002A1917">
            <w:pPr>
              <w:numPr>
                <w:ilvl w:val="0"/>
                <w:numId w:val="26"/>
              </w:numPr>
              <w:spacing w:after="200" w:line="276" w:lineRule="auto"/>
              <w:contextualSpacing/>
              <w:rPr>
                <w:rFonts w:eastAsia="Calibri"/>
                <w:color w:val="auto"/>
                <w:kern w:val="0"/>
                <w:szCs w:val="24"/>
                <w:lang w:val="en-GB"/>
              </w:rPr>
            </w:pPr>
            <w:r w:rsidRPr="003E7C2A">
              <w:rPr>
                <w:rFonts w:eastAsia="Calibri"/>
                <w:color w:val="auto"/>
                <w:kern w:val="0"/>
                <w:szCs w:val="24"/>
                <w:lang w:val="en-GB"/>
              </w:rPr>
              <w:t>Installed electrical final circuits as per design requirement.</w:t>
            </w:r>
          </w:p>
        </w:tc>
      </w:tr>
      <w:tr w:rsidR="003E7C2A" w:rsidRPr="003E7C2A" w14:paraId="44F72F18" w14:textId="77777777" w:rsidTr="009C7570">
        <w:tc>
          <w:tcPr>
            <w:tcW w:w="2425" w:type="dxa"/>
          </w:tcPr>
          <w:p w14:paraId="1135DED4" w14:textId="77777777" w:rsidR="003E7C2A" w:rsidRPr="003E7C2A" w:rsidRDefault="003E7C2A" w:rsidP="002A1917">
            <w:pPr>
              <w:numPr>
                <w:ilvl w:val="0"/>
                <w:numId w:val="10"/>
              </w:numPr>
              <w:pBdr>
                <w:between w:val="nil"/>
              </w:pBdr>
              <w:spacing w:after="0" w:line="276" w:lineRule="auto"/>
              <w:contextualSpacing/>
              <w:rPr>
                <w:rFonts w:eastAsia="Calibri"/>
                <w:color w:val="auto"/>
                <w:kern w:val="0"/>
                <w:szCs w:val="24"/>
                <w:lang w:val="en-GB"/>
              </w:rPr>
            </w:pPr>
            <w:r w:rsidRPr="003E7C2A">
              <w:rPr>
                <w:rFonts w:eastAsia="Calibri"/>
                <w:color w:val="auto"/>
                <w:kern w:val="0"/>
                <w:szCs w:val="24"/>
                <w:lang w:val="en-GB"/>
              </w:rPr>
              <w:t>Resource Implications</w:t>
            </w:r>
          </w:p>
        </w:tc>
        <w:tc>
          <w:tcPr>
            <w:tcW w:w="6483" w:type="dxa"/>
          </w:tcPr>
          <w:p w14:paraId="5AB225E8" w14:textId="77777777" w:rsidR="003E7C2A" w:rsidRPr="003E7C2A" w:rsidRDefault="003E7C2A" w:rsidP="003E7C2A">
            <w:pPr>
              <w:pBdr>
                <w:between w:val="nil"/>
              </w:pBdr>
              <w:spacing w:after="0" w:line="276" w:lineRule="auto"/>
              <w:ind w:left="360" w:hanging="357"/>
              <w:contextualSpacing/>
              <w:rPr>
                <w:rFonts w:eastAsia="Calibri"/>
                <w:color w:val="auto"/>
                <w:kern w:val="0"/>
                <w:szCs w:val="24"/>
                <w:lang w:val="en-GB"/>
              </w:rPr>
            </w:pPr>
            <w:r w:rsidRPr="003E7C2A">
              <w:rPr>
                <w:rFonts w:eastAsia="Calibri"/>
                <w:color w:val="auto"/>
                <w:kern w:val="0"/>
                <w:szCs w:val="24"/>
                <w:lang w:val="en-GB"/>
              </w:rPr>
              <w:t>The following resources should be provided:</w:t>
            </w:r>
          </w:p>
          <w:p w14:paraId="7F652CA3" w14:textId="77777777" w:rsidR="003E7C2A" w:rsidRPr="003E7C2A" w:rsidRDefault="003E7C2A" w:rsidP="003E7C2A">
            <w:pPr>
              <w:pBdr>
                <w:between w:val="nil"/>
              </w:pBdr>
              <w:spacing w:after="0" w:line="276" w:lineRule="auto"/>
              <w:ind w:left="360" w:hanging="357"/>
              <w:contextualSpacing/>
              <w:rPr>
                <w:rFonts w:eastAsia="Calibri"/>
                <w:color w:val="auto"/>
                <w:kern w:val="0"/>
                <w:szCs w:val="24"/>
                <w:lang w:val="en-GB"/>
              </w:rPr>
            </w:pPr>
            <w:r w:rsidRPr="003E7C2A">
              <w:rPr>
                <w:rFonts w:eastAsia="Calibri"/>
                <w:color w:val="auto"/>
                <w:kern w:val="0"/>
                <w:szCs w:val="24"/>
                <w:lang w:val="en-GB"/>
              </w:rPr>
              <w:t>2.1</w:t>
            </w:r>
            <w:r w:rsidRPr="003E7C2A">
              <w:rPr>
                <w:rFonts w:eastAsia="Calibri"/>
                <w:color w:val="auto"/>
                <w:kern w:val="0"/>
                <w:szCs w:val="24"/>
                <w:lang w:val="en-GB"/>
              </w:rPr>
              <w:tab/>
              <w:t>Appropriately simulated environment where assessment can take place.</w:t>
            </w:r>
          </w:p>
          <w:p w14:paraId="676E76FA" w14:textId="77777777" w:rsidR="003E7C2A" w:rsidRPr="003E7C2A" w:rsidRDefault="003E7C2A" w:rsidP="003E7C2A">
            <w:pPr>
              <w:pBdr>
                <w:between w:val="nil"/>
              </w:pBdr>
              <w:spacing w:after="0" w:line="276" w:lineRule="auto"/>
              <w:ind w:left="360" w:hanging="357"/>
              <w:contextualSpacing/>
              <w:rPr>
                <w:rFonts w:eastAsia="Calibri"/>
                <w:color w:val="auto"/>
                <w:kern w:val="0"/>
                <w:szCs w:val="24"/>
                <w:lang w:val="en-GB"/>
              </w:rPr>
            </w:pPr>
            <w:r w:rsidRPr="003E7C2A">
              <w:rPr>
                <w:rFonts w:eastAsia="Calibri"/>
                <w:color w:val="auto"/>
                <w:kern w:val="0"/>
                <w:szCs w:val="24"/>
                <w:lang w:val="en-GB"/>
              </w:rPr>
              <w:t>2.2</w:t>
            </w:r>
            <w:r w:rsidRPr="003E7C2A">
              <w:rPr>
                <w:rFonts w:eastAsia="Calibri"/>
                <w:color w:val="auto"/>
                <w:kern w:val="0"/>
                <w:szCs w:val="24"/>
                <w:lang w:val="en-GB"/>
              </w:rPr>
              <w:tab/>
              <w:t>Access to relevant work environments.</w:t>
            </w:r>
          </w:p>
          <w:p w14:paraId="13D74823" w14:textId="77777777" w:rsidR="003E7C2A" w:rsidRPr="003E7C2A" w:rsidRDefault="003E7C2A" w:rsidP="003E7C2A">
            <w:pPr>
              <w:pBdr>
                <w:between w:val="nil"/>
              </w:pBdr>
              <w:spacing w:after="0" w:line="276" w:lineRule="auto"/>
              <w:rPr>
                <w:szCs w:val="24"/>
              </w:rPr>
            </w:pPr>
            <w:r w:rsidRPr="003E7C2A">
              <w:rPr>
                <w:szCs w:val="24"/>
              </w:rPr>
              <w:t>2.3 Resources relevant to the proposed activities or task</w:t>
            </w:r>
          </w:p>
        </w:tc>
      </w:tr>
      <w:tr w:rsidR="003E7C2A" w:rsidRPr="003E7C2A" w14:paraId="54BCEF1D" w14:textId="77777777" w:rsidTr="009C7570">
        <w:tc>
          <w:tcPr>
            <w:tcW w:w="2425" w:type="dxa"/>
          </w:tcPr>
          <w:p w14:paraId="59D69764" w14:textId="77777777" w:rsidR="003E7C2A" w:rsidRPr="003E7C2A" w:rsidRDefault="003E7C2A" w:rsidP="002A1917">
            <w:pPr>
              <w:numPr>
                <w:ilvl w:val="0"/>
                <w:numId w:val="10"/>
              </w:numPr>
              <w:pBdr>
                <w:between w:val="nil"/>
              </w:pBdr>
              <w:spacing w:after="0" w:line="276" w:lineRule="auto"/>
              <w:contextualSpacing/>
              <w:rPr>
                <w:rFonts w:eastAsia="Calibri"/>
                <w:color w:val="auto"/>
                <w:kern w:val="0"/>
                <w:szCs w:val="24"/>
                <w:lang w:val="en-GB"/>
              </w:rPr>
            </w:pPr>
            <w:r w:rsidRPr="003E7C2A">
              <w:rPr>
                <w:rFonts w:eastAsia="Calibri"/>
                <w:color w:val="auto"/>
                <w:kern w:val="0"/>
                <w:szCs w:val="24"/>
                <w:lang w:val="en-GB"/>
              </w:rPr>
              <w:t>Methods of Assessment</w:t>
            </w:r>
          </w:p>
        </w:tc>
        <w:tc>
          <w:tcPr>
            <w:tcW w:w="6483" w:type="dxa"/>
          </w:tcPr>
          <w:p w14:paraId="187AB1D8" w14:textId="77777777" w:rsidR="003E7C2A" w:rsidRPr="003E7C2A" w:rsidRDefault="003E7C2A" w:rsidP="003E7C2A">
            <w:pPr>
              <w:pBdr>
                <w:between w:val="nil"/>
              </w:pBdr>
              <w:spacing w:after="0" w:line="276" w:lineRule="auto"/>
              <w:rPr>
                <w:szCs w:val="24"/>
                <w:lang w:val="en-GB"/>
              </w:rPr>
            </w:pPr>
            <w:r w:rsidRPr="003E7C2A">
              <w:rPr>
                <w:szCs w:val="24"/>
                <w:lang w:val="en-GB"/>
              </w:rPr>
              <w:t>Competency may be assessed through:</w:t>
            </w:r>
          </w:p>
          <w:p w14:paraId="36056F21" w14:textId="77777777" w:rsidR="003E7C2A" w:rsidRPr="003E7C2A" w:rsidRDefault="003E7C2A" w:rsidP="003E7C2A">
            <w:pPr>
              <w:pBdr>
                <w:between w:val="nil"/>
              </w:pBdr>
              <w:spacing w:after="0" w:line="276" w:lineRule="auto"/>
              <w:rPr>
                <w:szCs w:val="24"/>
                <w:lang w:val="en-GB"/>
              </w:rPr>
            </w:pPr>
            <w:r w:rsidRPr="003E7C2A">
              <w:rPr>
                <w:szCs w:val="24"/>
                <w:lang w:val="en-GB"/>
              </w:rPr>
              <w:t>3.1 Practical</w:t>
            </w:r>
          </w:p>
          <w:p w14:paraId="09851FA8" w14:textId="77777777" w:rsidR="003E7C2A" w:rsidRPr="003E7C2A" w:rsidRDefault="003E7C2A" w:rsidP="003E7C2A">
            <w:pPr>
              <w:pBdr>
                <w:between w:val="nil"/>
              </w:pBdr>
              <w:spacing w:after="0" w:line="276" w:lineRule="auto"/>
              <w:rPr>
                <w:szCs w:val="24"/>
                <w:lang w:val="en-GB"/>
              </w:rPr>
            </w:pPr>
            <w:r w:rsidRPr="003E7C2A">
              <w:rPr>
                <w:szCs w:val="24"/>
                <w:lang w:val="en-GB"/>
              </w:rPr>
              <w:t>3.2 Projects</w:t>
            </w:r>
          </w:p>
          <w:p w14:paraId="531C1B44" w14:textId="77777777" w:rsidR="003E7C2A" w:rsidRPr="003E7C2A" w:rsidRDefault="003E7C2A" w:rsidP="003E7C2A">
            <w:pPr>
              <w:pBdr>
                <w:between w:val="nil"/>
              </w:pBdr>
              <w:spacing w:after="0" w:line="276" w:lineRule="auto"/>
              <w:rPr>
                <w:szCs w:val="24"/>
                <w:lang w:val="en-GB"/>
              </w:rPr>
            </w:pPr>
            <w:r w:rsidRPr="003E7C2A">
              <w:rPr>
                <w:szCs w:val="24"/>
                <w:lang w:val="en-GB"/>
              </w:rPr>
              <w:t>3.3 Written tests</w:t>
            </w:r>
          </w:p>
          <w:p w14:paraId="784ED21F" w14:textId="77777777" w:rsidR="003E7C2A" w:rsidRPr="003E7C2A" w:rsidRDefault="003E7C2A" w:rsidP="003E7C2A">
            <w:pPr>
              <w:pBdr>
                <w:between w:val="nil"/>
              </w:pBdr>
              <w:spacing w:after="0" w:line="276" w:lineRule="auto"/>
              <w:rPr>
                <w:szCs w:val="24"/>
                <w:lang w:val="en-GB"/>
              </w:rPr>
            </w:pPr>
            <w:r w:rsidRPr="003E7C2A">
              <w:rPr>
                <w:szCs w:val="24"/>
                <w:lang w:val="en-GB"/>
              </w:rPr>
              <w:t>3.4 Oral questions</w:t>
            </w:r>
          </w:p>
          <w:p w14:paraId="02DFE7FA" w14:textId="77777777" w:rsidR="003E7C2A" w:rsidRPr="003E7C2A" w:rsidRDefault="003E7C2A" w:rsidP="003E7C2A">
            <w:pPr>
              <w:pBdr>
                <w:between w:val="nil"/>
              </w:pBdr>
              <w:spacing w:after="0" w:line="276" w:lineRule="auto"/>
              <w:rPr>
                <w:szCs w:val="24"/>
                <w:lang w:val="en-GB"/>
              </w:rPr>
            </w:pPr>
            <w:r w:rsidRPr="003E7C2A">
              <w:rPr>
                <w:szCs w:val="24"/>
                <w:lang w:val="en-GB"/>
              </w:rPr>
              <w:t>3.5 Portfolio of evidence</w:t>
            </w:r>
          </w:p>
          <w:p w14:paraId="62D306E8" w14:textId="77777777" w:rsidR="003E7C2A" w:rsidRPr="003E7C2A" w:rsidRDefault="003E7C2A" w:rsidP="003E7C2A">
            <w:pPr>
              <w:pBdr>
                <w:between w:val="nil"/>
              </w:pBdr>
              <w:spacing w:after="0" w:line="276" w:lineRule="auto"/>
              <w:rPr>
                <w:szCs w:val="24"/>
                <w:lang w:val="en-GB"/>
              </w:rPr>
            </w:pPr>
            <w:r w:rsidRPr="003E7C2A">
              <w:rPr>
                <w:szCs w:val="24"/>
                <w:lang w:val="en-GB"/>
              </w:rPr>
              <w:t>3.6 Third party evidence</w:t>
            </w:r>
          </w:p>
        </w:tc>
      </w:tr>
      <w:tr w:rsidR="003E7C2A" w:rsidRPr="003E7C2A" w14:paraId="7189BB67" w14:textId="77777777" w:rsidTr="009C7570">
        <w:tc>
          <w:tcPr>
            <w:tcW w:w="2425" w:type="dxa"/>
          </w:tcPr>
          <w:p w14:paraId="6F2E0D8A" w14:textId="77777777" w:rsidR="003E7C2A" w:rsidRPr="003E7C2A" w:rsidRDefault="003E7C2A" w:rsidP="002A1917">
            <w:pPr>
              <w:numPr>
                <w:ilvl w:val="0"/>
                <w:numId w:val="10"/>
              </w:numPr>
              <w:pBdr>
                <w:between w:val="nil"/>
              </w:pBdr>
              <w:spacing w:after="0" w:line="276" w:lineRule="auto"/>
              <w:contextualSpacing/>
              <w:rPr>
                <w:rFonts w:eastAsia="Calibri"/>
                <w:color w:val="auto"/>
                <w:kern w:val="0"/>
                <w:szCs w:val="24"/>
                <w:lang w:val="en-GB"/>
              </w:rPr>
            </w:pPr>
            <w:r w:rsidRPr="003E7C2A">
              <w:rPr>
                <w:rFonts w:eastAsia="Calibri"/>
                <w:color w:val="auto"/>
                <w:kern w:val="0"/>
                <w:szCs w:val="24"/>
                <w:lang w:val="en-GB"/>
              </w:rPr>
              <w:t>Context of Assessment</w:t>
            </w:r>
          </w:p>
        </w:tc>
        <w:tc>
          <w:tcPr>
            <w:tcW w:w="6483" w:type="dxa"/>
          </w:tcPr>
          <w:p w14:paraId="54CA5773" w14:textId="77777777" w:rsidR="003E7C2A" w:rsidRPr="003E7C2A" w:rsidRDefault="003E7C2A" w:rsidP="003E7C2A">
            <w:pPr>
              <w:numPr>
                <w:ilvl w:val="2"/>
                <w:numId w:val="1"/>
              </w:numPr>
              <w:pBdr>
                <w:between w:val="nil"/>
              </w:pBdr>
              <w:spacing w:after="0" w:line="276" w:lineRule="auto"/>
              <w:rPr>
                <w:szCs w:val="24"/>
                <w:lang w:val="en-GB"/>
              </w:rPr>
            </w:pPr>
            <w:r w:rsidRPr="003E7C2A">
              <w:rPr>
                <w:szCs w:val="24"/>
                <w:lang w:val="en-GB"/>
              </w:rPr>
              <w:t>Competency may be assessed in a work place or a simulated work place.</w:t>
            </w:r>
          </w:p>
        </w:tc>
      </w:tr>
      <w:tr w:rsidR="003E7C2A" w:rsidRPr="003E7C2A" w14:paraId="010AC24A" w14:textId="77777777" w:rsidTr="009C7570">
        <w:trPr>
          <w:trHeight w:val="1088"/>
        </w:trPr>
        <w:tc>
          <w:tcPr>
            <w:tcW w:w="2425" w:type="dxa"/>
          </w:tcPr>
          <w:p w14:paraId="4BE75C72" w14:textId="77777777" w:rsidR="003E7C2A" w:rsidRPr="003E7C2A" w:rsidRDefault="003E7C2A" w:rsidP="002A1917">
            <w:pPr>
              <w:numPr>
                <w:ilvl w:val="0"/>
                <w:numId w:val="10"/>
              </w:numPr>
              <w:pBdr>
                <w:between w:val="nil"/>
              </w:pBdr>
              <w:spacing w:after="0" w:line="276" w:lineRule="auto"/>
              <w:contextualSpacing/>
              <w:rPr>
                <w:rFonts w:eastAsia="Calibri"/>
                <w:color w:val="auto"/>
                <w:kern w:val="0"/>
                <w:szCs w:val="24"/>
                <w:lang w:val="en-GB"/>
              </w:rPr>
            </w:pPr>
            <w:r w:rsidRPr="003E7C2A">
              <w:rPr>
                <w:rFonts w:eastAsia="Calibri"/>
                <w:color w:val="auto"/>
                <w:kern w:val="0"/>
                <w:szCs w:val="24"/>
                <w:lang w:val="en-GB"/>
              </w:rPr>
              <w:t>Guidance information for assessment</w:t>
            </w:r>
          </w:p>
        </w:tc>
        <w:tc>
          <w:tcPr>
            <w:tcW w:w="6483" w:type="dxa"/>
          </w:tcPr>
          <w:p w14:paraId="05D26F56" w14:textId="77777777" w:rsidR="003E7C2A" w:rsidRPr="003E7C2A" w:rsidRDefault="003E7C2A" w:rsidP="003E7C2A">
            <w:pPr>
              <w:pBdr>
                <w:between w:val="nil"/>
              </w:pBdr>
              <w:spacing w:after="0" w:line="276" w:lineRule="auto"/>
              <w:rPr>
                <w:szCs w:val="24"/>
                <w:lang w:val="en-GB"/>
              </w:rPr>
            </w:pPr>
            <w:r w:rsidRPr="003E7C2A">
              <w:rPr>
                <w:szCs w:val="24"/>
                <w:lang w:val="en-GB"/>
              </w:rPr>
              <w:t>Holistic assessment with other units relevant to the industry sector, workplace and job role is recommended.</w:t>
            </w:r>
          </w:p>
          <w:p w14:paraId="7505FB9F" w14:textId="77777777" w:rsidR="003E7C2A" w:rsidRPr="003E7C2A" w:rsidRDefault="003E7C2A" w:rsidP="003E7C2A">
            <w:pPr>
              <w:pBdr>
                <w:between w:val="nil"/>
              </w:pBdr>
              <w:spacing w:after="0" w:line="276" w:lineRule="auto"/>
              <w:rPr>
                <w:szCs w:val="24"/>
                <w:lang w:val="en-GB"/>
              </w:rPr>
            </w:pPr>
          </w:p>
          <w:p w14:paraId="01930A9C" w14:textId="77777777" w:rsidR="003E7C2A" w:rsidRPr="003E7C2A" w:rsidRDefault="003E7C2A" w:rsidP="003E7C2A">
            <w:pPr>
              <w:pBdr>
                <w:between w:val="nil"/>
              </w:pBdr>
              <w:spacing w:after="0" w:line="276" w:lineRule="auto"/>
              <w:rPr>
                <w:szCs w:val="24"/>
                <w:lang w:val="en-GB"/>
              </w:rPr>
            </w:pPr>
          </w:p>
        </w:tc>
      </w:tr>
    </w:tbl>
    <w:p w14:paraId="14CC4C88" w14:textId="77777777" w:rsidR="003E7C2A" w:rsidRPr="003E7C2A" w:rsidRDefault="003E7C2A" w:rsidP="003E7C2A">
      <w:pPr>
        <w:pBdr>
          <w:between w:val="nil"/>
        </w:pBdr>
        <w:spacing w:after="0" w:line="276" w:lineRule="auto"/>
        <w:rPr>
          <w:b/>
          <w:szCs w:val="24"/>
          <w:lang w:val="en-GB"/>
        </w:rPr>
      </w:pPr>
    </w:p>
    <w:p w14:paraId="7CA0AC7E" w14:textId="77777777" w:rsidR="003E7C2A" w:rsidRPr="003E7C2A" w:rsidRDefault="003E7C2A" w:rsidP="003E7C2A">
      <w:pPr>
        <w:pBdr>
          <w:between w:val="nil"/>
        </w:pBdr>
        <w:spacing w:after="0" w:line="276" w:lineRule="auto"/>
        <w:rPr>
          <w:b/>
          <w:szCs w:val="24"/>
          <w:lang w:val="en-GB"/>
        </w:rPr>
      </w:pPr>
    </w:p>
    <w:p w14:paraId="3B066056" w14:textId="77777777" w:rsidR="003E7C2A" w:rsidRPr="003E7C2A" w:rsidRDefault="003E7C2A" w:rsidP="003E7C2A">
      <w:pPr>
        <w:pBdr>
          <w:between w:val="nil"/>
        </w:pBdr>
        <w:spacing w:after="0" w:line="276" w:lineRule="auto"/>
        <w:rPr>
          <w:b/>
          <w:szCs w:val="24"/>
          <w:lang w:val="en-GB"/>
        </w:rPr>
      </w:pPr>
    </w:p>
    <w:p w14:paraId="7EAA9D87" w14:textId="77777777" w:rsidR="003E7C2A" w:rsidRPr="003E7C2A" w:rsidRDefault="003E7C2A" w:rsidP="003E7C2A">
      <w:pPr>
        <w:spacing w:after="160" w:line="259" w:lineRule="auto"/>
        <w:rPr>
          <w:b/>
          <w:szCs w:val="24"/>
          <w:lang w:val="en-GB"/>
        </w:rPr>
      </w:pPr>
      <w:r w:rsidRPr="003E7C2A">
        <w:rPr>
          <w:b/>
          <w:szCs w:val="24"/>
          <w:lang w:val="en-GB"/>
        </w:rPr>
        <w:br w:type="page"/>
      </w:r>
    </w:p>
    <w:p w14:paraId="726A3F86" w14:textId="77777777" w:rsidR="003E7C2A" w:rsidRPr="003E7C2A" w:rsidRDefault="003E7C2A" w:rsidP="003E7C2A">
      <w:pPr>
        <w:keepNext/>
        <w:keepLines/>
        <w:spacing w:before="40" w:after="0"/>
        <w:jc w:val="center"/>
        <w:outlineLvl w:val="1"/>
        <w:rPr>
          <w:b/>
          <w:color w:val="auto"/>
          <w:szCs w:val="26"/>
        </w:rPr>
      </w:pPr>
      <w:bookmarkStart w:id="16" w:name="_Toc195792382"/>
      <w:r w:rsidRPr="003E7C2A">
        <w:rPr>
          <w:b/>
          <w:color w:val="auto"/>
          <w:szCs w:val="26"/>
        </w:rPr>
        <w:t>INSTALL TRUNKING SYSTEM</w:t>
      </w:r>
      <w:bookmarkEnd w:id="16"/>
    </w:p>
    <w:p w14:paraId="7113DEB4" w14:textId="21768465" w:rsidR="003E7C2A" w:rsidRPr="003E7C2A" w:rsidRDefault="003E7C2A" w:rsidP="003E7C2A">
      <w:pPr>
        <w:pBdr>
          <w:between w:val="nil"/>
        </w:pBdr>
        <w:spacing w:after="0" w:line="360" w:lineRule="auto"/>
        <w:rPr>
          <w:b/>
          <w:szCs w:val="24"/>
          <w:lang w:val="en-GB"/>
        </w:rPr>
      </w:pPr>
      <w:r w:rsidRPr="003E7C2A">
        <w:rPr>
          <w:b/>
          <w:szCs w:val="24"/>
          <w:lang w:val="en-GB"/>
        </w:rPr>
        <w:t>UNIT CODE:</w:t>
      </w:r>
      <w:r w:rsidRPr="003E7C2A">
        <w:t xml:space="preserve"> </w:t>
      </w:r>
      <w:r w:rsidRPr="003E7C2A">
        <w:rPr>
          <w:b/>
          <w:szCs w:val="24"/>
          <w:lang w:val="en-GB"/>
        </w:rPr>
        <w:t xml:space="preserve">0713 </w:t>
      </w:r>
      <w:r w:rsidR="00902269">
        <w:rPr>
          <w:b/>
          <w:szCs w:val="24"/>
          <w:lang w:val="en-GB"/>
        </w:rPr>
        <w:t>2</w:t>
      </w:r>
      <w:r w:rsidRPr="003E7C2A">
        <w:rPr>
          <w:b/>
          <w:szCs w:val="24"/>
          <w:lang w:val="en-GB"/>
        </w:rPr>
        <w:t>51 0</w:t>
      </w:r>
      <w:r w:rsidR="00902269">
        <w:rPr>
          <w:b/>
          <w:szCs w:val="24"/>
          <w:lang w:val="en-GB"/>
        </w:rPr>
        <w:t>2</w:t>
      </w:r>
      <w:r w:rsidRPr="003E7C2A">
        <w:rPr>
          <w:b/>
          <w:szCs w:val="24"/>
          <w:lang w:val="en-GB"/>
        </w:rPr>
        <w:t>A</w:t>
      </w:r>
    </w:p>
    <w:p w14:paraId="2253964E" w14:textId="77777777" w:rsidR="003E7C2A" w:rsidRPr="003E7C2A" w:rsidRDefault="003E7C2A" w:rsidP="003E7C2A">
      <w:pPr>
        <w:pBdr>
          <w:between w:val="nil"/>
        </w:pBdr>
        <w:spacing w:after="0" w:line="360" w:lineRule="auto"/>
        <w:rPr>
          <w:b/>
          <w:szCs w:val="24"/>
          <w:lang w:val="en-GB"/>
        </w:rPr>
      </w:pPr>
      <w:r w:rsidRPr="003E7C2A">
        <w:rPr>
          <w:b/>
          <w:szCs w:val="24"/>
          <w:lang w:val="en-GB"/>
        </w:rPr>
        <w:t xml:space="preserve">UNIT DESCRIPTION  </w:t>
      </w:r>
    </w:p>
    <w:p w14:paraId="7BB9EC00" w14:textId="54CCF260" w:rsidR="003E7C2A" w:rsidRPr="003E7C2A" w:rsidRDefault="003E7C2A" w:rsidP="003E7C2A">
      <w:pPr>
        <w:spacing w:line="276" w:lineRule="auto"/>
        <w:ind w:right="72"/>
        <w:rPr>
          <w:rFonts w:eastAsia="Calibri"/>
          <w:bCs/>
          <w:color w:val="auto"/>
          <w:kern w:val="0"/>
          <w:szCs w:val="24"/>
        </w:rPr>
      </w:pPr>
      <w:r w:rsidRPr="003E7C2A">
        <w:rPr>
          <w:szCs w:val="24"/>
        </w:rPr>
        <w:t>This unit covers competences required in installing trunking system. The competences include</w:t>
      </w:r>
      <w:r w:rsidRPr="003E7C2A">
        <w:t xml:space="preserve"> </w:t>
      </w:r>
      <w:r w:rsidRPr="003E7C2A">
        <w:rPr>
          <w:rFonts w:eastAsia="Calibri"/>
          <w:bCs/>
          <w:color w:val="auto"/>
          <w:kern w:val="0"/>
          <w:szCs w:val="24"/>
        </w:rPr>
        <w:t>identifying trunking accessories</w:t>
      </w:r>
      <w:r w:rsidRPr="003E7C2A">
        <w:rPr>
          <w:szCs w:val="24"/>
        </w:rPr>
        <w:t xml:space="preserve">, </w:t>
      </w:r>
      <w:r w:rsidRPr="003E7C2A">
        <w:rPr>
          <w:rFonts w:eastAsia="Calibri"/>
          <w:color w:val="auto"/>
          <w:kern w:val="0"/>
          <w:szCs w:val="24"/>
        </w:rPr>
        <w:t>preparing trunking work pieces</w:t>
      </w:r>
      <w:r w:rsidRPr="003E7C2A">
        <w:rPr>
          <w:szCs w:val="24"/>
        </w:rPr>
        <w:t xml:space="preserve">, </w:t>
      </w:r>
      <w:r w:rsidRPr="003E7C2A">
        <w:rPr>
          <w:rFonts w:eastAsia="Calibri"/>
          <w:bCs/>
          <w:color w:val="auto"/>
          <w:kern w:val="0"/>
          <w:szCs w:val="24"/>
        </w:rPr>
        <w:t>mounting trunking work pieces</w:t>
      </w:r>
      <w:r w:rsidR="00902269">
        <w:rPr>
          <w:szCs w:val="24"/>
        </w:rPr>
        <w:t xml:space="preserve">, </w:t>
      </w:r>
      <w:r w:rsidRPr="003E7C2A">
        <w:rPr>
          <w:rFonts w:eastAsia="Calibri"/>
          <w:color w:val="auto"/>
          <w:kern w:val="0"/>
          <w:szCs w:val="24"/>
          <w:lang w:val="en-ZA"/>
        </w:rPr>
        <w:t>installing electrical cables and accessories</w:t>
      </w:r>
      <w:r w:rsidR="002C4C0A">
        <w:rPr>
          <w:rFonts w:eastAsia="Calibri"/>
          <w:color w:val="auto"/>
          <w:kern w:val="0"/>
          <w:szCs w:val="24"/>
          <w:lang w:val="en-ZA"/>
        </w:rPr>
        <w:t xml:space="preserve"> and </w:t>
      </w:r>
      <w:r w:rsidR="002C4C0A">
        <w:rPr>
          <w:bCs/>
          <w:szCs w:val="24"/>
        </w:rPr>
        <w:t>perform test and inspection</w:t>
      </w:r>
      <w:r w:rsidRPr="003E7C2A">
        <w:rPr>
          <w:szCs w:val="24"/>
        </w:rPr>
        <w:t>.</w:t>
      </w:r>
    </w:p>
    <w:p w14:paraId="269FA8A6" w14:textId="77777777" w:rsidR="003E7C2A" w:rsidRPr="003E7C2A" w:rsidRDefault="003E7C2A" w:rsidP="003E7C2A">
      <w:pPr>
        <w:tabs>
          <w:tab w:val="left" w:pos="2880"/>
        </w:tabs>
        <w:spacing w:after="0" w:line="276" w:lineRule="auto"/>
        <w:jc w:val="both"/>
        <w:rPr>
          <w:rFonts w:eastAsia="Calibri"/>
          <w:b/>
          <w:color w:val="auto"/>
          <w:kern w:val="0"/>
          <w:szCs w:val="24"/>
          <w:lang w:val="en-GB"/>
        </w:rPr>
      </w:pPr>
      <w:r w:rsidRPr="003E7C2A">
        <w:rPr>
          <w:rFonts w:eastAsia="Calibri"/>
          <w:b/>
          <w:color w:val="auto"/>
          <w:kern w:val="0"/>
          <w:szCs w:val="24"/>
          <w:lang w:val="en-GB"/>
        </w:rPr>
        <w:t xml:space="preserve">ELEMENTS AND PERFORMANCE CRITERIA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45"/>
        <w:gridCol w:w="5305"/>
      </w:tblGrid>
      <w:tr w:rsidR="003E7C2A" w:rsidRPr="003E7C2A" w14:paraId="05FF46D4" w14:textId="77777777" w:rsidTr="003E7C2A">
        <w:tc>
          <w:tcPr>
            <w:tcW w:w="2163" w:type="pct"/>
            <w:tcBorders>
              <w:top w:val="single" w:sz="4" w:space="0" w:color="auto"/>
              <w:left w:val="single" w:sz="4" w:space="0" w:color="auto"/>
              <w:bottom w:val="single" w:sz="4" w:space="0" w:color="auto"/>
              <w:right w:val="single" w:sz="4" w:space="0" w:color="auto"/>
            </w:tcBorders>
            <w:shd w:val="clear" w:color="auto" w:fill="BDD6EE"/>
            <w:vAlign w:val="center"/>
            <w:hideMark/>
          </w:tcPr>
          <w:p w14:paraId="5615AA77" w14:textId="77777777" w:rsidR="003E7C2A" w:rsidRPr="003E7C2A" w:rsidRDefault="003E7C2A" w:rsidP="003E7C2A">
            <w:pPr>
              <w:spacing w:after="0" w:line="276" w:lineRule="auto"/>
              <w:rPr>
                <w:rFonts w:eastAsia="Calibri"/>
                <w:b/>
                <w:color w:val="auto"/>
                <w:kern w:val="0"/>
                <w:szCs w:val="24"/>
                <w:lang w:val="en-GB"/>
              </w:rPr>
            </w:pPr>
            <w:r w:rsidRPr="003E7C2A">
              <w:rPr>
                <w:rFonts w:eastAsia="Calibri"/>
                <w:b/>
                <w:color w:val="auto"/>
                <w:kern w:val="0"/>
                <w:szCs w:val="24"/>
                <w:lang w:val="en-GB"/>
              </w:rPr>
              <w:t>ELEMENT</w:t>
            </w:r>
          </w:p>
          <w:p w14:paraId="18397FFC" w14:textId="77777777" w:rsidR="003E7C2A" w:rsidRPr="003E7C2A" w:rsidRDefault="003E7C2A" w:rsidP="003E7C2A">
            <w:pPr>
              <w:spacing w:after="0" w:line="276" w:lineRule="auto"/>
              <w:rPr>
                <w:rFonts w:eastAsia="Calibri"/>
                <w:color w:val="auto"/>
                <w:kern w:val="0"/>
                <w:szCs w:val="24"/>
                <w:lang w:val="en-GB"/>
              </w:rPr>
            </w:pPr>
            <w:r w:rsidRPr="003E7C2A">
              <w:rPr>
                <w:color w:val="auto"/>
                <w:kern w:val="0"/>
                <w:szCs w:val="24"/>
                <w:lang w:val="en-GB"/>
              </w:rPr>
              <w:t>These describe the key outcomes which make up workplace function.</w:t>
            </w:r>
          </w:p>
        </w:tc>
        <w:tc>
          <w:tcPr>
            <w:tcW w:w="2837" w:type="pct"/>
            <w:tcBorders>
              <w:top w:val="single" w:sz="4" w:space="0" w:color="auto"/>
              <w:left w:val="single" w:sz="4" w:space="0" w:color="auto"/>
              <w:bottom w:val="single" w:sz="4" w:space="0" w:color="auto"/>
              <w:right w:val="single" w:sz="4" w:space="0" w:color="auto"/>
            </w:tcBorders>
            <w:shd w:val="clear" w:color="auto" w:fill="BDD6EE"/>
            <w:hideMark/>
          </w:tcPr>
          <w:p w14:paraId="70EF9779" w14:textId="77777777" w:rsidR="003E7C2A" w:rsidRPr="003E7C2A" w:rsidRDefault="003E7C2A" w:rsidP="003E7C2A">
            <w:pPr>
              <w:spacing w:after="0" w:line="276" w:lineRule="auto"/>
              <w:ind w:left="357" w:hanging="357"/>
              <w:rPr>
                <w:rFonts w:eastAsia="Calibri"/>
                <w:b/>
                <w:color w:val="auto"/>
                <w:kern w:val="0"/>
                <w:szCs w:val="24"/>
                <w:lang w:val="en-GB"/>
              </w:rPr>
            </w:pPr>
            <w:r w:rsidRPr="003E7C2A">
              <w:rPr>
                <w:rFonts w:eastAsia="Calibri"/>
                <w:b/>
                <w:color w:val="auto"/>
                <w:kern w:val="0"/>
                <w:szCs w:val="24"/>
                <w:lang w:val="en-GB"/>
              </w:rPr>
              <w:t>PERFORMANCE CRITERIA</w:t>
            </w:r>
          </w:p>
          <w:p w14:paraId="3292EE40" w14:textId="77777777" w:rsidR="003E7C2A" w:rsidRPr="003E7C2A" w:rsidRDefault="003E7C2A" w:rsidP="003E7C2A">
            <w:pPr>
              <w:spacing w:after="0" w:line="276" w:lineRule="auto"/>
              <w:rPr>
                <w:rFonts w:eastAsia="Calibri"/>
                <w:color w:val="9BBB59"/>
                <w:kern w:val="0"/>
                <w:szCs w:val="24"/>
                <w:lang w:val="en-GB"/>
              </w:rPr>
            </w:pPr>
            <w:r w:rsidRPr="003E7C2A">
              <w:rPr>
                <w:rFonts w:eastAsia="Calibri"/>
                <w:color w:val="auto"/>
                <w:kern w:val="0"/>
                <w:szCs w:val="24"/>
                <w:lang w:val="en-GB"/>
              </w:rPr>
              <w:t>These are assessable statements which specify the required level of performance for each of the elements</w:t>
            </w:r>
            <w:r w:rsidRPr="003E7C2A">
              <w:rPr>
                <w:rFonts w:eastAsia="Calibri"/>
                <w:color w:val="9BBB59"/>
                <w:kern w:val="0"/>
                <w:szCs w:val="24"/>
                <w:lang w:val="en-GB"/>
              </w:rPr>
              <w:t>.</w:t>
            </w:r>
          </w:p>
          <w:p w14:paraId="49CAD94D" w14:textId="77777777" w:rsidR="003E7C2A" w:rsidRPr="003E7C2A" w:rsidRDefault="003E7C2A" w:rsidP="003E7C2A">
            <w:pPr>
              <w:spacing w:after="0" w:line="276" w:lineRule="auto"/>
              <w:ind w:left="357" w:hanging="357"/>
              <w:rPr>
                <w:rFonts w:eastAsia="Calibri"/>
                <w:b/>
                <w:color w:val="auto"/>
                <w:kern w:val="0"/>
                <w:szCs w:val="24"/>
                <w:lang w:val="en-GB"/>
              </w:rPr>
            </w:pPr>
            <w:r w:rsidRPr="003E7C2A">
              <w:rPr>
                <w:rFonts w:eastAsia="Calibri"/>
                <w:b/>
                <w:i/>
                <w:color w:val="auto"/>
                <w:kern w:val="0"/>
                <w:szCs w:val="24"/>
                <w:lang w:val="en-GB"/>
              </w:rPr>
              <w:t>(Bold and italicised terms are elaborated in the Range)</w:t>
            </w:r>
          </w:p>
        </w:tc>
      </w:tr>
      <w:tr w:rsidR="003E7C2A" w:rsidRPr="003E7C2A" w14:paraId="3A675B55" w14:textId="77777777" w:rsidTr="009C7570">
        <w:tc>
          <w:tcPr>
            <w:tcW w:w="2163" w:type="pct"/>
            <w:tcBorders>
              <w:top w:val="single" w:sz="4" w:space="0" w:color="auto"/>
              <w:left w:val="single" w:sz="4" w:space="0" w:color="auto"/>
              <w:bottom w:val="single" w:sz="4" w:space="0" w:color="auto"/>
              <w:right w:val="single" w:sz="4" w:space="0" w:color="auto"/>
            </w:tcBorders>
          </w:tcPr>
          <w:p w14:paraId="78C911BD" w14:textId="2A9C9A10" w:rsidR="003E7C2A" w:rsidRPr="00CB6370" w:rsidRDefault="003E7C2A" w:rsidP="00CB6370">
            <w:pPr>
              <w:numPr>
                <w:ilvl w:val="0"/>
                <w:numId w:val="37"/>
              </w:numPr>
              <w:spacing w:after="200" w:line="276" w:lineRule="auto"/>
              <w:contextualSpacing/>
              <w:rPr>
                <w:rFonts w:eastAsia="Calibri"/>
                <w:color w:val="auto"/>
                <w:kern w:val="0"/>
                <w:szCs w:val="24"/>
                <w:lang w:val="en-GB"/>
              </w:rPr>
            </w:pPr>
            <w:r w:rsidRPr="003E7C2A">
              <w:rPr>
                <w:rFonts w:eastAsia="Calibri"/>
                <w:color w:val="auto"/>
                <w:kern w:val="0"/>
                <w:szCs w:val="24"/>
                <w:lang w:val="en-GB"/>
              </w:rPr>
              <w:t>Identify trunking accessories</w:t>
            </w:r>
          </w:p>
        </w:tc>
        <w:tc>
          <w:tcPr>
            <w:tcW w:w="2837" w:type="pct"/>
            <w:tcBorders>
              <w:top w:val="single" w:sz="4" w:space="0" w:color="auto"/>
              <w:left w:val="single" w:sz="4" w:space="0" w:color="auto"/>
              <w:bottom w:val="single" w:sz="4" w:space="0" w:color="auto"/>
              <w:right w:val="single" w:sz="4" w:space="0" w:color="auto"/>
            </w:tcBorders>
          </w:tcPr>
          <w:p w14:paraId="54BA6D94" w14:textId="77777777" w:rsidR="003E7C2A" w:rsidRPr="003E7C2A" w:rsidRDefault="003E7C2A" w:rsidP="002A1917">
            <w:pPr>
              <w:numPr>
                <w:ilvl w:val="1"/>
                <w:numId w:val="38"/>
              </w:numPr>
              <w:spacing w:after="0" w:line="276" w:lineRule="auto"/>
              <w:contextualSpacing/>
              <w:rPr>
                <w:rFonts w:eastAsia="Calibri"/>
                <w:color w:val="auto"/>
                <w:kern w:val="0"/>
                <w:szCs w:val="24"/>
                <w:lang w:val="en-GB"/>
              </w:rPr>
            </w:pPr>
            <w:r w:rsidRPr="003E7C2A">
              <w:rPr>
                <w:rFonts w:eastAsia="Calibri"/>
                <w:b/>
                <w:i/>
                <w:color w:val="auto"/>
                <w:kern w:val="0"/>
                <w:szCs w:val="24"/>
                <w:lang w:val="en-GB"/>
              </w:rPr>
              <w:t>Trunking types</w:t>
            </w:r>
            <w:r w:rsidRPr="003E7C2A">
              <w:rPr>
                <w:rFonts w:eastAsia="Calibri"/>
                <w:color w:val="auto"/>
                <w:kern w:val="0"/>
                <w:szCs w:val="24"/>
                <w:lang w:val="en-GB"/>
              </w:rPr>
              <w:t xml:space="preserve"> are identified as per IEC standards.</w:t>
            </w:r>
          </w:p>
          <w:p w14:paraId="0F0AB297" w14:textId="77777777" w:rsidR="003E7C2A" w:rsidRPr="003E7C2A" w:rsidRDefault="003E7C2A" w:rsidP="002A1917">
            <w:pPr>
              <w:numPr>
                <w:ilvl w:val="1"/>
                <w:numId w:val="38"/>
              </w:numPr>
              <w:spacing w:after="0" w:line="276" w:lineRule="auto"/>
              <w:contextualSpacing/>
              <w:rPr>
                <w:rFonts w:eastAsia="Calibri"/>
                <w:color w:val="auto"/>
                <w:kern w:val="0"/>
                <w:szCs w:val="24"/>
                <w:lang w:val="en-GB"/>
              </w:rPr>
            </w:pPr>
            <w:r w:rsidRPr="003E7C2A">
              <w:rPr>
                <w:rFonts w:eastAsia="Calibri"/>
                <w:b/>
                <w:i/>
                <w:color w:val="auto"/>
                <w:kern w:val="0"/>
                <w:szCs w:val="24"/>
                <w:lang w:val="en-GB"/>
              </w:rPr>
              <w:t>Trunking sizes</w:t>
            </w:r>
            <w:r w:rsidRPr="003E7C2A">
              <w:rPr>
                <w:rFonts w:eastAsia="Calibri"/>
                <w:color w:val="auto"/>
                <w:kern w:val="0"/>
                <w:szCs w:val="24"/>
                <w:lang w:val="en-GB"/>
              </w:rPr>
              <w:t xml:space="preserve"> are identified as per IEC standards.</w:t>
            </w:r>
          </w:p>
          <w:p w14:paraId="28720CF2" w14:textId="77777777" w:rsidR="003E7C2A" w:rsidRPr="003E7C2A" w:rsidRDefault="003E7C2A" w:rsidP="002A1917">
            <w:pPr>
              <w:numPr>
                <w:ilvl w:val="1"/>
                <w:numId w:val="38"/>
              </w:numPr>
              <w:spacing w:after="0" w:line="276" w:lineRule="auto"/>
              <w:contextualSpacing/>
              <w:rPr>
                <w:rFonts w:eastAsia="Calibri"/>
                <w:color w:val="auto"/>
                <w:kern w:val="0"/>
                <w:szCs w:val="24"/>
                <w:lang w:val="en-GB"/>
              </w:rPr>
            </w:pPr>
            <w:r w:rsidRPr="003E7C2A">
              <w:rPr>
                <w:rFonts w:eastAsia="Calibri"/>
                <w:color w:val="auto"/>
                <w:kern w:val="0"/>
                <w:szCs w:val="24"/>
                <w:lang w:val="en-GB"/>
              </w:rPr>
              <w:t>Trunking accessories are identified as per IEC standards</w:t>
            </w:r>
          </w:p>
        </w:tc>
      </w:tr>
      <w:tr w:rsidR="003E7C2A" w:rsidRPr="003E7C2A" w14:paraId="3FE9E459" w14:textId="77777777" w:rsidTr="009C7570">
        <w:tc>
          <w:tcPr>
            <w:tcW w:w="2163" w:type="pct"/>
            <w:tcBorders>
              <w:top w:val="single" w:sz="4" w:space="0" w:color="auto"/>
              <w:left w:val="single" w:sz="4" w:space="0" w:color="auto"/>
              <w:bottom w:val="single" w:sz="4" w:space="0" w:color="auto"/>
              <w:right w:val="single" w:sz="4" w:space="0" w:color="auto"/>
            </w:tcBorders>
          </w:tcPr>
          <w:p w14:paraId="2A27A74B" w14:textId="77777777" w:rsidR="003E7C2A" w:rsidRPr="003E7C2A" w:rsidRDefault="003E7C2A" w:rsidP="002A1917">
            <w:pPr>
              <w:numPr>
                <w:ilvl w:val="0"/>
                <w:numId w:val="37"/>
              </w:numPr>
              <w:spacing w:after="200" w:line="360" w:lineRule="auto"/>
              <w:contextualSpacing/>
              <w:rPr>
                <w:rFonts w:eastAsia="Calibri"/>
                <w:color w:val="auto"/>
                <w:kern w:val="0"/>
                <w:szCs w:val="24"/>
                <w:lang w:val="en-GB"/>
              </w:rPr>
            </w:pPr>
            <w:r w:rsidRPr="003E7C2A">
              <w:rPr>
                <w:rFonts w:eastAsia="Calibri"/>
                <w:bCs/>
                <w:color w:val="auto"/>
                <w:kern w:val="0"/>
                <w:szCs w:val="24"/>
                <w:lang w:val="en-GB"/>
              </w:rPr>
              <w:t>Prepare trunking work pieces</w:t>
            </w:r>
          </w:p>
        </w:tc>
        <w:tc>
          <w:tcPr>
            <w:tcW w:w="2837" w:type="pct"/>
            <w:tcBorders>
              <w:top w:val="single" w:sz="4" w:space="0" w:color="auto"/>
              <w:left w:val="single" w:sz="4" w:space="0" w:color="auto"/>
              <w:bottom w:val="single" w:sz="4" w:space="0" w:color="auto"/>
              <w:right w:val="single" w:sz="4" w:space="0" w:color="auto"/>
            </w:tcBorders>
          </w:tcPr>
          <w:p w14:paraId="4E49B2CD" w14:textId="77777777" w:rsidR="003E7C2A" w:rsidRPr="003E7C2A" w:rsidRDefault="003E7C2A" w:rsidP="002A1917">
            <w:pPr>
              <w:numPr>
                <w:ilvl w:val="1"/>
                <w:numId w:val="39"/>
              </w:numPr>
              <w:spacing w:after="0" w:line="276" w:lineRule="auto"/>
              <w:contextualSpacing/>
              <w:rPr>
                <w:color w:val="auto"/>
                <w:kern w:val="0"/>
                <w:szCs w:val="24"/>
                <w:lang w:val="en-GB"/>
              </w:rPr>
            </w:pPr>
            <w:r w:rsidRPr="003E7C2A">
              <w:rPr>
                <w:color w:val="auto"/>
                <w:kern w:val="0"/>
                <w:szCs w:val="24"/>
                <w:lang w:val="en-GB"/>
              </w:rPr>
              <w:t>Safety measures are applied as per OSHA</w:t>
            </w:r>
            <w:r w:rsidRPr="003E7C2A">
              <w:rPr>
                <w:rFonts w:eastAsia="Calibri"/>
                <w:color w:val="auto"/>
                <w:kern w:val="0"/>
                <w:szCs w:val="24"/>
                <w:lang w:val="en-GB"/>
              </w:rPr>
              <w:t xml:space="preserve"> and EHS standards</w:t>
            </w:r>
          </w:p>
          <w:p w14:paraId="7C5D320B" w14:textId="77777777" w:rsidR="003E7C2A" w:rsidRPr="003E7C2A" w:rsidRDefault="003E7C2A" w:rsidP="002A1917">
            <w:pPr>
              <w:numPr>
                <w:ilvl w:val="1"/>
                <w:numId w:val="39"/>
              </w:numPr>
              <w:spacing w:after="0" w:line="276" w:lineRule="auto"/>
              <w:contextualSpacing/>
              <w:rPr>
                <w:color w:val="auto"/>
                <w:kern w:val="0"/>
                <w:szCs w:val="24"/>
                <w:lang w:val="en-GB"/>
              </w:rPr>
            </w:pPr>
            <w:r w:rsidRPr="003E7C2A">
              <w:rPr>
                <w:b/>
                <w:bCs/>
                <w:i/>
                <w:iCs/>
                <w:color w:val="auto"/>
                <w:kern w:val="0"/>
                <w:szCs w:val="24"/>
                <w:lang w:val="en-GB"/>
              </w:rPr>
              <w:t xml:space="preserve"> </w:t>
            </w:r>
            <w:r w:rsidRPr="003E7C2A">
              <w:rPr>
                <w:b/>
                <w:i/>
                <w:color w:val="auto"/>
                <w:kern w:val="0"/>
                <w:szCs w:val="24"/>
                <w:lang w:val="en-GB"/>
              </w:rPr>
              <w:t>Electrical tools</w:t>
            </w:r>
            <w:r w:rsidRPr="003E7C2A">
              <w:rPr>
                <w:color w:val="auto"/>
                <w:kern w:val="0"/>
                <w:szCs w:val="24"/>
                <w:lang w:val="en-GB"/>
              </w:rPr>
              <w:t xml:space="preserve"> </w:t>
            </w:r>
            <w:r w:rsidRPr="003E7C2A">
              <w:rPr>
                <w:b/>
                <w:i/>
                <w:color w:val="auto"/>
                <w:kern w:val="0"/>
                <w:szCs w:val="24"/>
                <w:lang w:val="en-GB"/>
              </w:rPr>
              <w:t>and equipment</w:t>
            </w:r>
            <w:r w:rsidRPr="003E7C2A">
              <w:rPr>
                <w:b/>
                <w:bCs/>
                <w:i/>
                <w:iCs/>
                <w:color w:val="auto"/>
                <w:kern w:val="0"/>
                <w:szCs w:val="24"/>
                <w:lang w:val="en-GB"/>
              </w:rPr>
              <w:t xml:space="preserve"> </w:t>
            </w:r>
            <w:r w:rsidRPr="003E7C2A">
              <w:rPr>
                <w:color w:val="auto"/>
                <w:kern w:val="0"/>
                <w:szCs w:val="24"/>
                <w:lang w:val="en-GB"/>
              </w:rPr>
              <w:t>are selected as per work requirement</w:t>
            </w:r>
          </w:p>
          <w:p w14:paraId="1E55CC74" w14:textId="77777777" w:rsidR="003E7C2A" w:rsidRPr="003E7C2A" w:rsidRDefault="003E7C2A" w:rsidP="002A1917">
            <w:pPr>
              <w:numPr>
                <w:ilvl w:val="1"/>
                <w:numId w:val="39"/>
              </w:numPr>
              <w:spacing w:after="0" w:line="276" w:lineRule="auto"/>
              <w:contextualSpacing/>
              <w:rPr>
                <w:color w:val="auto"/>
                <w:kern w:val="0"/>
                <w:szCs w:val="24"/>
                <w:lang w:val="en-GB"/>
              </w:rPr>
            </w:pPr>
            <w:r w:rsidRPr="003E7C2A">
              <w:rPr>
                <w:rFonts w:eastAsia="Calibri"/>
                <w:color w:val="auto"/>
                <w:kern w:val="0"/>
                <w:szCs w:val="24"/>
                <w:lang w:val="en-GB"/>
              </w:rPr>
              <w:t>Measurements are taken as per work requirement.</w:t>
            </w:r>
            <w:r w:rsidRPr="003E7C2A">
              <w:rPr>
                <w:b/>
                <w:bCs/>
                <w:i/>
                <w:iCs/>
                <w:color w:val="auto"/>
                <w:kern w:val="0"/>
                <w:szCs w:val="24"/>
                <w:lang w:val="en-GB"/>
              </w:rPr>
              <w:t xml:space="preserve"> </w:t>
            </w:r>
          </w:p>
          <w:p w14:paraId="5C914CBD" w14:textId="77777777" w:rsidR="003E7C2A" w:rsidRPr="003E7C2A" w:rsidRDefault="003E7C2A" w:rsidP="002A1917">
            <w:pPr>
              <w:numPr>
                <w:ilvl w:val="1"/>
                <w:numId w:val="39"/>
              </w:numPr>
              <w:spacing w:after="0" w:line="276" w:lineRule="auto"/>
              <w:ind w:hanging="423"/>
              <w:contextualSpacing/>
              <w:rPr>
                <w:rFonts w:eastAsia="Calibri"/>
                <w:color w:val="auto"/>
                <w:kern w:val="0"/>
                <w:szCs w:val="24"/>
                <w:lang w:val="en-GB"/>
              </w:rPr>
            </w:pPr>
            <w:r w:rsidRPr="003E7C2A">
              <w:rPr>
                <w:rFonts w:eastAsia="Calibri"/>
                <w:color w:val="auto"/>
                <w:kern w:val="0"/>
                <w:szCs w:val="24"/>
                <w:lang w:val="en-GB"/>
              </w:rPr>
              <w:t>Trunking work pieces are cut as per the measurements.</w:t>
            </w:r>
          </w:p>
          <w:p w14:paraId="4D39DD41" w14:textId="77777777" w:rsidR="003E7C2A" w:rsidRPr="003E7C2A" w:rsidRDefault="003E7C2A" w:rsidP="002A1917">
            <w:pPr>
              <w:numPr>
                <w:ilvl w:val="1"/>
                <w:numId w:val="39"/>
              </w:numPr>
              <w:spacing w:after="0" w:line="276" w:lineRule="auto"/>
              <w:ind w:hanging="423"/>
              <w:contextualSpacing/>
              <w:rPr>
                <w:rFonts w:eastAsia="Calibri"/>
                <w:color w:val="auto"/>
                <w:kern w:val="0"/>
                <w:szCs w:val="24"/>
                <w:lang w:val="en-GB"/>
              </w:rPr>
            </w:pPr>
            <w:r w:rsidRPr="003E7C2A">
              <w:rPr>
                <w:rFonts w:eastAsia="Calibri"/>
                <w:b/>
                <w:i/>
                <w:color w:val="auto"/>
                <w:kern w:val="0"/>
                <w:szCs w:val="24"/>
                <w:lang w:val="en-GB"/>
              </w:rPr>
              <w:t>Housekeeping activities</w:t>
            </w:r>
            <w:r w:rsidRPr="003E7C2A">
              <w:rPr>
                <w:rFonts w:eastAsia="Calibri"/>
                <w:color w:val="auto"/>
                <w:kern w:val="0"/>
                <w:szCs w:val="24"/>
                <w:lang w:val="en-GB"/>
              </w:rPr>
              <w:t xml:space="preserve"> are performed as per the work requirement.</w:t>
            </w:r>
          </w:p>
        </w:tc>
      </w:tr>
      <w:tr w:rsidR="003E7C2A" w:rsidRPr="003E7C2A" w14:paraId="7C833B9A" w14:textId="77777777" w:rsidTr="009C7570">
        <w:tc>
          <w:tcPr>
            <w:tcW w:w="2163" w:type="pct"/>
            <w:tcBorders>
              <w:top w:val="single" w:sz="4" w:space="0" w:color="auto"/>
              <w:left w:val="single" w:sz="4" w:space="0" w:color="auto"/>
              <w:bottom w:val="single" w:sz="4" w:space="0" w:color="auto"/>
              <w:right w:val="single" w:sz="4" w:space="0" w:color="auto"/>
            </w:tcBorders>
          </w:tcPr>
          <w:p w14:paraId="0AEA0D17" w14:textId="77777777" w:rsidR="003E7C2A" w:rsidRPr="003E7C2A" w:rsidRDefault="003E7C2A" w:rsidP="002A1917">
            <w:pPr>
              <w:numPr>
                <w:ilvl w:val="0"/>
                <w:numId w:val="37"/>
              </w:numPr>
              <w:spacing w:after="200" w:line="276" w:lineRule="auto"/>
              <w:ind w:right="72"/>
              <w:contextualSpacing/>
              <w:rPr>
                <w:rFonts w:eastAsia="Calibri"/>
                <w:bCs/>
                <w:color w:val="auto"/>
                <w:kern w:val="0"/>
                <w:szCs w:val="24"/>
                <w:lang w:val="en-GB"/>
              </w:rPr>
            </w:pPr>
            <w:r w:rsidRPr="003E7C2A">
              <w:rPr>
                <w:rFonts w:eastAsia="Calibri"/>
                <w:color w:val="auto"/>
                <w:kern w:val="0"/>
                <w:szCs w:val="24"/>
                <w:lang w:val="en-GB"/>
              </w:rPr>
              <w:t>Mount trunking work pieces</w:t>
            </w:r>
          </w:p>
        </w:tc>
        <w:tc>
          <w:tcPr>
            <w:tcW w:w="2837" w:type="pct"/>
            <w:tcBorders>
              <w:top w:val="single" w:sz="4" w:space="0" w:color="auto"/>
              <w:left w:val="single" w:sz="4" w:space="0" w:color="auto"/>
              <w:bottom w:val="single" w:sz="4" w:space="0" w:color="auto"/>
              <w:right w:val="single" w:sz="4" w:space="0" w:color="auto"/>
            </w:tcBorders>
          </w:tcPr>
          <w:p w14:paraId="5004EE44" w14:textId="77777777" w:rsidR="003E7C2A" w:rsidRPr="003E7C2A" w:rsidRDefault="003E7C2A" w:rsidP="002A1917">
            <w:pPr>
              <w:numPr>
                <w:ilvl w:val="1"/>
                <w:numId w:val="40"/>
              </w:numPr>
              <w:spacing w:after="0" w:line="276" w:lineRule="auto"/>
              <w:contextualSpacing/>
              <w:rPr>
                <w:rFonts w:eastAsia="Calibri"/>
                <w:color w:val="auto"/>
                <w:kern w:val="0"/>
                <w:szCs w:val="24"/>
                <w:lang w:val="en-GB"/>
              </w:rPr>
            </w:pPr>
            <w:r w:rsidRPr="003E7C2A">
              <w:rPr>
                <w:rFonts w:eastAsia="Calibri"/>
                <w:color w:val="auto"/>
                <w:kern w:val="0"/>
                <w:szCs w:val="24"/>
                <w:lang w:val="en-GB"/>
              </w:rPr>
              <w:t>Safety measures are applied as per OSHA and EHS standards.</w:t>
            </w:r>
          </w:p>
          <w:p w14:paraId="68358868" w14:textId="77777777" w:rsidR="003E7C2A" w:rsidRPr="003E7C2A" w:rsidRDefault="003E7C2A" w:rsidP="002A1917">
            <w:pPr>
              <w:numPr>
                <w:ilvl w:val="1"/>
                <w:numId w:val="40"/>
              </w:numPr>
              <w:spacing w:after="0" w:line="276" w:lineRule="auto"/>
              <w:contextualSpacing/>
              <w:rPr>
                <w:rFonts w:eastAsia="Calibri"/>
                <w:color w:val="auto"/>
                <w:kern w:val="0"/>
                <w:szCs w:val="24"/>
                <w:lang w:val="en-GB"/>
              </w:rPr>
            </w:pPr>
            <w:r w:rsidRPr="003E7C2A">
              <w:rPr>
                <w:rFonts w:eastAsia="Calibri"/>
                <w:color w:val="auto"/>
                <w:kern w:val="0"/>
                <w:szCs w:val="24"/>
                <w:lang w:val="en-GB"/>
              </w:rPr>
              <w:t xml:space="preserve"> Mounting points are marked out as per IEC standards</w:t>
            </w:r>
          </w:p>
          <w:p w14:paraId="68BEF896" w14:textId="77777777" w:rsidR="003E7C2A" w:rsidRPr="003E7C2A" w:rsidRDefault="003E7C2A" w:rsidP="002A1917">
            <w:pPr>
              <w:numPr>
                <w:ilvl w:val="1"/>
                <w:numId w:val="40"/>
              </w:numPr>
              <w:spacing w:after="0" w:line="276" w:lineRule="auto"/>
              <w:contextualSpacing/>
              <w:rPr>
                <w:rFonts w:eastAsia="Calibri"/>
                <w:color w:val="auto"/>
                <w:kern w:val="0"/>
                <w:szCs w:val="24"/>
                <w:lang w:val="en-GB"/>
              </w:rPr>
            </w:pPr>
            <w:r w:rsidRPr="003E7C2A">
              <w:rPr>
                <w:rFonts w:eastAsia="Calibri"/>
                <w:color w:val="auto"/>
                <w:kern w:val="0"/>
                <w:szCs w:val="24"/>
                <w:lang w:val="en-GB"/>
              </w:rPr>
              <w:t xml:space="preserve"> Trunking work pieces are mounted as per the IEC standards.</w:t>
            </w:r>
          </w:p>
          <w:p w14:paraId="01538789" w14:textId="77777777" w:rsidR="003E7C2A" w:rsidRPr="003E7C2A" w:rsidRDefault="003E7C2A" w:rsidP="002A1917">
            <w:pPr>
              <w:numPr>
                <w:ilvl w:val="1"/>
                <w:numId w:val="40"/>
              </w:numPr>
              <w:spacing w:after="0" w:line="276" w:lineRule="auto"/>
              <w:contextualSpacing/>
              <w:rPr>
                <w:rFonts w:eastAsia="Calibri"/>
                <w:color w:val="auto"/>
                <w:kern w:val="0"/>
                <w:szCs w:val="24"/>
                <w:lang w:val="en-GB"/>
              </w:rPr>
            </w:pPr>
            <w:r w:rsidRPr="003E7C2A">
              <w:rPr>
                <w:rFonts w:eastAsia="Calibri"/>
                <w:b/>
                <w:i/>
                <w:color w:val="auto"/>
                <w:kern w:val="0"/>
                <w:szCs w:val="24"/>
                <w:lang w:val="en-GB"/>
              </w:rPr>
              <w:t>Housekeeping activities</w:t>
            </w:r>
            <w:r w:rsidRPr="003E7C2A">
              <w:rPr>
                <w:rFonts w:eastAsia="Calibri"/>
                <w:color w:val="auto"/>
                <w:kern w:val="0"/>
                <w:szCs w:val="24"/>
                <w:lang w:val="en-GB"/>
              </w:rPr>
              <w:t xml:space="preserve"> are performed as per the work requirement.</w:t>
            </w:r>
          </w:p>
        </w:tc>
      </w:tr>
      <w:tr w:rsidR="003E7C2A" w:rsidRPr="003E7C2A" w14:paraId="13BA3A8B" w14:textId="77777777" w:rsidTr="009C7570">
        <w:tc>
          <w:tcPr>
            <w:tcW w:w="2163" w:type="pct"/>
            <w:tcBorders>
              <w:top w:val="single" w:sz="4" w:space="0" w:color="auto"/>
              <w:left w:val="single" w:sz="4" w:space="0" w:color="auto"/>
              <w:bottom w:val="single" w:sz="4" w:space="0" w:color="auto"/>
              <w:right w:val="single" w:sz="4" w:space="0" w:color="auto"/>
            </w:tcBorders>
          </w:tcPr>
          <w:p w14:paraId="519282EC" w14:textId="77777777" w:rsidR="003E7C2A" w:rsidRPr="003E7C2A" w:rsidRDefault="003E7C2A" w:rsidP="002A1917">
            <w:pPr>
              <w:numPr>
                <w:ilvl w:val="0"/>
                <w:numId w:val="37"/>
              </w:numPr>
              <w:spacing w:after="200" w:line="360" w:lineRule="auto"/>
              <w:contextualSpacing/>
              <w:rPr>
                <w:rFonts w:eastAsia="Calibri"/>
                <w:color w:val="auto"/>
                <w:kern w:val="0"/>
                <w:szCs w:val="24"/>
                <w:lang w:val="en-GB"/>
              </w:rPr>
            </w:pPr>
            <w:r w:rsidRPr="003E7C2A">
              <w:rPr>
                <w:rFonts w:eastAsia="Calibri"/>
                <w:color w:val="auto"/>
                <w:kern w:val="0"/>
                <w:szCs w:val="24"/>
                <w:lang w:val="en-GB"/>
              </w:rPr>
              <w:t>Install electrical cables and accessories</w:t>
            </w:r>
          </w:p>
        </w:tc>
        <w:tc>
          <w:tcPr>
            <w:tcW w:w="2837" w:type="pct"/>
            <w:tcBorders>
              <w:top w:val="single" w:sz="4" w:space="0" w:color="auto"/>
              <w:left w:val="single" w:sz="4" w:space="0" w:color="auto"/>
              <w:bottom w:val="single" w:sz="4" w:space="0" w:color="auto"/>
              <w:right w:val="single" w:sz="4" w:space="0" w:color="auto"/>
            </w:tcBorders>
          </w:tcPr>
          <w:p w14:paraId="7CB58666" w14:textId="77777777" w:rsidR="003E7C2A" w:rsidRPr="003E7C2A" w:rsidRDefault="003E7C2A" w:rsidP="002A1917">
            <w:pPr>
              <w:numPr>
                <w:ilvl w:val="1"/>
                <w:numId w:val="41"/>
              </w:numPr>
              <w:spacing w:after="0" w:line="276" w:lineRule="auto"/>
              <w:contextualSpacing/>
              <w:rPr>
                <w:rFonts w:eastAsia="Calibri"/>
                <w:color w:val="auto"/>
                <w:kern w:val="0"/>
                <w:szCs w:val="24"/>
                <w:lang w:val="en-GB"/>
              </w:rPr>
            </w:pPr>
            <w:r w:rsidRPr="003E7C2A">
              <w:rPr>
                <w:rFonts w:eastAsia="Calibri"/>
                <w:color w:val="auto"/>
                <w:kern w:val="0"/>
                <w:szCs w:val="24"/>
                <w:lang w:val="en-GB"/>
              </w:rPr>
              <w:t>Safety measures are applied as per OSHA and EHS standards.</w:t>
            </w:r>
          </w:p>
          <w:p w14:paraId="5AF2021F" w14:textId="77777777" w:rsidR="003E7C2A" w:rsidRPr="003E7C2A" w:rsidRDefault="003E7C2A" w:rsidP="002A1917">
            <w:pPr>
              <w:numPr>
                <w:ilvl w:val="1"/>
                <w:numId w:val="41"/>
              </w:numPr>
              <w:spacing w:after="0" w:line="276" w:lineRule="auto"/>
              <w:contextualSpacing/>
              <w:rPr>
                <w:rFonts w:eastAsia="Calibri"/>
                <w:color w:val="auto"/>
                <w:kern w:val="0"/>
                <w:szCs w:val="24"/>
                <w:lang w:val="en-GB"/>
              </w:rPr>
            </w:pPr>
            <w:r w:rsidRPr="003E7C2A">
              <w:rPr>
                <w:rFonts w:eastAsia="Calibri"/>
                <w:color w:val="auto"/>
                <w:kern w:val="0"/>
                <w:szCs w:val="24"/>
                <w:lang w:val="en-GB"/>
              </w:rPr>
              <w:t xml:space="preserve"> Electrical cable colour code is identified as per IEC standards.</w:t>
            </w:r>
          </w:p>
          <w:p w14:paraId="11483DE6" w14:textId="77777777" w:rsidR="003E7C2A" w:rsidRPr="003E7C2A" w:rsidRDefault="003E7C2A" w:rsidP="002A1917">
            <w:pPr>
              <w:numPr>
                <w:ilvl w:val="1"/>
                <w:numId w:val="41"/>
              </w:numPr>
              <w:spacing w:after="0" w:line="276" w:lineRule="auto"/>
              <w:contextualSpacing/>
              <w:rPr>
                <w:rFonts w:eastAsia="Calibri"/>
                <w:color w:val="auto"/>
                <w:kern w:val="0"/>
                <w:szCs w:val="24"/>
                <w:lang w:val="en-GB"/>
              </w:rPr>
            </w:pPr>
            <w:r w:rsidRPr="003E7C2A">
              <w:rPr>
                <w:rFonts w:eastAsia="Calibri"/>
                <w:color w:val="auto"/>
                <w:kern w:val="0"/>
                <w:szCs w:val="24"/>
                <w:lang w:val="en-GB"/>
              </w:rPr>
              <w:t>Electrical</w:t>
            </w:r>
            <w:r w:rsidRPr="003E7C2A">
              <w:rPr>
                <w:rFonts w:eastAsia="Calibri"/>
                <w:b/>
                <w:i/>
                <w:color w:val="auto"/>
                <w:kern w:val="0"/>
                <w:szCs w:val="24"/>
                <w:lang w:val="en-GB"/>
              </w:rPr>
              <w:t xml:space="preserve"> cable sizes</w:t>
            </w:r>
            <w:r w:rsidRPr="003E7C2A">
              <w:rPr>
                <w:rFonts w:eastAsia="Calibri"/>
                <w:color w:val="auto"/>
                <w:kern w:val="0"/>
                <w:szCs w:val="24"/>
                <w:lang w:val="en-GB"/>
              </w:rPr>
              <w:t xml:space="preserve"> are identified as per IEC standards.</w:t>
            </w:r>
          </w:p>
          <w:p w14:paraId="1B7B63D8" w14:textId="77777777" w:rsidR="003E7C2A" w:rsidRPr="003E7C2A" w:rsidRDefault="003E7C2A" w:rsidP="002A1917">
            <w:pPr>
              <w:numPr>
                <w:ilvl w:val="1"/>
                <w:numId w:val="41"/>
              </w:numPr>
              <w:spacing w:after="0" w:line="276" w:lineRule="auto"/>
              <w:contextualSpacing/>
              <w:rPr>
                <w:rFonts w:eastAsia="Calibri"/>
                <w:color w:val="auto"/>
                <w:kern w:val="0"/>
                <w:szCs w:val="24"/>
                <w:lang w:val="en-GB"/>
              </w:rPr>
            </w:pPr>
            <w:r w:rsidRPr="003E7C2A">
              <w:rPr>
                <w:rFonts w:eastAsia="Calibri"/>
                <w:color w:val="auto"/>
                <w:kern w:val="0"/>
                <w:szCs w:val="24"/>
                <w:lang w:val="en-GB"/>
              </w:rPr>
              <w:t>Cables are laid as per the IEC standards.</w:t>
            </w:r>
          </w:p>
          <w:p w14:paraId="67B20D4A" w14:textId="77777777" w:rsidR="003E7C2A" w:rsidRPr="003E7C2A" w:rsidRDefault="003E7C2A" w:rsidP="002A1917">
            <w:pPr>
              <w:numPr>
                <w:ilvl w:val="1"/>
                <w:numId w:val="41"/>
              </w:numPr>
              <w:spacing w:after="0" w:line="276" w:lineRule="auto"/>
              <w:contextualSpacing/>
              <w:rPr>
                <w:rFonts w:eastAsia="Calibri"/>
                <w:color w:val="auto"/>
                <w:kern w:val="0"/>
                <w:szCs w:val="24"/>
                <w:lang w:val="en-GB"/>
              </w:rPr>
            </w:pPr>
            <w:r w:rsidRPr="003E7C2A">
              <w:rPr>
                <w:rFonts w:eastAsia="Calibri"/>
                <w:color w:val="auto"/>
                <w:kern w:val="0"/>
                <w:szCs w:val="24"/>
                <w:lang w:val="en-GB"/>
              </w:rPr>
              <w:t>Accessories are fixed as per IEC standards.</w:t>
            </w:r>
          </w:p>
          <w:p w14:paraId="34B4B616" w14:textId="77777777" w:rsidR="003E7C2A" w:rsidRPr="003E7C2A" w:rsidRDefault="003E7C2A" w:rsidP="002A1917">
            <w:pPr>
              <w:numPr>
                <w:ilvl w:val="1"/>
                <w:numId w:val="41"/>
              </w:numPr>
              <w:spacing w:after="0" w:line="276" w:lineRule="auto"/>
              <w:contextualSpacing/>
              <w:rPr>
                <w:color w:val="auto"/>
                <w:kern w:val="0"/>
                <w:szCs w:val="24"/>
                <w:lang w:val="en-GB"/>
              </w:rPr>
            </w:pPr>
            <w:r w:rsidRPr="003E7C2A">
              <w:rPr>
                <w:b/>
                <w:i/>
                <w:color w:val="auto"/>
                <w:kern w:val="0"/>
                <w:szCs w:val="24"/>
                <w:lang w:val="en-GB"/>
              </w:rPr>
              <w:t>Housekeeping activities</w:t>
            </w:r>
            <w:r w:rsidRPr="003E7C2A">
              <w:rPr>
                <w:color w:val="auto"/>
                <w:kern w:val="0"/>
                <w:szCs w:val="24"/>
                <w:lang w:val="en-GB"/>
              </w:rPr>
              <w:t xml:space="preserve"> are performed as per the work requirement.</w:t>
            </w:r>
          </w:p>
        </w:tc>
      </w:tr>
      <w:tr w:rsidR="003E7C2A" w:rsidRPr="003E7C2A" w14:paraId="08DAC4CD" w14:textId="77777777" w:rsidTr="009C7570">
        <w:tc>
          <w:tcPr>
            <w:tcW w:w="2163" w:type="pct"/>
            <w:tcBorders>
              <w:top w:val="single" w:sz="4" w:space="0" w:color="auto"/>
              <w:left w:val="single" w:sz="4" w:space="0" w:color="auto"/>
              <w:bottom w:val="single" w:sz="4" w:space="0" w:color="auto"/>
              <w:right w:val="single" w:sz="4" w:space="0" w:color="auto"/>
            </w:tcBorders>
          </w:tcPr>
          <w:p w14:paraId="6A64A416" w14:textId="77777777" w:rsidR="003E7C2A" w:rsidRPr="003E7C2A" w:rsidRDefault="003E7C2A" w:rsidP="002A1917">
            <w:pPr>
              <w:numPr>
                <w:ilvl w:val="0"/>
                <w:numId w:val="37"/>
              </w:numPr>
              <w:spacing w:after="200" w:line="360" w:lineRule="auto"/>
              <w:contextualSpacing/>
              <w:rPr>
                <w:rFonts w:eastAsia="Calibri"/>
                <w:color w:val="auto"/>
                <w:kern w:val="0"/>
                <w:szCs w:val="24"/>
                <w:lang w:val="en-GB"/>
              </w:rPr>
            </w:pPr>
            <w:r w:rsidRPr="003E7C2A">
              <w:rPr>
                <w:kern w:val="0"/>
                <w:szCs w:val="24"/>
                <w:lang w:val="en-ZW"/>
              </w:rPr>
              <w:t>Perform Tests and Inspection</w:t>
            </w:r>
          </w:p>
        </w:tc>
        <w:tc>
          <w:tcPr>
            <w:tcW w:w="2837" w:type="pct"/>
            <w:tcBorders>
              <w:top w:val="single" w:sz="4" w:space="0" w:color="auto"/>
              <w:left w:val="single" w:sz="4" w:space="0" w:color="auto"/>
              <w:bottom w:val="single" w:sz="4" w:space="0" w:color="auto"/>
              <w:right w:val="single" w:sz="4" w:space="0" w:color="auto"/>
            </w:tcBorders>
          </w:tcPr>
          <w:p w14:paraId="31F7C5AC" w14:textId="77777777" w:rsidR="003E7C2A" w:rsidRPr="003E7C2A" w:rsidRDefault="003E7C2A" w:rsidP="002A1917">
            <w:pPr>
              <w:numPr>
                <w:ilvl w:val="1"/>
                <w:numId w:val="51"/>
              </w:numPr>
              <w:spacing w:after="0" w:line="276" w:lineRule="auto"/>
              <w:contextualSpacing/>
              <w:rPr>
                <w:rFonts w:eastAsia="Calibri"/>
                <w:color w:val="auto"/>
                <w:kern w:val="0"/>
                <w:szCs w:val="24"/>
                <w:lang w:val="en-GB"/>
              </w:rPr>
            </w:pPr>
            <w:r w:rsidRPr="003E7C2A">
              <w:rPr>
                <w:rFonts w:eastAsia="Calibri"/>
                <w:color w:val="auto"/>
                <w:kern w:val="0"/>
                <w:szCs w:val="24"/>
                <w:lang w:val="en-GB"/>
              </w:rPr>
              <w:t>Visual inspection is performed as per work requirements</w:t>
            </w:r>
          </w:p>
          <w:p w14:paraId="09671D9F" w14:textId="77777777" w:rsidR="003E7C2A" w:rsidRPr="003E7C2A" w:rsidRDefault="003E7C2A" w:rsidP="002A1917">
            <w:pPr>
              <w:numPr>
                <w:ilvl w:val="1"/>
                <w:numId w:val="51"/>
              </w:numPr>
              <w:spacing w:after="0" w:line="276" w:lineRule="auto"/>
              <w:contextualSpacing/>
              <w:rPr>
                <w:rFonts w:eastAsia="Calibri"/>
                <w:color w:val="auto"/>
                <w:kern w:val="0"/>
                <w:szCs w:val="24"/>
                <w:lang w:val="en-GB"/>
              </w:rPr>
            </w:pPr>
            <w:r w:rsidRPr="003E7C2A">
              <w:rPr>
                <w:rFonts w:eastAsia="Calibri"/>
                <w:color w:val="auto"/>
                <w:kern w:val="0"/>
                <w:szCs w:val="24"/>
                <w:lang w:val="en-GB"/>
              </w:rPr>
              <w:t>Continuity test is performed as per IEC standards</w:t>
            </w:r>
          </w:p>
          <w:p w14:paraId="53E810D6" w14:textId="6F3E7B06" w:rsidR="003E7C2A" w:rsidRPr="003E7C2A" w:rsidRDefault="00902269" w:rsidP="002A1917">
            <w:pPr>
              <w:numPr>
                <w:ilvl w:val="1"/>
                <w:numId w:val="51"/>
              </w:numPr>
              <w:spacing w:after="0" w:line="276" w:lineRule="auto"/>
              <w:contextualSpacing/>
              <w:rPr>
                <w:rFonts w:eastAsia="Calibri"/>
                <w:color w:val="auto"/>
                <w:kern w:val="0"/>
                <w:szCs w:val="24"/>
                <w:lang w:val="en-GB"/>
              </w:rPr>
            </w:pPr>
            <w:r>
              <w:rPr>
                <w:rFonts w:eastAsia="Calibri"/>
                <w:color w:val="auto"/>
                <w:kern w:val="0"/>
                <w:szCs w:val="24"/>
                <w:lang w:val="en-GB"/>
              </w:rPr>
              <w:t>P</w:t>
            </w:r>
            <w:r w:rsidR="003E7C2A" w:rsidRPr="003E7C2A">
              <w:rPr>
                <w:rFonts w:eastAsia="Calibri"/>
                <w:color w:val="auto"/>
                <w:kern w:val="0"/>
                <w:szCs w:val="24"/>
                <w:lang w:val="en-GB"/>
              </w:rPr>
              <w:t>olarity test is performed as per IEC standards</w:t>
            </w:r>
          </w:p>
        </w:tc>
      </w:tr>
    </w:tbl>
    <w:p w14:paraId="044FDE45" w14:textId="77777777" w:rsidR="003E7C2A" w:rsidRPr="003E7C2A" w:rsidRDefault="003E7C2A" w:rsidP="003E7C2A">
      <w:pPr>
        <w:tabs>
          <w:tab w:val="left" w:pos="2880"/>
        </w:tabs>
        <w:spacing w:after="0" w:line="276" w:lineRule="auto"/>
        <w:jc w:val="both"/>
        <w:rPr>
          <w:rFonts w:eastAsia="Calibri"/>
          <w:b/>
          <w:color w:val="auto"/>
          <w:kern w:val="0"/>
          <w:szCs w:val="24"/>
          <w:lang w:val="en-GB"/>
        </w:rPr>
      </w:pPr>
    </w:p>
    <w:p w14:paraId="070EA2E9" w14:textId="77777777" w:rsidR="003E7C2A" w:rsidRPr="003E7C2A" w:rsidRDefault="003E7C2A" w:rsidP="003E7C2A">
      <w:pPr>
        <w:spacing w:after="160" w:line="259" w:lineRule="auto"/>
        <w:rPr>
          <w:szCs w:val="24"/>
        </w:rPr>
      </w:pPr>
      <w:r w:rsidRPr="003E7C2A">
        <w:rPr>
          <w:rFonts w:eastAsia="Calibri"/>
          <w:b/>
          <w:color w:val="auto"/>
          <w:kern w:val="0"/>
          <w:szCs w:val="24"/>
          <w:lang w:val="en-GB"/>
        </w:rPr>
        <w:t>RANGE</w:t>
      </w:r>
    </w:p>
    <w:p w14:paraId="578C6DB4" w14:textId="77777777" w:rsidR="003E7C2A" w:rsidRPr="003E7C2A" w:rsidRDefault="003E7C2A" w:rsidP="003E7C2A">
      <w:pPr>
        <w:spacing w:after="0" w:line="276" w:lineRule="auto"/>
        <w:ind w:left="-180"/>
        <w:rPr>
          <w:rFonts w:eastAsia="Calibri"/>
          <w:color w:val="auto"/>
          <w:kern w:val="0"/>
          <w:szCs w:val="24"/>
          <w:lang w:val="en-GB"/>
        </w:rPr>
      </w:pPr>
      <w:r w:rsidRPr="003E7C2A">
        <w:rPr>
          <w:rFonts w:eastAsia="Calibri"/>
          <w:color w:val="auto"/>
          <w:kern w:val="0"/>
          <w:szCs w:val="24"/>
          <w:lang w:val="en-GB"/>
        </w:rPr>
        <w:t>This section provides work environments and conditions to which the performance criteria apply. It allows for different work environments and situations that will affect performance.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90"/>
        <w:gridCol w:w="6160"/>
      </w:tblGrid>
      <w:tr w:rsidR="003E7C2A" w:rsidRPr="003E7C2A" w14:paraId="0061E8B8" w14:textId="77777777" w:rsidTr="009C7570">
        <w:trPr>
          <w:trHeight w:val="422"/>
        </w:trPr>
        <w:tc>
          <w:tcPr>
            <w:tcW w:w="1706" w:type="pct"/>
            <w:shd w:val="clear" w:color="auto" w:fill="FFFFFF"/>
          </w:tcPr>
          <w:p w14:paraId="415980E9" w14:textId="77777777" w:rsidR="003E7C2A" w:rsidRPr="003E7C2A" w:rsidRDefault="003E7C2A" w:rsidP="003E7C2A">
            <w:pPr>
              <w:pBdr>
                <w:between w:val="nil"/>
              </w:pBdr>
              <w:spacing w:after="0" w:line="276" w:lineRule="auto"/>
              <w:rPr>
                <w:b/>
                <w:szCs w:val="24"/>
                <w:lang w:val="en-GB"/>
              </w:rPr>
            </w:pPr>
            <w:r w:rsidRPr="003E7C2A">
              <w:rPr>
                <w:b/>
                <w:szCs w:val="24"/>
                <w:lang w:val="en-GB"/>
              </w:rPr>
              <w:t>Variable</w:t>
            </w:r>
          </w:p>
        </w:tc>
        <w:tc>
          <w:tcPr>
            <w:tcW w:w="3294" w:type="pct"/>
            <w:shd w:val="clear" w:color="auto" w:fill="FFFFFF"/>
            <w:vAlign w:val="center"/>
          </w:tcPr>
          <w:p w14:paraId="21B3416A" w14:textId="77777777" w:rsidR="003E7C2A" w:rsidRPr="003E7C2A" w:rsidRDefault="003E7C2A" w:rsidP="003E7C2A">
            <w:pPr>
              <w:pBdr>
                <w:between w:val="nil"/>
              </w:pBdr>
              <w:spacing w:after="0" w:line="276" w:lineRule="auto"/>
              <w:rPr>
                <w:b/>
                <w:szCs w:val="24"/>
                <w:lang w:val="en-GB"/>
              </w:rPr>
            </w:pPr>
            <w:r w:rsidRPr="003E7C2A">
              <w:rPr>
                <w:b/>
                <w:szCs w:val="24"/>
                <w:lang w:val="en-GB"/>
              </w:rPr>
              <w:t>Range</w:t>
            </w:r>
          </w:p>
          <w:p w14:paraId="74E14005" w14:textId="77777777" w:rsidR="003E7C2A" w:rsidRPr="003E7C2A" w:rsidRDefault="003E7C2A" w:rsidP="003E7C2A">
            <w:pPr>
              <w:pBdr>
                <w:between w:val="nil"/>
              </w:pBdr>
              <w:spacing w:after="0" w:line="276" w:lineRule="auto"/>
              <w:rPr>
                <w:szCs w:val="24"/>
                <w:lang w:val="en-GB"/>
              </w:rPr>
            </w:pPr>
          </w:p>
        </w:tc>
      </w:tr>
      <w:tr w:rsidR="003E7C2A" w:rsidRPr="003E7C2A" w14:paraId="3913C8BD" w14:textId="77777777" w:rsidTr="009C7570">
        <w:trPr>
          <w:trHeight w:val="422"/>
        </w:trPr>
        <w:tc>
          <w:tcPr>
            <w:tcW w:w="1706" w:type="pct"/>
            <w:shd w:val="clear" w:color="auto" w:fill="FFFFFF"/>
          </w:tcPr>
          <w:p w14:paraId="472999B5" w14:textId="77777777" w:rsidR="003E7C2A" w:rsidRPr="003E7C2A" w:rsidRDefault="003E7C2A" w:rsidP="002A1917">
            <w:pPr>
              <w:numPr>
                <w:ilvl w:val="0"/>
                <w:numId w:val="21"/>
              </w:numPr>
              <w:pBdr>
                <w:between w:val="nil"/>
              </w:pBdr>
              <w:spacing w:after="0" w:line="276" w:lineRule="auto"/>
              <w:rPr>
                <w:szCs w:val="24"/>
                <w:lang w:val="en-GB"/>
              </w:rPr>
            </w:pPr>
            <w:r w:rsidRPr="003E7C2A">
              <w:rPr>
                <w:szCs w:val="24"/>
                <w:lang w:val="en-GB"/>
              </w:rPr>
              <w:t>Trunking types may include but not limited to:</w:t>
            </w:r>
          </w:p>
        </w:tc>
        <w:tc>
          <w:tcPr>
            <w:tcW w:w="3294" w:type="pct"/>
            <w:shd w:val="clear" w:color="auto" w:fill="FFFFFF"/>
            <w:vAlign w:val="center"/>
          </w:tcPr>
          <w:p w14:paraId="21FA9DCF" w14:textId="77777777" w:rsidR="003E7C2A" w:rsidRPr="003E7C2A" w:rsidRDefault="003E7C2A" w:rsidP="002A1917">
            <w:pPr>
              <w:numPr>
                <w:ilvl w:val="0"/>
                <w:numId w:val="42"/>
              </w:numPr>
              <w:pBdr>
                <w:between w:val="nil"/>
              </w:pBdr>
              <w:spacing w:after="0" w:line="276" w:lineRule="auto"/>
              <w:contextualSpacing/>
              <w:rPr>
                <w:rFonts w:eastAsia="Calibri"/>
                <w:color w:val="auto"/>
                <w:kern w:val="0"/>
                <w:szCs w:val="24"/>
                <w:lang w:val="en-GB"/>
              </w:rPr>
            </w:pPr>
            <w:r w:rsidRPr="003E7C2A">
              <w:rPr>
                <w:rFonts w:eastAsia="Calibri"/>
                <w:color w:val="auto"/>
                <w:kern w:val="0"/>
                <w:szCs w:val="24"/>
                <w:lang w:val="en-GB"/>
              </w:rPr>
              <w:t>PVC</w:t>
            </w:r>
          </w:p>
          <w:p w14:paraId="2684C307" w14:textId="77777777" w:rsidR="003E7C2A" w:rsidRPr="003E7C2A" w:rsidRDefault="003E7C2A" w:rsidP="002A1917">
            <w:pPr>
              <w:numPr>
                <w:ilvl w:val="0"/>
                <w:numId w:val="42"/>
              </w:numPr>
              <w:pBdr>
                <w:between w:val="nil"/>
              </w:pBdr>
              <w:spacing w:after="0" w:line="276" w:lineRule="auto"/>
              <w:contextualSpacing/>
              <w:rPr>
                <w:rFonts w:eastAsia="Calibri"/>
                <w:color w:val="auto"/>
                <w:kern w:val="0"/>
                <w:szCs w:val="24"/>
                <w:lang w:val="en-GB"/>
              </w:rPr>
            </w:pPr>
            <w:r w:rsidRPr="003E7C2A">
              <w:rPr>
                <w:rFonts w:eastAsia="Calibri"/>
                <w:color w:val="auto"/>
                <w:kern w:val="0"/>
                <w:szCs w:val="24"/>
                <w:lang w:val="en-GB"/>
              </w:rPr>
              <w:t>Metallic</w:t>
            </w:r>
          </w:p>
          <w:p w14:paraId="4E3A9931" w14:textId="77777777" w:rsidR="003E7C2A" w:rsidRPr="003E7C2A" w:rsidRDefault="003E7C2A" w:rsidP="002A1917">
            <w:pPr>
              <w:numPr>
                <w:ilvl w:val="0"/>
                <w:numId w:val="42"/>
              </w:numPr>
              <w:pBdr>
                <w:between w:val="nil"/>
              </w:pBdr>
              <w:spacing w:after="0" w:line="276" w:lineRule="auto"/>
              <w:contextualSpacing/>
              <w:rPr>
                <w:rFonts w:eastAsia="Calibri"/>
                <w:color w:val="auto"/>
                <w:kern w:val="0"/>
                <w:szCs w:val="24"/>
                <w:lang w:val="en-GB"/>
              </w:rPr>
            </w:pPr>
            <w:r w:rsidRPr="003E7C2A">
              <w:rPr>
                <w:rFonts w:eastAsia="Calibri"/>
                <w:color w:val="auto"/>
                <w:kern w:val="0"/>
                <w:szCs w:val="24"/>
                <w:lang w:val="en-GB"/>
              </w:rPr>
              <w:t>Galvanized iron</w:t>
            </w:r>
          </w:p>
        </w:tc>
      </w:tr>
      <w:tr w:rsidR="003E7C2A" w:rsidRPr="003E7C2A" w14:paraId="299FB2BD" w14:textId="77777777" w:rsidTr="009C7570">
        <w:trPr>
          <w:trHeight w:val="422"/>
        </w:trPr>
        <w:tc>
          <w:tcPr>
            <w:tcW w:w="1706" w:type="pct"/>
            <w:shd w:val="clear" w:color="auto" w:fill="FFFFFF"/>
          </w:tcPr>
          <w:p w14:paraId="4708CFA1" w14:textId="77777777" w:rsidR="003E7C2A" w:rsidRPr="003E7C2A" w:rsidRDefault="003E7C2A" w:rsidP="002A1917">
            <w:pPr>
              <w:numPr>
                <w:ilvl w:val="0"/>
                <w:numId w:val="21"/>
              </w:numPr>
              <w:pBdr>
                <w:between w:val="nil"/>
              </w:pBdr>
              <w:spacing w:after="0" w:line="276" w:lineRule="auto"/>
              <w:rPr>
                <w:szCs w:val="24"/>
                <w:lang w:val="en-GB"/>
              </w:rPr>
            </w:pPr>
            <w:r w:rsidRPr="003E7C2A">
              <w:rPr>
                <w:szCs w:val="24"/>
                <w:lang w:val="en-GB"/>
              </w:rPr>
              <w:t>Trunking sizes may include but not limited to:</w:t>
            </w:r>
          </w:p>
        </w:tc>
        <w:tc>
          <w:tcPr>
            <w:tcW w:w="3294" w:type="pct"/>
            <w:shd w:val="clear" w:color="auto" w:fill="FFFFFF"/>
            <w:vAlign w:val="center"/>
          </w:tcPr>
          <w:p w14:paraId="38122C94" w14:textId="77777777" w:rsidR="003E7C2A" w:rsidRPr="003E7C2A" w:rsidRDefault="003E7C2A" w:rsidP="002A1917">
            <w:pPr>
              <w:numPr>
                <w:ilvl w:val="0"/>
                <w:numId w:val="42"/>
              </w:numPr>
              <w:pBdr>
                <w:between w:val="nil"/>
              </w:pBdr>
              <w:spacing w:after="0" w:line="276" w:lineRule="auto"/>
              <w:contextualSpacing/>
              <w:rPr>
                <w:rFonts w:eastAsia="Calibri"/>
                <w:color w:val="auto"/>
                <w:kern w:val="0"/>
                <w:szCs w:val="24"/>
                <w:lang w:val="en-GB"/>
              </w:rPr>
            </w:pPr>
            <w:r w:rsidRPr="003E7C2A">
              <w:rPr>
                <w:rFonts w:eastAsia="Calibri"/>
                <w:color w:val="auto"/>
                <w:kern w:val="0"/>
                <w:szCs w:val="24"/>
                <w:lang w:val="en-GB"/>
              </w:rPr>
              <w:t>16mm x 16mm</w:t>
            </w:r>
          </w:p>
          <w:p w14:paraId="2C45027B" w14:textId="77777777" w:rsidR="003E7C2A" w:rsidRPr="003E7C2A" w:rsidRDefault="003E7C2A" w:rsidP="002A1917">
            <w:pPr>
              <w:numPr>
                <w:ilvl w:val="0"/>
                <w:numId w:val="42"/>
              </w:numPr>
              <w:pBdr>
                <w:between w:val="nil"/>
              </w:pBdr>
              <w:spacing w:after="0" w:line="276" w:lineRule="auto"/>
              <w:contextualSpacing/>
              <w:rPr>
                <w:rFonts w:eastAsia="Calibri"/>
                <w:color w:val="auto"/>
                <w:kern w:val="0"/>
                <w:szCs w:val="24"/>
                <w:lang w:val="en-GB"/>
              </w:rPr>
            </w:pPr>
            <w:r w:rsidRPr="003E7C2A">
              <w:rPr>
                <w:rFonts w:eastAsia="Calibri"/>
                <w:color w:val="auto"/>
                <w:kern w:val="0"/>
                <w:szCs w:val="24"/>
                <w:lang w:val="en-GB"/>
              </w:rPr>
              <w:t>25mm x 16mm</w:t>
            </w:r>
          </w:p>
          <w:p w14:paraId="6E7D04EB" w14:textId="77777777" w:rsidR="003E7C2A" w:rsidRPr="003E7C2A" w:rsidRDefault="003E7C2A" w:rsidP="002A1917">
            <w:pPr>
              <w:numPr>
                <w:ilvl w:val="0"/>
                <w:numId w:val="42"/>
              </w:numPr>
              <w:pBdr>
                <w:between w:val="nil"/>
              </w:pBdr>
              <w:spacing w:after="0" w:line="276" w:lineRule="auto"/>
              <w:contextualSpacing/>
              <w:rPr>
                <w:rFonts w:eastAsia="Calibri"/>
                <w:color w:val="auto"/>
                <w:kern w:val="0"/>
                <w:szCs w:val="24"/>
                <w:lang w:val="en-GB"/>
              </w:rPr>
            </w:pPr>
            <w:r w:rsidRPr="003E7C2A">
              <w:rPr>
                <w:rFonts w:eastAsia="Calibri"/>
                <w:color w:val="auto"/>
                <w:kern w:val="0"/>
                <w:szCs w:val="24"/>
                <w:lang w:val="en-GB"/>
              </w:rPr>
              <w:t>25mm x 25mm</w:t>
            </w:r>
          </w:p>
          <w:p w14:paraId="4D329C36" w14:textId="77777777" w:rsidR="003E7C2A" w:rsidRPr="003E7C2A" w:rsidRDefault="003E7C2A" w:rsidP="002A1917">
            <w:pPr>
              <w:numPr>
                <w:ilvl w:val="0"/>
                <w:numId w:val="42"/>
              </w:numPr>
              <w:pBdr>
                <w:between w:val="nil"/>
              </w:pBdr>
              <w:spacing w:after="0" w:line="276" w:lineRule="auto"/>
              <w:contextualSpacing/>
              <w:rPr>
                <w:rFonts w:eastAsia="Calibri"/>
                <w:color w:val="auto"/>
                <w:kern w:val="0"/>
                <w:szCs w:val="24"/>
                <w:lang w:val="en-GB"/>
              </w:rPr>
            </w:pPr>
            <w:r w:rsidRPr="003E7C2A">
              <w:rPr>
                <w:rFonts w:eastAsia="Calibri"/>
                <w:color w:val="auto"/>
                <w:kern w:val="0"/>
                <w:szCs w:val="24"/>
                <w:lang w:val="en-GB"/>
              </w:rPr>
              <w:t>40mm x 25mm</w:t>
            </w:r>
          </w:p>
        </w:tc>
      </w:tr>
      <w:tr w:rsidR="003E7C2A" w:rsidRPr="003E7C2A" w14:paraId="4C7030BC" w14:textId="77777777" w:rsidTr="009C7570">
        <w:tc>
          <w:tcPr>
            <w:tcW w:w="1706" w:type="pct"/>
          </w:tcPr>
          <w:p w14:paraId="6E98BE72" w14:textId="77777777" w:rsidR="003E7C2A" w:rsidRPr="003E7C2A" w:rsidRDefault="003E7C2A" w:rsidP="002A1917">
            <w:pPr>
              <w:numPr>
                <w:ilvl w:val="0"/>
                <w:numId w:val="21"/>
              </w:numPr>
              <w:pBdr>
                <w:between w:val="nil"/>
              </w:pBdr>
              <w:spacing w:after="0" w:line="276" w:lineRule="auto"/>
              <w:rPr>
                <w:szCs w:val="24"/>
              </w:rPr>
            </w:pPr>
            <w:r w:rsidRPr="003E7C2A">
              <w:rPr>
                <w:color w:val="auto"/>
                <w:kern w:val="0"/>
                <w:szCs w:val="24"/>
              </w:rPr>
              <w:t xml:space="preserve">Electrical tools and equipment </w:t>
            </w:r>
            <w:r w:rsidRPr="003E7C2A">
              <w:rPr>
                <w:szCs w:val="24"/>
              </w:rPr>
              <w:t>may include but is not limited to:</w:t>
            </w:r>
          </w:p>
        </w:tc>
        <w:tc>
          <w:tcPr>
            <w:tcW w:w="3294" w:type="pct"/>
          </w:tcPr>
          <w:p w14:paraId="74CF07AF" w14:textId="77777777" w:rsidR="003E7C2A" w:rsidRPr="003E7C2A" w:rsidRDefault="003E7C2A" w:rsidP="002A1917">
            <w:pPr>
              <w:numPr>
                <w:ilvl w:val="0"/>
                <w:numId w:val="6"/>
              </w:numPr>
              <w:pBdr>
                <w:between w:val="nil"/>
              </w:pBdr>
              <w:spacing w:after="0" w:line="276" w:lineRule="auto"/>
              <w:rPr>
                <w:szCs w:val="24"/>
              </w:rPr>
            </w:pPr>
            <w:r w:rsidRPr="003E7C2A">
              <w:rPr>
                <w:szCs w:val="24"/>
              </w:rPr>
              <w:t>Cutting tools</w:t>
            </w:r>
          </w:p>
          <w:p w14:paraId="4566B08C" w14:textId="77777777" w:rsidR="003E7C2A" w:rsidRPr="003E7C2A" w:rsidRDefault="003E7C2A" w:rsidP="002A1917">
            <w:pPr>
              <w:numPr>
                <w:ilvl w:val="0"/>
                <w:numId w:val="6"/>
              </w:numPr>
              <w:pBdr>
                <w:between w:val="nil"/>
              </w:pBdr>
              <w:spacing w:after="0" w:line="276" w:lineRule="auto"/>
              <w:rPr>
                <w:szCs w:val="24"/>
              </w:rPr>
            </w:pPr>
            <w:r w:rsidRPr="003E7C2A">
              <w:rPr>
                <w:szCs w:val="24"/>
              </w:rPr>
              <w:t>Fastening tools</w:t>
            </w:r>
          </w:p>
          <w:p w14:paraId="0F8FBAF6" w14:textId="77777777" w:rsidR="003E7C2A" w:rsidRPr="003E7C2A" w:rsidRDefault="003E7C2A" w:rsidP="002A1917">
            <w:pPr>
              <w:numPr>
                <w:ilvl w:val="0"/>
                <w:numId w:val="6"/>
              </w:numPr>
              <w:pBdr>
                <w:between w:val="nil"/>
              </w:pBdr>
              <w:spacing w:after="0" w:line="276" w:lineRule="auto"/>
              <w:rPr>
                <w:szCs w:val="24"/>
              </w:rPr>
            </w:pPr>
            <w:r w:rsidRPr="003E7C2A">
              <w:rPr>
                <w:szCs w:val="24"/>
              </w:rPr>
              <w:t>Measuring tools</w:t>
            </w:r>
          </w:p>
          <w:p w14:paraId="18042984" w14:textId="77777777" w:rsidR="003E7C2A" w:rsidRPr="003E7C2A" w:rsidRDefault="003E7C2A" w:rsidP="002A1917">
            <w:pPr>
              <w:numPr>
                <w:ilvl w:val="0"/>
                <w:numId w:val="6"/>
              </w:numPr>
              <w:pBdr>
                <w:between w:val="nil"/>
              </w:pBdr>
              <w:spacing w:after="0" w:line="276" w:lineRule="auto"/>
              <w:rPr>
                <w:szCs w:val="24"/>
              </w:rPr>
            </w:pPr>
            <w:r w:rsidRPr="003E7C2A">
              <w:rPr>
                <w:szCs w:val="24"/>
              </w:rPr>
              <w:t>Marking tools</w:t>
            </w:r>
          </w:p>
          <w:p w14:paraId="72B95EA1" w14:textId="77777777" w:rsidR="003E7C2A" w:rsidRPr="003E7C2A" w:rsidRDefault="003E7C2A" w:rsidP="002A1917">
            <w:pPr>
              <w:numPr>
                <w:ilvl w:val="0"/>
                <w:numId w:val="6"/>
              </w:numPr>
              <w:pBdr>
                <w:between w:val="nil"/>
              </w:pBdr>
              <w:spacing w:after="0" w:line="276" w:lineRule="auto"/>
              <w:rPr>
                <w:szCs w:val="24"/>
              </w:rPr>
            </w:pPr>
            <w:r w:rsidRPr="003E7C2A">
              <w:rPr>
                <w:szCs w:val="24"/>
              </w:rPr>
              <w:t>Measuring instruments</w:t>
            </w:r>
          </w:p>
        </w:tc>
      </w:tr>
      <w:tr w:rsidR="003E7C2A" w:rsidRPr="003E7C2A" w14:paraId="03B20EA4" w14:textId="77777777" w:rsidTr="009C7570">
        <w:tc>
          <w:tcPr>
            <w:tcW w:w="1706" w:type="pct"/>
          </w:tcPr>
          <w:p w14:paraId="070A8C05" w14:textId="77777777" w:rsidR="003E7C2A" w:rsidRPr="003E7C2A" w:rsidRDefault="003E7C2A" w:rsidP="002A1917">
            <w:pPr>
              <w:numPr>
                <w:ilvl w:val="0"/>
                <w:numId w:val="21"/>
              </w:numPr>
              <w:pBdr>
                <w:between w:val="nil"/>
              </w:pBdr>
              <w:spacing w:after="0" w:line="276" w:lineRule="auto"/>
              <w:rPr>
                <w:szCs w:val="24"/>
              </w:rPr>
            </w:pPr>
            <w:r w:rsidRPr="003E7C2A">
              <w:rPr>
                <w:szCs w:val="24"/>
              </w:rPr>
              <w:t>Cable sizes may include but not limited to:</w:t>
            </w:r>
          </w:p>
        </w:tc>
        <w:tc>
          <w:tcPr>
            <w:tcW w:w="3294" w:type="pct"/>
          </w:tcPr>
          <w:p w14:paraId="3AAA48A0" w14:textId="77777777" w:rsidR="003E7C2A" w:rsidRPr="003E7C2A" w:rsidRDefault="003E7C2A" w:rsidP="002A1917">
            <w:pPr>
              <w:numPr>
                <w:ilvl w:val="0"/>
                <w:numId w:val="6"/>
              </w:numPr>
              <w:pBdr>
                <w:between w:val="nil"/>
              </w:pBdr>
              <w:spacing w:after="0" w:line="276" w:lineRule="auto"/>
              <w:rPr>
                <w:szCs w:val="24"/>
              </w:rPr>
            </w:pPr>
            <w:r w:rsidRPr="003E7C2A">
              <w:rPr>
                <w:szCs w:val="24"/>
              </w:rPr>
              <w:t>1.0mm</w:t>
            </w:r>
            <w:r w:rsidRPr="003E7C2A">
              <w:rPr>
                <w:szCs w:val="24"/>
                <w:vertAlign w:val="superscript"/>
              </w:rPr>
              <w:t>2</w:t>
            </w:r>
            <w:r w:rsidRPr="003E7C2A">
              <w:rPr>
                <w:szCs w:val="24"/>
              </w:rPr>
              <w:t xml:space="preserve"> </w:t>
            </w:r>
          </w:p>
          <w:p w14:paraId="31B0ED6E" w14:textId="77777777" w:rsidR="003E7C2A" w:rsidRPr="003E7C2A" w:rsidRDefault="003E7C2A" w:rsidP="002A1917">
            <w:pPr>
              <w:numPr>
                <w:ilvl w:val="0"/>
                <w:numId w:val="6"/>
              </w:numPr>
              <w:pBdr>
                <w:between w:val="nil"/>
              </w:pBdr>
              <w:spacing w:after="0" w:line="276" w:lineRule="auto"/>
              <w:rPr>
                <w:szCs w:val="24"/>
              </w:rPr>
            </w:pPr>
            <w:r w:rsidRPr="003E7C2A">
              <w:rPr>
                <w:szCs w:val="24"/>
              </w:rPr>
              <w:t>1.5 mm</w:t>
            </w:r>
            <w:r w:rsidRPr="003E7C2A">
              <w:rPr>
                <w:szCs w:val="24"/>
                <w:vertAlign w:val="superscript"/>
              </w:rPr>
              <w:t>2</w:t>
            </w:r>
          </w:p>
          <w:p w14:paraId="6B915D7D" w14:textId="77777777" w:rsidR="003E7C2A" w:rsidRPr="003E7C2A" w:rsidRDefault="003E7C2A" w:rsidP="002A1917">
            <w:pPr>
              <w:numPr>
                <w:ilvl w:val="0"/>
                <w:numId w:val="6"/>
              </w:numPr>
              <w:pBdr>
                <w:between w:val="nil"/>
              </w:pBdr>
              <w:spacing w:after="0" w:line="276" w:lineRule="auto"/>
              <w:rPr>
                <w:szCs w:val="24"/>
              </w:rPr>
            </w:pPr>
            <w:r w:rsidRPr="003E7C2A">
              <w:rPr>
                <w:szCs w:val="24"/>
              </w:rPr>
              <w:t>2.5 mm</w:t>
            </w:r>
            <w:r w:rsidRPr="003E7C2A">
              <w:rPr>
                <w:szCs w:val="24"/>
                <w:vertAlign w:val="superscript"/>
              </w:rPr>
              <w:t>2</w:t>
            </w:r>
          </w:p>
          <w:p w14:paraId="42BC7E05" w14:textId="77777777" w:rsidR="003E7C2A" w:rsidRPr="003E7C2A" w:rsidRDefault="003E7C2A" w:rsidP="002A1917">
            <w:pPr>
              <w:numPr>
                <w:ilvl w:val="0"/>
                <w:numId w:val="6"/>
              </w:numPr>
              <w:pBdr>
                <w:between w:val="nil"/>
              </w:pBdr>
              <w:spacing w:after="0" w:line="276" w:lineRule="auto"/>
              <w:rPr>
                <w:szCs w:val="24"/>
              </w:rPr>
            </w:pPr>
            <w:r w:rsidRPr="003E7C2A">
              <w:rPr>
                <w:szCs w:val="24"/>
              </w:rPr>
              <w:t>4.0 mm</w:t>
            </w:r>
            <w:r w:rsidRPr="003E7C2A">
              <w:rPr>
                <w:szCs w:val="24"/>
                <w:vertAlign w:val="superscript"/>
              </w:rPr>
              <w:t>2</w:t>
            </w:r>
          </w:p>
          <w:p w14:paraId="543B5829" w14:textId="77777777" w:rsidR="003E7C2A" w:rsidRPr="003E7C2A" w:rsidRDefault="003E7C2A" w:rsidP="002A1917">
            <w:pPr>
              <w:numPr>
                <w:ilvl w:val="0"/>
                <w:numId w:val="6"/>
              </w:numPr>
              <w:pBdr>
                <w:between w:val="nil"/>
              </w:pBdr>
              <w:spacing w:after="0" w:line="276" w:lineRule="auto"/>
              <w:rPr>
                <w:szCs w:val="24"/>
              </w:rPr>
            </w:pPr>
            <w:r w:rsidRPr="003E7C2A">
              <w:rPr>
                <w:szCs w:val="24"/>
              </w:rPr>
              <w:t>6.0 mm</w:t>
            </w:r>
            <w:r w:rsidRPr="003E7C2A">
              <w:rPr>
                <w:szCs w:val="24"/>
                <w:vertAlign w:val="superscript"/>
              </w:rPr>
              <w:t>2</w:t>
            </w:r>
          </w:p>
        </w:tc>
      </w:tr>
      <w:tr w:rsidR="003E7C2A" w:rsidRPr="003E7C2A" w14:paraId="56D0C0E4" w14:textId="77777777" w:rsidTr="009C7570">
        <w:tc>
          <w:tcPr>
            <w:tcW w:w="1706" w:type="pct"/>
          </w:tcPr>
          <w:p w14:paraId="60E852B6" w14:textId="77777777" w:rsidR="003E7C2A" w:rsidRPr="003E7C2A" w:rsidRDefault="003E7C2A" w:rsidP="002A1917">
            <w:pPr>
              <w:numPr>
                <w:ilvl w:val="0"/>
                <w:numId w:val="21"/>
              </w:numPr>
              <w:pBdr>
                <w:between w:val="nil"/>
              </w:pBdr>
              <w:spacing w:after="0" w:line="276" w:lineRule="auto"/>
              <w:rPr>
                <w:rFonts w:eastAsia="Calibri"/>
                <w:color w:val="auto"/>
                <w:kern w:val="0"/>
                <w:szCs w:val="24"/>
              </w:rPr>
            </w:pPr>
            <w:r w:rsidRPr="003E7C2A">
              <w:rPr>
                <w:rFonts w:eastAsia="Calibri"/>
                <w:color w:val="auto"/>
                <w:kern w:val="0"/>
                <w:szCs w:val="24"/>
              </w:rPr>
              <w:t>Housekeeping activities may include but  not limited to:</w:t>
            </w:r>
          </w:p>
        </w:tc>
        <w:tc>
          <w:tcPr>
            <w:tcW w:w="3294" w:type="pct"/>
          </w:tcPr>
          <w:p w14:paraId="4BBA059B" w14:textId="77777777" w:rsidR="003E7C2A" w:rsidRPr="003E7C2A" w:rsidRDefault="003E7C2A" w:rsidP="002A1917">
            <w:pPr>
              <w:numPr>
                <w:ilvl w:val="0"/>
                <w:numId w:val="6"/>
              </w:numPr>
              <w:pBdr>
                <w:between w:val="nil"/>
              </w:pBdr>
              <w:spacing w:after="0" w:line="276" w:lineRule="auto"/>
              <w:rPr>
                <w:szCs w:val="24"/>
              </w:rPr>
            </w:pPr>
            <w:r w:rsidRPr="003E7C2A">
              <w:rPr>
                <w:szCs w:val="24"/>
              </w:rPr>
              <w:t>General cleanliness</w:t>
            </w:r>
          </w:p>
          <w:p w14:paraId="3A75DDF5" w14:textId="77777777" w:rsidR="003E7C2A" w:rsidRPr="003E7C2A" w:rsidRDefault="003E7C2A" w:rsidP="002A1917">
            <w:pPr>
              <w:numPr>
                <w:ilvl w:val="0"/>
                <w:numId w:val="6"/>
              </w:numPr>
              <w:pBdr>
                <w:between w:val="nil"/>
              </w:pBdr>
              <w:spacing w:after="0" w:line="276" w:lineRule="auto"/>
              <w:rPr>
                <w:szCs w:val="24"/>
              </w:rPr>
            </w:pPr>
            <w:r w:rsidRPr="003E7C2A">
              <w:rPr>
                <w:szCs w:val="24"/>
              </w:rPr>
              <w:t>Tools and equipment storage</w:t>
            </w:r>
          </w:p>
        </w:tc>
      </w:tr>
    </w:tbl>
    <w:p w14:paraId="2184D035" w14:textId="77777777" w:rsidR="003E7C2A" w:rsidRPr="003E7C2A" w:rsidRDefault="003E7C2A" w:rsidP="003E7C2A">
      <w:pPr>
        <w:rPr>
          <w:rFonts w:eastAsia="Calibri"/>
          <w:b/>
          <w:color w:val="auto"/>
          <w:kern w:val="0"/>
          <w:szCs w:val="24"/>
          <w:lang w:val="en-GB"/>
        </w:rPr>
      </w:pPr>
    </w:p>
    <w:p w14:paraId="7F3451E0" w14:textId="77777777" w:rsidR="003E7C2A" w:rsidRPr="003E7C2A" w:rsidRDefault="003E7C2A" w:rsidP="003E7C2A">
      <w:pPr>
        <w:pBdr>
          <w:between w:val="nil"/>
        </w:pBdr>
        <w:spacing w:after="0" w:line="276" w:lineRule="auto"/>
        <w:rPr>
          <w:szCs w:val="24"/>
          <w:lang w:val="en-GB"/>
        </w:rPr>
      </w:pPr>
      <w:r w:rsidRPr="003E7C2A">
        <w:rPr>
          <w:b/>
          <w:szCs w:val="24"/>
          <w:lang w:val="en-GB"/>
        </w:rPr>
        <w:t xml:space="preserve">REQUIRED KNOWLEDGE </w:t>
      </w:r>
    </w:p>
    <w:p w14:paraId="1535E94D" w14:textId="77777777" w:rsidR="003E7C2A" w:rsidRPr="003E7C2A" w:rsidRDefault="003E7C2A" w:rsidP="003E7C2A">
      <w:pPr>
        <w:pBdr>
          <w:between w:val="nil"/>
        </w:pBdr>
        <w:spacing w:after="0" w:line="276" w:lineRule="auto"/>
        <w:contextualSpacing/>
        <w:rPr>
          <w:rFonts w:eastAsia="Calibri"/>
          <w:bCs/>
          <w:szCs w:val="24"/>
        </w:rPr>
      </w:pPr>
      <w:r w:rsidRPr="003E7C2A">
        <w:rPr>
          <w:rFonts w:eastAsia="Calibri"/>
          <w:bCs/>
          <w:szCs w:val="24"/>
        </w:rPr>
        <w:t xml:space="preserve">The individual needs to demonstrate knowledge of: </w:t>
      </w:r>
    </w:p>
    <w:p w14:paraId="5043EA3E" w14:textId="77777777" w:rsidR="003E7C2A" w:rsidRPr="003E7C2A" w:rsidRDefault="003E7C2A" w:rsidP="002A1917">
      <w:pPr>
        <w:numPr>
          <w:ilvl w:val="0"/>
          <w:numId w:val="49"/>
        </w:numPr>
        <w:pBdr>
          <w:between w:val="nil"/>
        </w:pBdr>
        <w:spacing w:after="0" w:line="276" w:lineRule="auto"/>
        <w:contextualSpacing/>
        <w:rPr>
          <w:rFonts w:eastAsia="Calibri"/>
          <w:bCs/>
          <w:color w:val="auto"/>
          <w:kern w:val="0"/>
          <w:szCs w:val="24"/>
          <w:lang w:val="en-GB"/>
        </w:rPr>
      </w:pPr>
      <w:r w:rsidRPr="003E7C2A">
        <w:rPr>
          <w:rFonts w:eastAsia="Calibri"/>
          <w:bCs/>
          <w:color w:val="auto"/>
          <w:kern w:val="0"/>
          <w:szCs w:val="24"/>
          <w:lang w:val="en-GB"/>
        </w:rPr>
        <w:t>Units of measurement and abbreviations</w:t>
      </w:r>
    </w:p>
    <w:p w14:paraId="587E1A00" w14:textId="77777777" w:rsidR="003E7C2A" w:rsidRPr="003E7C2A" w:rsidRDefault="003E7C2A" w:rsidP="002A1917">
      <w:pPr>
        <w:numPr>
          <w:ilvl w:val="0"/>
          <w:numId w:val="49"/>
        </w:numPr>
        <w:pBdr>
          <w:between w:val="nil"/>
        </w:pBdr>
        <w:spacing w:after="0" w:line="276" w:lineRule="auto"/>
        <w:contextualSpacing/>
        <w:rPr>
          <w:rFonts w:eastAsia="Calibri"/>
          <w:bCs/>
          <w:color w:val="auto"/>
          <w:kern w:val="0"/>
          <w:szCs w:val="24"/>
          <w:lang w:val="en-GB"/>
        </w:rPr>
      </w:pPr>
      <w:r w:rsidRPr="003E7C2A">
        <w:rPr>
          <w:rFonts w:eastAsia="Calibri"/>
          <w:bCs/>
          <w:color w:val="auto"/>
          <w:kern w:val="0"/>
          <w:szCs w:val="24"/>
          <w:lang w:val="en-GB"/>
        </w:rPr>
        <w:t>Work sequence</w:t>
      </w:r>
    </w:p>
    <w:p w14:paraId="78B844CB" w14:textId="77777777" w:rsidR="003E7C2A" w:rsidRPr="003E7C2A" w:rsidRDefault="003E7C2A" w:rsidP="002A1917">
      <w:pPr>
        <w:numPr>
          <w:ilvl w:val="0"/>
          <w:numId w:val="49"/>
        </w:numPr>
        <w:pBdr>
          <w:between w:val="nil"/>
        </w:pBdr>
        <w:spacing w:after="0" w:line="276" w:lineRule="auto"/>
        <w:contextualSpacing/>
        <w:rPr>
          <w:rFonts w:eastAsia="Calibri"/>
          <w:bCs/>
          <w:color w:val="auto"/>
          <w:kern w:val="0"/>
          <w:szCs w:val="24"/>
          <w:lang w:val="en-GB"/>
        </w:rPr>
      </w:pPr>
      <w:r w:rsidRPr="003E7C2A">
        <w:rPr>
          <w:rFonts w:eastAsia="Calibri"/>
          <w:bCs/>
          <w:color w:val="auto"/>
          <w:kern w:val="0"/>
          <w:szCs w:val="24"/>
          <w:lang w:val="en-GB"/>
        </w:rPr>
        <w:t>Electrical materials</w:t>
      </w:r>
    </w:p>
    <w:p w14:paraId="503414EF" w14:textId="77777777" w:rsidR="003E7C2A" w:rsidRPr="003E7C2A" w:rsidRDefault="003E7C2A" w:rsidP="002A1917">
      <w:pPr>
        <w:numPr>
          <w:ilvl w:val="0"/>
          <w:numId w:val="49"/>
        </w:numPr>
        <w:pBdr>
          <w:between w:val="nil"/>
        </w:pBdr>
        <w:spacing w:after="0" w:line="276" w:lineRule="auto"/>
        <w:contextualSpacing/>
        <w:rPr>
          <w:rFonts w:eastAsia="Calibri"/>
          <w:bCs/>
          <w:color w:val="auto"/>
          <w:kern w:val="0"/>
          <w:szCs w:val="24"/>
          <w:lang w:val="en-GB"/>
        </w:rPr>
      </w:pPr>
      <w:r w:rsidRPr="003E7C2A">
        <w:rPr>
          <w:rFonts w:eastAsia="Calibri"/>
          <w:bCs/>
          <w:color w:val="auto"/>
          <w:kern w:val="0"/>
          <w:szCs w:val="24"/>
          <w:lang w:val="en-GB"/>
        </w:rPr>
        <w:t>Tools and equipment</w:t>
      </w:r>
    </w:p>
    <w:p w14:paraId="7913F1F5" w14:textId="77777777" w:rsidR="003E7C2A" w:rsidRPr="003E7C2A" w:rsidRDefault="003E7C2A" w:rsidP="003E7C2A">
      <w:pPr>
        <w:pBdr>
          <w:between w:val="nil"/>
        </w:pBdr>
        <w:spacing w:after="0" w:line="276" w:lineRule="auto"/>
        <w:rPr>
          <w:b/>
          <w:bCs/>
          <w:szCs w:val="24"/>
          <w:lang w:val="en-GB"/>
        </w:rPr>
      </w:pPr>
      <w:r w:rsidRPr="003E7C2A">
        <w:rPr>
          <w:b/>
          <w:bCs/>
          <w:szCs w:val="24"/>
          <w:lang w:val="en-GB"/>
        </w:rPr>
        <w:t>REQUIRED SKILLS</w:t>
      </w:r>
    </w:p>
    <w:p w14:paraId="0D363BBE" w14:textId="77777777" w:rsidR="003E7C2A" w:rsidRPr="003E7C2A" w:rsidRDefault="003E7C2A" w:rsidP="003E7C2A">
      <w:pPr>
        <w:spacing w:before="120" w:after="0" w:line="276" w:lineRule="auto"/>
        <w:ind w:left="360"/>
        <w:rPr>
          <w:rFonts w:eastAsia="Calibri"/>
          <w:bCs/>
          <w:color w:val="auto"/>
          <w:kern w:val="0"/>
          <w:szCs w:val="24"/>
          <w:lang w:val="en-GB"/>
        </w:rPr>
      </w:pPr>
      <w:r w:rsidRPr="003E7C2A">
        <w:rPr>
          <w:rFonts w:eastAsia="Calibri"/>
          <w:b/>
          <w:color w:val="auto"/>
          <w:kern w:val="0"/>
          <w:szCs w:val="24"/>
          <w:lang w:val="en-GB"/>
        </w:rPr>
        <w:t xml:space="preserve">• </w:t>
      </w:r>
      <w:r w:rsidRPr="003E7C2A">
        <w:rPr>
          <w:rFonts w:eastAsia="Calibri"/>
          <w:bCs/>
          <w:color w:val="auto"/>
          <w:kern w:val="0"/>
          <w:szCs w:val="24"/>
          <w:lang w:val="en-GB"/>
        </w:rPr>
        <w:t>Communication skills</w:t>
      </w:r>
    </w:p>
    <w:p w14:paraId="749EA5B0" w14:textId="77777777" w:rsidR="003E7C2A" w:rsidRPr="003E7C2A" w:rsidRDefault="003E7C2A" w:rsidP="003E7C2A">
      <w:pPr>
        <w:spacing w:before="120" w:after="0" w:line="276" w:lineRule="auto"/>
        <w:ind w:left="360"/>
        <w:rPr>
          <w:rFonts w:eastAsia="Calibri"/>
          <w:bCs/>
          <w:color w:val="auto"/>
          <w:kern w:val="0"/>
          <w:szCs w:val="24"/>
          <w:lang w:val="en-GB"/>
        </w:rPr>
      </w:pPr>
      <w:r w:rsidRPr="003E7C2A">
        <w:rPr>
          <w:rFonts w:eastAsia="Calibri"/>
          <w:bCs/>
          <w:color w:val="auto"/>
          <w:kern w:val="0"/>
          <w:szCs w:val="24"/>
          <w:lang w:val="en-GB"/>
        </w:rPr>
        <w:t>• Negotiation skills</w:t>
      </w:r>
    </w:p>
    <w:p w14:paraId="05473D96" w14:textId="77777777" w:rsidR="003E7C2A" w:rsidRPr="003E7C2A" w:rsidRDefault="003E7C2A" w:rsidP="003E7C2A">
      <w:pPr>
        <w:spacing w:before="120" w:after="0" w:line="276" w:lineRule="auto"/>
        <w:ind w:left="360"/>
        <w:rPr>
          <w:rFonts w:eastAsia="Calibri"/>
          <w:bCs/>
          <w:color w:val="auto"/>
          <w:kern w:val="0"/>
          <w:szCs w:val="24"/>
          <w:lang w:val="en-GB"/>
        </w:rPr>
      </w:pPr>
      <w:r w:rsidRPr="003E7C2A">
        <w:rPr>
          <w:rFonts w:eastAsia="Calibri"/>
          <w:bCs/>
          <w:color w:val="auto"/>
          <w:kern w:val="0"/>
          <w:szCs w:val="24"/>
          <w:lang w:val="en-GB"/>
        </w:rPr>
        <w:t>• Digital literacy</w:t>
      </w:r>
    </w:p>
    <w:p w14:paraId="191265A8" w14:textId="77777777" w:rsidR="003E7C2A" w:rsidRPr="003E7C2A" w:rsidRDefault="003E7C2A" w:rsidP="003E7C2A">
      <w:pPr>
        <w:spacing w:before="120" w:after="0" w:line="276" w:lineRule="auto"/>
        <w:ind w:left="360"/>
        <w:rPr>
          <w:rFonts w:eastAsia="Calibri"/>
          <w:bCs/>
          <w:color w:val="auto"/>
          <w:kern w:val="0"/>
          <w:szCs w:val="24"/>
          <w:lang w:val="en-GB"/>
        </w:rPr>
      </w:pPr>
      <w:r w:rsidRPr="003E7C2A">
        <w:rPr>
          <w:rFonts w:eastAsia="Calibri"/>
          <w:bCs/>
          <w:color w:val="auto"/>
          <w:kern w:val="0"/>
          <w:szCs w:val="24"/>
          <w:lang w:val="en-GB"/>
        </w:rPr>
        <w:t>• Waste disposal</w:t>
      </w:r>
    </w:p>
    <w:p w14:paraId="71D2A06A" w14:textId="77777777" w:rsidR="003E7C2A" w:rsidRPr="003E7C2A" w:rsidRDefault="003E7C2A" w:rsidP="003E7C2A">
      <w:pPr>
        <w:spacing w:before="120" w:after="0" w:line="276" w:lineRule="auto"/>
        <w:ind w:left="360"/>
        <w:rPr>
          <w:rFonts w:eastAsia="Calibri"/>
          <w:bCs/>
          <w:color w:val="auto"/>
          <w:kern w:val="0"/>
          <w:szCs w:val="24"/>
          <w:lang w:val="en-GB"/>
        </w:rPr>
      </w:pPr>
      <w:r w:rsidRPr="003E7C2A">
        <w:rPr>
          <w:rFonts w:eastAsia="Calibri"/>
          <w:bCs/>
          <w:color w:val="auto"/>
          <w:kern w:val="0"/>
          <w:szCs w:val="24"/>
          <w:lang w:val="en-GB"/>
        </w:rPr>
        <w:t>• Occupational safety and health practices</w:t>
      </w:r>
    </w:p>
    <w:p w14:paraId="3861002A" w14:textId="77777777" w:rsidR="003E7C2A" w:rsidRPr="003E7C2A" w:rsidRDefault="003E7C2A" w:rsidP="003E7C2A">
      <w:pPr>
        <w:spacing w:before="120" w:after="0" w:line="276" w:lineRule="auto"/>
        <w:rPr>
          <w:rFonts w:eastAsia="Calibri"/>
          <w:b/>
          <w:color w:val="auto"/>
          <w:kern w:val="0"/>
          <w:szCs w:val="24"/>
          <w:lang w:val="en-GB"/>
        </w:rPr>
      </w:pPr>
      <w:r w:rsidRPr="003E7C2A">
        <w:rPr>
          <w:rFonts w:eastAsia="Calibri"/>
          <w:b/>
          <w:color w:val="auto"/>
          <w:kern w:val="0"/>
          <w:szCs w:val="24"/>
          <w:lang w:val="en-GB"/>
        </w:rPr>
        <w:t xml:space="preserve">EVIDENCE GUIDE  </w:t>
      </w:r>
    </w:p>
    <w:p w14:paraId="7C501642" w14:textId="77777777" w:rsidR="003E7C2A" w:rsidRPr="003E7C2A" w:rsidRDefault="003E7C2A" w:rsidP="003E7C2A">
      <w:pPr>
        <w:spacing w:before="60" w:after="0" w:line="276" w:lineRule="auto"/>
        <w:rPr>
          <w:rFonts w:eastAsia="Calibri"/>
          <w:color w:val="auto"/>
          <w:kern w:val="0"/>
          <w:szCs w:val="24"/>
          <w:lang w:val="en-GB"/>
        </w:rPr>
      </w:pPr>
      <w:r w:rsidRPr="003E7C2A">
        <w:rPr>
          <w:rFonts w:eastAsia="Calibri"/>
          <w:color w:val="auto"/>
          <w:kern w:val="0"/>
          <w:szCs w:val="24"/>
          <w:lang w:val="en-GB"/>
        </w:rPr>
        <w:t>This provides advice on assessment and must be read in conjunction with the performance criteria, required skills and understanding and range.</w:t>
      </w:r>
    </w:p>
    <w:p w14:paraId="2772DB5D" w14:textId="77777777" w:rsidR="003E7C2A" w:rsidRPr="003E7C2A" w:rsidRDefault="003E7C2A" w:rsidP="003E7C2A">
      <w:pPr>
        <w:spacing w:before="60" w:after="0" w:line="276" w:lineRule="auto"/>
        <w:rPr>
          <w:rFonts w:eastAsia="Calibri"/>
          <w:color w:val="auto"/>
          <w:kern w:val="0"/>
          <w:szCs w:val="24"/>
          <w:lang w:val="en-GB"/>
        </w:rPr>
      </w:pPr>
    </w:p>
    <w:tbl>
      <w:tblPr>
        <w:tblW w:w="9366"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2"/>
        <w:gridCol w:w="7214"/>
      </w:tblGrid>
      <w:tr w:rsidR="003E7C2A" w:rsidRPr="003E7C2A" w14:paraId="51AF31B9" w14:textId="77777777" w:rsidTr="009C7570">
        <w:trPr>
          <w:trHeight w:val="710"/>
        </w:trPr>
        <w:tc>
          <w:tcPr>
            <w:tcW w:w="2152" w:type="dxa"/>
          </w:tcPr>
          <w:p w14:paraId="7C563C26" w14:textId="77777777" w:rsidR="003E7C2A" w:rsidRPr="003E7C2A" w:rsidRDefault="003E7C2A" w:rsidP="002A1917">
            <w:pPr>
              <w:numPr>
                <w:ilvl w:val="0"/>
                <w:numId w:val="12"/>
              </w:numPr>
              <w:tabs>
                <w:tab w:val="left" w:pos="702"/>
              </w:tabs>
              <w:spacing w:before="120" w:after="200" w:line="276" w:lineRule="auto"/>
              <w:contextualSpacing/>
              <w:rPr>
                <w:rFonts w:eastAsia="Calibri"/>
                <w:color w:val="auto"/>
                <w:kern w:val="0"/>
                <w:szCs w:val="22"/>
                <w:lang w:val="en-GB"/>
              </w:rPr>
            </w:pPr>
            <w:r w:rsidRPr="003E7C2A">
              <w:rPr>
                <w:rFonts w:eastAsia="Calibri"/>
                <w:color w:val="auto"/>
                <w:kern w:val="0"/>
                <w:szCs w:val="24"/>
                <w:lang w:val="en-GB"/>
              </w:rPr>
              <w:t>Critical Aspects of Competency</w:t>
            </w:r>
          </w:p>
        </w:tc>
        <w:tc>
          <w:tcPr>
            <w:tcW w:w="7214" w:type="dxa"/>
          </w:tcPr>
          <w:p w14:paraId="134E74F2" w14:textId="77777777" w:rsidR="003E7C2A" w:rsidRPr="003E7C2A" w:rsidRDefault="003E7C2A" w:rsidP="003E7C2A">
            <w:pPr>
              <w:tabs>
                <w:tab w:val="left" w:pos="702"/>
              </w:tabs>
              <w:spacing w:before="120" w:line="276" w:lineRule="auto"/>
              <w:ind w:left="702" w:hanging="702"/>
              <w:rPr>
                <w:rFonts w:eastAsia="Calibri"/>
                <w:color w:val="auto"/>
                <w:kern w:val="0"/>
                <w:szCs w:val="24"/>
                <w:lang w:val="en-GB"/>
              </w:rPr>
            </w:pPr>
            <w:r w:rsidRPr="003E7C2A">
              <w:rPr>
                <w:rFonts w:eastAsia="Calibri"/>
                <w:color w:val="auto"/>
                <w:kern w:val="0"/>
                <w:szCs w:val="24"/>
                <w:lang w:val="en-GB"/>
              </w:rPr>
              <w:t>Assessment requires evidence that the candidate:</w:t>
            </w:r>
          </w:p>
          <w:p w14:paraId="43E91432" w14:textId="77777777" w:rsidR="003E7C2A" w:rsidRPr="003E7C2A" w:rsidRDefault="003E7C2A" w:rsidP="002A1917">
            <w:pPr>
              <w:numPr>
                <w:ilvl w:val="0"/>
                <w:numId w:val="27"/>
              </w:numPr>
              <w:spacing w:after="200" w:line="276" w:lineRule="auto"/>
              <w:contextualSpacing/>
              <w:rPr>
                <w:rFonts w:eastAsia="Calibri"/>
                <w:color w:val="auto"/>
                <w:kern w:val="0"/>
                <w:szCs w:val="24"/>
                <w:lang w:val="en-GB"/>
              </w:rPr>
            </w:pPr>
            <w:r w:rsidRPr="003E7C2A">
              <w:rPr>
                <w:rFonts w:eastAsia="Calibri"/>
                <w:color w:val="auto"/>
                <w:kern w:val="0"/>
                <w:szCs w:val="24"/>
                <w:lang w:val="en-GB"/>
              </w:rPr>
              <w:t>Identified trunking types as per IEC standards.</w:t>
            </w:r>
          </w:p>
          <w:p w14:paraId="5FB8A96A" w14:textId="77777777" w:rsidR="003E7C2A" w:rsidRPr="003E7C2A" w:rsidRDefault="003E7C2A" w:rsidP="002A1917">
            <w:pPr>
              <w:numPr>
                <w:ilvl w:val="0"/>
                <w:numId w:val="27"/>
              </w:numPr>
              <w:spacing w:after="200" w:line="276" w:lineRule="auto"/>
              <w:contextualSpacing/>
              <w:rPr>
                <w:rFonts w:eastAsia="Calibri"/>
                <w:color w:val="auto"/>
                <w:kern w:val="0"/>
                <w:szCs w:val="24"/>
                <w:lang w:val="en-GB"/>
              </w:rPr>
            </w:pPr>
            <w:r w:rsidRPr="003E7C2A">
              <w:rPr>
                <w:rFonts w:eastAsia="Calibri"/>
                <w:color w:val="auto"/>
                <w:kern w:val="0"/>
                <w:szCs w:val="24"/>
                <w:lang w:val="en-GB"/>
              </w:rPr>
              <w:t>Applied safety measures as per OSHA and EHS standards</w:t>
            </w:r>
          </w:p>
          <w:p w14:paraId="4A482CE3" w14:textId="77777777" w:rsidR="003E7C2A" w:rsidRPr="003E7C2A" w:rsidRDefault="003E7C2A" w:rsidP="002A1917">
            <w:pPr>
              <w:numPr>
                <w:ilvl w:val="0"/>
                <w:numId w:val="27"/>
              </w:numPr>
              <w:spacing w:after="200" w:line="276" w:lineRule="auto"/>
              <w:contextualSpacing/>
              <w:rPr>
                <w:rFonts w:eastAsia="Calibri"/>
                <w:color w:val="auto"/>
                <w:kern w:val="0"/>
                <w:szCs w:val="24"/>
                <w:lang w:val="en-GB"/>
              </w:rPr>
            </w:pPr>
            <w:r w:rsidRPr="003E7C2A">
              <w:rPr>
                <w:rFonts w:eastAsia="Calibri"/>
                <w:color w:val="auto"/>
                <w:kern w:val="0"/>
                <w:szCs w:val="24"/>
                <w:lang w:val="en-GB"/>
              </w:rPr>
              <w:t>Cut trunking work pieces as per the measurements.</w:t>
            </w:r>
          </w:p>
          <w:p w14:paraId="4DEED116" w14:textId="77777777" w:rsidR="003E7C2A" w:rsidRPr="003E7C2A" w:rsidRDefault="003E7C2A" w:rsidP="002A1917">
            <w:pPr>
              <w:numPr>
                <w:ilvl w:val="0"/>
                <w:numId w:val="27"/>
              </w:numPr>
              <w:spacing w:after="200" w:line="276" w:lineRule="auto"/>
              <w:contextualSpacing/>
              <w:rPr>
                <w:rFonts w:eastAsia="Calibri"/>
                <w:color w:val="auto"/>
                <w:kern w:val="0"/>
                <w:szCs w:val="24"/>
                <w:lang w:val="en-GB"/>
              </w:rPr>
            </w:pPr>
            <w:r w:rsidRPr="003E7C2A">
              <w:rPr>
                <w:rFonts w:eastAsia="Calibri"/>
                <w:color w:val="auto"/>
                <w:kern w:val="0"/>
                <w:szCs w:val="24"/>
                <w:lang w:val="en-GB"/>
              </w:rPr>
              <w:t>Mounted trunking work pieces as per the IEC standards.</w:t>
            </w:r>
          </w:p>
          <w:p w14:paraId="5DD823EA" w14:textId="77777777" w:rsidR="003E7C2A" w:rsidRPr="003E7C2A" w:rsidRDefault="003E7C2A" w:rsidP="002A1917">
            <w:pPr>
              <w:numPr>
                <w:ilvl w:val="0"/>
                <w:numId w:val="27"/>
              </w:numPr>
              <w:spacing w:after="200" w:line="276" w:lineRule="auto"/>
              <w:contextualSpacing/>
              <w:rPr>
                <w:rFonts w:eastAsia="Calibri"/>
                <w:color w:val="auto"/>
                <w:kern w:val="0"/>
                <w:szCs w:val="24"/>
                <w:lang w:val="en-GB"/>
              </w:rPr>
            </w:pPr>
            <w:r w:rsidRPr="003E7C2A">
              <w:rPr>
                <w:rFonts w:eastAsia="Calibri"/>
                <w:color w:val="auto"/>
                <w:kern w:val="0"/>
                <w:szCs w:val="24"/>
                <w:lang w:val="en-GB"/>
              </w:rPr>
              <w:t>Laid cables as per the IEC standards.</w:t>
            </w:r>
          </w:p>
          <w:p w14:paraId="47E6A990" w14:textId="77777777" w:rsidR="003E7C2A" w:rsidRPr="003E7C2A" w:rsidRDefault="003E7C2A" w:rsidP="002A1917">
            <w:pPr>
              <w:numPr>
                <w:ilvl w:val="0"/>
                <w:numId w:val="27"/>
              </w:numPr>
              <w:spacing w:after="200" w:line="276" w:lineRule="auto"/>
              <w:contextualSpacing/>
              <w:rPr>
                <w:rFonts w:eastAsia="Calibri"/>
                <w:color w:val="auto"/>
                <w:kern w:val="0"/>
                <w:szCs w:val="24"/>
                <w:lang w:val="en-GB"/>
              </w:rPr>
            </w:pPr>
            <w:r w:rsidRPr="003E7C2A">
              <w:rPr>
                <w:rFonts w:eastAsia="Calibri"/>
                <w:color w:val="auto"/>
                <w:kern w:val="0"/>
                <w:szCs w:val="24"/>
                <w:lang w:val="en-GB"/>
              </w:rPr>
              <w:t>Fixed accessories as per IEC standards.</w:t>
            </w:r>
          </w:p>
          <w:p w14:paraId="7703E62E" w14:textId="77777777" w:rsidR="003E7C2A" w:rsidRPr="003E7C2A" w:rsidRDefault="003E7C2A" w:rsidP="002A1917">
            <w:pPr>
              <w:numPr>
                <w:ilvl w:val="0"/>
                <w:numId w:val="27"/>
              </w:numPr>
              <w:spacing w:after="200" w:line="276" w:lineRule="auto"/>
              <w:contextualSpacing/>
              <w:rPr>
                <w:rFonts w:eastAsia="Calibri"/>
                <w:color w:val="auto"/>
                <w:kern w:val="0"/>
                <w:szCs w:val="24"/>
                <w:lang w:val="en-GB"/>
              </w:rPr>
            </w:pPr>
            <w:r w:rsidRPr="003E7C2A">
              <w:rPr>
                <w:rFonts w:eastAsia="Calibri"/>
                <w:color w:val="auto"/>
                <w:kern w:val="0"/>
                <w:szCs w:val="24"/>
                <w:lang w:val="en-GB"/>
              </w:rPr>
              <w:t>Performed Continuity test as per IEC standards</w:t>
            </w:r>
          </w:p>
          <w:p w14:paraId="6BA26FFD" w14:textId="77777777" w:rsidR="003E7C2A" w:rsidRPr="003E7C2A" w:rsidRDefault="003E7C2A" w:rsidP="002A1917">
            <w:pPr>
              <w:numPr>
                <w:ilvl w:val="0"/>
                <w:numId w:val="27"/>
              </w:numPr>
              <w:spacing w:after="200" w:line="276" w:lineRule="auto"/>
              <w:contextualSpacing/>
              <w:rPr>
                <w:rFonts w:eastAsia="Calibri"/>
                <w:color w:val="auto"/>
                <w:kern w:val="0"/>
                <w:szCs w:val="24"/>
                <w:lang w:val="en-GB"/>
              </w:rPr>
            </w:pPr>
            <w:r w:rsidRPr="003E7C2A">
              <w:rPr>
                <w:rFonts w:eastAsia="Calibri"/>
                <w:color w:val="auto"/>
                <w:kern w:val="0"/>
                <w:szCs w:val="24"/>
                <w:lang w:val="en-GB"/>
              </w:rPr>
              <w:t>Code of conduct is observed as per the workplace requirement.</w:t>
            </w:r>
          </w:p>
        </w:tc>
      </w:tr>
      <w:tr w:rsidR="003E7C2A" w:rsidRPr="003E7C2A" w14:paraId="17BCBB82" w14:textId="77777777" w:rsidTr="009C7570">
        <w:trPr>
          <w:trHeight w:val="530"/>
        </w:trPr>
        <w:tc>
          <w:tcPr>
            <w:tcW w:w="2152" w:type="dxa"/>
          </w:tcPr>
          <w:p w14:paraId="491366F0" w14:textId="77777777" w:rsidR="003E7C2A" w:rsidRPr="003E7C2A" w:rsidRDefault="003E7C2A" w:rsidP="002A1917">
            <w:pPr>
              <w:widowControl w:val="0"/>
              <w:numPr>
                <w:ilvl w:val="0"/>
                <w:numId w:val="12"/>
              </w:numPr>
              <w:adjustRightInd w:val="0"/>
              <w:spacing w:before="120" w:after="200" w:line="276" w:lineRule="auto"/>
              <w:textAlignment w:val="baseline"/>
              <w:rPr>
                <w:rFonts w:eastAsia="Calibri"/>
                <w:color w:val="auto"/>
                <w:kern w:val="0"/>
                <w:szCs w:val="24"/>
                <w:lang w:val="en-GB" w:eastAsia="ja-JP"/>
              </w:rPr>
            </w:pPr>
            <w:r w:rsidRPr="003E7C2A">
              <w:rPr>
                <w:rFonts w:eastAsia="Calibri"/>
                <w:color w:val="auto"/>
                <w:kern w:val="0"/>
                <w:szCs w:val="24"/>
                <w:lang w:val="en-GB" w:eastAsia="ja-JP"/>
              </w:rPr>
              <w:t>Resource Implications</w:t>
            </w:r>
          </w:p>
        </w:tc>
        <w:tc>
          <w:tcPr>
            <w:tcW w:w="7214" w:type="dxa"/>
          </w:tcPr>
          <w:p w14:paraId="0860F223" w14:textId="77777777" w:rsidR="003E7C2A" w:rsidRPr="003E7C2A" w:rsidRDefault="003E7C2A" w:rsidP="003E7C2A">
            <w:pPr>
              <w:pBdr>
                <w:between w:val="nil"/>
              </w:pBdr>
              <w:spacing w:after="0" w:line="276" w:lineRule="auto"/>
              <w:rPr>
                <w:szCs w:val="24"/>
                <w:lang w:val="en-GB"/>
              </w:rPr>
            </w:pPr>
            <w:r w:rsidRPr="003E7C2A">
              <w:rPr>
                <w:szCs w:val="24"/>
                <w:lang w:val="en-GB"/>
              </w:rPr>
              <w:t>The following resources should be provided:</w:t>
            </w:r>
          </w:p>
          <w:p w14:paraId="0A35E03E" w14:textId="77777777" w:rsidR="003E7C2A" w:rsidRPr="003E7C2A" w:rsidRDefault="003E7C2A" w:rsidP="003E7C2A">
            <w:pPr>
              <w:pBdr>
                <w:between w:val="nil"/>
              </w:pBdr>
              <w:spacing w:after="0" w:line="276" w:lineRule="auto"/>
              <w:rPr>
                <w:szCs w:val="24"/>
                <w:lang w:val="en-GB"/>
              </w:rPr>
            </w:pPr>
            <w:r w:rsidRPr="003E7C2A">
              <w:rPr>
                <w:szCs w:val="24"/>
                <w:lang w:val="en-GB"/>
              </w:rPr>
              <w:t>2.1 Appropriately simulated environment where assessment can take place.</w:t>
            </w:r>
          </w:p>
          <w:p w14:paraId="4FE84E7D" w14:textId="77777777" w:rsidR="003E7C2A" w:rsidRPr="003E7C2A" w:rsidRDefault="003E7C2A" w:rsidP="002A1917">
            <w:pPr>
              <w:numPr>
                <w:ilvl w:val="1"/>
                <w:numId w:val="12"/>
              </w:numPr>
              <w:pBdr>
                <w:between w:val="nil"/>
              </w:pBdr>
              <w:spacing w:after="0" w:line="276" w:lineRule="auto"/>
              <w:ind w:left="360"/>
              <w:contextualSpacing/>
              <w:rPr>
                <w:rFonts w:eastAsia="Calibri"/>
                <w:color w:val="auto"/>
                <w:kern w:val="0"/>
                <w:szCs w:val="24"/>
                <w:lang w:val="en-GB"/>
              </w:rPr>
            </w:pPr>
            <w:r w:rsidRPr="003E7C2A">
              <w:rPr>
                <w:rFonts w:eastAsia="Calibri"/>
                <w:color w:val="auto"/>
                <w:kern w:val="0"/>
                <w:szCs w:val="24"/>
                <w:lang w:val="en-GB"/>
              </w:rPr>
              <w:t>Access to relevant work environments.</w:t>
            </w:r>
          </w:p>
          <w:p w14:paraId="1E17F272" w14:textId="77777777" w:rsidR="003E7C2A" w:rsidRPr="003E7C2A" w:rsidRDefault="003E7C2A" w:rsidP="003E7C2A">
            <w:pPr>
              <w:pBdr>
                <w:between w:val="nil"/>
              </w:pBdr>
              <w:spacing w:after="0" w:line="276" w:lineRule="auto"/>
              <w:rPr>
                <w:szCs w:val="24"/>
              </w:rPr>
            </w:pPr>
            <w:r w:rsidRPr="003E7C2A">
              <w:rPr>
                <w:szCs w:val="24"/>
              </w:rPr>
              <w:t>2.3 Resources relevant to the proposed activities or task.</w:t>
            </w:r>
          </w:p>
        </w:tc>
      </w:tr>
      <w:tr w:rsidR="003E7C2A" w:rsidRPr="003E7C2A" w14:paraId="0A01E8AE" w14:textId="77777777" w:rsidTr="009C7570">
        <w:trPr>
          <w:trHeight w:val="620"/>
        </w:trPr>
        <w:tc>
          <w:tcPr>
            <w:tcW w:w="2152" w:type="dxa"/>
          </w:tcPr>
          <w:p w14:paraId="3E7237A1" w14:textId="77777777" w:rsidR="003E7C2A" w:rsidRPr="003E7C2A" w:rsidRDefault="003E7C2A" w:rsidP="002A1917">
            <w:pPr>
              <w:widowControl w:val="0"/>
              <w:numPr>
                <w:ilvl w:val="0"/>
                <w:numId w:val="12"/>
              </w:numPr>
              <w:adjustRightInd w:val="0"/>
              <w:spacing w:before="120" w:after="200" w:line="276" w:lineRule="auto"/>
              <w:textAlignment w:val="baseline"/>
              <w:rPr>
                <w:rFonts w:eastAsia="Calibri"/>
                <w:color w:val="auto"/>
                <w:kern w:val="0"/>
                <w:szCs w:val="24"/>
                <w:lang w:val="en-GB" w:eastAsia="ja-JP"/>
              </w:rPr>
            </w:pPr>
            <w:r w:rsidRPr="003E7C2A">
              <w:rPr>
                <w:rFonts w:eastAsia="Calibri"/>
                <w:color w:val="auto"/>
                <w:kern w:val="0"/>
                <w:szCs w:val="24"/>
                <w:lang w:val="en-GB" w:eastAsia="ja-JP"/>
              </w:rPr>
              <w:t>Methods of Assessment</w:t>
            </w:r>
          </w:p>
        </w:tc>
        <w:tc>
          <w:tcPr>
            <w:tcW w:w="7214" w:type="dxa"/>
          </w:tcPr>
          <w:p w14:paraId="3ECCE751" w14:textId="77777777" w:rsidR="003E7C2A" w:rsidRPr="003E7C2A" w:rsidRDefault="003E7C2A" w:rsidP="003E7C2A">
            <w:pPr>
              <w:tabs>
                <w:tab w:val="left" w:pos="522"/>
              </w:tabs>
              <w:spacing w:before="120" w:line="276" w:lineRule="auto"/>
              <w:rPr>
                <w:rFonts w:eastAsia="Calibri"/>
                <w:color w:val="auto"/>
                <w:kern w:val="0"/>
                <w:szCs w:val="24"/>
                <w:lang w:val="en-GB"/>
              </w:rPr>
            </w:pPr>
            <w:r w:rsidRPr="003E7C2A">
              <w:rPr>
                <w:rFonts w:eastAsia="Calibri"/>
                <w:color w:val="auto"/>
                <w:kern w:val="0"/>
                <w:szCs w:val="24"/>
                <w:lang w:val="en-GB"/>
              </w:rPr>
              <w:t>Competency may be assessed through:</w:t>
            </w:r>
          </w:p>
          <w:p w14:paraId="55D2E15F" w14:textId="77777777" w:rsidR="003E7C2A" w:rsidRPr="003E7C2A" w:rsidRDefault="003E7C2A" w:rsidP="002A1917">
            <w:pPr>
              <w:numPr>
                <w:ilvl w:val="0"/>
                <w:numId w:val="11"/>
              </w:numPr>
              <w:spacing w:after="0" w:line="276" w:lineRule="auto"/>
              <w:contextualSpacing/>
              <w:rPr>
                <w:rFonts w:eastAsia="Calibri"/>
                <w:color w:val="auto"/>
                <w:kern w:val="0"/>
                <w:szCs w:val="24"/>
                <w:lang w:val="en-GB"/>
              </w:rPr>
            </w:pPr>
            <w:r w:rsidRPr="003E7C2A">
              <w:rPr>
                <w:rFonts w:eastAsia="Calibri"/>
                <w:color w:val="auto"/>
                <w:kern w:val="0"/>
                <w:szCs w:val="24"/>
                <w:lang w:val="en-GB"/>
              </w:rPr>
              <w:t>Practical</w:t>
            </w:r>
          </w:p>
          <w:p w14:paraId="161CD647" w14:textId="77777777" w:rsidR="003E7C2A" w:rsidRPr="003E7C2A" w:rsidRDefault="003E7C2A" w:rsidP="002A1917">
            <w:pPr>
              <w:numPr>
                <w:ilvl w:val="0"/>
                <w:numId w:val="11"/>
              </w:numPr>
              <w:spacing w:after="0" w:line="276" w:lineRule="auto"/>
              <w:contextualSpacing/>
              <w:rPr>
                <w:rFonts w:eastAsia="Calibri"/>
                <w:color w:val="auto"/>
                <w:kern w:val="0"/>
                <w:szCs w:val="24"/>
                <w:lang w:val="en-GB"/>
              </w:rPr>
            </w:pPr>
            <w:r w:rsidRPr="003E7C2A">
              <w:rPr>
                <w:rFonts w:eastAsia="Calibri"/>
                <w:color w:val="auto"/>
                <w:kern w:val="0"/>
                <w:szCs w:val="24"/>
                <w:lang w:val="en-GB"/>
              </w:rPr>
              <w:t>Projects</w:t>
            </w:r>
          </w:p>
          <w:p w14:paraId="6B551052" w14:textId="77777777" w:rsidR="003E7C2A" w:rsidRPr="003E7C2A" w:rsidRDefault="003E7C2A" w:rsidP="002A1917">
            <w:pPr>
              <w:numPr>
                <w:ilvl w:val="0"/>
                <w:numId w:val="11"/>
              </w:numPr>
              <w:spacing w:after="0" w:line="276" w:lineRule="auto"/>
              <w:contextualSpacing/>
              <w:rPr>
                <w:rFonts w:eastAsia="Calibri"/>
                <w:color w:val="auto"/>
                <w:kern w:val="0"/>
                <w:szCs w:val="24"/>
                <w:lang w:val="en-GB"/>
              </w:rPr>
            </w:pPr>
            <w:r w:rsidRPr="003E7C2A">
              <w:rPr>
                <w:rFonts w:eastAsia="Calibri"/>
                <w:color w:val="auto"/>
                <w:kern w:val="0"/>
                <w:szCs w:val="24"/>
                <w:lang w:val="en-GB"/>
              </w:rPr>
              <w:t>Written tests</w:t>
            </w:r>
          </w:p>
          <w:p w14:paraId="39601246" w14:textId="77777777" w:rsidR="003E7C2A" w:rsidRPr="003E7C2A" w:rsidRDefault="003E7C2A" w:rsidP="002A1917">
            <w:pPr>
              <w:numPr>
                <w:ilvl w:val="0"/>
                <w:numId w:val="11"/>
              </w:numPr>
              <w:tabs>
                <w:tab w:val="left" w:pos="-6318"/>
                <w:tab w:val="left" w:pos="478"/>
              </w:tabs>
              <w:spacing w:after="0" w:line="276" w:lineRule="auto"/>
              <w:contextualSpacing/>
              <w:rPr>
                <w:rFonts w:eastAsia="Calibri"/>
                <w:color w:val="auto"/>
                <w:kern w:val="0"/>
                <w:szCs w:val="24"/>
                <w:lang w:val="en-GB"/>
              </w:rPr>
            </w:pPr>
            <w:r w:rsidRPr="003E7C2A">
              <w:rPr>
                <w:rFonts w:eastAsia="Calibri"/>
                <w:color w:val="auto"/>
                <w:kern w:val="0"/>
                <w:szCs w:val="24"/>
                <w:lang w:val="en-GB"/>
              </w:rPr>
              <w:t>Oral questions</w:t>
            </w:r>
          </w:p>
          <w:p w14:paraId="35A9E444" w14:textId="77777777" w:rsidR="003E7C2A" w:rsidRPr="003E7C2A" w:rsidRDefault="003E7C2A" w:rsidP="002A1917">
            <w:pPr>
              <w:numPr>
                <w:ilvl w:val="0"/>
                <w:numId w:val="11"/>
              </w:numPr>
              <w:tabs>
                <w:tab w:val="left" w:pos="-6318"/>
                <w:tab w:val="left" w:pos="478"/>
              </w:tabs>
              <w:spacing w:after="0" w:line="276" w:lineRule="auto"/>
              <w:contextualSpacing/>
              <w:rPr>
                <w:rFonts w:eastAsia="Calibri"/>
                <w:color w:val="auto"/>
                <w:kern w:val="0"/>
                <w:szCs w:val="24"/>
                <w:lang w:val="en-GB"/>
              </w:rPr>
            </w:pPr>
            <w:r w:rsidRPr="003E7C2A">
              <w:rPr>
                <w:rFonts w:eastAsia="Calibri"/>
                <w:color w:val="auto"/>
                <w:kern w:val="0"/>
                <w:szCs w:val="24"/>
                <w:lang w:val="en-GB"/>
              </w:rPr>
              <w:t>Portfolio of evidence</w:t>
            </w:r>
          </w:p>
          <w:p w14:paraId="51A6E091" w14:textId="77777777" w:rsidR="003E7C2A" w:rsidRPr="003E7C2A" w:rsidRDefault="003E7C2A" w:rsidP="002A1917">
            <w:pPr>
              <w:numPr>
                <w:ilvl w:val="0"/>
                <w:numId w:val="11"/>
              </w:numPr>
              <w:tabs>
                <w:tab w:val="left" w:pos="-6318"/>
                <w:tab w:val="left" w:pos="478"/>
              </w:tabs>
              <w:spacing w:after="0" w:line="276" w:lineRule="auto"/>
              <w:contextualSpacing/>
              <w:rPr>
                <w:rFonts w:eastAsia="Calibri"/>
                <w:color w:val="auto"/>
                <w:kern w:val="0"/>
                <w:szCs w:val="24"/>
                <w:lang w:val="en-GB"/>
              </w:rPr>
            </w:pPr>
            <w:r w:rsidRPr="003E7C2A">
              <w:rPr>
                <w:rFonts w:eastAsia="Calibri"/>
                <w:color w:val="auto"/>
                <w:kern w:val="0"/>
                <w:szCs w:val="24"/>
                <w:lang w:val="en-GB"/>
              </w:rPr>
              <w:t>Third party evidence</w:t>
            </w:r>
          </w:p>
        </w:tc>
      </w:tr>
      <w:tr w:rsidR="003E7C2A" w:rsidRPr="003E7C2A" w14:paraId="3EF0A224" w14:textId="77777777" w:rsidTr="009C7570">
        <w:trPr>
          <w:trHeight w:val="800"/>
        </w:trPr>
        <w:tc>
          <w:tcPr>
            <w:tcW w:w="2152" w:type="dxa"/>
          </w:tcPr>
          <w:p w14:paraId="06481210" w14:textId="77777777" w:rsidR="003E7C2A" w:rsidRPr="003E7C2A" w:rsidRDefault="003E7C2A" w:rsidP="002A1917">
            <w:pPr>
              <w:widowControl w:val="0"/>
              <w:numPr>
                <w:ilvl w:val="0"/>
                <w:numId w:val="12"/>
              </w:numPr>
              <w:adjustRightInd w:val="0"/>
              <w:spacing w:before="120" w:after="200" w:line="276" w:lineRule="auto"/>
              <w:textAlignment w:val="baseline"/>
              <w:rPr>
                <w:rFonts w:eastAsia="Calibri"/>
                <w:color w:val="auto"/>
                <w:kern w:val="0"/>
                <w:szCs w:val="24"/>
                <w:lang w:val="en-GB" w:eastAsia="ja-JP"/>
              </w:rPr>
            </w:pPr>
            <w:r w:rsidRPr="003E7C2A">
              <w:rPr>
                <w:rFonts w:eastAsia="Calibri"/>
                <w:color w:val="auto"/>
                <w:kern w:val="0"/>
                <w:szCs w:val="24"/>
                <w:lang w:val="en-GB" w:eastAsia="ja-JP"/>
              </w:rPr>
              <w:t>Context of Assessment</w:t>
            </w:r>
          </w:p>
        </w:tc>
        <w:tc>
          <w:tcPr>
            <w:tcW w:w="7214" w:type="dxa"/>
          </w:tcPr>
          <w:p w14:paraId="15E9A1CB" w14:textId="77777777" w:rsidR="003E7C2A" w:rsidRPr="003E7C2A" w:rsidRDefault="003E7C2A" w:rsidP="003E7C2A">
            <w:pPr>
              <w:spacing w:before="120" w:line="276" w:lineRule="auto"/>
              <w:rPr>
                <w:rFonts w:eastAsia="Calibri"/>
                <w:color w:val="auto"/>
                <w:kern w:val="0"/>
                <w:szCs w:val="24"/>
                <w:lang w:val="en-GB"/>
              </w:rPr>
            </w:pPr>
            <w:r w:rsidRPr="003E7C2A">
              <w:rPr>
                <w:rFonts w:eastAsia="Calibri"/>
                <w:szCs w:val="24"/>
                <w:lang w:val="en-GB"/>
              </w:rPr>
              <w:t>Competency may be assessed in a work place or a simulated work place.</w:t>
            </w:r>
          </w:p>
        </w:tc>
      </w:tr>
      <w:tr w:rsidR="003E7C2A" w:rsidRPr="003E7C2A" w14:paraId="7E7490BA" w14:textId="77777777" w:rsidTr="009C7570">
        <w:trPr>
          <w:trHeight w:val="1025"/>
        </w:trPr>
        <w:tc>
          <w:tcPr>
            <w:tcW w:w="2152" w:type="dxa"/>
          </w:tcPr>
          <w:p w14:paraId="30891E2A" w14:textId="77777777" w:rsidR="003E7C2A" w:rsidRPr="003E7C2A" w:rsidRDefault="003E7C2A" w:rsidP="002A1917">
            <w:pPr>
              <w:numPr>
                <w:ilvl w:val="0"/>
                <w:numId w:val="12"/>
              </w:numPr>
              <w:spacing w:before="120" w:after="200" w:line="276" w:lineRule="auto"/>
              <w:contextualSpacing/>
              <w:rPr>
                <w:rFonts w:eastAsia="Calibri"/>
                <w:color w:val="auto"/>
                <w:kern w:val="0"/>
                <w:szCs w:val="24"/>
                <w:lang w:val="en-GB"/>
              </w:rPr>
            </w:pPr>
            <w:r w:rsidRPr="003E7C2A">
              <w:rPr>
                <w:rFonts w:eastAsia="Calibri"/>
                <w:color w:val="auto"/>
                <w:kern w:val="0"/>
                <w:szCs w:val="24"/>
                <w:lang w:val="en-GB"/>
              </w:rPr>
              <w:t>Guidance information for assessment</w:t>
            </w:r>
          </w:p>
        </w:tc>
        <w:tc>
          <w:tcPr>
            <w:tcW w:w="7214" w:type="dxa"/>
          </w:tcPr>
          <w:p w14:paraId="1756F7FE" w14:textId="77777777" w:rsidR="003E7C2A" w:rsidRPr="003E7C2A" w:rsidRDefault="003E7C2A" w:rsidP="003E7C2A">
            <w:pPr>
              <w:spacing w:before="120" w:line="276" w:lineRule="auto"/>
              <w:rPr>
                <w:rFonts w:eastAsia="Calibri"/>
                <w:color w:val="auto"/>
                <w:kern w:val="0"/>
                <w:szCs w:val="24"/>
                <w:lang w:val="en-GB"/>
              </w:rPr>
            </w:pPr>
            <w:r w:rsidRPr="003E7C2A">
              <w:rPr>
                <w:rFonts w:eastAsia="Calibri"/>
                <w:color w:val="auto"/>
                <w:kern w:val="0"/>
                <w:szCs w:val="24"/>
                <w:lang w:val="en-GB"/>
              </w:rPr>
              <w:t>Holistic assessment with other units relevant to the industry sector, workplace and job role is recommended.</w:t>
            </w:r>
          </w:p>
        </w:tc>
      </w:tr>
    </w:tbl>
    <w:p w14:paraId="58E13E62" w14:textId="77777777" w:rsidR="003E7C2A" w:rsidRPr="003E7C2A" w:rsidRDefault="003E7C2A" w:rsidP="003E7C2A">
      <w:pPr>
        <w:spacing w:after="160" w:line="259" w:lineRule="auto"/>
        <w:rPr>
          <w:b/>
          <w:color w:val="auto"/>
          <w:sz w:val="32"/>
          <w:szCs w:val="26"/>
        </w:rPr>
      </w:pPr>
      <w:r w:rsidRPr="003E7C2A">
        <w:br w:type="page"/>
      </w:r>
    </w:p>
    <w:p w14:paraId="54231788" w14:textId="77777777" w:rsidR="003E7C2A" w:rsidRPr="003E7C2A" w:rsidRDefault="003E7C2A" w:rsidP="003E7C2A">
      <w:pPr>
        <w:keepNext/>
        <w:keepLines/>
        <w:spacing w:before="40" w:after="0" w:line="360" w:lineRule="auto"/>
        <w:jc w:val="center"/>
        <w:outlineLvl w:val="1"/>
        <w:rPr>
          <w:b/>
          <w:color w:val="auto"/>
          <w:szCs w:val="26"/>
        </w:rPr>
      </w:pPr>
      <w:bookmarkStart w:id="17" w:name="_Toc195792383"/>
      <w:r w:rsidRPr="003E7C2A">
        <w:rPr>
          <w:b/>
          <w:color w:val="auto"/>
          <w:szCs w:val="26"/>
        </w:rPr>
        <w:t>INSTALL CONDUIT SYSTEM</w:t>
      </w:r>
      <w:bookmarkEnd w:id="17"/>
    </w:p>
    <w:p w14:paraId="614AA5C1" w14:textId="0ECBF5F7" w:rsidR="003E7C2A" w:rsidRPr="003E7C2A" w:rsidRDefault="003E7C2A" w:rsidP="003E7C2A">
      <w:pPr>
        <w:pBdr>
          <w:between w:val="nil"/>
        </w:pBdr>
        <w:spacing w:after="0" w:line="360" w:lineRule="auto"/>
        <w:rPr>
          <w:b/>
          <w:szCs w:val="24"/>
          <w:lang w:val="en-GB"/>
        </w:rPr>
      </w:pPr>
      <w:r w:rsidRPr="003E7C2A">
        <w:rPr>
          <w:b/>
          <w:szCs w:val="24"/>
          <w:lang w:val="en-GB"/>
        </w:rPr>
        <w:t>UNIT CODE:</w:t>
      </w:r>
      <w:r w:rsidRPr="003E7C2A">
        <w:rPr>
          <w:szCs w:val="24"/>
          <w:lang w:val="en-GB"/>
        </w:rPr>
        <w:tab/>
        <w:t xml:space="preserve"> </w:t>
      </w:r>
      <w:r w:rsidRPr="003E7C2A">
        <w:rPr>
          <w:b/>
          <w:bCs/>
          <w:szCs w:val="24"/>
          <w:lang w:val="en-GB"/>
        </w:rPr>
        <w:t xml:space="preserve">0713 </w:t>
      </w:r>
      <w:r w:rsidR="00902269">
        <w:rPr>
          <w:b/>
          <w:bCs/>
          <w:szCs w:val="24"/>
          <w:lang w:val="en-GB"/>
        </w:rPr>
        <w:t>2</w:t>
      </w:r>
      <w:r w:rsidRPr="003E7C2A">
        <w:rPr>
          <w:b/>
          <w:bCs/>
          <w:szCs w:val="24"/>
          <w:lang w:val="en-GB"/>
        </w:rPr>
        <w:t>51 0</w:t>
      </w:r>
      <w:r w:rsidR="00902269">
        <w:rPr>
          <w:b/>
          <w:bCs/>
          <w:szCs w:val="24"/>
          <w:lang w:val="en-GB"/>
        </w:rPr>
        <w:t>3</w:t>
      </w:r>
      <w:r w:rsidRPr="003E7C2A">
        <w:rPr>
          <w:b/>
          <w:bCs/>
          <w:szCs w:val="24"/>
          <w:lang w:val="en-GB"/>
        </w:rPr>
        <w:t>A</w:t>
      </w:r>
    </w:p>
    <w:p w14:paraId="07C5C5CB" w14:textId="77777777" w:rsidR="003E7C2A" w:rsidRPr="003E7C2A" w:rsidRDefault="003E7C2A" w:rsidP="003E7C2A">
      <w:pPr>
        <w:pBdr>
          <w:between w:val="nil"/>
        </w:pBdr>
        <w:spacing w:after="0" w:line="360" w:lineRule="auto"/>
        <w:rPr>
          <w:b/>
          <w:szCs w:val="24"/>
          <w:lang w:val="en-GB"/>
        </w:rPr>
      </w:pPr>
      <w:r w:rsidRPr="003E7C2A">
        <w:rPr>
          <w:b/>
          <w:szCs w:val="24"/>
          <w:lang w:val="en-GB"/>
        </w:rPr>
        <w:t xml:space="preserve">UNIT DESCRIPTION  </w:t>
      </w:r>
    </w:p>
    <w:p w14:paraId="4941A6B5" w14:textId="7B57B6A4" w:rsidR="003E7C2A" w:rsidRPr="003E7C2A" w:rsidRDefault="003E7C2A" w:rsidP="003E7C2A">
      <w:pPr>
        <w:spacing w:line="276" w:lineRule="auto"/>
        <w:ind w:right="72"/>
        <w:rPr>
          <w:rFonts w:eastAsia="Calibri"/>
          <w:bCs/>
          <w:color w:val="auto"/>
          <w:kern w:val="0"/>
          <w:szCs w:val="24"/>
        </w:rPr>
      </w:pPr>
      <w:r w:rsidRPr="003E7C2A">
        <w:rPr>
          <w:szCs w:val="24"/>
        </w:rPr>
        <w:t>This unit covers competences required in installing conduit system. The competences include</w:t>
      </w:r>
      <w:r w:rsidRPr="003E7C2A">
        <w:t xml:space="preserve"> </w:t>
      </w:r>
      <w:r w:rsidRPr="003E7C2A">
        <w:rPr>
          <w:rFonts w:eastAsia="Calibri"/>
          <w:bCs/>
          <w:color w:val="auto"/>
          <w:kern w:val="0"/>
          <w:szCs w:val="24"/>
        </w:rPr>
        <w:t>identifying conduit accessories</w:t>
      </w:r>
      <w:r w:rsidRPr="003E7C2A">
        <w:rPr>
          <w:szCs w:val="24"/>
        </w:rPr>
        <w:t>, preparing conduit work pieces, mounting conduit work pieces</w:t>
      </w:r>
      <w:r w:rsidR="00902269">
        <w:rPr>
          <w:szCs w:val="24"/>
        </w:rPr>
        <w:t xml:space="preserve">, </w:t>
      </w:r>
      <w:r w:rsidRPr="003E7C2A">
        <w:rPr>
          <w:szCs w:val="24"/>
        </w:rPr>
        <w:t>installing electrical cables and accessories</w:t>
      </w:r>
      <w:r w:rsidR="00902269">
        <w:rPr>
          <w:szCs w:val="24"/>
        </w:rPr>
        <w:t xml:space="preserve"> and performing test and inspection.</w:t>
      </w:r>
    </w:p>
    <w:p w14:paraId="76A53CCD" w14:textId="77777777" w:rsidR="003E7C2A" w:rsidRPr="003E7C2A" w:rsidRDefault="003E7C2A" w:rsidP="003E7C2A">
      <w:pPr>
        <w:spacing w:after="160" w:line="259" w:lineRule="auto"/>
        <w:rPr>
          <w:szCs w:val="24"/>
        </w:rPr>
      </w:pPr>
      <w:r w:rsidRPr="003E7C2A">
        <w:rPr>
          <w:rFonts w:eastAsia="Calibri"/>
          <w:b/>
          <w:color w:val="auto"/>
          <w:kern w:val="0"/>
          <w:szCs w:val="24"/>
          <w:lang w:val="en-GB"/>
        </w:rPr>
        <w:t xml:space="preserve">ELEMENTS AND PERFORMANCE CRITERIA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9"/>
        <w:gridCol w:w="4570"/>
        <w:gridCol w:w="11"/>
      </w:tblGrid>
      <w:tr w:rsidR="003E7C2A" w:rsidRPr="003E7C2A" w14:paraId="2FB01E96" w14:textId="77777777" w:rsidTr="003E7C2A">
        <w:tc>
          <w:tcPr>
            <w:tcW w:w="2550" w:type="pct"/>
            <w:tcBorders>
              <w:top w:val="single" w:sz="4" w:space="0" w:color="auto"/>
              <w:left w:val="single" w:sz="4" w:space="0" w:color="auto"/>
              <w:bottom w:val="single" w:sz="4" w:space="0" w:color="auto"/>
              <w:right w:val="single" w:sz="4" w:space="0" w:color="auto"/>
            </w:tcBorders>
            <w:shd w:val="clear" w:color="auto" w:fill="BDD6EE"/>
            <w:vAlign w:val="center"/>
            <w:hideMark/>
          </w:tcPr>
          <w:p w14:paraId="3C1A7684" w14:textId="77777777" w:rsidR="003E7C2A" w:rsidRPr="003E7C2A" w:rsidRDefault="003E7C2A" w:rsidP="003E7C2A">
            <w:pPr>
              <w:spacing w:after="0" w:line="276" w:lineRule="auto"/>
              <w:rPr>
                <w:rFonts w:eastAsia="Calibri"/>
                <w:b/>
                <w:color w:val="auto"/>
                <w:kern w:val="0"/>
                <w:szCs w:val="24"/>
                <w:lang w:val="en-GB"/>
              </w:rPr>
            </w:pPr>
            <w:r w:rsidRPr="003E7C2A">
              <w:rPr>
                <w:rFonts w:eastAsia="Calibri"/>
                <w:b/>
                <w:color w:val="auto"/>
                <w:kern w:val="0"/>
                <w:szCs w:val="24"/>
                <w:lang w:val="en-GB"/>
              </w:rPr>
              <w:t>ELEMENT</w:t>
            </w:r>
          </w:p>
          <w:p w14:paraId="5E416B1C" w14:textId="77777777" w:rsidR="003E7C2A" w:rsidRPr="003E7C2A" w:rsidRDefault="003E7C2A" w:rsidP="003E7C2A">
            <w:pPr>
              <w:spacing w:after="0" w:line="276" w:lineRule="auto"/>
              <w:rPr>
                <w:rFonts w:eastAsia="Calibri"/>
                <w:color w:val="auto"/>
                <w:kern w:val="0"/>
                <w:szCs w:val="24"/>
                <w:lang w:val="en-GB"/>
              </w:rPr>
            </w:pPr>
            <w:r w:rsidRPr="003E7C2A">
              <w:rPr>
                <w:color w:val="auto"/>
                <w:kern w:val="0"/>
                <w:szCs w:val="24"/>
                <w:lang w:val="en-GB"/>
              </w:rPr>
              <w:t>These describe the key outcomes which make up workplace function.</w:t>
            </w:r>
          </w:p>
        </w:tc>
        <w:tc>
          <w:tcPr>
            <w:tcW w:w="2450" w:type="pct"/>
            <w:gridSpan w:val="2"/>
            <w:tcBorders>
              <w:top w:val="single" w:sz="4" w:space="0" w:color="auto"/>
              <w:left w:val="single" w:sz="4" w:space="0" w:color="auto"/>
              <w:bottom w:val="single" w:sz="4" w:space="0" w:color="auto"/>
              <w:right w:val="single" w:sz="4" w:space="0" w:color="auto"/>
            </w:tcBorders>
            <w:shd w:val="clear" w:color="auto" w:fill="BDD6EE"/>
            <w:hideMark/>
          </w:tcPr>
          <w:p w14:paraId="0EB7041D" w14:textId="77777777" w:rsidR="003E7C2A" w:rsidRPr="003E7C2A" w:rsidRDefault="003E7C2A" w:rsidP="003E7C2A">
            <w:pPr>
              <w:spacing w:after="0" w:line="276" w:lineRule="auto"/>
              <w:ind w:left="357" w:hanging="357"/>
              <w:rPr>
                <w:rFonts w:eastAsia="Calibri"/>
                <w:b/>
                <w:color w:val="auto"/>
                <w:kern w:val="0"/>
                <w:szCs w:val="24"/>
                <w:lang w:val="en-GB"/>
              </w:rPr>
            </w:pPr>
            <w:r w:rsidRPr="003E7C2A">
              <w:rPr>
                <w:rFonts w:eastAsia="Calibri"/>
                <w:b/>
                <w:color w:val="auto"/>
                <w:kern w:val="0"/>
                <w:szCs w:val="24"/>
                <w:lang w:val="en-GB"/>
              </w:rPr>
              <w:t>PERFORMANCE CRITERIA</w:t>
            </w:r>
          </w:p>
          <w:p w14:paraId="1E259871" w14:textId="77777777" w:rsidR="003E7C2A" w:rsidRPr="003E7C2A" w:rsidRDefault="003E7C2A" w:rsidP="003E7C2A">
            <w:pPr>
              <w:spacing w:after="0" w:line="276" w:lineRule="auto"/>
              <w:rPr>
                <w:rFonts w:eastAsia="Calibri"/>
                <w:color w:val="9BBB59"/>
                <w:kern w:val="0"/>
                <w:szCs w:val="24"/>
                <w:lang w:val="en-GB"/>
              </w:rPr>
            </w:pPr>
            <w:r w:rsidRPr="003E7C2A">
              <w:rPr>
                <w:rFonts w:eastAsia="Calibri"/>
                <w:color w:val="auto"/>
                <w:kern w:val="0"/>
                <w:szCs w:val="24"/>
                <w:lang w:val="en-GB"/>
              </w:rPr>
              <w:t>These are assessable statements which specify the required level of performance for each of the elements</w:t>
            </w:r>
            <w:r w:rsidRPr="003E7C2A">
              <w:rPr>
                <w:rFonts w:eastAsia="Calibri"/>
                <w:color w:val="9BBB59"/>
                <w:kern w:val="0"/>
                <w:szCs w:val="24"/>
                <w:lang w:val="en-GB"/>
              </w:rPr>
              <w:t>.</w:t>
            </w:r>
          </w:p>
          <w:p w14:paraId="2355DA9B" w14:textId="77777777" w:rsidR="003E7C2A" w:rsidRPr="003E7C2A" w:rsidRDefault="003E7C2A" w:rsidP="003E7C2A">
            <w:pPr>
              <w:spacing w:after="0" w:line="276" w:lineRule="auto"/>
              <w:ind w:left="357" w:hanging="357"/>
              <w:rPr>
                <w:rFonts w:eastAsia="Calibri"/>
                <w:b/>
                <w:color w:val="auto"/>
                <w:kern w:val="0"/>
                <w:szCs w:val="24"/>
                <w:lang w:val="en-GB"/>
              </w:rPr>
            </w:pPr>
            <w:r w:rsidRPr="003E7C2A">
              <w:rPr>
                <w:rFonts w:eastAsia="Calibri"/>
                <w:b/>
                <w:i/>
                <w:color w:val="auto"/>
                <w:kern w:val="0"/>
                <w:szCs w:val="24"/>
                <w:lang w:val="en-GB"/>
              </w:rPr>
              <w:t>(Bold and italicised terms are elaborated in the Range)</w:t>
            </w:r>
          </w:p>
        </w:tc>
      </w:tr>
      <w:tr w:rsidR="003E7C2A" w:rsidRPr="003E7C2A" w14:paraId="77FACF95" w14:textId="77777777" w:rsidTr="009C7570">
        <w:trPr>
          <w:gridAfter w:val="1"/>
          <w:wAfter w:w="6" w:type="pct"/>
          <w:trHeight w:val="665"/>
        </w:trPr>
        <w:tc>
          <w:tcPr>
            <w:tcW w:w="2550" w:type="pct"/>
          </w:tcPr>
          <w:p w14:paraId="129235C4" w14:textId="77777777" w:rsidR="003E7C2A" w:rsidRPr="003E7C2A" w:rsidRDefault="003E7C2A" w:rsidP="002A1917">
            <w:pPr>
              <w:numPr>
                <w:ilvl w:val="0"/>
                <w:numId w:val="43"/>
              </w:numPr>
              <w:spacing w:after="200" w:line="360" w:lineRule="auto"/>
              <w:contextualSpacing/>
              <w:rPr>
                <w:rFonts w:eastAsia="Calibri"/>
                <w:color w:val="auto"/>
                <w:kern w:val="0"/>
                <w:szCs w:val="24"/>
                <w:lang w:val="en-GB"/>
              </w:rPr>
            </w:pPr>
            <w:r w:rsidRPr="003E7C2A">
              <w:rPr>
                <w:rFonts w:eastAsia="Calibri"/>
                <w:bCs/>
                <w:color w:val="auto"/>
                <w:kern w:val="0"/>
                <w:szCs w:val="24"/>
                <w:lang w:val="en-GB"/>
              </w:rPr>
              <w:t>Identify conduit accessories</w:t>
            </w:r>
          </w:p>
        </w:tc>
        <w:tc>
          <w:tcPr>
            <w:tcW w:w="2444" w:type="pct"/>
          </w:tcPr>
          <w:p w14:paraId="0E254871" w14:textId="77777777" w:rsidR="003E7C2A" w:rsidRPr="003E7C2A" w:rsidRDefault="003E7C2A" w:rsidP="002A1917">
            <w:pPr>
              <w:numPr>
                <w:ilvl w:val="1"/>
                <w:numId w:val="44"/>
              </w:numPr>
              <w:spacing w:after="0" w:line="276" w:lineRule="auto"/>
              <w:contextualSpacing/>
              <w:rPr>
                <w:rFonts w:eastAsia="Calibri"/>
                <w:bCs/>
                <w:color w:val="auto"/>
                <w:kern w:val="0"/>
                <w:szCs w:val="24"/>
                <w:lang w:val="en-GB"/>
              </w:rPr>
            </w:pPr>
            <w:r w:rsidRPr="003E7C2A">
              <w:rPr>
                <w:rFonts w:eastAsia="Calibri"/>
                <w:b/>
                <w:bCs/>
                <w:i/>
                <w:color w:val="auto"/>
                <w:kern w:val="0"/>
                <w:szCs w:val="24"/>
                <w:lang w:val="en-GB"/>
              </w:rPr>
              <w:t>Conduit types</w:t>
            </w:r>
            <w:r w:rsidRPr="003E7C2A">
              <w:rPr>
                <w:rFonts w:eastAsia="Calibri"/>
                <w:bCs/>
                <w:color w:val="auto"/>
                <w:kern w:val="0"/>
                <w:szCs w:val="24"/>
                <w:lang w:val="en-GB"/>
              </w:rPr>
              <w:t xml:space="preserve"> are identified as per IEC standards.</w:t>
            </w:r>
          </w:p>
          <w:p w14:paraId="4758DF48" w14:textId="77777777" w:rsidR="003E7C2A" w:rsidRPr="003E7C2A" w:rsidRDefault="003E7C2A" w:rsidP="002A1917">
            <w:pPr>
              <w:numPr>
                <w:ilvl w:val="1"/>
                <w:numId w:val="44"/>
              </w:numPr>
              <w:spacing w:after="0" w:line="276" w:lineRule="auto"/>
              <w:contextualSpacing/>
              <w:rPr>
                <w:rFonts w:eastAsia="Calibri"/>
                <w:bCs/>
                <w:color w:val="auto"/>
                <w:kern w:val="0"/>
                <w:szCs w:val="24"/>
                <w:lang w:val="en-GB"/>
              </w:rPr>
            </w:pPr>
            <w:r w:rsidRPr="003E7C2A">
              <w:rPr>
                <w:rFonts w:eastAsia="Calibri"/>
                <w:b/>
                <w:bCs/>
                <w:i/>
                <w:color w:val="auto"/>
                <w:kern w:val="0"/>
                <w:szCs w:val="24"/>
                <w:lang w:val="en-GB"/>
              </w:rPr>
              <w:t>Conduit sizes</w:t>
            </w:r>
            <w:r w:rsidRPr="003E7C2A">
              <w:rPr>
                <w:rFonts w:eastAsia="Calibri"/>
                <w:bCs/>
                <w:color w:val="auto"/>
                <w:kern w:val="0"/>
                <w:szCs w:val="24"/>
                <w:lang w:val="en-GB"/>
              </w:rPr>
              <w:t xml:space="preserve"> are identified as per IEC standards.</w:t>
            </w:r>
          </w:p>
          <w:p w14:paraId="377AAAE4" w14:textId="77777777" w:rsidR="003E7C2A" w:rsidRPr="003E7C2A" w:rsidRDefault="003E7C2A" w:rsidP="002A1917">
            <w:pPr>
              <w:numPr>
                <w:ilvl w:val="1"/>
                <w:numId w:val="44"/>
              </w:numPr>
              <w:spacing w:after="0" w:line="276" w:lineRule="auto"/>
              <w:contextualSpacing/>
              <w:rPr>
                <w:rFonts w:eastAsia="Calibri"/>
                <w:color w:val="auto"/>
                <w:kern w:val="0"/>
                <w:szCs w:val="24"/>
                <w:lang w:val="en-GB"/>
              </w:rPr>
            </w:pPr>
            <w:r w:rsidRPr="003E7C2A">
              <w:rPr>
                <w:rFonts w:eastAsia="Calibri"/>
                <w:bCs/>
                <w:color w:val="auto"/>
                <w:kern w:val="0"/>
                <w:szCs w:val="24"/>
                <w:lang w:val="en-GB"/>
              </w:rPr>
              <w:t>Conduit accessories are identified as per IEC standards</w:t>
            </w:r>
          </w:p>
        </w:tc>
      </w:tr>
      <w:tr w:rsidR="003E7C2A" w:rsidRPr="003E7C2A" w14:paraId="3F12B6FE" w14:textId="77777777" w:rsidTr="009C7570">
        <w:trPr>
          <w:gridAfter w:val="1"/>
          <w:wAfter w:w="6" w:type="pct"/>
        </w:trPr>
        <w:tc>
          <w:tcPr>
            <w:tcW w:w="2550" w:type="pct"/>
          </w:tcPr>
          <w:p w14:paraId="6BFA7067" w14:textId="77777777" w:rsidR="003E7C2A" w:rsidRPr="003E7C2A" w:rsidRDefault="003E7C2A" w:rsidP="002A1917">
            <w:pPr>
              <w:numPr>
                <w:ilvl w:val="0"/>
                <w:numId w:val="43"/>
              </w:numPr>
              <w:spacing w:after="200" w:line="276" w:lineRule="auto"/>
              <w:ind w:right="72"/>
              <w:contextualSpacing/>
              <w:rPr>
                <w:rFonts w:eastAsia="Calibri"/>
                <w:bCs/>
                <w:color w:val="auto"/>
                <w:kern w:val="0"/>
                <w:szCs w:val="24"/>
                <w:lang w:val="en-GB"/>
              </w:rPr>
            </w:pPr>
            <w:r w:rsidRPr="003E7C2A">
              <w:rPr>
                <w:rFonts w:eastAsia="Calibri"/>
                <w:color w:val="auto"/>
                <w:kern w:val="0"/>
                <w:szCs w:val="24"/>
                <w:lang w:val="en-GB"/>
              </w:rPr>
              <w:t>Prepare conduit work pieces</w:t>
            </w:r>
          </w:p>
        </w:tc>
        <w:tc>
          <w:tcPr>
            <w:tcW w:w="2444" w:type="pct"/>
          </w:tcPr>
          <w:p w14:paraId="01B70134" w14:textId="77777777" w:rsidR="003E7C2A" w:rsidRPr="003E7C2A" w:rsidRDefault="003E7C2A" w:rsidP="002A1917">
            <w:pPr>
              <w:numPr>
                <w:ilvl w:val="1"/>
                <w:numId w:val="45"/>
              </w:numPr>
              <w:spacing w:after="0" w:line="276" w:lineRule="auto"/>
              <w:contextualSpacing/>
              <w:rPr>
                <w:color w:val="auto"/>
                <w:kern w:val="0"/>
                <w:szCs w:val="24"/>
                <w:lang w:val="en-GB"/>
              </w:rPr>
            </w:pPr>
            <w:r w:rsidRPr="003E7C2A">
              <w:rPr>
                <w:color w:val="auto"/>
                <w:kern w:val="0"/>
                <w:szCs w:val="24"/>
                <w:lang w:val="en-GB"/>
              </w:rPr>
              <w:t>Safety measures are applied as per OSHA and EHS standards</w:t>
            </w:r>
          </w:p>
          <w:p w14:paraId="64B5DD03" w14:textId="77777777" w:rsidR="003E7C2A" w:rsidRPr="003E7C2A" w:rsidRDefault="003E7C2A" w:rsidP="002A1917">
            <w:pPr>
              <w:numPr>
                <w:ilvl w:val="1"/>
                <w:numId w:val="45"/>
              </w:numPr>
              <w:spacing w:after="0" w:line="276" w:lineRule="auto"/>
              <w:contextualSpacing/>
              <w:rPr>
                <w:color w:val="auto"/>
                <w:kern w:val="0"/>
                <w:szCs w:val="24"/>
                <w:lang w:val="en-GB"/>
              </w:rPr>
            </w:pPr>
            <w:r w:rsidRPr="003E7C2A">
              <w:rPr>
                <w:color w:val="auto"/>
                <w:kern w:val="0"/>
                <w:szCs w:val="24"/>
                <w:lang w:val="en-GB"/>
              </w:rPr>
              <w:t xml:space="preserve"> </w:t>
            </w:r>
            <w:r w:rsidRPr="003E7C2A">
              <w:rPr>
                <w:b/>
                <w:i/>
                <w:color w:val="auto"/>
                <w:kern w:val="0"/>
                <w:szCs w:val="24"/>
                <w:lang w:val="en-GB"/>
              </w:rPr>
              <w:t>Electrical tools and equipment</w:t>
            </w:r>
            <w:r w:rsidRPr="003E7C2A">
              <w:rPr>
                <w:color w:val="auto"/>
                <w:kern w:val="0"/>
                <w:szCs w:val="24"/>
                <w:lang w:val="en-GB"/>
              </w:rPr>
              <w:t xml:space="preserve"> are selected as per work requirement</w:t>
            </w:r>
          </w:p>
          <w:p w14:paraId="2FECB3FB" w14:textId="77777777" w:rsidR="003E7C2A" w:rsidRPr="003E7C2A" w:rsidRDefault="003E7C2A" w:rsidP="002A1917">
            <w:pPr>
              <w:numPr>
                <w:ilvl w:val="1"/>
                <w:numId w:val="45"/>
              </w:numPr>
              <w:spacing w:after="0" w:line="276" w:lineRule="auto"/>
              <w:contextualSpacing/>
              <w:rPr>
                <w:color w:val="auto"/>
                <w:kern w:val="0"/>
                <w:szCs w:val="24"/>
                <w:lang w:val="en-GB"/>
              </w:rPr>
            </w:pPr>
            <w:r w:rsidRPr="003E7C2A">
              <w:rPr>
                <w:color w:val="auto"/>
                <w:kern w:val="0"/>
                <w:szCs w:val="24"/>
                <w:lang w:val="en-GB"/>
              </w:rPr>
              <w:t xml:space="preserve">Measurements are taken as per work requirement. </w:t>
            </w:r>
          </w:p>
          <w:p w14:paraId="26C16047" w14:textId="77777777" w:rsidR="003E7C2A" w:rsidRPr="003E7C2A" w:rsidRDefault="003E7C2A" w:rsidP="002A1917">
            <w:pPr>
              <w:numPr>
                <w:ilvl w:val="1"/>
                <w:numId w:val="45"/>
              </w:numPr>
              <w:spacing w:after="0" w:line="276" w:lineRule="auto"/>
              <w:contextualSpacing/>
              <w:rPr>
                <w:color w:val="auto"/>
                <w:kern w:val="0"/>
                <w:szCs w:val="24"/>
                <w:lang w:val="en-GB"/>
              </w:rPr>
            </w:pPr>
            <w:r w:rsidRPr="003E7C2A">
              <w:rPr>
                <w:color w:val="auto"/>
                <w:kern w:val="0"/>
                <w:szCs w:val="24"/>
                <w:lang w:val="en-GB"/>
              </w:rPr>
              <w:t>Conduit work pieces are cut as per the measurements.</w:t>
            </w:r>
          </w:p>
          <w:p w14:paraId="63975131" w14:textId="77777777" w:rsidR="003E7C2A" w:rsidRPr="003E7C2A" w:rsidRDefault="003E7C2A" w:rsidP="002A1917">
            <w:pPr>
              <w:numPr>
                <w:ilvl w:val="1"/>
                <w:numId w:val="45"/>
              </w:numPr>
              <w:spacing w:after="0" w:line="276" w:lineRule="auto"/>
              <w:contextualSpacing/>
              <w:rPr>
                <w:color w:val="auto"/>
                <w:kern w:val="0"/>
                <w:szCs w:val="24"/>
                <w:lang w:val="en-GB"/>
              </w:rPr>
            </w:pPr>
            <w:r w:rsidRPr="003E7C2A">
              <w:rPr>
                <w:b/>
                <w:i/>
                <w:color w:val="auto"/>
                <w:kern w:val="0"/>
                <w:szCs w:val="24"/>
                <w:lang w:val="en-GB"/>
              </w:rPr>
              <w:t>Housekeeping activities</w:t>
            </w:r>
            <w:r w:rsidRPr="003E7C2A">
              <w:rPr>
                <w:color w:val="auto"/>
                <w:kern w:val="0"/>
                <w:szCs w:val="24"/>
                <w:lang w:val="en-GB"/>
              </w:rPr>
              <w:t xml:space="preserve"> are performed as per the work requirement.</w:t>
            </w:r>
          </w:p>
        </w:tc>
      </w:tr>
      <w:tr w:rsidR="003E7C2A" w:rsidRPr="003E7C2A" w14:paraId="5215B875" w14:textId="77777777" w:rsidTr="009C7570">
        <w:trPr>
          <w:gridAfter w:val="1"/>
          <w:wAfter w:w="6" w:type="pct"/>
        </w:trPr>
        <w:tc>
          <w:tcPr>
            <w:tcW w:w="2550" w:type="pct"/>
          </w:tcPr>
          <w:p w14:paraId="4C030138" w14:textId="77777777" w:rsidR="003E7C2A" w:rsidRPr="003E7C2A" w:rsidRDefault="003E7C2A" w:rsidP="002A1917">
            <w:pPr>
              <w:numPr>
                <w:ilvl w:val="0"/>
                <w:numId w:val="43"/>
              </w:numPr>
              <w:spacing w:after="200" w:line="360" w:lineRule="auto"/>
              <w:contextualSpacing/>
              <w:rPr>
                <w:rFonts w:eastAsia="Calibri"/>
                <w:color w:val="auto"/>
                <w:kern w:val="0"/>
                <w:szCs w:val="24"/>
                <w:lang w:val="en-GB"/>
              </w:rPr>
            </w:pPr>
            <w:r w:rsidRPr="003E7C2A">
              <w:rPr>
                <w:rFonts w:eastAsia="Calibri"/>
                <w:color w:val="auto"/>
                <w:kern w:val="0"/>
                <w:szCs w:val="24"/>
                <w:lang w:val="en-ZA"/>
              </w:rPr>
              <w:t>Mount conduit work pieces</w:t>
            </w:r>
          </w:p>
        </w:tc>
        <w:tc>
          <w:tcPr>
            <w:tcW w:w="2444" w:type="pct"/>
          </w:tcPr>
          <w:p w14:paraId="2A529E1B" w14:textId="77777777" w:rsidR="003E7C2A" w:rsidRPr="003E7C2A" w:rsidRDefault="003E7C2A" w:rsidP="002A1917">
            <w:pPr>
              <w:numPr>
                <w:ilvl w:val="1"/>
                <w:numId w:val="47"/>
              </w:numPr>
              <w:spacing w:after="0" w:line="276" w:lineRule="auto"/>
              <w:contextualSpacing/>
              <w:rPr>
                <w:rFonts w:eastAsia="Calibri"/>
                <w:color w:val="auto"/>
                <w:kern w:val="0"/>
                <w:szCs w:val="24"/>
                <w:lang w:val="en-GB"/>
              </w:rPr>
            </w:pPr>
            <w:r w:rsidRPr="003E7C2A">
              <w:rPr>
                <w:rFonts w:eastAsia="Calibri"/>
                <w:color w:val="auto"/>
                <w:kern w:val="0"/>
                <w:szCs w:val="24"/>
                <w:lang w:val="en-GB"/>
              </w:rPr>
              <w:t>Safety measures are applied as per OSHA and EHS standards.</w:t>
            </w:r>
          </w:p>
          <w:p w14:paraId="3E8846B4" w14:textId="77777777" w:rsidR="003E7C2A" w:rsidRPr="003E7C2A" w:rsidRDefault="003E7C2A" w:rsidP="002A1917">
            <w:pPr>
              <w:numPr>
                <w:ilvl w:val="1"/>
                <w:numId w:val="47"/>
              </w:numPr>
              <w:spacing w:after="0" w:line="276" w:lineRule="auto"/>
              <w:contextualSpacing/>
              <w:rPr>
                <w:rFonts w:eastAsia="Calibri"/>
                <w:color w:val="auto"/>
                <w:kern w:val="0"/>
                <w:szCs w:val="24"/>
                <w:lang w:val="en-GB"/>
              </w:rPr>
            </w:pPr>
            <w:r w:rsidRPr="003E7C2A">
              <w:rPr>
                <w:rFonts w:eastAsia="Calibri"/>
                <w:color w:val="auto"/>
                <w:kern w:val="0"/>
                <w:szCs w:val="24"/>
                <w:lang w:val="en-GB"/>
              </w:rPr>
              <w:t xml:space="preserve"> Mounting points are marked out as per IEC standards.</w:t>
            </w:r>
          </w:p>
          <w:p w14:paraId="0D0D3984" w14:textId="77777777" w:rsidR="003E7C2A" w:rsidRPr="003E7C2A" w:rsidRDefault="003E7C2A" w:rsidP="002A1917">
            <w:pPr>
              <w:numPr>
                <w:ilvl w:val="1"/>
                <w:numId w:val="47"/>
              </w:numPr>
              <w:spacing w:after="0" w:line="276" w:lineRule="auto"/>
              <w:contextualSpacing/>
              <w:rPr>
                <w:rFonts w:eastAsia="Calibri"/>
                <w:color w:val="auto"/>
                <w:kern w:val="0"/>
                <w:szCs w:val="24"/>
                <w:lang w:val="en-GB"/>
              </w:rPr>
            </w:pPr>
            <w:r w:rsidRPr="003E7C2A">
              <w:rPr>
                <w:rFonts w:eastAsia="Calibri"/>
                <w:color w:val="auto"/>
                <w:kern w:val="0"/>
                <w:szCs w:val="24"/>
                <w:lang w:val="en-GB"/>
              </w:rPr>
              <w:t xml:space="preserve"> Conduit work pieces are mounted as per the IEC standards.</w:t>
            </w:r>
          </w:p>
          <w:p w14:paraId="4F64336D" w14:textId="77777777" w:rsidR="003E7C2A" w:rsidRPr="003E7C2A" w:rsidRDefault="003E7C2A" w:rsidP="002A1917">
            <w:pPr>
              <w:numPr>
                <w:ilvl w:val="1"/>
                <w:numId w:val="46"/>
              </w:numPr>
              <w:spacing w:after="0" w:line="276" w:lineRule="auto"/>
              <w:contextualSpacing/>
              <w:rPr>
                <w:rFonts w:eastAsia="Calibri"/>
                <w:color w:val="auto"/>
                <w:kern w:val="0"/>
                <w:szCs w:val="24"/>
                <w:lang w:val="en-GB"/>
              </w:rPr>
            </w:pPr>
            <w:r w:rsidRPr="003E7C2A">
              <w:rPr>
                <w:rFonts w:eastAsia="Calibri"/>
                <w:b/>
                <w:i/>
                <w:color w:val="auto"/>
                <w:kern w:val="0"/>
                <w:szCs w:val="24"/>
                <w:lang w:val="en-GB"/>
              </w:rPr>
              <w:t>Housekeeping activities</w:t>
            </w:r>
            <w:r w:rsidRPr="003E7C2A">
              <w:rPr>
                <w:rFonts w:eastAsia="Calibri"/>
                <w:color w:val="auto"/>
                <w:kern w:val="0"/>
                <w:szCs w:val="24"/>
                <w:lang w:val="en-GB"/>
              </w:rPr>
              <w:t xml:space="preserve"> are performed as per the work requirement.</w:t>
            </w:r>
          </w:p>
        </w:tc>
      </w:tr>
      <w:tr w:rsidR="003E7C2A" w:rsidRPr="003E7C2A" w14:paraId="6E5D3D67" w14:textId="77777777" w:rsidTr="009C7570">
        <w:tc>
          <w:tcPr>
            <w:tcW w:w="2550" w:type="pct"/>
          </w:tcPr>
          <w:p w14:paraId="265254DF" w14:textId="77777777" w:rsidR="003E7C2A" w:rsidRPr="003E7C2A" w:rsidRDefault="003E7C2A" w:rsidP="002A1917">
            <w:pPr>
              <w:numPr>
                <w:ilvl w:val="0"/>
                <w:numId w:val="43"/>
              </w:numPr>
              <w:spacing w:after="200" w:line="360" w:lineRule="auto"/>
              <w:contextualSpacing/>
              <w:rPr>
                <w:rFonts w:eastAsia="Calibri"/>
                <w:color w:val="auto"/>
                <w:kern w:val="0"/>
                <w:szCs w:val="24"/>
                <w:lang w:val="en-GB"/>
              </w:rPr>
            </w:pPr>
            <w:r w:rsidRPr="003E7C2A">
              <w:rPr>
                <w:rFonts w:eastAsia="Calibri"/>
                <w:bCs/>
                <w:color w:val="auto"/>
                <w:kern w:val="0"/>
                <w:szCs w:val="24"/>
                <w:lang w:val="en-GB"/>
              </w:rPr>
              <w:t>Install electrical cables and accessories</w:t>
            </w:r>
          </w:p>
        </w:tc>
        <w:tc>
          <w:tcPr>
            <w:tcW w:w="2450" w:type="pct"/>
            <w:gridSpan w:val="2"/>
          </w:tcPr>
          <w:p w14:paraId="3F8EA5DC" w14:textId="77777777" w:rsidR="003E7C2A" w:rsidRPr="003E7C2A" w:rsidRDefault="003E7C2A" w:rsidP="002A1917">
            <w:pPr>
              <w:numPr>
                <w:ilvl w:val="1"/>
                <w:numId w:val="48"/>
              </w:numPr>
              <w:spacing w:after="0" w:line="276" w:lineRule="auto"/>
              <w:contextualSpacing/>
              <w:rPr>
                <w:rFonts w:eastAsia="Calibri"/>
                <w:color w:val="auto"/>
                <w:kern w:val="0"/>
                <w:szCs w:val="24"/>
                <w:lang w:val="en-GB"/>
              </w:rPr>
            </w:pPr>
            <w:r w:rsidRPr="003E7C2A">
              <w:rPr>
                <w:rFonts w:eastAsia="Calibri"/>
                <w:color w:val="auto"/>
                <w:kern w:val="0"/>
                <w:szCs w:val="24"/>
                <w:lang w:val="en-GB"/>
              </w:rPr>
              <w:t>Safety measures are applied as per OSHA and EHS standards.</w:t>
            </w:r>
          </w:p>
          <w:p w14:paraId="5E7DC143" w14:textId="77777777" w:rsidR="003E7C2A" w:rsidRPr="003E7C2A" w:rsidRDefault="003E7C2A" w:rsidP="002A1917">
            <w:pPr>
              <w:numPr>
                <w:ilvl w:val="1"/>
                <w:numId w:val="48"/>
              </w:numPr>
              <w:spacing w:after="0" w:line="276" w:lineRule="auto"/>
              <w:contextualSpacing/>
              <w:rPr>
                <w:rFonts w:eastAsia="Calibri"/>
                <w:color w:val="auto"/>
                <w:kern w:val="0"/>
                <w:szCs w:val="24"/>
                <w:lang w:val="en-GB"/>
              </w:rPr>
            </w:pPr>
            <w:r w:rsidRPr="003E7C2A">
              <w:rPr>
                <w:rFonts w:eastAsia="Calibri"/>
                <w:color w:val="auto"/>
                <w:kern w:val="0"/>
                <w:szCs w:val="24"/>
                <w:lang w:val="en-GB"/>
              </w:rPr>
              <w:t xml:space="preserve"> Electrical cable colour code is identified as per IEC standards.</w:t>
            </w:r>
          </w:p>
          <w:p w14:paraId="196C071A" w14:textId="77777777" w:rsidR="003E7C2A" w:rsidRPr="003E7C2A" w:rsidRDefault="003E7C2A" w:rsidP="002A1917">
            <w:pPr>
              <w:numPr>
                <w:ilvl w:val="1"/>
                <w:numId w:val="48"/>
              </w:numPr>
              <w:spacing w:after="0" w:line="276" w:lineRule="auto"/>
              <w:contextualSpacing/>
              <w:rPr>
                <w:rFonts w:eastAsia="Calibri"/>
                <w:color w:val="auto"/>
                <w:kern w:val="0"/>
                <w:szCs w:val="24"/>
                <w:lang w:val="en-GB"/>
              </w:rPr>
            </w:pPr>
            <w:r w:rsidRPr="003E7C2A">
              <w:rPr>
                <w:rFonts w:eastAsia="Calibri"/>
                <w:color w:val="auto"/>
                <w:kern w:val="0"/>
                <w:szCs w:val="24"/>
                <w:lang w:val="en-GB"/>
              </w:rPr>
              <w:t>Electrical</w:t>
            </w:r>
            <w:r w:rsidRPr="003E7C2A">
              <w:rPr>
                <w:rFonts w:eastAsia="Calibri"/>
                <w:b/>
                <w:i/>
                <w:color w:val="auto"/>
                <w:kern w:val="0"/>
                <w:szCs w:val="24"/>
                <w:lang w:val="en-GB"/>
              </w:rPr>
              <w:t xml:space="preserve"> cable sizes</w:t>
            </w:r>
            <w:r w:rsidRPr="003E7C2A">
              <w:rPr>
                <w:rFonts w:eastAsia="Calibri"/>
                <w:color w:val="auto"/>
                <w:kern w:val="0"/>
                <w:szCs w:val="24"/>
                <w:lang w:val="en-GB"/>
              </w:rPr>
              <w:t xml:space="preserve"> are identified as per IEC standards.</w:t>
            </w:r>
          </w:p>
          <w:p w14:paraId="6059292A" w14:textId="77777777" w:rsidR="003E7C2A" w:rsidRPr="003E7C2A" w:rsidRDefault="003E7C2A" w:rsidP="002A1917">
            <w:pPr>
              <w:numPr>
                <w:ilvl w:val="1"/>
                <w:numId w:val="48"/>
              </w:numPr>
              <w:spacing w:after="0" w:line="276" w:lineRule="auto"/>
              <w:contextualSpacing/>
              <w:rPr>
                <w:rFonts w:eastAsia="Calibri"/>
                <w:color w:val="auto"/>
                <w:kern w:val="0"/>
                <w:szCs w:val="24"/>
                <w:lang w:val="en-GB"/>
              </w:rPr>
            </w:pPr>
            <w:r w:rsidRPr="003E7C2A">
              <w:rPr>
                <w:rFonts w:eastAsia="Calibri"/>
                <w:color w:val="auto"/>
                <w:kern w:val="0"/>
                <w:szCs w:val="24"/>
                <w:lang w:val="en-GB"/>
              </w:rPr>
              <w:t>Cables are drawn as per the IEC standards.</w:t>
            </w:r>
          </w:p>
          <w:p w14:paraId="578D1D5A" w14:textId="77777777" w:rsidR="003E7C2A" w:rsidRPr="003E7C2A" w:rsidRDefault="003E7C2A" w:rsidP="002A1917">
            <w:pPr>
              <w:numPr>
                <w:ilvl w:val="1"/>
                <w:numId w:val="48"/>
              </w:numPr>
              <w:spacing w:after="0" w:line="276" w:lineRule="auto"/>
              <w:contextualSpacing/>
              <w:rPr>
                <w:rFonts w:eastAsia="Calibri"/>
                <w:color w:val="auto"/>
                <w:kern w:val="0"/>
                <w:szCs w:val="24"/>
                <w:lang w:val="en-GB"/>
              </w:rPr>
            </w:pPr>
            <w:r w:rsidRPr="003E7C2A">
              <w:rPr>
                <w:rFonts w:eastAsia="Calibri"/>
                <w:color w:val="auto"/>
                <w:kern w:val="0"/>
                <w:szCs w:val="24"/>
                <w:lang w:val="en-GB"/>
              </w:rPr>
              <w:t>Accessories are fixed as per IEC standards.</w:t>
            </w:r>
          </w:p>
          <w:p w14:paraId="5BABF184" w14:textId="77777777" w:rsidR="003E7C2A" w:rsidRPr="003E7C2A" w:rsidRDefault="003E7C2A" w:rsidP="002A1917">
            <w:pPr>
              <w:numPr>
                <w:ilvl w:val="1"/>
                <w:numId w:val="48"/>
              </w:numPr>
              <w:spacing w:after="0" w:line="276" w:lineRule="auto"/>
              <w:contextualSpacing/>
              <w:rPr>
                <w:color w:val="auto"/>
                <w:kern w:val="0"/>
                <w:szCs w:val="24"/>
                <w:lang w:val="en-GB"/>
              </w:rPr>
            </w:pPr>
            <w:r w:rsidRPr="003E7C2A">
              <w:rPr>
                <w:b/>
                <w:i/>
                <w:color w:val="auto"/>
                <w:kern w:val="0"/>
                <w:szCs w:val="24"/>
                <w:lang w:val="en-GB"/>
              </w:rPr>
              <w:t>Housekeeping activities</w:t>
            </w:r>
            <w:r w:rsidRPr="003E7C2A">
              <w:rPr>
                <w:color w:val="auto"/>
                <w:kern w:val="0"/>
                <w:szCs w:val="24"/>
                <w:lang w:val="en-GB"/>
              </w:rPr>
              <w:t xml:space="preserve"> are performed as per the work requirement.</w:t>
            </w:r>
          </w:p>
        </w:tc>
      </w:tr>
      <w:tr w:rsidR="003E7C2A" w:rsidRPr="003E7C2A" w14:paraId="7A28A1E5" w14:textId="77777777" w:rsidTr="009C7570">
        <w:tc>
          <w:tcPr>
            <w:tcW w:w="2550" w:type="pct"/>
          </w:tcPr>
          <w:p w14:paraId="0A097A34" w14:textId="77777777" w:rsidR="003E7C2A" w:rsidRPr="003E7C2A" w:rsidRDefault="003E7C2A" w:rsidP="002A1917">
            <w:pPr>
              <w:numPr>
                <w:ilvl w:val="0"/>
                <w:numId w:val="43"/>
              </w:numPr>
              <w:spacing w:after="200" w:line="360" w:lineRule="auto"/>
              <w:contextualSpacing/>
              <w:rPr>
                <w:rFonts w:eastAsia="Calibri"/>
                <w:bCs/>
                <w:color w:val="auto"/>
                <w:kern w:val="0"/>
                <w:szCs w:val="24"/>
                <w:lang w:val="en-GB"/>
              </w:rPr>
            </w:pPr>
            <w:r w:rsidRPr="003E7C2A">
              <w:rPr>
                <w:kern w:val="0"/>
                <w:szCs w:val="24"/>
                <w:lang w:val="en-ZW"/>
              </w:rPr>
              <w:t>Perform Tests and Inspection</w:t>
            </w:r>
          </w:p>
        </w:tc>
        <w:tc>
          <w:tcPr>
            <w:tcW w:w="2450" w:type="pct"/>
            <w:gridSpan w:val="2"/>
          </w:tcPr>
          <w:p w14:paraId="28A1D204" w14:textId="77777777" w:rsidR="003E7C2A" w:rsidRPr="003E7C2A" w:rsidRDefault="003E7C2A" w:rsidP="002A1917">
            <w:pPr>
              <w:numPr>
                <w:ilvl w:val="1"/>
                <w:numId w:val="53"/>
              </w:numPr>
              <w:spacing w:after="0" w:line="276" w:lineRule="auto"/>
              <w:contextualSpacing/>
              <w:rPr>
                <w:rFonts w:eastAsia="Calibri"/>
                <w:color w:val="auto"/>
                <w:kern w:val="0"/>
                <w:szCs w:val="24"/>
                <w:lang w:val="en-GB"/>
              </w:rPr>
            </w:pPr>
            <w:r w:rsidRPr="003E7C2A">
              <w:rPr>
                <w:rFonts w:eastAsia="Calibri"/>
                <w:color w:val="auto"/>
                <w:kern w:val="0"/>
                <w:szCs w:val="24"/>
                <w:lang w:val="en-GB"/>
              </w:rPr>
              <w:t>Visual inspection is performed as per work requirements</w:t>
            </w:r>
          </w:p>
          <w:p w14:paraId="6302B4F9" w14:textId="77777777" w:rsidR="003E7C2A" w:rsidRPr="003E7C2A" w:rsidRDefault="003E7C2A" w:rsidP="002A1917">
            <w:pPr>
              <w:numPr>
                <w:ilvl w:val="1"/>
                <w:numId w:val="53"/>
              </w:numPr>
              <w:spacing w:after="0" w:line="276" w:lineRule="auto"/>
              <w:contextualSpacing/>
              <w:rPr>
                <w:rFonts w:eastAsia="Calibri"/>
                <w:color w:val="auto"/>
                <w:kern w:val="0"/>
                <w:szCs w:val="24"/>
                <w:lang w:val="en-GB"/>
              </w:rPr>
            </w:pPr>
            <w:r w:rsidRPr="003E7C2A">
              <w:rPr>
                <w:rFonts w:eastAsia="Calibri"/>
                <w:color w:val="auto"/>
                <w:kern w:val="0"/>
                <w:szCs w:val="24"/>
                <w:lang w:val="en-GB"/>
              </w:rPr>
              <w:t>Continuity test is performed as per IEC standards</w:t>
            </w:r>
          </w:p>
          <w:p w14:paraId="79E5A645" w14:textId="77777777" w:rsidR="003E7C2A" w:rsidRPr="003E7C2A" w:rsidRDefault="003E7C2A" w:rsidP="002A1917">
            <w:pPr>
              <w:numPr>
                <w:ilvl w:val="1"/>
                <w:numId w:val="53"/>
              </w:numPr>
              <w:spacing w:after="0" w:line="276" w:lineRule="auto"/>
              <w:contextualSpacing/>
              <w:rPr>
                <w:rFonts w:eastAsia="Calibri"/>
                <w:color w:val="auto"/>
                <w:kern w:val="0"/>
                <w:szCs w:val="24"/>
                <w:lang w:val="en-GB"/>
              </w:rPr>
            </w:pPr>
            <w:r w:rsidRPr="003E7C2A">
              <w:rPr>
                <w:rFonts w:eastAsia="Calibri"/>
                <w:color w:val="auto"/>
                <w:kern w:val="0"/>
                <w:szCs w:val="24"/>
                <w:lang w:val="en-GB"/>
              </w:rPr>
              <w:t>Polarity test is performed as per IEC standards</w:t>
            </w:r>
          </w:p>
        </w:tc>
      </w:tr>
    </w:tbl>
    <w:p w14:paraId="3281A02F" w14:textId="77777777" w:rsidR="003E7C2A" w:rsidRPr="003E7C2A" w:rsidRDefault="003E7C2A" w:rsidP="003E7C2A">
      <w:pPr>
        <w:tabs>
          <w:tab w:val="left" w:pos="2880"/>
        </w:tabs>
        <w:spacing w:after="0" w:line="276" w:lineRule="auto"/>
        <w:jc w:val="both"/>
        <w:rPr>
          <w:rFonts w:eastAsia="Calibri"/>
          <w:b/>
          <w:color w:val="auto"/>
          <w:kern w:val="0"/>
          <w:szCs w:val="24"/>
          <w:lang w:val="en-GB"/>
        </w:rPr>
      </w:pPr>
    </w:p>
    <w:p w14:paraId="31EAE7FE" w14:textId="77777777" w:rsidR="003E7C2A" w:rsidRDefault="003E7C2A" w:rsidP="003E7C2A">
      <w:pPr>
        <w:spacing w:after="160" w:line="259" w:lineRule="auto"/>
        <w:rPr>
          <w:szCs w:val="24"/>
        </w:rPr>
      </w:pPr>
    </w:p>
    <w:p w14:paraId="07B66E56" w14:textId="77777777" w:rsidR="003E7C2A" w:rsidRPr="003E7C2A" w:rsidRDefault="003E7C2A" w:rsidP="003E7C2A">
      <w:pPr>
        <w:spacing w:after="160" w:line="259" w:lineRule="auto"/>
        <w:rPr>
          <w:szCs w:val="24"/>
        </w:rPr>
      </w:pPr>
    </w:p>
    <w:p w14:paraId="1BD2C89A" w14:textId="77777777" w:rsidR="003E7C2A" w:rsidRPr="003E7C2A" w:rsidRDefault="003E7C2A" w:rsidP="003E7C2A">
      <w:pPr>
        <w:spacing w:after="160" w:line="259" w:lineRule="auto"/>
        <w:rPr>
          <w:rFonts w:eastAsia="Calibri"/>
          <w:b/>
          <w:color w:val="auto"/>
          <w:kern w:val="0"/>
          <w:szCs w:val="24"/>
          <w:lang w:val="en-GB"/>
        </w:rPr>
      </w:pPr>
      <w:r w:rsidRPr="003E7C2A">
        <w:rPr>
          <w:rFonts w:eastAsia="Calibri"/>
          <w:b/>
          <w:color w:val="auto"/>
          <w:kern w:val="0"/>
          <w:szCs w:val="24"/>
          <w:lang w:val="en-GB"/>
        </w:rPr>
        <w:t>RANGE</w:t>
      </w:r>
    </w:p>
    <w:p w14:paraId="006680CF" w14:textId="77777777" w:rsidR="003E7C2A" w:rsidRPr="003E7C2A" w:rsidRDefault="003E7C2A" w:rsidP="003E7C2A">
      <w:pPr>
        <w:spacing w:after="0" w:line="276" w:lineRule="auto"/>
        <w:ind w:left="-180"/>
        <w:rPr>
          <w:rFonts w:eastAsia="Calibri"/>
          <w:color w:val="auto"/>
          <w:kern w:val="0"/>
          <w:szCs w:val="24"/>
          <w:lang w:val="en-GB"/>
        </w:rPr>
      </w:pPr>
      <w:r w:rsidRPr="003E7C2A">
        <w:rPr>
          <w:rFonts w:eastAsia="Calibri"/>
          <w:color w:val="auto"/>
          <w:kern w:val="0"/>
          <w:szCs w:val="24"/>
          <w:lang w:val="en-GB"/>
        </w:rPr>
        <w:t>This section provides work environments and conditions to which the performance criteria apply. It allows for different work environments and situations that will affect performance.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90"/>
        <w:gridCol w:w="6160"/>
      </w:tblGrid>
      <w:tr w:rsidR="003E7C2A" w:rsidRPr="003E7C2A" w14:paraId="7237AE97" w14:textId="77777777" w:rsidTr="009C7570">
        <w:trPr>
          <w:trHeight w:val="422"/>
          <w:tblHeader/>
        </w:trPr>
        <w:tc>
          <w:tcPr>
            <w:tcW w:w="1706" w:type="pct"/>
            <w:shd w:val="clear" w:color="auto" w:fill="FFFFFF"/>
          </w:tcPr>
          <w:p w14:paraId="776835E6" w14:textId="77777777" w:rsidR="003E7C2A" w:rsidRPr="003E7C2A" w:rsidRDefault="003E7C2A" w:rsidP="003E7C2A">
            <w:pPr>
              <w:pBdr>
                <w:between w:val="nil"/>
              </w:pBdr>
              <w:spacing w:after="0" w:line="276" w:lineRule="auto"/>
              <w:rPr>
                <w:b/>
                <w:szCs w:val="24"/>
                <w:lang w:val="en-GB"/>
              </w:rPr>
            </w:pPr>
            <w:r w:rsidRPr="003E7C2A">
              <w:rPr>
                <w:b/>
                <w:szCs w:val="24"/>
                <w:lang w:val="en-GB"/>
              </w:rPr>
              <w:t>Variable</w:t>
            </w:r>
          </w:p>
        </w:tc>
        <w:tc>
          <w:tcPr>
            <w:tcW w:w="3294" w:type="pct"/>
            <w:shd w:val="clear" w:color="auto" w:fill="FFFFFF"/>
            <w:vAlign w:val="center"/>
          </w:tcPr>
          <w:p w14:paraId="73E8BB4E" w14:textId="77777777" w:rsidR="003E7C2A" w:rsidRPr="003E7C2A" w:rsidRDefault="003E7C2A" w:rsidP="003E7C2A">
            <w:pPr>
              <w:pBdr>
                <w:between w:val="nil"/>
              </w:pBdr>
              <w:spacing w:after="0" w:line="276" w:lineRule="auto"/>
              <w:rPr>
                <w:b/>
                <w:szCs w:val="24"/>
                <w:lang w:val="en-GB"/>
              </w:rPr>
            </w:pPr>
            <w:r w:rsidRPr="003E7C2A">
              <w:rPr>
                <w:b/>
                <w:szCs w:val="24"/>
                <w:lang w:val="en-GB"/>
              </w:rPr>
              <w:t>Range</w:t>
            </w:r>
          </w:p>
          <w:p w14:paraId="42668636" w14:textId="77777777" w:rsidR="003E7C2A" w:rsidRPr="003E7C2A" w:rsidRDefault="003E7C2A" w:rsidP="003E7C2A">
            <w:pPr>
              <w:pBdr>
                <w:between w:val="nil"/>
              </w:pBdr>
              <w:spacing w:after="0" w:line="276" w:lineRule="auto"/>
              <w:rPr>
                <w:szCs w:val="24"/>
                <w:lang w:val="en-GB"/>
              </w:rPr>
            </w:pPr>
          </w:p>
        </w:tc>
      </w:tr>
      <w:tr w:rsidR="003E7C2A" w:rsidRPr="003E7C2A" w14:paraId="1CEF80C2" w14:textId="77777777" w:rsidTr="009C7570">
        <w:tc>
          <w:tcPr>
            <w:tcW w:w="1706" w:type="pct"/>
          </w:tcPr>
          <w:p w14:paraId="5D31C30D" w14:textId="77777777" w:rsidR="003E7C2A" w:rsidRPr="003E7C2A" w:rsidRDefault="003E7C2A" w:rsidP="002A1917">
            <w:pPr>
              <w:numPr>
                <w:ilvl w:val="0"/>
                <w:numId w:val="23"/>
              </w:numPr>
              <w:spacing w:after="200" w:line="276" w:lineRule="auto"/>
              <w:contextualSpacing/>
              <w:rPr>
                <w:szCs w:val="24"/>
              </w:rPr>
            </w:pPr>
            <w:r w:rsidRPr="003E7C2A">
              <w:rPr>
                <w:szCs w:val="24"/>
              </w:rPr>
              <w:t>Conduit types may include but not limited to:</w:t>
            </w:r>
          </w:p>
        </w:tc>
        <w:tc>
          <w:tcPr>
            <w:tcW w:w="3294" w:type="pct"/>
          </w:tcPr>
          <w:p w14:paraId="5914AEA6" w14:textId="77777777" w:rsidR="003E7C2A" w:rsidRPr="003E7C2A" w:rsidRDefault="003E7C2A" w:rsidP="002A1917">
            <w:pPr>
              <w:numPr>
                <w:ilvl w:val="0"/>
                <w:numId w:val="6"/>
              </w:numPr>
              <w:pBdr>
                <w:between w:val="nil"/>
              </w:pBdr>
              <w:spacing w:after="0" w:line="276" w:lineRule="auto"/>
              <w:rPr>
                <w:szCs w:val="24"/>
              </w:rPr>
            </w:pPr>
            <w:r w:rsidRPr="003E7C2A">
              <w:rPr>
                <w:szCs w:val="24"/>
              </w:rPr>
              <w:t>Metallic</w:t>
            </w:r>
          </w:p>
          <w:p w14:paraId="097D09D9" w14:textId="77777777" w:rsidR="003E7C2A" w:rsidRPr="003E7C2A" w:rsidRDefault="003E7C2A" w:rsidP="002A1917">
            <w:pPr>
              <w:numPr>
                <w:ilvl w:val="0"/>
                <w:numId w:val="6"/>
              </w:numPr>
              <w:pBdr>
                <w:between w:val="nil"/>
              </w:pBdr>
              <w:spacing w:after="0" w:line="276" w:lineRule="auto"/>
              <w:rPr>
                <w:szCs w:val="24"/>
              </w:rPr>
            </w:pPr>
            <w:r w:rsidRPr="003E7C2A">
              <w:rPr>
                <w:szCs w:val="24"/>
              </w:rPr>
              <w:t>PVC</w:t>
            </w:r>
          </w:p>
        </w:tc>
      </w:tr>
      <w:tr w:rsidR="003E7C2A" w:rsidRPr="003E7C2A" w14:paraId="442B00D6" w14:textId="77777777" w:rsidTr="009C7570">
        <w:tc>
          <w:tcPr>
            <w:tcW w:w="1706" w:type="pct"/>
          </w:tcPr>
          <w:p w14:paraId="2B2B4B6C" w14:textId="77777777" w:rsidR="003E7C2A" w:rsidRPr="003E7C2A" w:rsidRDefault="003E7C2A" w:rsidP="002A1917">
            <w:pPr>
              <w:numPr>
                <w:ilvl w:val="0"/>
                <w:numId w:val="23"/>
              </w:numPr>
              <w:spacing w:after="200" w:line="276" w:lineRule="auto"/>
              <w:contextualSpacing/>
              <w:rPr>
                <w:rFonts w:eastAsia="Calibri"/>
                <w:color w:val="auto"/>
                <w:kern w:val="0"/>
                <w:szCs w:val="24"/>
              </w:rPr>
            </w:pPr>
            <w:r w:rsidRPr="003E7C2A">
              <w:rPr>
                <w:color w:val="auto"/>
                <w:kern w:val="0"/>
                <w:szCs w:val="24"/>
              </w:rPr>
              <w:t>Conduit sizes may include but not limited to:</w:t>
            </w:r>
          </w:p>
        </w:tc>
        <w:tc>
          <w:tcPr>
            <w:tcW w:w="3294" w:type="pct"/>
          </w:tcPr>
          <w:p w14:paraId="36F949DF" w14:textId="77777777" w:rsidR="003E7C2A" w:rsidRPr="003E7C2A" w:rsidRDefault="003E7C2A" w:rsidP="002A1917">
            <w:pPr>
              <w:numPr>
                <w:ilvl w:val="0"/>
                <w:numId w:val="6"/>
              </w:numPr>
              <w:pBdr>
                <w:between w:val="nil"/>
              </w:pBdr>
              <w:spacing w:after="0" w:line="276" w:lineRule="auto"/>
              <w:rPr>
                <w:szCs w:val="24"/>
              </w:rPr>
            </w:pPr>
            <w:r w:rsidRPr="003E7C2A">
              <w:rPr>
                <w:szCs w:val="24"/>
              </w:rPr>
              <w:t>20mm</w:t>
            </w:r>
            <w:r w:rsidRPr="003E7C2A">
              <w:rPr>
                <w:szCs w:val="24"/>
                <w:vertAlign w:val="superscript"/>
              </w:rPr>
              <w:t>2</w:t>
            </w:r>
          </w:p>
          <w:p w14:paraId="1493CF79" w14:textId="77777777" w:rsidR="003E7C2A" w:rsidRPr="003E7C2A" w:rsidRDefault="003E7C2A" w:rsidP="002A1917">
            <w:pPr>
              <w:numPr>
                <w:ilvl w:val="0"/>
                <w:numId w:val="6"/>
              </w:numPr>
              <w:pBdr>
                <w:between w:val="nil"/>
              </w:pBdr>
              <w:spacing w:after="0" w:line="276" w:lineRule="auto"/>
              <w:rPr>
                <w:szCs w:val="24"/>
              </w:rPr>
            </w:pPr>
            <w:r w:rsidRPr="003E7C2A">
              <w:rPr>
                <w:szCs w:val="24"/>
              </w:rPr>
              <w:t>25mm</w:t>
            </w:r>
            <w:r w:rsidRPr="003E7C2A">
              <w:rPr>
                <w:szCs w:val="24"/>
                <w:vertAlign w:val="superscript"/>
              </w:rPr>
              <w:t>2</w:t>
            </w:r>
          </w:p>
          <w:p w14:paraId="058B182C" w14:textId="77777777" w:rsidR="003E7C2A" w:rsidRPr="003E7C2A" w:rsidRDefault="003E7C2A" w:rsidP="002A1917">
            <w:pPr>
              <w:numPr>
                <w:ilvl w:val="0"/>
                <w:numId w:val="6"/>
              </w:numPr>
              <w:pBdr>
                <w:between w:val="nil"/>
              </w:pBdr>
              <w:spacing w:after="0" w:line="276" w:lineRule="auto"/>
              <w:rPr>
                <w:szCs w:val="24"/>
              </w:rPr>
            </w:pPr>
            <w:r w:rsidRPr="003E7C2A">
              <w:rPr>
                <w:szCs w:val="24"/>
              </w:rPr>
              <w:t>32mm</w:t>
            </w:r>
            <w:r w:rsidRPr="003E7C2A">
              <w:rPr>
                <w:szCs w:val="24"/>
                <w:vertAlign w:val="superscript"/>
              </w:rPr>
              <w:t>2</w:t>
            </w:r>
          </w:p>
        </w:tc>
      </w:tr>
      <w:tr w:rsidR="003E7C2A" w:rsidRPr="003E7C2A" w14:paraId="18B08C0F" w14:textId="77777777" w:rsidTr="009C7570">
        <w:trPr>
          <w:trHeight w:val="1826"/>
        </w:trPr>
        <w:tc>
          <w:tcPr>
            <w:tcW w:w="1706" w:type="pct"/>
          </w:tcPr>
          <w:p w14:paraId="40CBFC11" w14:textId="77777777" w:rsidR="003E7C2A" w:rsidRPr="003E7C2A" w:rsidRDefault="003E7C2A" w:rsidP="002A1917">
            <w:pPr>
              <w:numPr>
                <w:ilvl w:val="0"/>
                <w:numId w:val="23"/>
              </w:numPr>
              <w:pBdr>
                <w:between w:val="nil"/>
              </w:pBdr>
              <w:spacing w:after="200" w:line="276" w:lineRule="auto"/>
              <w:contextualSpacing/>
              <w:rPr>
                <w:rFonts w:eastAsia="Calibri"/>
                <w:color w:val="auto"/>
                <w:kern w:val="0"/>
                <w:szCs w:val="24"/>
                <w:lang w:val="en-GB"/>
              </w:rPr>
            </w:pPr>
            <w:r w:rsidRPr="003E7C2A">
              <w:rPr>
                <w:rFonts w:eastAsia="Calibri"/>
                <w:color w:val="auto"/>
                <w:kern w:val="0"/>
                <w:szCs w:val="24"/>
                <w:lang w:val="en-GB"/>
              </w:rPr>
              <w:t>Electrical tools and equipment may include but is not limited to:</w:t>
            </w:r>
          </w:p>
        </w:tc>
        <w:tc>
          <w:tcPr>
            <w:tcW w:w="3294" w:type="pct"/>
          </w:tcPr>
          <w:p w14:paraId="6C91E859" w14:textId="77777777" w:rsidR="003E7C2A" w:rsidRPr="003E7C2A" w:rsidRDefault="003E7C2A" w:rsidP="002A1917">
            <w:pPr>
              <w:numPr>
                <w:ilvl w:val="0"/>
                <w:numId w:val="6"/>
              </w:numPr>
              <w:pBdr>
                <w:between w:val="nil"/>
              </w:pBdr>
              <w:spacing w:after="0" w:line="276" w:lineRule="auto"/>
              <w:rPr>
                <w:szCs w:val="24"/>
              </w:rPr>
            </w:pPr>
            <w:r w:rsidRPr="003E7C2A">
              <w:rPr>
                <w:szCs w:val="24"/>
              </w:rPr>
              <w:t>Cutting tools</w:t>
            </w:r>
          </w:p>
          <w:p w14:paraId="348B85CF" w14:textId="77777777" w:rsidR="003E7C2A" w:rsidRPr="003E7C2A" w:rsidRDefault="003E7C2A" w:rsidP="002A1917">
            <w:pPr>
              <w:numPr>
                <w:ilvl w:val="0"/>
                <w:numId w:val="6"/>
              </w:numPr>
              <w:pBdr>
                <w:between w:val="nil"/>
              </w:pBdr>
              <w:spacing w:after="0" w:line="276" w:lineRule="auto"/>
              <w:rPr>
                <w:szCs w:val="24"/>
              </w:rPr>
            </w:pPr>
            <w:r w:rsidRPr="003E7C2A">
              <w:rPr>
                <w:szCs w:val="24"/>
              </w:rPr>
              <w:t>Fastening tools</w:t>
            </w:r>
          </w:p>
          <w:p w14:paraId="67992A31" w14:textId="77777777" w:rsidR="003E7C2A" w:rsidRPr="003E7C2A" w:rsidRDefault="003E7C2A" w:rsidP="002A1917">
            <w:pPr>
              <w:numPr>
                <w:ilvl w:val="0"/>
                <w:numId w:val="6"/>
              </w:numPr>
              <w:pBdr>
                <w:between w:val="nil"/>
              </w:pBdr>
              <w:spacing w:after="0" w:line="276" w:lineRule="auto"/>
              <w:rPr>
                <w:szCs w:val="24"/>
              </w:rPr>
            </w:pPr>
            <w:r w:rsidRPr="003E7C2A">
              <w:rPr>
                <w:szCs w:val="24"/>
              </w:rPr>
              <w:t>Measuring tools</w:t>
            </w:r>
          </w:p>
          <w:p w14:paraId="79F48B64" w14:textId="77777777" w:rsidR="003E7C2A" w:rsidRPr="003E7C2A" w:rsidRDefault="003E7C2A" w:rsidP="002A1917">
            <w:pPr>
              <w:numPr>
                <w:ilvl w:val="0"/>
                <w:numId w:val="6"/>
              </w:numPr>
              <w:pBdr>
                <w:between w:val="nil"/>
              </w:pBdr>
              <w:spacing w:after="0" w:line="276" w:lineRule="auto"/>
              <w:rPr>
                <w:szCs w:val="24"/>
              </w:rPr>
            </w:pPr>
            <w:r w:rsidRPr="003E7C2A">
              <w:rPr>
                <w:szCs w:val="24"/>
              </w:rPr>
              <w:t>Marking tools</w:t>
            </w:r>
          </w:p>
          <w:p w14:paraId="35946341" w14:textId="77777777" w:rsidR="003E7C2A" w:rsidRPr="003E7C2A" w:rsidRDefault="003E7C2A" w:rsidP="002A1917">
            <w:pPr>
              <w:numPr>
                <w:ilvl w:val="0"/>
                <w:numId w:val="6"/>
              </w:numPr>
              <w:pBdr>
                <w:between w:val="nil"/>
              </w:pBdr>
              <w:spacing w:after="0" w:line="276" w:lineRule="auto"/>
              <w:rPr>
                <w:szCs w:val="24"/>
              </w:rPr>
            </w:pPr>
            <w:r w:rsidRPr="003E7C2A">
              <w:rPr>
                <w:szCs w:val="24"/>
              </w:rPr>
              <w:t>Measuring instruments</w:t>
            </w:r>
          </w:p>
        </w:tc>
      </w:tr>
      <w:tr w:rsidR="003E7C2A" w:rsidRPr="003E7C2A" w14:paraId="486C0B62" w14:textId="77777777" w:rsidTr="009C7570">
        <w:tc>
          <w:tcPr>
            <w:tcW w:w="1706" w:type="pct"/>
          </w:tcPr>
          <w:p w14:paraId="47F9CDF3" w14:textId="77777777" w:rsidR="003E7C2A" w:rsidRPr="003E7C2A" w:rsidRDefault="003E7C2A" w:rsidP="002A1917">
            <w:pPr>
              <w:numPr>
                <w:ilvl w:val="0"/>
                <w:numId w:val="23"/>
              </w:numPr>
              <w:pBdr>
                <w:between w:val="nil"/>
              </w:pBdr>
              <w:spacing w:after="200" w:line="276" w:lineRule="auto"/>
              <w:contextualSpacing/>
              <w:rPr>
                <w:rFonts w:eastAsia="Calibri"/>
                <w:color w:val="auto"/>
                <w:kern w:val="0"/>
                <w:szCs w:val="24"/>
                <w:lang w:val="en-GB"/>
              </w:rPr>
            </w:pPr>
            <w:r w:rsidRPr="003E7C2A">
              <w:rPr>
                <w:rFonts w:eastAsia="Calibri"/>
                <w:color w:val="auto"/>
                <w:kern w:val="0"/>
                <w:szCs w:val="24"/>
                <w:lang w:val="en-GB"/>
              </w:rPr>
              <w:t>Cable sizes may include but not limited to:</w:t>
            </w:r>
          </w:p>
        </w:tc>
        <w:tc>
          <w:tcPr>
            <w:tcW w:w="3294" w:type="pct"/>
          </w:tcPr>
          <w:p w14:paraId="555ECD73" w14:textId="77777777" w:rsidR="003E7C2A" w:rsidRPr="003E7C2A" w:rsidRDefault="003E7C2A" w:rsidP="002A1917">
            <w:pPr>
              <w:numPr>
                <w:ilvl w:val="0"/>
                <w:numId w:val="6"/>
              </w:numPr>
              <w:pBdr>
                <w:between w:val="nil"/>
              </w:pBdr>
              <w:spacing w:after="0" w:line="276" w:lineRule="auto"/>
              <w:rPr>
                <w:szCs w:val="24"/>
              </w:rPr>
            </w:pPr>
            <w:r w:rsidRPr="003E7C2A">
              <w:rPr>
                <w:szCs w:val="24"/>
              </w:rPr>
              <w:t>1.0mm</w:t>
            </w:r>
            <w:r w:rsidRPr="003E7C2A">
              <w:rPr>
                <w:szCs w:val="24"/>
                <w:vertAlign w:val="superscript"/>
              </w:rPr>
              <w:t>2</w:t>
            </w:r>
            <w:r w:rsidRPr="003E7C2A">
              <w:rPr>
                <w:szCs w:val="24"/>
              </w:rPr>
              <w:t xml:space="preserve"> </w:t>
            </w:r>
          </w:p>
          <w:p w14:paraId="30FC9D61" w14:textId="77777777" w:rsidR="003E7C2A" w:rsidRPr="003E7C2A" w:rsidRDefault="003E7C2A" w:rsidP="002A1917">
            <w:pPr>
              <w:numPr>
                <w:ilvl w:val="0"/>
                <w:numId w:val="6"/>
              </w:numPr>
              <w:pBdr>
                <w:between w:val="nil"/>
              </w:pBdr>
              <w:spacing w:after="0" w:line="276" w:lineRule="auto"/>
              <w:rPr>
                <w:szCs w:val="24"/>
              </w:rPr>
            </w:pPr>
            <w:r w:rsidRPr="003E7C2A">
              <w:rPr>
                <w:szCs w:val="24"/>
              </w:rPr>
              <w:t>1.5 mm</w:t>
            </w:r>
            <w:r w:rsidRPr="003E7C2A">
              <w:rPr>
                <w:szCs w:val="24"/>
                <w:vertAlign w:val="superscript"/>
              </w:rPr>
              <w:t>2</w:t>
            </w:r>
          </w:p>
          <w:p w14:paraId="662E5B97" w14:textId="77777777" w:rsidR="003E7C2A" w:rsidRPr="003E7C2A" w:rsidRDefault="003E7C2A" w:rsidP="002A1917">
            <w:pPr>
              <w:numPr>
                <w:ilvl w:val="0"/>
                <w:numId w:val="6"/>
              </w:numPr>
              <w:pBdr>
                <w:between w:val="nil"/>
              </w:pBdr>
              <w:spacing w:after="0" w:line="276" w:lineRule="auto"/>
              <w:rPr>
                <w:szCs w:val="24"/>
              </w:rPr>
            </w:pPr>
            <w:r w:rsidRPr="003E7C2A">
              <w:rPr>
                <w:szCs w:val="24"/>
              </w:rPr>
              <w:t>2.5 mm</w:t>
            </w:r>
            <w:r w:rsidRPr="003E7C2A">
              <w:rPr>
                <w:szCs w:val="24"/>
                <w:vertAlign w:val="superscript"/>
              </w:rPr>
              <w:t>2</w:t>
            </w:r>
          </w:p>
          <w:p w14:paraId="1B7CA964" w14:textId="77777777" w:rsidR="003E7C2A" w:rsidRPr="003E7C2A" w:rsidRDefault="003E7C2A" w:rsidP="002A1917">
            <w:pPr>
              <w:numPr>
                <w:ilvl w:val="0"/>
                <w:numId w:val="6"/>
              </w:numPr>
              <w:pBdr>
                <w:between w:val="nil"/>
              </w:pBdr>
              <w:spacing w:after="0" w:line="276" w:lineRule="auto"/>
              <w:rPr>
                <w:szCs w:val="24"/>
              </w:rPr>
            </w:pPr>
            <w:r w:rsidRPr="003E7C2A">
              <w:rPr>
                <w:szCs w:val="24"/>
              </w:rPr>
              <w:t>4.0 mm</w:t>
            </w:r>
            <w:r w:rsidRPr="003E7C2A">
              <w:rPr>
                <w:szCs w:val="24"/>
                <w:vertAlign w:val="superscript"/>
              </w:rPr>
              <w:t>2</w:t>
            </w:r>
          </w:p>
          <w:p w14:paraId="187B2CA2" w14:textId="77777777" w:rsidR="003E7C2A" w:rsidRPr="003E7C2A" w:rsidRDefault="003E7C2A" w:rsidP="002A1917">
            <w:pPr>
              <w:numPr>
                <w:ilvl w:val="0"/>
                <w:numId w:val="6"/>
              </w:numPr>
              <w:pBdr>
                <w:between w:val="nil"/>
              </w:pBdr>
              <w:spacing w:after="0" w:line="276" w:lineRule="auto"/>
              <w:rPr>
                <w:szCs w:val="24"/>
              </w:rPr>
            </w:pPr>
            <w:r w:rsidRPr="003E7C2A">
              <w:rPr>
                <w:szCs w:val="24"/>
              </w:rPr>
              <w:t>6.0 mm</w:t>
            </w:r>
            <w:r w:rsidRPr="003E7C2A">
              <w:rPr>
                <w:szCs w:val="24"/>
                <w:vertAlign w:val="superscript"/>
              </w:rPr>
              <w:t>2</w:t>
            </w:r>
          </w:p>
        </w:tc>
      </w:tr>
      <w:tr w:rsidR="003E7C2A" w:rsidRPr="003E7C2A" w14:paraId="4BA65BB4" w14:textId="77777777" w:rsidTr="009C7570">
        <w:trPr>
          <w:trHeight w:val="980"/>
        </w:trPr>
        <w:tc>
          <w:tcPr>
            <w:tcW w:w="1706" w:type="pct"/>
          </w:tcPr>
          <w:p w14:paraId="73FD81D8" w14:textId="28CE8661" w:rsidR="003E7C2A" w:rsidRPr="003E7C2A" w:rsidRDefault="003E7C2A" w:rsidP="002A1917">
            <w:pPr>
              <w:numPr>
                <w:ilvl w:val="0"/>
                <w:numId w:val="23"/>
              </w:numPr>
              <w:pBdr>
                <w:between w:val="nil"/>
              </w:pBdr>
              <w:spacing w:after="200" w:line="276" w:lineRule="auto"/>
              <w:contextualSpacing/>
              <w:rPr>
                <w:rFonts w:eastAsia="Calibri"/>
                <w:color w:val="auto"/>
                <w:kern w:val="0"/>
                <w:szCs w:val="24"/>
                <w:lang w:val="en-GB"/>
              </w:rPr>
            </w:pPr>
            <w:r w:rsidRPr="003E7C2A">
              <w:rPr>
                <w:rFonts w:eastAsia="Calibri"/>
                <w:color w:val="auto"/>
                <w:kern w:val="0"/>
                <w:szCs w:val="24"/>
                <w:lang w:val="en-GB"/>
              </w:rPr>
              <w:t xml:space="preserve">Housekeeping activities may include </w:t>
            </w:r>
            <w:r w:rsidR="00080805" w:rsidRPr="003E7C2A">
              <w:rPr>
                <w:rFonts w:eastAsia="Calibri"/>
                <w:color w:val="auto"/>
                <w:kern w:val="0"/>
                <w:szCs w:val="24"/>
                <w:lang w:val="en-GB"/>
              </w:rPr>
              <w:t>but not</w:t>
            </w:r>
            <w:r w:rsidRPr="003E7C2A">
              <w:rPr>
                <w:rFonts w:eastAsia="Calibri"/>
                <w:color w:val="auto"/>
                <w:kern w:val="0"/>
                <w:szCs w:val="24"/>
                <w:lang w:val="en-GB"/>
              </w:rPr>
              <w:t xml:space="preserve"> limited to:</w:t>
            </w:r>
          </w:p>
        </w:tc>
        <w:tc>
          <w:tcPr>
            <w:tcW w:w="3294" w:type="pct"/>
          </w:tcPr>
          <w:p w14:paraId="5F6B341A" w14:textId="77777777" w:rsidR="003E7C2A" w:rsidRPr="003E7C2A" w:rsidRDefault="003E7C2A" w:rsidP="002A1917">
            <w:pPr>
              <w:numPr>
                <w:ilvl w:val="0"/>
                <w:numId w:val="6"/>
              </w:numPr>
              <w:pBdr>
                <w:between w:val="nil"/>
              </w:pBdr>
              <w:spacing w:after="0" w:line="276" w:lineRule="auto"/>
              <w:rPr>
                <w:szCs w:val="24"/>
              </w:rPr>
            </w:pPr>
            <w:r w:rsidRPr="003E7C2A">
              <w:rPr>
                <w:szCs w:val="24"/>
              </w:rPr>
              <w:t>General cleanliness</w:t>
            </w:r>
          </w:p>
          <w:p w14:paraId="2EBAB45F" w14:textId="77777777" w:rsidR="003E7C2A" w:rsidRPr="003E7C2A" w:rsidRDefault="003E7C2A" w:rsidP="002A1917">
            <w:pPr>
              <w:numPr>
                <w:ilvl w:val="0"/>
                <w:numId w:val="6"/>
              </w:numPr>
              <w:pBdr>
                <w:between w:val="nil"/>
              </w:pBdr>
              <w:spacing w:after="0" w:line="276" w:lineRule="auto"/>
              <w:rPr>
                <w:szCs w:val="24"/>
              </w:rPr>
            </w:pPr>
            <w:r w:rsidRPr="003E7C2A">
              <w:rPr>
                <w:szCs w:val="24"/>
              </w:rPr>
              <w:t>Tools and equipment storage</w:t>
            </w:r>
          </w:p>
        </w:tc>
      </w:tr>
    </w:tbl>
    <w:p w14:paraId="4818F543" w14:textId="77777777" w:rsidR="003E7C2A" w:rsidRPr="003E7C2A" w:rsidRDefault="003E7C2A" w:rsidP="003E7C2A">
      <w:pPr>
        <w:spacing w:before="120" w:line="276" w:lineRule="auto"/>
        <w:rPr>
          <w:rFonts w:eastAsia="Calibri"/>
          <w:b/>
          <w:color w:val="auto"/>
          <w:kern w:val="0"/>
          <w:szCs w:val="24"/>
          <w:lang w:val="en-GB"/>
        </w:rPr>
      </w:pPr>
    </w:p>
    <w:p w14:paraId="0085E243" w14:textId="77777777" w:rsidR="003E7C2A" w:rsidRPr="003E7C2A" w:rsidRDefault="003E7C2A" w:rsidP="003E7C2A">
      <w:pPr>
        <w:pBdr>
          <w:between w:val="nil"/>
        </w:pBdr>
        <w:spacing w:after="0" w:line="276" w:lineRule="auto"/>
        <w:rPr>
          <w:szCs w:val="24"/>
          <w:lang w:val="en-GB"/>
        </w:rPr>
      </w:pPr>
      <w:r w:rsidRPr="003E7C2A">
        <w:rPr>
          <w:b/>
          <w:szCs w:val="24"/>
          <w:lang w:val="en-GB"/>
        </w:rPr>
        <w:t xml:space="preserve">REQUIRED KNOWLEDGE </w:t>
      </w:r>
    </w:p>
    <w:p w14:paraId="2B45CC6E" w14:textId="77777777" w:rsidR="003E7C2A" w:rsidRPr="003E7C2A" w:rsidRDefault="003E7C2A" w:rsidP="002A1917">
      <w:pPr>
        <w:numPr>
          <w:ilvl w:val="0"/>
          <w:numId w:val="36"/>
        </w:numPr>
        <w:pBdr>
          <w:between w:val="nil"/>
        </w:pBdr>
        <w:spacing w:after="0" w:line="276" w:lineRule="auto"/>
        <w:contextualSpacing/>
        <w:rPr>
          <w:rFonts w:eastAsia="Calibri"/>
          <w:bCs/>
          <w:szCs w:val="24"/>
        </w:rPr>
      </w:pPr>
      <w:r w:rsidRPr="003E7C2A">
        <w:rPr>
          <w:rFonts w:eastAsia="Calibri"/>
          <w:bCs/>
          <w:szCs w:val="24"/>
        </w:rPr>
        <w:t xml:space="preserve">The individual needs to demonstrate knowledge of: </w:t>
      </w:r>
    </w:p>
    <w:p w14:paraId="2FC05242" w14:textId="77777777" w:rsidR="003E7C2A" w:rsidRPr="003E7C2A" w:rsidRDefault="003E7C2A" w:rsidP="002A1917">
      <w:pPr>
        <w:numPr>
          <w:ilvl w:val="0"/>
          <w:numId w:val="36"/>
        </w:numPr>
        <w:pBdr>
          <w:between w:val="nil"/>
        </w:pBdr>
        <w:spacing w:after="0" w:line="276" w:lineRule="auto"/>
        <w:contextualSpacing/>
        <w:rPr>
          <w:rFonts w:eastAsia="Calibri"/>
          <w:bCs/>
          <w:szCs w:val="24"/>
        </w:rPr>
      </w:pPr>
      <w:r w:rsidRPr="003E7C2A">
        <w:rPr>
          <w:rFonts w:eastAsia="Calibri"/>
          <w:bCs/>
          <w:szCs w:val="24"/>
        </w:rPr>
        <w:t>Units of measurement and abbreviations</w:t>
      </w:r>
    </w:p>
    <w:p w14:paraId="00207919" w14:textId="77777777" w:rsidR="003E7C2A" w:rsidRPr="003E7C2A" w:rsidRDefault="003E7C2A" w:rsidP="002A1917">
      <w:pPr>
        <w:numPr>
          <w:ilvl w:val="0"/>
          <w:numId w:val="36"/>
        </w:numPr>
        <w:pBdr>
          <w:between w:val="nil"/>
        </w:pBdr>
        <w:spacing w:after="0" w:line="276" w:lineRule="auto"/>
        <w:contextualSpacing/>
        <w:rPr>
          <w:rFonts w:eastAsia="Calibri"/>
          <w:bCs/>
          <w:szCs w:val="24"/>
        </w:rPr>
      </w:pPr>
      <w:r w:rsidRPr="003E7C2A">
        <w:rPr>
          <w:rFonts w:eastAsia="Calibri"/>
          <w:bCs/>
          <w:szCs w:val="24"/>
        </w:rPr>
        <w:t>Work sequence</w:t>
      </w:r>
    </w:p>
    <w:p w14:paraId="78D25802" w14:textId="77777777" w:rsidR="003E7C2A" w:rsidRPr="003E7C2A" w:rsidRDefault="003E7C2A" w:rsidP="002A1917">
      <w:pPr>
        <w:numPr>
          <w:ilvl w:val="0"/>
          <w:numId w:val="36"/>
        </w:numPr>
        <w:pBdr>
          <w:between w:val="nil"/>
        </w:pBdr>
        <w:spacing w:after="0" w:line="276" w:lineRule="auto"/>
        <w:contextualSpacing/>
        <w:rPr>
          <w:rFonts w:eastAsia="Calibri"/>
          <w:bCs/>
          <w:szCs w:val="24"/>
        </w:rPr>
      </w:pPr>
      <w:r w:rsidRPr="003E7C2A">
        <w:rPr>
          <w:rFonts w:eastAsia="Calibri"/>
          <w:bCs/>
          <w:szCs w:val="24"/>
        </w:rPr>
        <w:t>Electrical materials</w:t>
      </w:r>
    </w:p>
    <w:p w14:paraId="38873575" w14:textId="77777777" w:rsidR="003E7C2A" w:rsidRPr="003E7C2A" w:rsidRDefault="003E7C2A" w:rsidP="002A1917">
      <w:pPr>
        <w:numPr>
          <w:ilvl w:val="0"/>
          <w:numId w:val="36"/>
        </w:numPr>
        <w:pBdr>
          <w:between w:val="nil"/>
        </w:pBdr>
        <w:spacing w:after="0" w:line="276" w:lineRule="auto"/>
        <w:contextualSpacing/>
        <w:rPr>
          <w:rFonts w:eastAsia="Calibri"/>
          <w:bCs/>
          <w:szCs w:val="24"/>
        </w:rPr>
      </w:pPr>
      <w:r w:rsidRPr="003E7C2A">
        <w:rPr>
          <w:rFonts w:eastAsia="Calibri"/>
          <w:bCs/>
          <w:szCs w:val="24"/>
        </w:rPr>
        <w:t>Tools and equipment</w:t>
      </w:r>
    </w:p>
    <w:p w14:paraId="361AA957" w14:textId="77777777" w:rsidR="003E7C2A" w:rsidRPr="003E7C2A" w:rsidRDefault="003E7C2A" w:rsidP="003E7C2A">
      <w:pPr>
        <w:pBdr>
          <w:between w:val="nil"/>
        </w:pBdr>
        <w:spacing w:after="0" w:line="276" w:lineRule="auto"/>
        <w:ind w:left="450"/>
        <w:rPr>
          <w:b/>
          <w:bCs/>
          <w:szCs w:val="24"/>
          <w:lang w:val="en-GB"/>
        </w:rPr>
      </w:pPr>
    </w:p>
    <w:p w14:paraId="37DF2E4C" w14:textId="77777777" w:rsidR="003E7C2A" w:rsidRPr="003E7C2A" w:rsidRDefault="003E7C2A" w:rsidP="003E7C2A">
      <w:pPr>
        <w:pBdr>
          <w:between w:val="nil"/>
        </w:pBdr>
        <w:spacing w:after="0" w:line="276" w:lineRule="auto"/>
        <w:rPr>
          <w:b/>
          <w:bCs/>
          <w:szCs w:val="24"/>
          <w:lang w:val="en-GB"/>
        </w:rPr>
      </w:pPr>
    </w:p>
    <w:p w14:paraId="07FFDC39" w14:textId="77777777" w:rsidR="003E7C2A" w:rsidRPr="003E7C2A" w:rsidRDefault="003E7C2A" w:rsidP="003E7C2A">
      <w:pPr>
        <w:pBdr>
          <w:between w:val="nil"/>
        </w:pBdr>
        <w:spacing w:after="0" w:line="276" w:lineRule="auto"/>
        <w:rPr>
          <w:b/>
          <w:bCs/>
          <w:szCs w:val="24"/>
          <w:lang w:val="en-GB"/>
        </w:rPr>
      </w:pPr>
    </w:p>
    <w:p w14:paraId="7DB03C89" w14:textId="77777777" w:rsidR="003E7C2A" w:rsidRPr="003E7C2A" w:rsidRDefault="003E7C2A" w:rsidP="003E7C2A">
      <w:pPr>
        <w:pBdr>
          <w:between w:val="nil"/>
        </w:pBdr>
        <w:spacing w:after="0" w:line="276" w:lineRule="auto"/>
        <w:rPr>
          <w:b/>
          <w:bCs/>
          <w:szCs w:val="24"/>
          <w:lang w:val="en-GB"/>
        </w:rPr>
      </w:pPr>
      <w:r w:rsidRPr="003E7C2A">
        <w:rPr>
          <w:b/>
          <w:bCs/>
          <w:szCs w:val="24"/>
          <w:lang w:val="en-GB"/>
        </w:rPr>
        <w:t>REQUIRED SKILLS</w:t>
      </w:r>
    </w:p>
    <w:p w14:paraId="0C5B6825" w14:textId="0EEC3C36" w:rsidR="003E7C2A" w:rsidRPr="00BE5DAB" w:rsidRDefault="003E7C2A" w:rsidP="00BE5DAB">
      <w:pPr>
        <w:pBdr>
          <w:between w:val="nil"/>
        </w:pBdr>
        <w:spacing w:after="0" w:line="276" w:lineRule="auto"/>
        <w:ind w:left="360"/>
        <w:rPr>
          <w:b/>
          <w:bCs/>
          <w:szCs w:val="24"/>
          <w:lang w:val="en-GB"/>
        </w:rPr>
      </w:pPr>
      <w:r w:rsidRPr="003E7C2A">
        <w:rPr>
          <w:rFonts w:eastAsia="Calibri"/>
          <w:bCs/>
          <w:color w:val="auto"/>
          <w:kern w:val="0"/>
          <w:szCs w:val="24"/>
        </w:rPr>
        <w:t>• Communication skills</w:t>
      </w:r>
    </w:p>
    <w:p w14:paraId="29B70F3D" w14:textId="77777777" w:rsidR="003E7C2A" w:rsidRPr="003E7C2A" w:rsidRDefault="003E7C2A" w:rsidP="003E7C2A">
      <w:pPr>
        <w:spacing w:before="120" w:after="0" w:line="276" w:lineRule="auto"/>
        <w:ind w:left="360"/>
        <w:rPr>
          <w:rFonts w:eastAsia="Calibri"/>
          <w:bCs/>
          <w:color w:val="auto"/>
          <w:kern w:val="0"/>
          <w:szCs w:val="24"/>
        </w:rPr>
      </w:pPr>
      <w:r w:rsidRPr="003E7C2A">
        <w:rPr>
          <w:rFonts w:eastAsia="Calibri"/>
          <w:bCs/>
          <w:color w:val="auto"/>
          <w:kern w:val="0"/>
          <w:szCs w:val="24"/>
        </w:rPr>
        <w:t>• Waste disposal</w:t>
      </w:r>
    </w:p>
    <w:p w14:paraId="6ED05FAE" w14:textId="77777777" w:rsidR="003E7C2A" w:rsidRPr="003E7C2A" w:rsidRDefault="003E7C2A" w:rsidP="003E7C2A">
      <w:pPr>
        <w:spacing w:before="120" w:after="0" w:line="276" w:lineRule="auto"/>
        <w:ind w:left="360"/>
        <w:rPr>
          <w:rFonts w:eastAsia="Calibri"/>
          <w:bCs/>
          <w:color w:val="auto"/>
          <w:kern w:val="0"/>
          <w:szCs w:val="24"/>
        </w:rPr>
      </w:pPr>
      <w:r w:rsidRPr="003E7C2A">
        <w:rPr>
          <w:rFonts w:eastAsia="Calibri"/>
          <w:bCs/>
          <w:color w:val="auto"/>
          <w:kern w:val="0"/>
          <w:szCs w:val="24"/>
        </w:rPr>
        <w:t>• Occupational safety and health practices</w:t>
      </w:r>
    </w:p>
    <w:p w14:paraId="4AF38092" w14:textId="77777777" w:rsidR="003E7C2A" w:rsidRPr="003E7C2A" w:rsidRDefault="003E7C2A" w:rsidP="003E7C2A">
      <w:pPr>
        <w:spacing w:before="120" w:after="0" w:line="276" w:lineRule="auto"/>
        <w:rPr>
          <w:rFonts w:eastAsia="Calibri"/>
          <w:bCs/>
          <w:color w:val="auto"/>
          <w:kern w:val="0"/>
          <w:szCs w:val="24"/>
        </w:rPr>
      </w:pPr>
    </w:p>
    <w:p w14:paraId="7A9847EA" w14:textId="77777777" w:rsidR="003E7C2A" w:rsidRPr="003E7C2A" w:rsidRDefault="003E7C2A" w:rsidP="003E7C2A">
      <w:pPr>
        <w:spacing w:before="120" w:after="0" w:line="276" w:lineRule="auto"/>
        <w:rPr>
          <w:rFonts w:eastAsia="Calibri"/>
          <w:b/>
          <w:color w:val="auto"/>
          <w:kern w:val="0"/>
          <w:szCs w:val="24"/>
          <w:lang w:val="en-GB"/>
        </w:rPr>
      </w:pPr>
      <w:r w:rsidRPr="003E7C2A">
        <w:rPr>
          <w:rFonts w:eastAsia="Calibri"/>
          <w:b/>
          <w:color w:val="auto"/>
          <w:kern w:val="0"/>
          <w:szCs w:val="24"/>
          <w:lang w:val="en-GB"/>
        </w:rPr>
        <w:t xml:space="preserve">EVIDENCE GUIDE  </w:t>
      </w:r>
    </w:p>
    <w:p w14:paraId="3F0BC4E8" w14:textId="77777777" w:rsidR="003E7C2A" w:rsidRPr="003E7C2A" w:rsidRDefault="003E7C2A" w:rsidP="003E7C2A">
      <w:pPr>
        <w:spacing w:before="60" w:after="0" w:line="276" w:lineRule="auto"/>
        <w:rPr>
          <w:rFonts w:eastAsia="Calibri"/>
          <w:color w:val="auto"/>
          <w:kern w:val="0"/>
          <w:szCs w:val="24"/>
          <w:lang w:val="en-GB"/>
        </w:rPr>
      </w:pPr>
      <w:r w:rsidRPr="003E7C2A">
        <w:rPr>
          <w:rFonts w:eastAsia="Calibri"/>
          <w:color w:val="auto"/>
          <w:kern w:val="0"/>
          <w:szCs w:val="24"/>
          <w:lang w:val="en-GB"/>
        </w:rPr>
        <w:t>This provides advice on assessment and must be read in conjunction with the performance criteria, required skills and understanding and range.</w:t>
      </w:r>
    </w:p>
    <w:p w14:paraId="418DDD82" w14:textId="77777777" w:rsidR="003E7C2A" w:rsidRPr="003E7C2A" w:rsidRDefault="003E7C2A" w:rsidP="003E7C2A">
      <w:pPr>
        <w:spacing w:before="60" w:after="0" w:line="276" w:lineRule="auto"/>
        <w:rPr>
          <w:rFonts w:eastAsia="Calibri"/>
          <w:color w:val="auto"/>
          <w:kern w:val="0"/>
          <w:szCs w:val="24"/>
          <w:lang w:val="en-GB"/>
        </w:rPr>
      </w:pPr>
    </w:p>
    <w:tbl>
      <w:tblPr>
        <w:tblW w:w="9366"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2"/>
        <w:gridCol w:w="7214"/>
      </w:tblGrid>
      <w:tr w:rsidR="003E7C2A" w:rsidRPr="003E7C2A" w14:paraId="28E1561C" w14:textId="77777777" w:rsidTr="009C7570">
        <w:trPr>
          <w:trHeight w:val="710"/>
        </w:trPr>
        <w:tc>
          <w:tcPr>
            <w:tcW w:w="2152" w:type="dxa"/>
          </w:tcPr>
          <w:p w14:paraId="7A77AD46" w14:textId="77777777" w:rsidR="003E7C2A" w:rsidRPr="003E7C2A" w:rsidRDefault="003E7C2A" w:rsidP="002A1917">
            <w:pPr>
              <w:numPr>
                <w:ilvl w:val="0"/>
                <w:numId w:val="24"/>
              </w:numPr>
              <w:tabs>
                <w:tab w:val="left" w:pos="702"/>
              </w:tabs>
              <w:spacing w:before="120" w:after="200" w:line="276" w:lineRule="auto"/>
              <w:contextualSpacing/>
              <w:rPr>
                <w:rFonts w:eastAsia="Calibri"/>
                <w:color w:val="auto"/>
                <w:kern w:val="0"/>
                <w:szCs w:val="22"/>
                <w:lang w:val="en-GB"/>
              </w:rPr>
            </w:pPr>
            <w:r w:rsidRPr="003E7C2A">
              <w:rPr>
                <w:rFonts w:eastAsia="Calibri"/>
                <w:color w:val="auto"/>
                <w:kern w:val="0"/>
                <w:szCs w:val="24"/>
                <w:lang w:val="en-GB"/>
              </w:rPr>
              <w:t>Critical Aspects of Competency</w:t>
            </w:r>
          </w:p>
        </w:tc>
        <w:tc>
          <w:tcPr>
            <w:tcW w:w="7214" w:type="dxa"/>
          </w:tcPr>
          <w:p w14:paraId="5C3F4998" w14:textId="77777777" w:rsidR="003E7C2A" w:rsidRPr="003E7C2A" w:rsidRDefault="003E7C2A" w:rsidP="003E7C2A">
            <w:pPr>
              <w:tabs>
                <w:tab w:val="left" w:pos="702"/>
              </w:tabs>
              <w:spacing w:before="120" w:line="276" w:lineRule="auto"/>
              <w:ind w:left="702" w:hanging="702"/>
              <w:rPr>
                <w:rFonts w:eastAsia="Calibri"/>
                <w:color w:val="auto"/>
                <w:kern w:val="0"/>
                <w:szCs w:val="24"/>
                <w:lang w:val="en-GB"/>
              </w:rPr>
            </w:pPr>
            <w:r w:rsidRPr="003E7C2A">
              <w:rPr>
                <w:rFonts w:eastAsia="Calibri"/>
                <w:color w:val="auto"/>
                <w:kern w:val="0"/>
                <w:szCs w:val="24"/>
                <w:lang w:val="en-GB"/>
              </w:rPr>
              <w:t>Assessment requires evidence that the candidate:</w:t>
            </w:r>
          </w:p>
          <w:p w14:paraId="02F72D1B" w14:textId="77777777" w:rsidR="003E7C2A" w:rsidRPr="003E7C2A" w:rsidRDefault="003E7C2A" w:rsidP="002A1917">
            <w:pPr>
              <w:numPr>
                <w:ilvl w:val="0"/>
                <w:numId w:val="28"/>
              </w:numPr>
              <w:spacing w:after="200" w:line="276" w:lineRule="auto"/>
              <w:contextualSpacing/>
              <w:rPr>
                <w:rFonts w:eastAsia="Calibri"/>
                <w:color w:val="auto"/>
                <w:kern w:val="0"/>
                <w:szCs w:val="24"/>
                <w:lang w:val="en-GB"/>
              </w:rPr>
            </w:pPr>
            <w:r w:rsidRPr="003E7C2A">
              <w:rPr>
                <w:rFonts w:eastAsia="Calibri"/>
                <w:color w:val="auto"/>
                <w:kern w:val="0"/>
                <w:szCs w:val="24"/>
                <w:lang w:val="en-GB"/>
              </w:rPr>
              <w:t>Identified conduit types as per IEC standards.</w:t>
            </w:r>
          </w:p>
          <w:p w14:paraId="5F8A12F6" w14:textId="77777777" w:rsidR="003E7C2A" w:rsidRPr="003E7C2A" w:rsidRDefault="003E7C2A" w:rsidP="002A1917">
            <w:pPr>
              <w:numPr>
                <w:ilvl w:val="0"/>
                <w:numId w:val="28"/>
              </w:numPr>
              <w:spacing w:after="200" w:line="276" w:lineRule="auto"/>
              <w:contextualSpacing/>
              <w:rPr>
                <w:rFonts w:eastAsia="Calibri"/>
                <w:color w:val="auto"/>
                <w:kern w:val="0"/>
                <w:szCs w:val="24"/>
                <w:lang w:val="en-GB"/>
              </w:rPr>
            </w:pPr>
            <w:r w:rsidRPr="003E7C2A">
              <w:rPr>
                <w:rFonts w:eastAsia="Calibri"/>
                <w:color w:val="auto"/>
                <w:kern w:val="0"/>
                <w:szCs w:val="24"/>
                <w:lang w:val="en-GB"/>
              </w:rPr>
              <w:t>Identified conduit accessories as per IEC standards.</w:t>
            </w:r>
          </w:p>
          <w:p w14:paraId="4F066360" w14:textId="77777777" w:rsidR="003E7C2A" w:rsidRPr="003E7C2A" w:rsidRDefault="003E7C2A" w:rsidP="002A1917">
            <w:pPr>
              <w:numPr>
                <w:ilvl w:val="0"/>
                <w:numId w:val="28"/>
              </w:numPr>
              <w:spacing w:after="200" w:line="276" w:lineRule="auto"/>
              <w:contextualSpacing/>
              <w:rPr>
                <w:rFonts w:eastAsia="Calibri"/>
                <w:color w:val="auto"/>
                <w:kern w:val="0"/>
                <w:szCs w:val="24"/>
                <w:lang w:val="en-GB"/>
              </w:rPr>
            </w:pPr>
            <w:r w:rsidRPr="003E7C2A">
              <w:rPr>
                <w:rFonts w:eastAsia="Calibri"/>
                <w:color w:val="auto"/>
                <w:kern w:val="0"/>
                <w:szCs w:val="24"/>
                <w:lang w:val="en-GB"/>
              </w:rPr>
              <w:t>Applied safety measures as per OSHA and EHS standards.</w:t>
            </w:r>
          </w:p>
          <w:p w14:paraId="431F3BF5" w14:textId="77777777" w:rsidR="003E7C2A" w:rsidRPr="003E7C2A" w:rsidRDefault="003E7C2A" w:rsidP="002A1917">
            <w:pPr>
              <w:numPr>
                <w:ilvl w:val="0"/>
                <w:numId w:val="28"/>
              </w:numPr>
              <w:spacing w:after="200" w:line="276" w:lineRule="auto"/>
              <w:contextualSpacing/>
              <w:rPr>
                <w:rFonts w:eastAsia="Calibri"/>
                <w:color w:val="auto"/>
                <w:kern w:val="0"/>
                <w:szCs w:val="24"/>
                <w:lang w:val="en-GB"/>
              </w:rPr>
            </w:pPr>
            <w:r w:rsidRPr="003E7C2A">
              <w:rPr>
                <w:rFonts w:eastAsia="Calibri"/>
                <w:color w:val="auto"/>
                <w:kern w:val="0"/>
                <w:szCs w:val="24"/>
                <w:lang w:val="en-GB"/>
              </w:rPr>
              <w:t>Cut conduit work pieces as per the measurement.</w:t>
            </w:r>
          </w:p>
          <w:p w14:paraId="204BF6EE" w14:textId="77777777" w:rsidR="003E7C2A" w:rsidRPr="003E7C2A" w:rsidRDefault="003E7C2A" w:rsidP="002A1917">
            <w:pPr>
              <w:numPr>
                <w:ilvl w:val="0"/>
                <w:numId w:val="28"/>
              </w:numPr>
              <w:spacing w:after="200" w:line="276" w:lineRule="auto"/>
              <w:contextualSpacing/>
              <w:rPr>
                <w:rFonts w:eastAsia="Calibri"/>
                <w:color w:val="auto"/>
                <w:kern w:val="0"/>
                <w:szCs w:val="24"/>
                <w:lang w:val="en-GB"/>
              </w:rPr>
            </w:pPr>
            <w:r w:rsidRPr="003E7C2A">
              <w:rPr>
                <w:rFonts w:eastAsia="Calibri"/>
                <w:color w:val="auto"/>
                <w:kern w:val="0"/>
                <w:szCs w:val="24"/>
                <w:lang w:val="en-GB"/>
              </w:rPr>
              <w:t>Mounted conduit work pieces as per the IEC standards.</w:t>
            </w:r>
          </w:p>
          <w:p w14:paraId="1D4CC288" w14:textId="77777777" w:rsidR="003E7C2A" w:rsidRPr="003E7C2A" w:rsidRDefault="003E7C2A" w:rsidP="002A1917">
            <w:pPr>
              <w:numPr>
                <w:ilvl w:val="0"/>
                <w:numId w:val="28"/>
              </w:numPr>
              <w:spacing w:after="200" w:line="276" w:lineRule="auto"/>
              <w:contextualSpacing/>
              <w:rPr>
                <w:rFonts w:eastAsia="Calibri"/>
                <w:color w:val="auto"/>
                <w:kern w:val="0"/>
                <w:szCs w:val="24"/>
                <w:lang w:val="en-GB"/>
              </w:rPr>
            </w:pPr>
            <w:r w:rsidRPr="003E7C2A">
              <w:rPr>
                <w:rFonts w:eastAsia="Calibri"/>
                <w:color w:val="auto"/>
                <w:kern w:val="0"/>
                <w:szCs w:val="24"/>
                <w:lang w:val="en-GB"/>
              </w:rPr>
              <w:t>Drawn cables as per the IEC standards.</w:t>
            </w:r>
          </w:p>
          <w:p w14:paraId="24CFAC7B" w14:textId="77777777" w:rsidR="003E7C2A" w:rsidRPr="003E7C2A" w:rsidRDefault="003E7C2A" w:rsidP="002A1917">
            <w:pPr>
              <w:numPr>
                <w:ilvl w:val="0"/>
                <w:numId w:val="28"/>
              </w:numPr>
              <w:spacing w:after="200" w:line="276" w:lineRule="auto"/>
              <w:contextualSpacing/>
              <w:rPr>
                <w:rFonts w:eastAsia="Calibri"/>
                <w:color w:val="auto"/>
                <w:kern w:val="0"/>
                <w:szCs w:val="24"/>
                <w:lang w:val="en-GB"/>
              </w:rPr>
            </w:pPr>
            <w:r w:rsidRPr="003E7C2A">
              <w:rPr>
                <w:rFonts w:eastAsia="Calibri"/>
                <w:color w:val="auto"/>
                <w:kern w:val="0"/>
                <w:szCs w:val="24"/>
                <w:lang w:val="en-GB"/>
              </w:rPr>
              <w:t>Fixed accessories as per IEC standards</w:t>
            </w:r>
          </w:p>
          <w:p w14:paraId="4E18B2B0" w14:textId="77777777" w:rsidR="003E7C2A" w:rsidRPr="003E7C2A" w:rsidRDefault="003E7C2A" w:rsidP="002A1917">
            <w:pPr>
              <w:numPr>
                <w:ilvl w:val="0"/>
                <w:numId w:val="28"/>
              </w:numPr>
              <w:spacing w:after="200" w:line="276" w:lineRule="auto"/>
              <w:contextualSpacing/>
              <w:rPr>
                <w:rFonts w:eastAsia="Calibri"/>
                <w:color w:val="auto"/>
                <w:kern w:val="0"/>
                <w:szCs w:val="24"/>
                <w:lang w:val="en-GB"/>
              </w:rPr>
            </w:pPr>
            <w:r w:rsidRPr="003E7C2A">
              <w:rPr>
                <w:rFonts w:eastAsia="Calibri"/>
                <w:color w:val="auto"/>
                <w:kern w:val="0"/>
                <w:szCs w:val="24"/>
              </w:rPr>
              <w:t xml:space="preserve">Performed </w:t>
            </w:r>
            <w:r w:rsidRPr="003E7C2A">
              <w:rPr>
                <w:rFonts w:eastAsia="Calibri"/>
                <w:color w:val="auto"/>
                <w:kern w:val="0"/>
                <w:szCs w:val="24"/>
                <w:lang w:val="en-GB"/>
              </w:rPr>
              <w:t>Continuity test as per IEC standards</w:t>
            </w:r>
          </w:p>
          <w:p w14:paraId="248BF922" w14:textId="77777777" w:rsidR="003E7C2A" w:rsidRPr="003E7C2A" w:rsidRDefault="003E7C2A" w:rsidP="002A1917">
            <w:pPr>
              <w:numPr>
                <w:ilvl w:val="0"/>
                <w:numId w:val="28"/>
              </w:numPr>
              <w:spacing w:after="200" w:line="276" w:lineRule="auto"/>
              <w:contextualSpacing/>
              <w:rPr>
                <w:rFonts w:eastAsia="Calibri"/>
                <w:bCs/>
                <w:iCs/>
                <w:color w:val="auto"/>
                <w:kern w:val="0"/>
                <w:szCs w:val="24"/>
              </w:rPr>
            </w:pPr>
            <w:r w:rsidRPr="003E7C2A">
              <w:rPr>
                <w:rFonts w:eastAsia="Calibri"/>
                <w:bCs/>
                <w:iCs/>
                <w:color w:val="auto"/>
                <w:kern w:val="0"/>
                <w:szCs w:val="24"/>
              </w:rPr>
              <w:t>Identified Sources of personal and business funds as per financial procedures and standards</w:t>
            </w:r>
          </w:p>
        </w:tc>
      </w:tr>
      <w:tr w:rsidR="003E7C2A" w:rsidRPr="003E7C2A" w14:paraId="57A7C8D0" w14:textId="77777777" w:rsidTr="009C7570">
        <w:trPr>
          <w:trHeight w:val="890"/>
        </w:trPr>
        <w:tc>
          <w:tcPr>
            <w:tcW w:w="2152" w:type="dxa"/>
          </w:tcPr>
          <w:p w14:paraId="67B131F5" w14:textId="77777777" w:rsidR="003E7C2A" w:rsidRPr="003E7C2A" w:rsidRDefault="003E7C2A" w:rsidP="002A1917">
            <w:pPr>
              <w:widowControl w:val="0"/>
              <w:numPr>
                <w:ilvl w:val="0"/>
                <w:numId w:val="24"/>
              </w:numPr>
              <w:adjustRightInd w:val="0"/>
              <w:spacing w:before="120" w:after="200" w:line="276" w:lineRule="auto"/>
              <w:textAlignment w:val="baseline"/>
              <w:rPr>
                <w:rFonts w:eastAsia="Calibri"/>
                <w:color w:val="auto"/>
                <w:kern w:val="0"/>
                <w:szCs w:val="24"/>
                <w:lang w:val="en-GB" w:eastAsia="ja-JP"/>
              </w:rPr>
            </w:pPr>
            <w:r w:rsidRPr="003E7C2A">
              <w:rPr>
                <w:rFonts w:eastAsia="Calibri"/>
                <w:color w:val="auto"/>
                <w:kern w:val="0"/>
                <w:szCs w:val="24"/>
                <w:lang w:val="en-GB" w:eastAsia="ja-JP"/>
              </w:rPr>
              <w:t>Resource Implications</w:t>
            </w:r>
          </w:p>
        </w:tc>
        <w:tc>
          <w:tcPr>
            <w:tcW w:w="7214" w:type="dxa"/>
          </w:tcPr>
          <w:p w14:paraId="13D67047" w14:textId="77777777" w:rsidR="003E7C2A" w:rsidRPr="003E7C2A" w:rsidRDefault="003E7C2A" w:rsidP="003E7C2A">
            <w:pPr>
              <w:pBdr>
                <w:between w:val="nil"/>
              </w:pBdr>
              <w:spacing w:after="0" w:line="276" w:lineRule="auto"/>
              <w:rPr>
                <w:szCs w:val="24"/>
              </w:rPr>
            </w:pPr>
            <w:r w:rsidRPr="003E7C2A">
              <w:rPr>
                <w:szCs w:val="24"/>
              </w:rPr>
              <w:t>The following resources should be provided:</w:t>
            </w:r>
          </w:p>
          <w:p w14:paraId="249E1954" w14:textId="77777777" w:rsidR="003E7C2A" w:rsidRPr="003E7C2A" w:rsidRDefault="003E7C2A" w:rsidP="002A1917">
            <w:pPr>
              <w:numPr>
                <w:ilvl w:val="0"/>
                <w:numId w:val="32"/>
              </w:numPr>
              <w:pBdr>
                <w:between w:val="nil"/>
              </w:pBdr>
              <w:spacing w:after="0" w:line="276" w:lineRule="auto"/>
              <w:contextualSpacing/>
              <w:rPr>
                <w:rFonts w:eastAsia="Calibri"/>
                <w:color w:val="auto"/>
                <w:kern w:val="0"/>
                <w:szCs w:val="24"/>
                <w:lang w:val="en-GB"/>
              </w:rPr>
            </w:pPr>
            <w:r w:rsidRPr="003E7C2A">
              <w:rPr>
                <w:rFonts w:eastAsia="Calibri"/>
                <w:color w:val="auto"/>
                <w:kern w:val="0"/>
                <w:szCs w:val="24"/>
                <w:lang w:val="en-GB"/>
              </w:rPr>
              <w:t xml:space="preserve"> Appropriately simulated environment where assessment can take place.</w:t>
            </w:r>
          </w:p>
          <w:p w14:paraId="603E7492" w14:textId="77777777" w:rsidR="003E7C2A" w:rsidRPr="003E7C2A" w:rsidRDefault="003E7C2A" w:rsidP="002A1917">
            <w:pPr>
              <w:numPr>
                <w:ilvl w:val="0"/>
                <w:numId w:val="32"/>
              </w:numPr>
              <w:pBdr>
                <w:between w:val="nil"/>
              </w:pBdr>
              <w:spacing w:after="0" w:line="276" w:lineRule="auto"/>
              <w:contextualSpacing/>
              <w:rPr>
                <w:rFonts w:eastAsia="Calibri"/>
                <w:color w:val="auto"/>
                <w:kern w:val="0"/>
                <w:szCs w:val="24"/>
                <w:lang w:val="en-GB"/>
              </w:rPr>
            </w:pPr>
            <w:r w:rsidRPr="003E7C2A">
              <w:rPr>
                <w:rFonts w:eastAsia="Calibri"/>
                <w:color w:val="auto"/>
                <w:kern w:val="0"/>
                <w:szCs w:val="24"/>
                <w:lang w:val="en-GB"/>
              </w:rPr>
              <w:t xml:space="preserve"> Access to relevant work environments.</w:t>
            </w:r>
          </w:p>
          <w:p w14:paraId="570AE2B3" w14:textId="77777777" w:rsidR="003E7C2A" w:rsidRPr="003E7C2A" w:rsidRDefault="003E7C2A" w:rsidP="002A1917">
            <w:pPr>
              <w:numPr>
                <w:ilvl w:val="0"/>
                <w:numId w:val="32"/>
              </w:numPr>
              <w:pBdr>
                <w:between w:val="nil"/>
              </w:pBdr>
              <w:spacing w:after="0" w:line="276" w:lineRule="auto"/>
              <w:contextualSpacing/>
              <w:rPr>
                <w:rFonts w:eastAsia="Calibri"/>
                <w:color w:val="auto"/>
                <w:kern w:val="0"/>
                <w:szCs w:val="24"/>
                <w:lang w:val="en-GB"/>
              </w:rPr>
            </w:pPr>
            <w:r w:rsidRPr="003E7C2A">
              <w:rPr>
                <w:rFonts w:eastAsia="Calibri"/>
                <w:color w:val="auto"/>
                <w:kern w:val="0"/>
                <w:szCs w:val="24"/>
                <w:lang w:val="en-GB"/>
              </w:rPr>
              <w:t xml:space="preserve"> Resources relevant to the proposed activities or task</w:t>
            </w:r>
          </w:p>
        </w:tc>
      </w:tr>
      <w:tr w:rsidR="003E7C2A" w:rsidRPr="003E7C2A" w14:paraId="74E029BA" w14:textId="77777777" w:rsidTr="009C7570">
        <w:trPr>
          <w:trHeight w:val="1970"/>
        </w:trPr>
        <w:tc>
          <w:tcPr>
            <w:tcW w:w="2152" w:type="dxa"/>
          </w:tcPr>
          <w:p w14:paraId="5ACFC0F5" w14:textId="77777777" w:rsidR="003E7C2A" w:rsidRPr="003E7C2A" w:rsidRDefault="003E7C2A" w:rsidP="002A1917">
            <w:pPr>
              <w:widowControl w:val="0"/>
              <w:numPr>
                <w:ilvl w:val="0"/>
                <w:numId w:val="24"/>
              </w:numPr>
              <w:adjustRightInd w:val="0"/>
              <w:spacing w:before="120" w:after="200" w:line="276" w:lineRule="auto"/>
              <w:textAlignment w:val="baseline"/>
              <w:rPr>
                <w:rFonts w:eastAsia="Calibri"/>
                <w:color w:val="auto"/>
                <w:kern w:val="0"/>
                <w:szCs w:val="24"/>
                <w:lang w:val="en-GB" w:eastAsia="ja-JP"/>
              </w:rPr>
            </w:pPr>
            <w:r w:rsidRPr="003E7C2A">
              <w:rPr>
                <w:rFonts w:eastAsia="Calibri"/>
                <w:color w:val="auto"/>
                <w:kern w:val="0"/>
                <w:szCs w:val="24"/>
                <w:lang w:val="en-GB" w:eastAsia="ja-JP"/>
              </w:rPr>
              <w:t>Methods of Assessment</w:t>
            </w:r>
          </w:p>
        </w:tc>
        <w:tc>
          <w:tcPr>
            <w:tcW w:w="7214" w:type="dxa"/>
          </w:tcPr>
          <w:p w14:paraId="6F2A5855" w14:textId="77777777" w:rsidR="003E7C2A" w:rsidRPr="003E7C2A" w:rsidRDefault="003E7C2A" w:rsidP="003E7C2A">
            <w:pPr>
              <w:tabs>
                <w:tab w:val="left" w:pos="-6318"/>
                <w:tab w:val="left" w:pos="478"/>
              </w:tabs>
              <w:spacing w:after="0" w:line="276" w:lineRule="auto"/>
              <w:ind w:left="360" w:hanging="357"/>
              <w:contextualSpacing/>
              <w:rPr>
                <w:rFonts w:eastAsia="Calibri"/>
                <w:color w:val="auto"/>
                <w:kern w:val="0"/>
                <w:szCs w:val="24"/>
                <w:lang w:val="en-GB"/>
              </w:rPr>
            </w:pPr>
            <w:r w:rsidRPr="003E7C2A">
              <w:rPr>
                <w:rFonts w:eastAsia="Calibri"/>
                <w:color w:val="auto"/>
                <w:kern w:val="0"/>
                <w:szCs w:val="24"/>
                <w:lang w:val="en-GB"/>
              </w:rPr>
              <w:t>Competency may be assessed through:</w:t>
            </w:r>
          </w:p>
          <w:p w14:paraId="468BB335" w14:textId="77777777" w:rsidR="003E7C2A" w:rsidRPr="003E7C2A" w:rsidRDefault="003E7C2A" w:rsidP="003E7C2A">
            <w:pPr>
              <w:tabs>
                <w:tab w:val="left" w:pos="-6318"/>
                <w:tab w:val="left" w:pos="478"/>
              </w:tabs>
              <w:spacing w:after="0" w:line="276" w:lineRule="auto"/>
              <w:ind w:left="360" w:hanging="357"/>
              <w:contextualSpacing/>
              <w:rPr>
                <w:rFonts w:eastAsia="Calibri"/>
                <w:color w:val="auto"/>
                <w:kern w:val="0"/>
                <w:szCs w:val="24"/>
                <w:lang w:val="en-GB"/>
              </w:rPr>
            </w:pPr>
            <w:r w:rsidRPr="003E7C2A">
              <w:rPr>
                <w:rFonts w:eastAsia="Calibri"/>
                <w:color w:val="auto"/>
                <w:kern w:val="0"/>
                <w:szCs w:val="24"/>
                <w:lang w:val="en-GB"/>
              </w:rPr>
              <w:t>3.1</w:t>
            </w:r>
            <w:r w:rsidRPr="003E7C2A">
              <w:rPr>
                <w:rFonts w:eastAsia="Calibri"/>
                <w:color w:val="auto"/>
                <w:kern w:val="0"/>
                <w:szCs w:val="24"/>
                <w:lang w:val="en-GB"/>
              </w:rPr>
              <w:tab/>
              <w:t>Practical</w:t>
            </w:r>
          </w:p>
          <w:p w14:paraId="7866DBAE" w14:textId="77777777" w:rsidR="003E7C2A" w:rsidRPr="003E7C2A" w:rsidRDefault="003E7C2A" w:rsidP="003E7C2A">
            <w:pPr>
              <w:tabs>
                <w:tab w:val="left" w:pos="-6318"/>
                <w:tab w:val="left" w:pos="478"/>
              </w:tabs>
              <w:spacing w:after="0" w:line="276" w:lineRule="auto"/>
              <w:ind w:left="360" w:hanging="357"/>
              <w:contextualSpacing/>
              <w:rPr>
                <w:rFonts w:eastAsia="Calibri"/>
                <w:color w:val="auto"/>
                <w:kern w:val="0"/>
                <w:szCs w:val="24"/>
                <w:lang w:val="en-GB"/>
              </w:rPr>
            </w:pPr>
            <w:r w:rsidRPr="003E7C2A">
              <w:rPr>
                <w:rFonts w:eastAsia="Calibri"/>
                <w:color w:val="auto"/>
                <w:kern w:val="0"/>
                <w:szCs w:val="24"/>
                <w:lang w:val="en-GB"/>
              </w:rPr>
              <w:t>3.2</w:t>
            </w:r>
            <w:r w:rsidRPr="003E7C2A">
              <w:rPr>
                <w:rFonts w:eastAsia="Calibri"/>
                <w:color w:val="auto"/>
                <w:kern w:val="0"/>
                <w:szCs w:val="24"/>
                <w:lang w:val="en-GB"/>
              </w:rPr>
              <w:tab/>
              <w:t>Projects</w:t>
            </w:r>
          </w:p>
          <w:p w14:paraId="1D06A3D7" w14:textId="77777777" w:rsidR="003E7C2A" w:rsidRPr="003E7C2A" w:rsidRDefault="003E7C2A" w:rsidP="003E7C2A">
            <w:pPr>
              <w:tabs>
                <w:tab w:val="left" w:pos="-6318"/>
                <w:tab w:val="left" w:pos="478"/>
              </w:tabs>
              <w:spacing w:after="0" w:line="276" w:lineRule="auto"/>
              <w:ind w:left="360" w:hanging="357"/>
              <w:contextualSpacing/>
              <w:rPr>
                <w:rFonts w:eastAsia="Calibri"/>
                <w:color w:val="auto"/>
                <w:kern w:val="0"/>
                <w:szCs w:val="24"/>
                <w:lang w:val="en-GB"/>
              </w:rPr>
            </w:pPr>
            <w:r w:rsidRPr="003E7C2A">
              <w:rPr>
                <w:rFonts w:eastAsia="Calibri"/>
                <w:color w:val="auto"/>
                <w:kern w:val="0"/>
                <w:szCs w:val="24"/>
                <w:lang w:val="en-GB"/>
              </w:rPr>
              <w:t>3.3</w:t>
            </w:r>
            <w:r w:rsidRPr="003E7C2A">
              <w:rPr>
                <w:rFonts w:eastAsia="Calibri"/>
                <w:color w:val="auto"/>
                <w:kern w:val="0"/>
                <w:szCs w:val="24"/>
                <w:lang w:val="en-GB"/>
              </w:rPr>
              <w:tab/>
              <w:t>Written tests</w:t>
            </w:r>
          </w:p>
          <w:p w14:paraId="22C82BE0" w14:textId="77777777" w:rsidR="003E7C2A" w:rsidRPr="003E7C2A" w:rsidRDefault="003E7C2A" w:rsidP="003E7C2A">
            <w:pPr>
              <w:tabs>
                <w:tab w:val="left" w:pos="-6318"/>
                <w:tab w:val="left" w:pos="478"/>
              </w:tabs>
              <w:spacing w:after="0" w:line="276" w:lineRule="auto"/>
              <w:ind w:left="360" w:hanging="357"/>
              <w:contextualSpacing/>
              <w:rPr>
                <w:rFonts w:eastAsia="Calibri"/>
                <w:color w:val="auto"/>
                <w:kern w:val="0"/>
                <w:szCs w:val="24"/>
                <w:lang w:val="en-GB"/>
              </w:rPr>
            </w:pPr>
            <w:r w:rsidRPr="003E7C2A">
              <w:rPr>
                <w:rFonts w:eastAsia="Calibri"/>
                <w:color w:val="auto"/>
                <w:kern w:val="0"/>
                <w:szCs w:val="24"/>
                <w:lang w:val="en-GB"/>
              </w:rPr>
              <w:t>3.4</w:t>
            </w:r>
            <w:r w:rsidRPr="003E7C2A">
              <w:rPr>
                <w:rFonts w:eastAsia="Calibri"/>
                <w:color w:val="auto"/>
                <w:kern w:val="0"/>
                <w:szCs w:val="24"/>
                <w:lang w:val="en-GB"/>
              </w:rPr>
              <w:tab/>
              <w:t>Oral questions</w:t>
            </w:r>
          </w:p>
          <w:p w14:paraId="7447EFC3" w14:textId="77777777" w:rsidR="003E7C2A" w:rsidRPr="003E7C2A" w:rsidRDefault="003E7C2A" w:rsidP="003E7C2A">
            <w:pPr>
              <w:tabs>
                <w:tab w:val="left" w:pos="-6318"/>
                <w:tab w:val="left" w:pos="478"/>
              </w:tabs>
              <w:spacing w:after="0" w:line="276" w:lineRule="auto"/>
              <w:ind w:left="360" w:hanging="357"/>
              <w:contextualSpacing/>
              <w:rPr>
                <w:rFonts w:eastAsia="Calibri"/>
                <w:color w:val="auto"/>
                <w:kern w:val="0"/>
                <w:szCs w:val="24"/>
                <w:lang w:val="en-GB"/>
              </w:rPr>
            </w:pPr>
            <w:r w:rsidRPr="003E7C2A">
              <w:rPr>
                <w:rFonts w:eastAsia="Calibri"/>
                <w:color w:val="auto"/>
                <w:kern w:val="0"/>
                <w:szCs w:val="24"/>
                <w:lang w:val="en-GB"/>
              </w:rPr>
              <w:t>3.5</w:t>
            </w:r>
            <w:r w:rsidRPr="003E7C2A">
              <w:rPr>
                <w:rFonts w:eastAsia="Calibri"/>
                <w:color w:val="auto"/>
                <w:kern w:val="0"/>
                <w:szCs w:val="24"/>
                <w:lang w:val="en-GB"/>
              </w:rPr>
              <w:tab/>
              <w:t>Portfolio of evidence</w:t>
            </w:r>
          </w:p>
          <w:p w14:paraId="06C5FF4F" w14:textId="77777777" w:rsidR="003E7C2A" w:rsidRPr="003E7C2A" w:rsidRDefault="003E7C2A" w:rsidP="003E7C2A">
            <w:pPr>
              <w:tabs>
                <w:tab w:val="left" w:pos="-6318"/>
                <w:tab w:val="left" w:pos="478"/>
              </w:tabs>
              <w:spacing w:after="0" w:line="276" w:lineRule="auto"/>
              <w:rPr>
                <w:szCs w:val="24"/>
              </w:rPr>
            </w:pPr>
            <w:r w:rsidRPr="003E7C2A">
              <w:rPr>
                <w:szCs w:val="24"/>
              </w:rPr>
              <w:t>3.6</w:t>
            </w:r>
            <w:r w:rsidRPr="003E7C2A">
              <w:rPr>
                <w:szCs w:val="24"/>
              </w:rPr>
              <w:tab/>
              <w:t>Third party evidence</w:t>
            </w:r>
          </w:p>
        </w:tc>
      </w:tr>
      <w:tr w:rsidR="003E7C2A" w:rsidRPr="003E7C2A" w14:paraId="0239DC28" w14:textId="77777777" w:rsidTr="009C7570">
        <w:trPr>
          <w:trHeight w:val="1037"/>
        </w:trPr>
        <w:tc>
          <w:tcPr>
            <w:tcW w:w="2152" w:type="dxa"/>
          </w:tcPr>
          <w:p w14:paraId="56ADAEF8" w14:textId="77777777" w:rsidR="003E7C2A" w:rsidRPr="003E7C2A" w:rsidRDefault="003E7C2A" w:rsidP="002A1917">
            <w:pPr>
              <w:widowControl w:val="0"/>
              <w:numPr>
                <w:ilvl w:val="0"/>
                <w:numId w:val="24"/>
              </w:numPr>
              <w:adjustRightInd w:val="0"/>
              <w:spacing w:before="120" w:after="200" w:line="276" w:lineRule="auto"/>
              <w:textAlignment w:val="baseline"/>
              <w:rPr>
                <w:rFonts w:eastAsia="Calibri"/>
                <w:color w:val="auto"/>
                <w:kern w:val="0"/>
                <w:szCs w:val="24"/>
                <w:lang w:val="en-GB" w:eastAsia="ja-JP"/>
              </w:rPr>
            </w:pPr>
            <w:r w:rsidRPr="003E7C2A">
              <w:rPr>
                <w:rFonts w:eastAsia="Calibri"/>
                <w:color w:val="auto"/>
                <w:kern w:val="0"/>
                <w:szCs w:val="24"/>
                <w:lang w:val="en-GB" w:eastAsia="ja-JP"/>
              </w:rPr>
              <w:t>Context of Assessment</w:t>
            </w:r>
          </w:p>
        </w:tc>
        <w:tc>
          <w:tcPr>
            <w:tcW w:w="7214" w:type="dxa"/>
          </w:tcPr>
          <w:p w14:paraId="601E373C" w14:textId="77777777" w:rsidR="003E7C2A" w:rsidRPr="003E7C2A" w:rsidRDefault="003E7C2A" w:rsidP="003E7C2A">
            <w:pPr>
              <w:spacing w:before="120" w:line="276" w:lineRule="auto"/>
              <w:rPr>
                <w:rFonts w:eastAsia="Calibri"/>
                <w:color w:val="auto"/>
                <w:kern w:val="0"/>
                <w:szCs w:val="24"/>
                <w:lang w:val="en-GB"/>
              </w:rPr>
            </w:pPr>
            <w:r w:rsidRPr="003E7C2A">
              <w:rPr>
                <w:rFonts w:eastAsia="Calibri"/>
                <w:szCs w:val="24"/>
                <w:lang w:val="en-GB"/>
              </w:rPr>
              <w:t>Competency may be assessed in a work place or a simulated work place.</w:t>
            </w:r>
          </w:p>
        </w:tc>
      </w:tr>
      <w:tr w:rsidR="003E7C2A" w:rsidRPr="003E7C2A" w14:paraId="71129188" w14:textId="77777777" w:rsidTr="009C7570">
        <w:trPr>
          <w:trHeight w:val="1070"/>
        </w:trPr>
        <w:tc>
          <w:tcPr>
            <w:tcW w:w="2152" w:type="dxa"/>
          </w:tcPr>
          <w:p w14:paraId="00BF9877" w14:textId="77777777" w:rsidR="003E7C2A" w:rsidRPr="003E7C2A" w:rsidRDefault="003E7C2A" w:rsidP="002A1917">
            <w:pPr>
              <w:numPr>
                <w:ilvl w:val="0"/>
                <w:numId w:val="24"/>
              </w:numPr>
              <w:spacing w:before="120" w:after="200" w:line="276" w:lineRule="auto"/>
              <w:contextualSpacing/>
              <w:rPr>
                <w:rFonts w:eastAsia="Calibri"/>
                <w:color w:val="auto"/>
                <w:kern w:val="0"/>
                <w:szCs w:val="24"/>
                <w:lang w:val="en-GB"/>
              </w:rPr>
            </w:pPr>
            <w:r w:rsidRPr="003E7C2A">
              <w:rPr>
                <w:rFonts w:eastAsia="Calibri"/>
                <w:color w:val="auto"/>
                <w:kern w:val="0"/>
                <w:szCs w:val="24"/>
                <w:lang w:val="en-GB"/>
              </w:rPr>
              <w:t>Guidance information for assessment</w:t>
            </w:r>
          </w:p>
        </w:tc>
        <w:tc>
          <w:tcPr>
            <w:tcW w:w="7214" w:type="dxa"/>
          </w:tcPr>
          <w:p w14:paraId="5148CDF8" w14:textId="77777777" w:rsidR="003E7C2A" w:rsidRPr="003E7C2A" w:rsidRDefault="003E7C2A" w:rsidP="003E7C2A">
            <w:pPr>
              <w:spacing w:before="120" w:line="276" w:lineRule="auto"/>
              <w:rPr>
                <w:rFonts w:eastAsia="Calibri"/>
                <w:color w:val="auto"/>
                <w:kern w:val="0"/>
                <w:szCs w:val="24"/>
                <w:lang w:val="en-GB"/>
              </w:rPr>
            </w:pPr>
            <w:r w:rsidRPr="003E7C2A">
              <w:rPr>
                <w:rFonts w:eastAsia="Calibri"/>
                <w:color w:val="auto"/>
                <w:kern w:val="0"/>
                <w:szCs w:val="24"/>
                <w:lang w:val="en-GB"/>
              </w:rPr>
              <w:t>Holistic assessment with other units relevant to the industry sector, workplace and job role is recommended.</w:t>
            </w:r>
          </w:p>
        </w:tc>
      </w:tr>
    </w:tbl>
    <w:p w14:paraId="245EFC6D" w14:textId="65951A59" w:rsidR="003E7C2A" w:rsidRPr="003E7C2A" w:rsidRDefault="003E7C2A" w:rsidP="003E7C2A">
      <w:pPr>
        <w:spacing w:after="160" w:line="259" w:lineRule="auto"/>
        <w:rPr>
          <w:rFonts w:eastAsia="Calibri"/>
          <w:bCs/>
          <w:color w:val="auto"/>
          <w:sz w:val="28"/>
          <w:szCs w:val="28"/>
        </w:rPr>
      </w:pPr>
      <w:r>
        <w:rPr>
          <w:rFonts w:eastAsia="Calibri"/>
          <w:bCs/>
          <w:color w:val="auto"/>
          <w:sz w:val="28"/>
          <w:szCs w:val="28"/>
        </w:rPr>
        <w:br w:type="page"/>
      </w:r>
    </w:p>
    <w:p w14:paraId="3F8698D5" w14:textId="39DB126F" w:rsidR="00816956" w:rsidRPr="00066CCE" w:rsidRDefault="001F63BA" w:rsidP="00D222FF">
      <w:pPr>
        <w:pStyle w:val="Heading2"/>
      </w:pPr>
      <w:bookmarkStart w:id="18" w:name="_Toc195792384"/>
      <w:r w:rsidRPr="00066CCE">
        <w:rPr>
          <w:rFonts w:eastAsia="Calibri"/>
        </w:rPr>
        <w:t xml:space="preserve">INSTALL </w:t>
      </w:r>
      <w:bookmarkStart w:id="19" w:name="_Hlk178930586"/>
      <w:r w:rsidRPr="00066CCE">
        <w:rPr>
          <w:rFonts w:eastAsia="Calibri"/>
        </w:rPr>
        <w:t>STAND-ALONE SOLAR PV SYSTEMS</w:t>
      </w:r>
      <w:bookmarkEnd w:id="18"/>
      <w:bookmarkEnd w:id="19"/>
    </w:p>
    <w:p w14:paraId="7A8FE6CD" w14:textId="77777777" w:rsidR="001D00EE" w:rsidRDefault="001D00EE" w:rsidP="005D3C62">
      <w:pPr>
        <w:pBdr>
          <w:top w:val="nil"/>
          <w:left w:val="nil"/>
          <w:bottom w:val="nil"/>
          <w:right w:val="nil"/>
          <w:between w:val="nil"/>
        </w:pBdr>
        <w:spacing w:after="0" w:line="276" w:lineRule="auto"/>
        <w:rPr>
          <w:b/>
          <w:szCs w:val="24"/>
          <w:lang w:val="en-GB"/>
        </w:rPr>
      </w:pPr>
    </w:p>
    <w:p w14:paraId="32781AC2" w14:textId="2228E718" w:rsidR="005D3C62" w:rsidRPr="00E112D9" w:rsidRDefault="005D3C62" w:rsidP="001D00EE">
      <w:pPr>
        <w:pBdr>
          <w:top w:val="nil"/>
          <w:left w:val="nil"/>
          <w:bottom w:val="nil"/>
          <w:right w:val="nil"/>
          <w:between w:val="nil"/>
        </w:pBdr>
        <w:spacing w:after="0" w:line="360" w:lineRule="auto"/>
        <w:rPr>
          <w:b/>
          <w:szCs w:val="24"/>
          <w:lang w:val="en-GB"/>
        </w:rPr>
      </w:pPr>
      <w:r w:rsidRPr="006B7123">
        <w:rPr>
          <w:b/>
          <w:szCs w:val="24"/>
          <w:lang w:val="en-GB"/>
        </w:rPr>
        <w:t>UNIT CODE:</w:t>
      </w:r>
      <w:r w:rsidRPr="006B7123">
        <w:rPr>
          <w:szCs w:val="24"/>
          <w:lang w:val="en-GB"/>
        </w:rPr>
        <w:tab/>
      </w:r>
      <w:r w:rsidR="00363D0E" w:rsidRPr="00363D0E">
        <w:rPr>
          <w:b/>
          <w:bCs/>
          <w:szCs w:val="24"/>
          <w:lang w:val="en-GB"/>
        </w:rPr>
        <w:t>0713 351 0</w:t>
      </w:r>
      <w:r w:rsidR="007456F2">
        <w:rPr>
          <w:b/>
          <w:bCs/>
          <w:szCs w:val="24"/>
          <w:lang w:val="en-GB"/>
        </w:rPr>
        <w:t>4</w:t>
      </w:r>
      <w:r w:rsidR="00363D0E" w:rsidRPr="00363D0E">
        <w:rPr>
          <w:b/>
          <w:bCs/>
          <w:szCs w:val="24"/>
          <w:lang w:val="en-GB"/>
        </w:rPr>
        <w:t>A</w:t>
      </w:r>
    </w:p>
    <w:p w14:paraId="44A74C55" w14:textId="77777777" w:rsidR="005D3C62" w:rsidRPr="00E112D9" w:rsidRDefault="005D3C62" w:rsidP="001D00EE">
      <w:pPr>
        <w:pBdr>
          <w:top w:val="nil"/>
          <w:left w:val="nil"/>
          <w:bottom w:val="nil"/>
          <w:right w:val="nil"/>
          <w:between w:val="nil"/>
        </w:pBdr>
        <w:spacing w:after="0" w:line="360" w:lineRule="auto"/>
        <w:rPr>
          <w:b/>
          <w:szCs w:val="24"/>
          <w:lang w:val="en-GB"/>
        </w:rPr>
      </w:pPr>
      <w:r w:rsidRPr="00E112D9">
        <w:rPr>
          <w:b/>
          <w:szCs w:val="24"/>
          <w:lang w:val="en-GB"/>
        </w:rPr>
        <w:t xml:space="preserve">UNIT DESCRIPTION  </w:t>
      </w:r>
    </w:p>
    <w:p w14:paraId="4F635A2C" w14:textId="2FED2405" w:rsidR="0028466D" w:rsidRPr="00B475EA" w:rsidRDefault="005D3C62" w:rsidP="00B475EA">
      <w:pPr>
        <w:spacing w:line="276" w:lineRule="auto"/>
        <w:ind w:right="72"/>
        <w:rPr>
          <w:rFonts w:eastAsia="Calibri"/>
          <w:bCs/>
          <w:color w:val="auto"/>
          <w:kern w:val="0"/>
          <w:szCs w:val="24"/>
        </w:rPr>
      </w:pPr>
      <w:r w:rsidRPr="00E112D9">
        <w:rPr>
          <w:szCs w:val="24"/>
        </w:rPr>
        <w:t xml:space="preserve">This unit covers competences required in </w:t>
      </w:r>
      <w:r>
        <w:rPr>
          <w:szCs w:val="24"/>
        </w:rPr>
        <w:t xml:space="preserve">installing </w:t>
      </w:r>
      <w:r w:rsidR="001D00EE" w:rsidRPr="001D00EE">
        <w:rPr>
          <w:szCs w:val="24"/>
        </w:rPr>
        <w:t xml:space="preserve">stand-alone solar </w:t>
      </w:r>
      <w:r w:rsidR="00750635">
        <w:rPr>
          <w:szCs w:val="24"/>
        </w:rPr>
        <w:t xml:space="preserve">PV </w:t>
      </w:r>
      <w:r w:rsidR="00750635" w:rsidRPr="005371C6">
        <w:rPr>
          <w:szCs w:val="24"/>
          <w:lang w:val="en-GB"/>
        </w:rPr>
        <w:t>system</w:t>
      </w:r>
      <w:r w:rsidR="00816956">
        <w:rPr>
          <w:szCs w:val="24"/>
        </w:rPr>
        <w:t>. Competences include</w:t>
      </w:r>
      <w:r w:rsidR="00816956">
        <w:t xml:space="preserve"> </w:t>
      </w:r>
      <w:r w:rsidR="00B9471A" w:rsidRPr="002E7AB5">
        <w:rPr>
          <w:bCs/>
          <w:szCs w:val="24"/>
        </w:rPr>
        <w:t>Apply</w:t>
      </w:r>
      <w:r w:rsidR="00B9471A">
        <w:rPr>
          <w:bCs/>
          <w:szCs w:val="24"/>
        </w:rPr>
        <w:t xml:space="preserve">ing </w:t>
      </w:r>
      <w:r w:rsidR="00B9471A" w:rsidRPr="002E7AB5">
        <w:rPr>
          <w:bCs/>
          <w:szCs w:val="24"/>
        </w:rPr>
        <w:t>basic electrical concepts</w:t>
      </w:r>
      <w:r w:rsidR="00B9471A">
        <w:rPr>
          <w:bCs/>
          <w:szCs w:val="24"/>
        </w:rPr>
        <w:t xml:space="preserve">, </w:t>
      </w:r>
      <w:r w:rsidR="00750635">
        <w:rPr>
          <w:bCs/>
          <w:szCs w:val="24"/>
        </w:rPr>
        <w:t>inte</w:t>
      </w:r>
      <w:r w:rsidR="00750635" w:rsidRPr="00B475EA">
        <w:rPr>
          <w:rFonts w:eastAsia="Calibri"/>
          <w:bCs/>
          <w:color w:val="auto"/>
          <w:kern w:val="0"/>
          <w:szCs w:val="24"/>
        </w:rPr>
        <w:t>rpre</w:t>
      </w:r>
      <w:r w:rsidR="00750635">
        <w:rPr>
          <w:rFonts w:eastAsia="Calibri"/>
          <w:bCs/>
          <w:color w:val="auto"/>
          <w:kern w:val="0"/>
          <w:szCs w:val="24"/>
        </w:rPr>
        <w:t>ting</w:t>
      </w:r>
      <w:r w:rsidR="001D00EE" w:rsidRPr="00B475EA">
        <w:rPr>
          <w:rFonts w:eastAsia="Calibri"/>
          <w:bCs/>
          <w:color w:val="auto"/>
          <w:kern w:val="0"/>
          <w:szCs w:val="24"/>
        </w:rPr>
        <w:t xml:space="preserve"> stand-alone solar </w:t>
      </w:r>
      <w:r w:rsidR="00B475EA" w:rsidRPr="00B475EA">
        <w:rPr>
          <w:rFonts w:eastAsia="Calibri"/>
          <w:bCs/>
          <w:color w:val="auto"/>
          <w:kern w:val="0"/>
          <w:szCs w:val="24"/>
        </w:rPr>
        <w:t>PV Installation drawings</w:t>
      </w:r>
      <w:r w:rsidR="00816956">
        <w:rPr>
          <w:szCs w:val="24"/>
        </w:rPr>
        <w:t xml:space="preserve">, </w:t>
      </w:r>
      <w:r w:rsidR="005371C6" w:rsidRPr="00B475EA">
        <w:rPr>
          <w:rFonts w:eastAsia="Calibri"/>
          <w:color w:val="auto"/>
          <w:kern w:val="0"/>
          <w:szCs w:val="24"/>
        </w:rPr>
        <w:t>install</w:t>
      </w:r>
      <w:r w:rsidR="006B7123">
        <w:rPr>
          <w:rFonts w:eastAsia="Calibri"/>
          <w:color w:val="auto"/>
          <w:kern w:val="0"/>
          <w:szCs w:val="24"/>
        </w:rPr>
        <w:t>ing</w:t>
      </w:r>
      <w:r w:rsidR="00B475EA" w:rsidRPr="00B475EA">
        <w:rPr>
          <w:rFonts w:eastAsia="Calibri"/>
          <w:color w:val="auto"/>
          <w:kern w:val="0"/>
          <w:szCs w:val="24"/>
        </w:rPr>
        <w:t xml:space="preserve"> </w:t>
      </w:r>
      <w:r w:rsidR="00B475EA" w:rsidRPr="00B475EA">
        <w:rPr>
          <w:rFonts w:eastAsia="Calibri"/>
          <w:bCs/>
          <w:color w:val="auto"/>
          <w:kern w:val="0"/>
          <w:szCs w:val="24"/>
        </w:rPr>
        <w:t xml:space="preserve">stand-alone </w:t>
      </w:r>
      <w:r w:rsidR="00B475EA" w:rsidRPr="00B475EA">
        <w:rPr>
          <w:rFonts w:eastAsia="Calibri"/>
          <w:color w:val="auto"/>
          <w:kern w:val="0"/>
          <w:szCs w:val="24"/>
        </w:rPr>
        <w:t xml:space="preserve">Solar PV </w:t>
      </w:r>
      <w:r w:rsidR="001D00EE" w:rsidRPr="00B475EA">
        <w:rPr>
          <w:rFonts w:eastAsia="Calibri"/>
          <w:color w:val="auto"/>
          <w:kern w:val="0"/>
          <w:szCs w:val="24"/>
        </w:rPr>
        <w:t>co</w:t>
      </w:r>
      <w:r w:rsidR="00B475EA" w:rsidRPr="00B475EA">
        <w:rPr>
          <w:rFonts w:eastAsia="Calibri"/>
          <w:color w:val="auto"/>
          <w:kern w:val="0"/>
          <w:szCs w:val="24"/>
        </w:rPr>
        <w:t>mponents</w:t>
      </w:r>
      <w:r w:rsidR="00816956">
        <w:rPr>
          <w:szCs w:val="24"/>
        </w:rPr>
        <w:t xml:space="preserve">, </w:t>
      </w:r>
      <w:r w:rsidR="00610B16" w:rsidRPr="00B475EA">
        <w:rPr>
          <w:rFonts w:eastAsia="Calibri"/>
          <w:bCs/>
          <w:color w:val="auto"/>
          <w:kern w:val="0"/>
          <w:szCs w:val="24"/>
        </w:rPr>
        <w:t>installing</w:t>
      </w:r>
      <w:r w:rsidR="00B475EA" w:rsidRPr="00B475EA">
        <w:rPr>
          <w:rFonts w:eastAsia="Calibri"/>
          <w:bCs/>
          <w:color w:val="auto"/>
          <w:kern w:val="0"/>
          <w:szCs w:val="24"/>
        </w:rPr>
        <w:t xml:space="preserve"> electrical</w:t>
      </w:r>
      <w:r w:rsidR="00B475EA">
        <w:rPr>
          <w:rFonts w:eastAsia="Calibri"/>
          <w:bCs/>
          <w:color w:val="auto"/>
          <w:kern w:val="0"/>
          <w:szCs w:val="24"/>
        </w:rPr>
        <w:t xml:space="preserve"> </w:t>
      </w:r>
      <w:r w:rsidR="00B475EA" w:rsidRPr="00B475EA">
        <w:rPr>
          <w:rFonts w:eastAsia="Calibri"/>
          <w:bCs/>
          <w:color w:val="auto"/>
          <w:kern w:val="0"/>
          <w:szCs w:val="24"/>
        </w:rPr>
        <w:t>wiring system</w:t>
      </w:r>
      <w:r w:rsidR="00816956">
        <w:rPr>
          <w:szCs w:val="24"/>
        </w:rPr>
        <w:t xml:space="preserve">, </w:t>
      </w:r>
      <w:r w:rsidR="001D00EE" w:rsidRPr="00B475EA">
        <w:rPr>
          <w:rFonts w:eastAsia="Calibri"/>
          <w:color w:val="auto"/>
          <w:kern w:val="0"/>
          <w:szCs w:val="24"/>
          <w:lang w:val="en-ZA"/>
        </w:rPr>
        <w:t>test</w:t>
      </w:r>
      <w:r w:rsidR="001D00EE">
        <w:rPr>
          <w:rFonts w:eastAsia="Calibri"/>
          <w:color w:val="auto"/>
          <w:kern w:val="0"/>
          <w:szCs w:val="24"/>
          <w:lang w:val="en-ZA"/>
        </w:rPr>
        <w:t>in</w:t>
      </w:r>
      <w:r w:rsidR="006B7123">
        <w:rPr>
          <w:rFonts w:eastAsia="Calibri"/>
          <w:color w:val="auto"/>
          <w:kern w:val="0"/>
          <w:szCs w:val="24"/>
          <w:lang w:val="en-ZA"/>
        </w:rPr>
        <w:t>g</w:t>
      </w:r>
      <w:r w:rsidR="00B475EA" w:rsidRPr="00B475EA">
        <w:rPr>
          <w:rFonts w:eastAsia="Calibri"/>
          <w:color w:val="auto"/>
          <w:kern w:val="0"/>
          <w:szCs w:val="24"/>
          <w:lang w:val="en-ZA"/>
        </w:rPr>
        <w:t xml:space="preserve"> </w:t>
      </w:r>
      <w:r w:rsidR="00B475EA" w:rsidRPr="00B475EA">
        <w:rPr>
          <w:rFonts w:eastAsia="Calibri"/>
          <w:bCs/>
          <w:color w:val="auto"/>
          <w:kern w:val="0"/>
          <w:szCs w:val="24"/>
        </w:rPr>
        <w:t xml:space="preserve">stand-alone </w:t>
      </w:r>
      <w:r w:rsidR="00B475EA" w:rsidRPr="00B475EA">
        <w:rPr>
          <w:rFonts w:eastAsia="Calibri"/>
          <w:color w:val="auto"/>
          <w:kern w:val="0"/>
          <w:szCs w:val="24"/>
          <w:lang w:val="en-ZA"/>
        </w:rPr>
        <w:t>solar PV system installation</w:t>
      </w:r>
      <w:r w:rsidR="00DB2416">
        <w:rPr>
          <w:szCs w:val="24"/>
        </w:rPr>
        <w:t xml:space="preserve"> and </w:t>
      </w:r>
      <w:r w:rsidR="007456F2">
        <w:rPr>
          <w:rFonts w:eastAsia="Calibri"/>
          <w:color w:val="auto"/>
          <w:kern w:val="0"/>
          <w:szCs w:val="24"/>
          <w:lang w:val="en-ZA"/>
        </w:rPr>
        <w:t>m</w:t>
      </w:r>
      <w:r w:rsidR="00DB2416" w:rsidRPr="00BF6FA1">
        <w:rPr>
          <w:rFonts w:eastAsia="Calibri"/>
          <w:color w:val="auto"/>
          <w:kern w:val="0"/>
          <w:szCs w:val="24"/>
          <w:lang w:val="en-ZA"/>
        </w:rPr>
        <w:t>aintain</w:t>
      </w:r>
      <w:r w:rsidR="007456F2">
        <w:rPr>
          <w:rFonts w:eastAsia="Calibri"/>
          <w:color w:val="auto"/>
          <w:kern w:val="0"/>
          <w:szCs w:val="24"/>
          <w:lang w:val="en-ZA"/>
        </w:rPr>
        <w:t>ing</w:t>
      </w:r>
      <w:r w:rsidR="00DB2416" w:rsidRPr="00BF6FA1">
        <w:rPr>
          <w:rFonts w:eastAsia="Calibri"/>
          <w:color w:val="auto"/>
          <w:kern w:val="0"/>
          <w:szCs w:val="24"/>
          <w:lang w:val="en-ZA"/>
        </w:rPr>
        <w:t xml:space="preserve"> stand-alone Solar PV system</w:t>
      </w:r>
    </w:p>
    <w:p w14:paraId="4716533B" w14:textId="5D9454B5" w:rsidR="00816956" w:rsidRDefault="00D14AD6" w:rsidP="00D14AD6">
      <w:pPr>
        <w:tabs>
          <w:tab w:val="left" w:pos="2880"/>
        </w:tabs>
        <w:spacing w:after="0" w:line="276" w:lineRule="auto"/>
        <w:jc w:val="both"/>
        <w:rPr>
          <w:rFonts w:eastAsia="Calibri"/>
          <w:b/>
          <w:color w:val="auto"/>
          <w:kern w:val="0"/>
          <w:szCs w:val="24"/>
          <w:lang w:val="en-GB"/>
        </w:rPr>
      </w:pPr>
      <w:r w:rsidRPr="00D72741">
        <w:rPr>
          <w:rFonts w:eastAsia="Calibri"/>
          <w:b/>
          <w:color w:val="auto"/>
          <w:kern w:val="0"/>
          <w:szCs w:val="24"/>
          <w:lang w:val="en-GB"/>
        </w:rPr>
        <w:t>ELE</w:t>
      </w:r>
      <w:r>
        <w:rPr>
          <w:rFonts w:eastAsia="Calibri"/>
          <w:b/>
          <w:color w:val="auto"/>
          <w:kern w:val="0"/>
          <w:szCs w:val="24"/>
          <w:lang w:val="en-GB"/>
        </w:rPr>
        <w:t xml:space="preserve">MENTS AND PERFORMANCE CRITERIA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
        <w:gridCol w:w="3373"/>
        <w:gridCol w:w="19"/>
        <w:gridCol w:w="5920"/>
        <w:gridCol w:w="19"/>
      </w:tblGrid>
      <w:tr w:rsidR="00816956" w:rsidRPr="00D72741" w14:paraId="1CF98163" w14:textId="77777777" w:rsidTr="006B7123">
        <w:trPr>
          <w:gridBefore w:val="1"/>
          <w:wBefore w:w="10" w:type="pct"/>
        </w:trPr>
        <w:tc>
          <w:tcPr>
            <w:tcW w:w="1814" w:type="pct"/>
            <w:gridSpan w:val="2"/>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1FED6BE1" w14:textId="77777777" w:rsidR="00816956" w:rsidRPr="00D72741" w:rsidRDefault="00816956" w:rsidP="00B36CA2">
            <w:pPr>
              <w:spacing w:after="0" w:line="276" w:lineRule="auto"/>
              <w:rPr>
                <w:rFonts w:eastAsia="Calibri"/>
                <w:b/>
                <w:color w:val="auto"/>
                <w:kern w:val="0"/>
                <w:szCs w:val="24"/>
                <w:lang w:val="en-GB"/>
              </w:rPr>
            </w:pPr>
            <w:r w:rsidRPr="00D72741">
              <w:rPr>
                <w:rFonts w:eastAsia="Calibri"/>
                <w:b/>
                <w:color w:val="auto"/>
                <w:kern w:val="0"/>
                <w:szCs w:val="24"/>
                <w:lang w:val="en-GB"/>
              </w:rPr>
              <w:t>ELEMENT</w:t>
            </w:r>
          </w:p>
          <w:p w14:paraId="72505826" w14:textId="77777777" w:rsidR="00816956" w:rsidRPr="00D72741" w:rsidRDefault="00816956" w:rsidP="00B36CA2">
            <w:pPr>
              <w:spacing w:after="0" w:line="276" w:lineRule="auto"/>
              <w:rPr>
                <w:rFonts w:eastAsia="Calibri"/>
                <w:color w:val="auto"/>
                <w:kern w:val="0"/>
                <w:szCs w:val="24"/>
                <w:lang w:val="en-GB"/>
              </w:rPr>
            </w:pPr>
            <w:r w:rsidRPr="00D72741">
              <w:rPr>
                <w:color w:val="auto"/>
                <w:kern w:val="0"/>
                <w:szCs w:val="24"/>
                <w:lang w:val="en-GB"/>
              </w:rPr>
              <w:t>These describe the key outcomes which make up workplace function.</w:t>
            </w:r>
          </w:p>
        </w:tc>
        <w:tc>
          <w:tcPr>
            <w:tcW w:w="3176" w:type="pct"/>
            <w:gridSpan w:val="2"/>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0F52999A" w14:textId="77777777" w:rsidR="00816956" w:rsidRPr="00D72741" w:rsidRDefault="00816956" w:rsidP="00B36CA2">
            <w:pPr>
              <w:spacing w:after="0" w:line="276" w:lineRule="auto"/>
              <w:ind w:left="357" w:hanging="357"/>
              <w:rPr>
                <w:rFonts w:eastAsia="Calibri"/>
                <w:b/>
                <w:color w:val="auto"/>
                <w:kern w:val="0"/>
                <w:szCs w:val="24"/>
                <w:lang w:val="en-GB"/>
              </w:rPr>
            </w:pPr>
            <w:r w:rsidRPr="00D72741">
              <w:rPr>
                <w:rFonts w:eastAsia="Calibri"/>
                <w:b/>
                <w:color w:val="auto"/>
                <w:kern w:val="0"/>
                <w:szCs w:val="24"/>
                <w:lang w:val="en-GB"/>
              </w:rPr>
              <w:t>PERFORMANCE CRITERIA</w:t>
            </w:r>
          </w:p>
          <w:p w14:paraId="6EDB5CB8" w14:textId="77777777" w:rsidR="00816956" w:rsidRPr="00D72741" w:rsidRDefault="00816956" w:rsidP="00B36CA2">
            <w:pPr>
              <w:spacing w:after="0" w:line="276" w:lineRule="auto"/>
              <w:rPr>
                <w:rFonts w:eastAsia="Calibri"/>
                <w:color w:val="9BBB59"/>
                <w:kern w:val="0"/>
                <w:szCs w:val="24"/>
                <w:lang w:val="en-GB"/>
              </w:rPr>
            </w:pPr>
            <w:r w:rsidRPr="00D72741">
              <w:rPr>
                <w:rFonts w:eastAsia="Calibri"/>
                <w:color w:val="auto"/>
                <w:kern w:val="0"/>
                <w:szCs w:val="24"/>
                <w:lang w:val="en-GB"/>
              </w:rPr>
              <w:t>These are assessable statements which specify the required level of performance for each of the elements</w:t>
            </w:r>
            <w:r w:rsidRPr="00D72741">
              <w:rPr>
                <w:rFonts w:eastAsia="Calibri"/>
                <w:color w:val="9BBB59"/>
                <w:kern w:val="0"/>
                <w:szCs w:val="24"/>
                <w:lang w:val="en-GB"/>
              </w:rPr>
              <w:t>.</w:t>
            </w:r>
          </w:p>
          <w:p w14:paraId="7080EC63" w14:textId="77777777" w:rsidR="00816956" w:rsidRPr="00D72741" w:rsidRDefault="00816956" w:rsidP="00B36CA2">
            <w:pPr>
              <w:spacing w:after="0" w:line="276" w:lineRule="auto"/>
              <w:ind w:left="357" w:hanging="357"/>
              <w:rPr>
                <w:rFonts w:eastAsia="Calibri"/>
                <w:b/>
                <w:color w:val="auto"/>
                <w:kern w:val="0"/>
                <w:szCs w:val="24"/>
                <w:lang w:val="en-GB"/>
              </w:rPr>
            </w:pPr>
            <w:r w:rsidRPr="00D72741">
              <w:rPr>
                <w:rFonts w:eastAsia="Calibri"/>
                <w:b/>
                <w:i/>
                <w:color w:val="auto"/>
                <w:kern w:val="0"/>
                <w:szCs w:val="24"/>
                <w:lang w:val="en-GB"/>
              </w:rPr>
              <w:t>(Bold and italicised terms are elaborated in the Range)</w:t>
            </w:r>
          </w:p>
        </w:tc>
      </w:tr>
      <w:tr w:rsidR="00887F45" w:rsidRPr="00D72741" w14:paraId="1F1609CA" w14:textId="77777777" w:rsidTr="006B7123">
        <w:trPr>
          <w:gridAfter w:val="1"/>
          <w:wAfter w:w="10" w:type="pct"/>
        </w:trPr>
        <w:tc>
          <w:tcPr>
            <w:tcW w:w="1814" w:type="pct"/>
            <w:gridSpan w:val="2"/>
            <w:tcBorders>
              <w:top w:val="single" w:sz="4" w:space="0" w:color="auto"/>
              <w:left w:val="single" w:sz="4" w:space="0" w:color="auto"/>
              <w:bottom w:val="single" w:sz="4" w:space="0" w:color="auto"/>
              <w:right w:val="single" w:sz="4" w:space="0" w:color="auto"/>
            </w:tcBorders>
            <w:vAlign w:val="center"/>
          </w:tcPr>
          <w:p w14:paraId="4960A46E" w14:textId="372F5F49" w:rsidR="00887F45" w:rsidRPr="005371C6" w:rsidRDefault="00887F45" w:rsidP="002A1917">
            <w:pPr>
              <w:numPr>
                <w:ilvl w:val="0"/>
                <w:numId w:val="30"/>
              </w:numPr>
              <w:spacing w:after="200" w:line="276" w:lineRule="auto"/>
              <w:rPr>
                <w:rFonts w:eastAsia="Calibri"/>
                <w:bCs/>
                <w:color w:val="auto"/>
                <w:kern w:val="0"/>
                <w:szCs w:val="24"/>
              </w:rPr>
            </w:pPr>
            <w:r w:rsidRPr="002E7AB5">
              <w:rPr>
                <w:bCs/>
                <w:szCs w:val="24"/>
              </w:rPr>
              <w:t xml:space="preserve">Apply </w:t>
            </w:r>
            <w:bookmarkStart w:id="20" w:name="_Hlk195613466"/>
            <w:r w:rsidRPr="002E7AB5">
              <w:rPr>
                <w:bCs/>
                <w:szCs w:val="24"/>
              </w:rPr>
              <w:t>basic</w:t>
            </w:r>
            <w:bookmarkEnd w:id="20"/>
            <w:r w:rsidRPr="002E7AB5">
              <w:rPr>
                <w:bCs/>
                <w:szCs w:val="24"/>
              </w:rPr>
              <w:t xml:space="preserve"> electrical concepts</w:t>
            </w:r>
          </w:p>
        </w:tc>
        <w:tc>
          <w:tcPr>
            <w:tcW w:w="3176" w:type="pct"/>
            <w:gridSpan w:val="2"/>
            <w:tcBorders>
              <w:top w:val="single" w:sz="4" w:space="0" w:color="auto"/>
              <w:left w:val="single" w:sz="4" w:space="0" w:color="auto"/>
              <w:bottom w:val="single" w:sz="4" w:space="0" w:color="auto"/>
              <w:right w:val="single" w:sz="4" w:space="0" w:color="auto"/>
            </w:tcBorders>
            <w:vAlign w:val="center"/>
          </w:tcPr>
          <w:p w14:paraId="0886CB12" w14:textId="77777777" w:rsidR="00FB0546" w:rsidRPr="0022364C" w:rsidRDefault="00FB0546" w:rsidP="002A1917">
            <w:pPr>
              <w:numPr>
                <w:ilvl w:val="1"/>
                <w:numId w:val="25"/>
              </w:numPr>
              <w:tabs>
                <w:tab w:val="left" w:pos="0"/>
              </w:tabs>
              <w:spacing w:after="0" w:line="276" w:lineRule="auto"/>
              <w:contextualSpacing/>
              <w:rPr>
                <w:color w:val="auto"/>
                <w:kern w:val="0"/>
                <w:szCs w:val="24"/>
              </w:rPr>
            </w:pPr>
            <w:r w:rsidRPr="0022364C">
              <w:rPr>
                <w:color w:val="auto"/>
                <w:kern w:val="0"/>
                <w:szCs w:val="24"/>
              </w:rPr>
              <w:t>Basic SI units in Electrical are identified based on scope of work.</w:t>
            </w:r>
          </w:p>
          <w:p w14:paraId="36293174" w14:textId="77777777" w:rsidR="00FB0546" w:rsidRPr="0022364C" w:rsidRDefault="00FB0546" w:rsidP="002A1917">
            <w:pPr>
              <w:numPr>
                <w:ilvl w:val="1"/>
                <w:numId w:val="25"/>
              </w:numPr>
              <w:tabs>
                <w:tab w:val="left" w:pos="0"/>
              </w:tabs>
              <w:spacing w:after="0" w:line="276" w:lineRule="auto"/>
              <w:contextualSpacing/>
              <w:rPr>
                <w:color w:val="auto"/>
                <w:kern w:val="0"/>
                <w:szCs w:val="24"/>
              </w:rPr>
            </w:pPr>
            <w:r w:rsidRPr="0022364C">
              <w:rPr>
                <w:color w:val="auto"/>
                <w:kern w:val="0"/>
                <w:szCs w:val="24"/>
              </w:rPr>
              <w:t>Quantities of Charge, force, work and power are identified as per IEC standards.</w:t>
            </w:r>
          </w:p>
          <w:p w14:paraId="51A0585D" w14:textId="77777777" w:rsidR="00FB0546" w:rsidRDefault="00FB0546" w:rsidP="002A1917">
            <w:pPr>
              <w:numPr>
                <w:ilvl w:val="1"/>
                <w:numId w:val="25"/>
              </w:numPr>
              <w:tabs>
                <w:tab w:val="left" w:pos="0"/>
              </w:tabs>
              <w:spacing w:after="0" w:line="276" w:lineRule="auto"/>
              <w:contextualSpacing/>
              <w:rPr>
                <w:color w:val="auto"/>
                <w:kern w:val="0"/>
                <w:szCs w:val="24"/>
              </w:rPr>
            </w:pPr>
            <w:r w:rsidRPr="00B061E5">
              <w:rPr>
                <w:color w:val="auto"/>
                <w:kern w:val="0"/>
                <w:szCs w:val="24"/>
              </w:rPr>
              <w:t>Calculations involving Ohm’s law i.e. Current, Resistance and voltage are performed as per IEC standards</w:t>
            </w:r>
            <w:r>
              <w:rPr>
                <w:color w:val="auto"/>
                <w:kern w:val="0"/>
                <w:szCs w:val="24"/>
              </w:rPr>
              <w:t>.</w:t>
            </w:r>
          </w:p>
          <w:p w14:paraId="1B90DA5E" w14:textId="3AAB1DBB" w:rsidR="00887F45" w:rsidRPr="00FB0546" w:rsidRDefault="00FB0546" w:rsidP="002A1917">
            <w:pPr>
              <w:numPr>
                <w:ilvl w:val="1"/>
                <w:numId w:val="25"/>
              </w:numPr>
              <w:tabs>
                <w:tab w:val="left" w:pos="0"/>
              </w:tabs>
              <w:spacing w:after="0" w:line="276" w:lineRule="auto"/>
              <w:contextualSpacing/>
              <w:rPr>
                <w:color w:val="auto"/>
                <w:kern w:val="0"/>
                <w:szCs w:val="24"/>
              </w:rPr>
            </w:pPr>
            <w:r w:rsidRPr="00FB0546">
              <w:rPr>
                <w:szCs w:val="24"/>
              </w:rPr>
              <w:t>Calculations involving various electrical quantities are performed based on IEC standards.</w:t>
            </w:r>
          </w:p>
        </w:tc>
      </w:tr>
      <w:tr w:rsidR="00C05DED" w:rsidRPr="00D72741" w14:paraId="3A0D93AD" w14:textId="77777777" w:rsidTr="006B7123">
        <w:trPr>
          <w:gridAfter w:val="1"/>
          <w:wAfter w:w="10" w:type="pct"/>
        </w:trPr>
        <w:tc>
          <w:tcPr>
            <w:tcW w:w="1814" w:type="pct"/>
            <w:gridSpan w:val="2"/>
            <w:tcBorders>
              <w:top w:val="single" w:sz="4" w:space="0" w:color="auto"/>
              <w:left w:val="single" w:sz="4" w:space="0" w:color="auto"/>
              <w:bottom w:val="single" w:sz="4" w:space="0" w:color="auto"/>
              <w:right w:val="single" w:sz="4" w:space="0" w:color="auto"/>
            </w:tcBorders>
            <w:vAlign w:val="center"/>
          </w:tcPr>
          <w:p w14:paraId="2AE56A57" w14:textId="37E00547" w:rsidR="00C05DED" w:rsidRPr="00DA1DE6" w:rsidRDefault="005371C6" w:rsidP="002A1917">
            <w:pPr>
              <w:numPr>
                <w:ilvl w:val="0"/>
                <w:numId w:val="30"/>
              </w:numPr>
              <w:spacing w:after="200" w:line="276" w:lineRule="auto"/>
              <w:rPr>
                <w:rFonts w:eastAsia="Calibri"/>
                <w:color w:val="auto"/>
                <w:kern w:val="0"/>
                <w:szCs w:val="24"/>
                <w:lang w:val="en-GB"/>
              </w:rPr>
            </w:pPr>
            <w:r w:rsidRPr="005371C6">
              <w:rPr>
                <w:rFonts w:eastAsia="Calibri"/>
                <w:bCs/>
                <w:color w:val="auto"/>
                <w:kern w:val="0"/>
                <w:szCs w:val="24"/>
              </w:rPr>
              <w:t>Interpret stand-alone Solar PV Installation drawings</w:t>
            </w:r>
          </w:p>
        </w:tc>
        <w:tc>
          <w:tcPr>
            <w:tcW w:w="3176" w:type="pct"/>
            <w:gridSpan w:val="2"/>
            <w:tcBorders>
              <w:top w:val="single" w:sz="4" w:space="0" w:color="auto"/>
              <w:left w:val="single" w:sz="4" w:space="0" w:color="auto"/>
              <w:bottom w:val="single" w:sz="4" w:space="0" w:color="auto"/>
              <w:right w:val="single" w:sz="4" w:space="0" w:color="auto"/>
            </w:tcBorders>
            <w:vAlign w:val="center"/>
          </w:tcPr>
          <w:p w14:paraId="512D05DB" w14:textId="4C812501" w:rsidR="005371C6" w:rsidRDefault="005371C6" w:rsidP="00184521">
            <w:pPr>
              <w:pStyle w:val="ListParagraph"/>
              <w:numPr>
                <w:ilvl w:val="1"/>
                <w:numId w:val="30"/>
              </w:numPr>
              <w:spacing w:after="0" w:line="240" w:lineRule="auto"/>
            </w:pPr>
            <w:r>
              <w:t>Electrical symbols are identified as per IEC standards.</w:t>
            </w:r>
          </w:p>
          <w:p w14:paraId="47467B0C" w14:textId="2B823F27" w:rsidR="005371C6" w:rsidRDefault="005371C6" w:rsidP="00184521">
            <w:pPr>
              <w:pStyle w:val="ListParagraph"/>
              <w:numPr>
                <w:ilvl w:val="1"/>
                <w:numId w:val="30"/>
              </w:numPr>
              <w:spacing w:after="0" w:line="240" w:lineRule="auto"/>
            </w:pPr>
            <w:r>
              <w:t>Wiring system is mapped as per design</w:t>
            </w:r>
            <w:r w:rsidR="001D00EE">
              <w:t>.</w:t>
            </w:r>
          </w:p>
          <w:p w14:paraId="0461E151" w14:textId="7B714299" w:rsidR="00C05DED" w:rsidRPr="00C628A3" w:rsidRDefault="005371C6" w:rsidP="00184521">
            <w:pPr>
              <w:pStyle w:val="ListParagraph"/>
              <w:numPr>
                <w:ilvl w:val="1"/>
                <w:numId w:val="30"/>
              </w:numPr>
              <w:spacing w:after="0" w:line="240" w:lineRule="auto"/>
            </w:pPr>
            <w:r>
              <w:t>Final circuits drawing is interpreted as per design requirement</w:t>
            </w:r>
            <w:r w:rsidR="001D00EE">
              <w:t>.</w:t>
            </w:r>
          </w:p>
        </w:tc>
      </w:tr>
      <w:tr w:rsidR="00C05DED" w:rsidRPr="00D72741" w14:paraId="5C8961A3" w14:textId="77777777" w:rsidTr="006B7123">
        <w:trPr>
          <w:gridAfter w:val="1"/>
          <w:wAfter w:w="10" w:type="pct"/>
        </w:trPr>
        <w:tc>
          <w:tcPr>
            <w:tcW w:w="1814" w:type="pct"/>
            <w:gridSpan w:val="2"/>
            <w:tcBorders>
              <w:top w:val="single" w:sz="4" w:space="0" w:color="auto"/>
              <w:left w:val="single" w:sz="4" w:space="0" w:color="auto"/>
              <w:bottom w:val="single" w:sz="4" w:space="0" w:color="auto"/>
              <w:right w:val="single" w:sz="4" w:space="0" w:color="auto"/>
            </w:tcBorders>
            <w:vAlign w:val="center"/>
          </w:tcPr>
          <w:p w14:paraId="35E736FB" w14:textId="246AAC2B" w:rsidR="00C05DED" w:rsidRPr="00202E33" w:rsidRDefault="005371C6" w:rsidP="002A1917">
            <w:pPr>
              <w:numPr>
                <w:ilvl w:val="0"/>
                <w:numId w:val="30"/>
              </w:numPr>
              <w:spacing w:after="200" w:line="276" w:lineRule="auto"/>
              <w:rPr>
                <w:bCs/>
                <w:szCs w:val="24"/>
              </w:rPr>
            </w:pPr>
            <w:r w:rsidRPr="005371C6">
              <w:rPr>
                <w:rFonts w:eastAsia="Calibri"/>
                <w:color w:val="auto"/>
                <w:kern w:val="0"/>
                <w:szCs w:val="24"/>
              </w:rPr>
              <w:t xml:space="preserve">Install </w:t>
            </w:r>
            <w:r w:rsidRPr="005371C6">
              <w:rPr>
                <w:rFonts w:eastAsia="Calibri"/>
                <w:bCs/>
                <w:color w:val="auto"/>
                <w:kern w:val="0"/>
                <w:szCs w:val="24"/>
              </w:rPr>
              <w:t xml:space="preserve">stand-alone </w:t>
            </w:r>
            <w:r w:rsidRPr="005371C6">
              <w:rPr>
                <w:rFonts w:eastAsia="Calibri"/>
                <w:color w:val="auto"/>
                <w:kern w:val="0"/>
                <w:szCs w:val="24"/>
              </w:rPr>
              <w:t>Solar PV Components</w:t>
            </w:r>
          </w:p>
        </w:tc>
        <w:tc>
          <w:tcPr>
            <w:tcW w:w="3176" w:type="pct"/>
            <w:gridSpan w:val="2"/>
            <w:tcBorders>
              <w:top w:val="single" w:sz="4" w:space="0" w:color="auto"/>
              <w:left w:val="single" w:sz="4" w:space="0" w:color="auto"/>
              <w:bottom w:val="single" w:sz="4" w:space="0" w:color="auto"/>
              <w:right w:val="single" w:sz="4" w:space="0" w:color="auto"/>
            </w:tcBorders>
            <w:vAlign w:val="center"/>
          </w:tcPr>
          <w:p w14:paraId="1D0C021B" w14:textId="1DBDD459" w:rsidR="005371C6" w:rsidRPr="00184521" w:rsidRDefault="005371C6" w:rsidP="00184521">
            <w:pPr>
              <w:pStyle w:val="ListParagraph"/>
              <w:numPr>
                <w:ilvl w:val="1"/>
                <w:numId w:val="30"/>
              </w:numPr>
              <w:tabs>
                <w:tab w:val="left" w:pos="-6318"/>
                <w:tab w:val="left" w:pos="478"/>
              </w:tabs>
              <w:spacing w:after="0"/>
              <w:rPr>
                <w:szCs w:val="24"/>
              </w:rPr>
            </w:pPr>
            <w:r w:rsidRPr="00184521">
              <w:rPr>
                <w:szCs w:val="24"/>
              </w:rPr>
              <w:t xml:space="preserve">Safety measures are applied as per </w:t>
            </w:r>
            <w:r w:rsidR="001D00EE" w:rsidRPr="00184521">
              <w:rPr>
                <w:szCs w:val="24"/>
              </w:rPr>
              <w:t>work requirement.</w:t>
            </w:r>
          </w:p>
          <w:p w14:paraId="70B97D67" w14:textId="403AF5FE" w:rsidR="005371C6" w:rsidRPr="005371C6" w:rsidRDefault="005371C6" w:rsidP="00184521">
            <w:pPr>
              <w:numPr>
                <w:ilvl w:val="1"/>
                <w:numId w:val="30"/>
              </w:numPr>
              <w:tabs>
                <w:tab w:val="left" w:pos="-6318"/>
                <w:tab w:val="left" w:pos="478"/>
              </w:tabs>
              <w:spacing w:after="0" w:line="276" w:lineRule="auto"/>
              <w:contextualSpacing/>
              <w:rPr>
                <w:szCs w:val="24"/>
                <w:lang w:val="en-GB"/>
              </w:rPr>
            </w:pPr>
            <w:r w:rsidRPr="005371C6">
              <w:rPr>
                <w:szCs w:val="24"/>
                <w:lang w:val="en-GB"/>
              </w:rPr>
              <w:t xml:space="preserve"> Electrical tools and equipment are selected as per work requirement</w:t>
            </w:r>
            <w:r w:rsidR="001D00EE">
              <w:rPr>
                <w:szCs w:val="24"/>
                <w:lang w:val="en-GB"/>
              </w:rPr>
              <w:t>.</w:t>
            </w:r>
          </w:p>
          <w:p w14:paraId="170CD015" w14:textId="4BE1E46C" w:rsidR="005371C6" w:rsidRPr="005371C6" w:rsidRDefault="005371C6" w:rsidP="00184521">
            <w:pPr>
              <w:numPr>
                <w:ilvl w:val="1"/>
                <w:numId w:val="30"/>
              </w:numPr>
              <w:tabs>
                <w:tab w:val="left" w:pos="-6318"/>
                <w:tab w:val="left" w:pos="478"/>
              </w:tabs>
              <w:spacing w:after="0" w:line="276" w:lineRule="auto"/>
              <w:contextualSpacing/>
              <w:rPr>
                <w:szCs w:val="24"/>
                <w:lang w:val="en-GB"/>
              </w:rPr>
            </w:pPr>
            <w:r w:rsidRPr="00610B16">
              <w:rPr>
                <w:b/>
                <w:bCs/>
                <w:i/>
                <w:iCs/>
                <w:szCs w:val="24"/>
                <w:lang w:val="en-GB"/>
              </w:rPr>
              <w:t>Solar PV system components</w:t>
            </w:r>
            <w:r w:rsidRPr="005371C6">
              <w:rPr>
                <w:szCs w:val="24"/>
                <w:lang w:val="en-GB"/>
              </w:rPr>
              <w:t xml:space="preserve"> are identified as per design requirement</w:t>
            </w:r>
            <w:r w:rsidR="001D00EE">
              <w:rPr>
                <w:szCs w:val="24"/>
                <w:lang w:val="en-GB"/>
              </w:rPr>
              <w:t>.</w:t>
            </w:r>
          </w:p>
          <w:p w14:paraId="695AD424" w14:textId="3404DD99" w:rsidR="00C05DED" w:rsidRPr="00816956" w:rsidRDefault="005371C6" w:rsidP="00184521">
            <w:pPr>
              <w:numPr>
                <w:ilvl w:val="1"/>
                <w:numId w:val="30"/>
              </w:numPr>
              <w:tabs>
                <w:tab w:val="left" w:pos="-6318"/>
                <w:tab w:val="left" w:pos="478"/>
              </w:tabs>
              <w:spacing w:after="0" w:line="276" w:lineRule="auto"/>
              <w:contextualSpacing/>
              <w:rPr>
                <w:szCs w:val="24"/>
                <w:lang w:val="en-GB"/>
              </w:rPr>
            </w:pPr>
            <w:r w:rsidRPr="005371C6">
              <w:rPr>
                <w:szCs w:val="24"/>
                <w:lang w:val="en-GB"/>
              </w:rPr>
              <w:t>Solar PV system components are mounted as per design requirement</w:t>
            </w:r>
            <w:r w:rsidR="001D00EE">
              <w:rPr>
                <w:szCs w:val="24"/>
                <w:lang w:val="en-GB"/>
              </w:rPr>
              <w:t>.</w:t>
            </w:r>
          </w:p>
        </w:tc>
      </w:tr>
      <w:tr w:rsidR="00816956" w:rsidRPr="00D72741" w14:paraId="773F1632" w14:textId="77777777" w:rsidTr="006B7123">
        <w:trPr>
          <w:gridAfter w:val="1"/>
          <w:wAfter w:w="10" w:type="pct"/>
        </w:trPr>
        <w:tc>
          <w:tcPr>
            <w:tcW w:w="1814" w:type="pct"/>
            <w:gridSpan w:val="2"/>
            <w:tcBorders>
              <w:top w:val="single" w:sz="4" w:space="0" w:color="auto"/>
              <w:left w:val="single" w:sz="4" w:space="0" w:color="auto"/>
              <w:bottom w:val="single" w:sz="4" w:space="0" w:color="auto"/>
              <w:right w:val="single" w:sz="4" w:space="0" w:color="auto"/>
            </w:tcBorders>
            <w:vAlign w:val="center"/>
          </w:tcPr>
          <w:p w14:paraId="1D739C68" w14:textId="5F6E336B" w:rsidR="00816956" w:rsidRPr="00202E33" w:rsidRDefault="005371C6" w:rsidP="002A1917">
            <w:pPr>
              <w:numPr>
                <w:ilvl w:val="0"/>
                <w:numId w:val="30"/>
              </w:numPr>
              <w:spacing w:after="200" w:line="276" w:lineRule="auto"/>
              <w:rPr>
                <w:bCs/>
                <w:szCs w:val="24"/>
              </w:rPr>
            </w:pPr>
            <w:bookmarkStart w:id="21" w:name="_Hlk163719863"/>
            <w:r w:rsidRPr="005371C6">
              <w:rPr>
                <w:rFonts w:eastAsia="Calibri"/>
                <w:bCs/>
                <w:color w:val="auto"/>
                <w:kern w:val="0"/>
                <w:szCs w:val="24"/>
              </w:rPr>
              <w:t>Install electrical wiring system</w:t>
            </w:r>
            <w:bookmarkEnd w:id="21"/>
          </w:p>
        </w:tc>
        <w:tc>
          <w:tcPr>
            <w:tcW w:w="3176" w:type="pct"/>
            <w:gridSpan w:val="2"/>
            <w:tcBorders>
              <w:top w:val="single" w:sz="4" w:space="0" w:color="auto"/>
              <w:left w:val="single" w:sz="4" w:space="0" w:color="auto"/>
              <w:bottom w:val="single" w:sz="4" w:space="0" w:color="auto"/>
              <w:right w:val="single" w:sz="4" w:space="0" w:color="auto"/>
            </w:tcBorders>
            <w:vAlign w:val="center"/>
          </w:tcPr>
          <w:p w14:paraId="180D19D6" w14:textId="275D08AB" w:rsidR="005371C6" w:rsidRDefault="005371C6" w:rsidP="00184521">
            <w:pPr>
              <w:pStyle w:val="ListParagraph"/>
              <w:numPr>
                <w:ilvl w:val="1"/>
                <w:numId w:val="30"/>
              </w:numPr>
              <w:spacing w:after="0" w:line="240" w:lineRule="auto"/>
            </w:pPr>
            <w:r w:rsidRPr="00184521">
              <w:rPr>
                <w:b/>
                <w:bCs/>
                <w:i/>
                <w:iCs/>
              </w:rPr>
              <w:t>Electrical cable joints</w:t>
            </w:r>
            <w:r>
              <w:t xml:space="preserve"> and termination are prepared as per design requirement</w:t>
            </w:r>
            <w:r w:rsidR="001D00EE">
              <w:t>.</w:t>
            </w:r>
          </w:p>
          <w:p w14:paraId="49A4F15F" w14:textId="170FB87E" w:rsidR="005371C6" w:rsidRDefault="005371C6" w:rsidP="00184521">
            <w:pPr>
              <w:pStyle w:val="ListParagraph"/>
              <w:numPr>
                <w:ilvl w:val="1"/>
                <w:numId w:val="30"/>
              </w:numPr>
              <w:spacing w:after="0" w:line="240" w:lineRule="auto"/>
            </w:pPr>
            <w:r w:rsidRPr="00184521">
              <w:rPr>
                <w:b/>
                <w:bCs/>
                <w:i/>
                <w:iCs/>
              </w:rPr>
              <w:t>Electrical accessories and fittings</w:t>
            </w:r>
            <w:r>
              <w:t xml:space="preserve"> are identified as per design requirement.</w:t>
            </w:r>
          </w:p>
          <w:p w14:paraId="57CCA00E" w14:textId="1178B6B8" w:rsidR="005371C6" w:rsidRDefault="005371C6" w:rsidP="00184521">
            <w:pPr>
              <w:pStyle w:val="ListParagraph"/>
              <w:numPr>
                <w:ilvl w:val="1"/>
                <w:numId w:val="30"/>
              </w:numPr>
              <w:spacing w:after="0" w:line="240" w:lineRule="auto"/>
            </w:pPr>
            <w:r>
              <w:t xml:space="preserve"> </w:t>
            </w:r>
            <w:r w:rsidRPr="00184521">
              <w:rPr>
                <w:b/>
                <w:bCs/>
                <w:i/>
                <w:iCs/>
              </w:rPr>
              <w:t>Cable management systems</w:t>
            </w:r>
            <w:r>
              <w:t xml:space="preserve"> are installed as per design requirement</w:t>
            </w:r>
            <w:r w:rsidR="001D00EE">
              <w:t>.</w:t>
            </w:r>
          </w:p>
          <w:p w14:paraId="60250B0E" w14:textId="6F0EC68D" w:rsidR="005371C6" w:rsidRDefault="005371C6" w:rsidP="00184521">
            <w:pPr>
              <w:pStyle w:val="ListParagraph"/>
              <w:numPr>
                <w:ilvl w:val="1"/>
                <w:numId w:val="30"/>
              </w:numPr>
              <w:spacing w:after="0" w:line="240" w:lineRule="auto"/>
            </w:pPr>
            <w:r w:rsidRPr="00184521">
              <w:rPr>
                <w:b/>
                <w:bCs/>
                <w:i/>
                <w:iCs/>
              </w:rPr>
              <w:t>Electrical final circuits</w:t>
            </w:r>
            <w:r>
              <w:t xml:space="preserve"> are installed as per design requirement</w:t>
            </w:r>
            <w:r w:rsidR="001D00EE">
              <w:t>.</w:t>
            </w:r>
          </w:p>
          <w:p w14:paraId="04B6E36A" w14:textId="1E3EB780" w:rsidR="00816956" w:rsidRPr="00184521" w:rsidRDefault="005371C6" w:rsidP="00184521">
            <w:pPr>
              <w:pStyle w:val="ListParagraph"/>
              <w:numPr>
                <w:ilvl w:val="1"/>
                <w:numId w:val="30"/>
              </w:numPr>
              <w:tabs>
                <w:tab w:val="left" w:pos="-6318"/>
                <w:tab w:val="left" w:pos="478"/>
              </w:tabs>
              <w:spacing w:after="0"/>
              <w:rPr>
                <w:szCs w:val="24"/>
              </w:rPr>
            </w:pPr>
            <w:r>
              <w:t xml:space="preserve"> Solar PV system components are terminated as per design requirement</w:t>
            </w:r>
            <w:r w:rsidR="001D00EE">
              <w:t>.</w:t>
            </w:r>
          </w:p>
        </w:tc>
      </w:tr>
      <w:tr w:rsidR="00816956" w:rsidRPr="00D72741" w14:paraId="0B5FB6E3" w14:textId="77777777" w:rsidTr="006B7123">
        <w:trPr>
          <w:gridAfter w:val="1"/>
          <w:wAfter w:w="10" w:type="pct"/>
        </w:trPr>
        <w:tc>
          <w:tcPr>
            <w:tcW w:w="1814" w:type="pct"/>
            <w:gridSpan w:val="2"/>
            <w:tcBorders>
              <w:top w:val="single" w:sz="4" w:space="0" w:color="auto"/>
              <w:left w:val="single" w:sz="4" w:space="0" w:color="auto"/>
              <w:bottom w:val="single" w:sz="4" w:space="0" w:color="auto"/>
              <w:right w:val="single" w:sz="4" w:space="0" w:color="auto"/>
            </w:tcBorders>
            <w:vAlign w:val="center"/>
          </w:tcPr>
          <w:p w14:paraId="4A438150" w14:textId="47BB0C2A" w:rsidR="00816956" w:rsidRPr="00202E33" w:rsidRDefault="005371C6" w:rsidP="002A1917">
            <w:pPr>
              <w:numPr>
                <w:ilvl w:val="0"/>
                <w:numId w:val="30"/>
              </w:numPr>
              <w:spacing w:after="200" w:line="276" w:lineRule="auto"/>
              <w:rPr>
                <w:bCs/>
                <w:szCs w:val="24"/>
              </w:rPr>
            </w:pPr>
            <w:bookmarkStart w:id="22" w:name="_Hlk163719897"/>
            <w:r w:rsidRPr="005371C6">
              <w:rPr>
                <w:rFonts w:eastAsia="Calibri"/>
                <w:color w:val="auto"/>
                <w:kern w:val="0"/>
                <w:szCs w:val="24"/>
                <w:lang w:val="en-ZA"/>
              </w:rPr>
              <w:t xml:space="preserve">Test </w:t>
            </w:r>
            <w:r w:rsidRPr="005371C6">
              <w:rPr>
                <w:rFonts w:eastAsia="Calibri"/>
                <w:bCs/>
                <w:color w:val="auto"/>
                <w:kern w:val="0"/>
                <w:szCs w:val="24"/>
              </w:rPr>
              <w:t xml:space="preserve">stand-alone </w:t>
            </w:r>
            <w:r w:rsidRPr="005371C6">
              <w:rPr>
                <w:rFonts w:eastAsia="Calibri"/>
                <w:color w:val="auto"/>
                <w:kern w:val="0"/>
                <w:szCs w:val="24"/>
                <w:lang w:val="en-ZA"/>
              </w:rPr>
              <w:t>solar PV system installation</w:t>
            </w:r>
            <w:bookmarkEnd w:id="22"/>
          </w:p>
        </w:tc>
        <w:tc>
          <w:tcPr>
            <w:tcW w:w="3176" w:type="pct"/>
            <w:gridSpan w:val="2"/>
            <w:tcBorders>
              <w:top w:val="single" w:sz="4" w:space="0" w:color="auto"/>
              <w:left w:val="single" w:sz="4" w:space="0" w:color="auto"/>
              <w:bottom w:val="single" w:sz="4" w:space="0" w:color="auto"/>
              <w:right w:val="single" w:sz="4" w:space="0" w:color="auto"/>
            </w:tcBorders>
            <w:vAlign w:val="center"/>
          </w:tcPr>
          <w:p w14:paraId="0C3CF541" w14:textId="0528141F" w:rsidR="005371C6" w:rsidRPr="00184521" w:rsidRDefault="005371C6" w:rsidP="00184521">
            <w:pPr>
              <w:pStyle w:val="ListParagraph"/>
              <w:numPr>
                <w:ilvl w:val="1"/>
                <w:numId w:val="30"/>
              </w:numPr>
              <w:tabs>
                <w:tab w:val="left" w:pos="-6318"/>
                <w:tab w:val="left" w:pos="478"/>
              </w:tabs>
              <w:spacing w:after="160"/>
              <w:rPr>
                <w:szCs w:val="24"/>
              </w:rPr>
            </w:pPr>
            <w:r w:rsidRPr="00184521">
              <w:rPr>
                <w:szCs w:val="24"/>
              </w:rPr>
              <w:t>Solar PV system conditions are visually inspected as per IET regulations.</w:t>
            </w:r>
          </w:p>
          <w:p w14:paraId="19996EA5" w14:textId="1644A0F1" w:rsidR="005371C6" w:rsidRPr="00184521" w:rsidRDefault="005371C6" w:rsidP="00184521">
            <w:pPr>
              <w:pStyle w:val="ListParagraph"/>
              <w:numPr>
                <w:ilvl w:val="1"/>
                <w:numId w:val="30"/>
              </w:numPr>
              <w:tabs>
                <w:tab w:val="left" w:pos="-6318"/>
                <w:tab w:val="left" w:pos="478"/>
              </w:tabs>
              <w:spacing w:after="160"/>
              <w:rPr>
                <w:szCs w:val="24"/>
              </w:rPr>
            </w:pPr>
            <w:r w:rsidRPr="00184521">
              <w:rPr>
                <w:szCs w:val="24"/>
              </w:rPr>
              <w:t>Continuity test is carried out as per IET regulation</w:t>
            </w:r>
            <w:r w:rsidR="001D00EE" w:rsidRPr="00184521">
              <w:rPr>
                <w:szCs w:val="24"/>
              </w:rPr>
              <w:t>.</w:t>
            </w:r>
          </w:p>
          <w:p w14:paraId="2E3673FA" w14:textId="4B33293D" w:rsidR="005371C6" w:rsidRPr="00184521" w:rsidRDefault="005371C6" w:rsidP="00184521">
            <w:pPr>
              <w:pStyle w:val="ListParagraph"/>
              <w:numPr>
                <w:ilvl w:val="1"/>
                <w:numId w:val="30"/>
              </w:numPr>
              <w:tabs>
                <w:tab w:val="left" w:pos="-6318"/>
                <w:tab w:val="left" w:pos="478"/>
              </w:tabs>
              <w:spacing w:after="160"/>
              <w:rPr>
                <w:szCs w:val="24"/>
              </w:rPr>
            </w:pPr>
            <w:r w:rsidRPr="00184521">
              <w:rPr>
                <w:szCs w:val="24"/>
              </w:rPr>
              <w:t>Insulation resistance test is carried out as per IET regulations.</w:t>
            </w:r>
          </w:p>
          <w:p w14:paraId="1BAC4B36" w14:textId="4029B15F" w:rsidR="005371C6" w:rsidRPr="00184521" w:rsidRDefault="005371C6" w:rsidP="00184521">
            <w:pPr>
              <w:pStyle w:val="ListParagraph"/>
              <w:numPr>
                <w:ilvl w:val="1"/>
                <w:numId w:val="30"/>
              </w:numPr>
              <w:tabs>
                <w:tab w:val="left" w:pos="-6318"/>
                <w:tab w:val="left" w:pos="478"/>
              </w:tabs>
              <w:spacing w:after="160"/>
              <w:rPr>
                <w:szCs w:val="24"/>
              </w:rPr>
            </w:pPr>
            <w:r w:rsidRPr="00184521">
              <w:rPr>
                <w:szCs w:val="24"/>
              </w:rPr>
              <w:t>Polarity test is carried out as per IET regulations.</w:t>
            </w:r>
          </w:p>
          <w:p w14:paraId="2A474646" w14:textId="65B4A2A2" w:rsidR="00816956" w:rsidRPr="00184521" w:rsidRDefault="005371C6" w:rsidP="00184521">
            <w:pPr>
              <w:pStyle w:val="ListParagraph"/>
              <w:numPr>
                <w:ilvl w:val="1"/>
                <w:numId w:val="30"/>
              </w:numPr>
              <w:tabs>
                <w:tab w:val="left" w:pos="-6318"/>
                <w:tab w:val="left" w:pos="478"/>
              </w:tabs>
              <w:spacing w:after="160"/>
              <w:rPr>
                <w:szCs w:val="24"/>
              </w:rPr>
            </w:pPr>
            <w:r w:rsidRPr="00184521">
              <w:rPr>
                <w:szCs w:val="24"/>
              </w:rPr>
              <w:t>Earth resistance tests are carried out as per IET regulations</w:t>
            </w:r>
            <w:r w:rsidR="001D00EE" w:rsidRPr="00184521">
              <w:rPr>
                <w:szCs w:val="24"/>
              </w:rPr>
              <w:t>.</w:t>
            </w:r>
          </w:p>
        </w:tc>
      </w:tr>
      <w:tr w:rsidR="005371C6" w:rsidRPr="00D72741" w14:paraId="16BA7FBD" w14:textId="77777777" w:rsidTr="006B7123">
        <w:trPr>
          <w:gridAfter w:val="1"/>
          <w:wAfter w:w="10" w:type="pct"/>
        </w:trPr>
        <w:tc>
          <w:tcPr>
            <w:tcW w:w="1814" w:type="pct"/>
            <w:gridSpan w:val="2"/>
            <w:tcBorders>
              <w:top w:val="single" w:sz="4" w:space="0" w:color="auto"/>
              <w:left w:val="single" w:sz="4" w:space="0" w:color="auto"/>
              <w:bottom w:val="single" w:sz="4" w:space="0" w:color="auto"/>
              <w:right w:val="single" w:sz="4" w:space="0" w:color="auto"/>
            </w:tcBorders>
            <w:vAlign w:val="center"/>
          </w:tcPr>
          <w:p w14:paraId="34149E22" w14:textId="28132B8A" w:rsidR="005371C6" w:rsidRPr="005371C6" w:rsidRDefault="005371C6" w:rsidP="002A1917">
            <w:pPr>
              <w:numPr>
                <w:ilvl w:val="0"/>
                <w:numId w:val="30"/>
              </w:numPr>
              <w:spacing w:after="200" w:line="276" w:lineRule="auto"/>
              <w:rPr>
                <w:rFonts w:eastAsia="Calibri"/>
                <w:color w:val="auto"/>
                <w:kern w:val="0"/>
                <w:szCs w:val="24"/>
                <w:lang w:val="en-ZA"/>
              </w:rPr>
            </w:pPr>
            <w:bookmarkStart w:id="23" w:name="_Hlk196832894"/>
            <w:r w:rsidRPr="00BF6FA1">
              <w:rPr>
                <w:rFonts w:eastAsia="Calibri"/>
                <w:color w:val="auto"/>
                <w:kern w:val="0"/>
                <w:szCs w:val="24"/>
                <w:lang w:val="en-ZA"/>
              </w:rPr>
              <w:t>Maintain stand-alone Solar PV system</w:t>
            </w:r>
            <w:bookmarkEnd w:id="23"/>
          </w:p>
        </w:tc>
        <w:tc>
          <w:tcPr>
            <w:tcW w:w="3176" w:type="pct"/>
            <w:gridSpan w:val="2"/>
            <w:tcBorders>
              <w:top w:val="single" w:sz="4" w:space="0" w:color="auto"/>
              <w:left w:val="single" w:sz="4" w:space="0" w:color="auto"/>
              <w:bottom w:val="single" w:sz="4" w:space="0" w:color="auto"/>
              <w:right w:val="single" w:sz="4" w:space="0" w:color="auto"/>
            </w:tcBorders>
            <w:vAlign w:val="center"/>
          </w:tcPr>
          <w:p w14:paraId="26A9794D" w14:textId="69DC84D9" w:rsidR="005371C6" w:rsidRPr="00184521" w:rsidRDefault="005371C6" w:rsidP="00184521">
            <w:pPr>
              <w:pStyle w:val="ListParagraph"/>
              <w:numPr>
                <w:ilvl w:val="1"/>
                <w:numId w:val="30"/>
              </w:numPr>
              <w:tabs>
                <w:tab w:val="left" w:pos="-6318"/>
                <w:tab w:val="left" w:pos="478"/>
              </w:tabs>
              <w:spacing w:after="160"/>
              <w:rPr>
                <w:szCs w:val="24"/>
              </w:rPr>
            </w:pPr>
            <w:r w:rsidRPr="00184521">
              <w:rPr>
                <w:szCs w:val="24"/>
              </w:rPr>
              <w:t>Solar PV system is inspected as per IET regulations.</w:t>
            </w:r>
          </w:p>
          <w:p w14:paraId="4E9F4E65" w14:textId="673F9BF2" w:rsidR="005371C6" w:rsidRPr="00184521" w:rsidRDefault="005371C6" w:rsidP="00184521">
            <w:pPr>
              <w:pStyle w:val="ListParagraph"/>
              <w:numPr>
                <w:ilvl w:val="1"/>
                <w:numId w:val="30"/>
              </w:numPr>
              <w:tabs>
                <w:tab w:val="left" w:pos="-6318"/>
                <w:tab w:val="left" w:pos="478"/>
              </w:tabs>
              <w:spacing w:after="160"/>
              <w:rPr>
                <w:szCs w:val="24"/>
              </w:rPr>
            </w:pPr>
            <w:r w:rsidRPr="00184521">
              <w:rPr>
                <w:szCs w:val="24"/>
              </w:rPr>
              <w:t>Maintenance materials and tools are prepared as per the maintenance strategy requirement.</w:t>
            </w:r>
          </w:p>
          <w:p w14:paraId="508F6736" w14:textId="77EE5BEA" w:rsidR="005371C6" w:rsidRPr="00184521" w:rsidRDefault="005371C6" w:rsidP="00184521">
            <w:pPr>
              <w:pStyle w:val="ListParagraph"/>
              <w:numPr>
                <w:ilvl w:val="1"/>
                <w:numId w:val="30"/>
              </w:numPr>
              <w:tabs>
                <w:tab w:val="left" w:pos="-6318"/>
                <w:tab w:val="left" w:pos="478"/>
              </w:tabs>
              <w:spacing w:after="160"/>
              <w:rPr>
                <w:szCs w:val="24"/>
              </w:rPr>
            </w:pPr>
            <w:r w:rsidRPr="00184521">
              <w:rPr>
                <w:b/>
                <w:bCs/>
                <w:i/>
                <w:iCs/>
                <w:szCs w:val="24"/>
              </w:rPr>
              <w:t>Solar pv system maintenance activities</w:t>
            </w:r>
            <w:r w:rsidRPr="00184521">
              <w:rPr>
                <w:szCs w:val="24"/>
              </w:rPr>
              <w:t xml:space="preserve"> are carried out as per IEC standards.</w:t>
            </w:r>
          </w:p>
          <w:p w14:paraId="4306ED89" w14:textId="6EC7956C" w:rsidR="005371C6" w:rsidRPr="00184521" w:rsidRDefault="005371C6" w:rsidP="00184521">
            <w:pPr>
              <w:pStyle w:val="ListParagraph"/>
              <w:numPr>
                <w:ilvl w:val="1"/>
                <w:numId w:val="30"/>
              </w:numPr>
              <w:tabs>
                <w:tab w:val="left" w:pos="-6318"/>
                <w:tab w:val="left" w:pos="478"/>
              </w:tabs>
              <w:spacing w:after="160"/>
              <w:rPr>
                <w:szCs w:val="24"/>
              </w:rPr>
            </w:pPr>
            <w:r w:rsidRPr="00184521">
              <w:rPr>
                <w:szCs w:val="24"/>
              </w:rPr>
              <w:t>Solar PV system tests are carried out as per IEC standards.</w:t>
            </w:r>
          </w:p>
          <w:p w14:paraId="160346A9" w14:textId="54D01E07" w:rsidR="005371C6" w:rsidRPr="00184521" w:rsidRDefault="005371C6" w:rsidP="00184521">
            <w:pPr>
              <w:pStyle w:val="ListParagraph"/>
              <w:numPr>
                <w:ilvl w:val="1"/>
                <w:numId w:val="30"/>
              </w:numPr>
              <w:tabs>
                <w:tab w:val="left" w:pos="-6318"/>
                <w:tab w:val="left" w:pos="478"/>
              </w:tabs>
              <w:spacing w:after="160"/>
              <w:rPr>
                <w:szCs w:val="24"/>
              </w:rPr>
            </w:pPr>
            <w:r w:rsidRPr="00184521">
              <w:rPr>
                <w:szCs w:val="24"/>
              </w:rPr>
              <w:t>Maintenance records are updated as per maintenance strategy</w:t>
            </w:r>
            <w:r w:rsidR="001D00EE" w:rsidRPr="00184521">
              <w:rPr>
                <w:szCs w:val="24"/>
              </w:rPr>
              <w:t>.</w:t>
            </w:r>
          </w:p>
        </w:tc>
      </w:tr>
    </w:tbl>
    <w:p w14:paraId="2BC08A97" w14:textId="51298CFE" w:rsidR="00816956" w:rsidRDefault="00816956" w:rsidP="00D14AD6">
      <w:pPr>
        <w:tabs>
          <w:tab w:val="left" w:pos="2880"/>
        </w:tabs>
        <w:spacing w:after="0" w:line="276" w:lineRule="auto"/>
        <w:jc w:val="both"/>
        <w:rPr>
          <w:rFonts w:eastAsia="Calibri"/>
          <w:b/>
          <w:color w:val="auto"/>
          <w:kern w:val="0"/>
          <w:szCs w:val="24"/>
          <w:lang w:val="en-GB"/>
        </w:rPr>
      </w:pPr>
    </w:p>
    <w:p w14:paraId="44F659FA" w14:textId="35F5A261" w:rsidR="005D3C62" w:rsidRPr="00641BCB" w:rsidRDefault="005D3C62" w:rsidP="00641BCB">
      <w:pPr>
        <w:spacing w:after="160" w:line="259" w:lineRule="auto"/>
        <w:rPr>
          <w:szCs w:val="24"/>
        </w:rPr>
      </w:pPr>
      <w:r w:rsidRPr="0011654F">
        <w:rPr>
          <w:rFonts w:eastAsia="Calibri"/>
          <w:b/>
          <w:color w:val="auto"/>
          <w:kern w:val="0"/>
          <w:szCs w:val="24"/>
          <w:lang w:val="en-GB"/>
        </w:rPr>
        <w:t>RANGE</w:t>
      </w:r>
    </w:p>
    <w:p w14:paraId="39E69553" w14:textId="77777777" w:rsidR="005D3C62" w:rsidRPr="0011654F" w:rsidRDefault="005D3C62" w:rsidP="005D3C62">
      <w:pPr>
        <w:spacing w:after="0" w:line="276" w:lineRule="auto"/>
        <w:ind w:left="-180"/>
        <w:rPr>
          <w:rFonts w:eastAsia="Calibri"/>
          <w:color w:val="auto"/>
          <w:kern w:val="0"/>
          <w:szCs w:val="24"/>
          <w:lang w:val="en-GB"/>
        </w:rPr>
      </w:pPr>
      <w:r w:rsidRPr="0011654F">
        <w:rPr>
          <w:rFonts w:eastAsia="Calibri"/>
          <w:color w:val="auto"/>
          <w:kern w:val="0"/>
          <w:szCs w:val="24"/>
          <w:lang w:val="en-GB"/>
        </w:rPr>
        <w:t>This section provides work environments and conditions to which the performance criteria apply. It allows for different work environments and situations that will affect performance.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90"/>
        <w:gridCol w:w="6160"/>
      </w:tblGrid>
      <w:tr w:rsidR="00EF27C8" w:rsidRPr="00887F11" w14:paraId="6D20F63A" w14:textId="77777777" w:rsidTr="00D222FF">
        <w:trPr>
          <w:trHeight w:val="422"/>
        </w:trPr>
        <w:tc>
          <w:tcPr>
            <w:tcW w:w="1706" w:type="pct"/>
            <w:shd w:val="clear" w:color="auto" w:fill="FFFFFF"/>
          </w:tcPr>
          <w:p w14:paraId="1846E1FB" w14:textId="77777777" w:rsidR="00EF27C8" w:rsidRPr="00887F11" w:rsidRDefault="00EF27C8" w:rsidP="009C7570">
            <w:pPr>
              <w:pBdr>
                <w:top w:val="nil"/>
                <w:left w:val="nil"/>
                <w:bottom w:val="nil"/>
                <w:right w:val="nil"/>
                <w:between w:val="nil"/>
              </w:pBdr>
              <w:spacing w:after="0" w:line="276" w:lineRule="auto"/>
              <w:rPr>
                <w:b/>
                <w:szCs w:val="24"/>
                <w:lang w:val="en-GB"/>
              </w:rPr>
            </w:pPr>
            <w:bookmarkStart w:id="24" w:name="_Hlk163723175"/>
            <w:r w:rsidRPr="00887F11">
              <w:rPr>
                <w:b/>
                <w:szCs w:val="24"/>
                <w:lang w:val="en-GB"/>
              </w:rPr>
              <w:t>Variable</w:t>
            </w:r>
          </w:p>
        </w:tc>
        <w:tc>
          <w:tcPr>
            <w:tcW w:w="3294" w:type="pct"/>
            <w:shd w:val="clear" w:color="auto" w:fill="FFFFFF"/>
            <w:vAlign w:val="center"/>
          </w:tcPr>
          <w:p w14:paraId="725821E3" w14:textId="77777777" w:rsidR="00EF27C8" w:rsidRPr="00887F11" w:rsidRDefault="00EF27C8" w:rsidP="009C7570">
            <w:pPr>
              <w:pBdr>
                <w:top w:val="nil"/>
                <w:left w:val="nil"/>
                <w:bottom w:val="nil"/>
                <w:right w:val="nil"/>
                <w:between w:val="nil"/>
              </w:pBdr>
              <w:spacing w:after="0" w:line="276" w:lineRule="auto"/>
              <w:rPr>
                <w:b/>
                <w:szCs w:val="24"/>
                <w:lang w:val="en-GB"/>
              </w:rPr>
            </w:pPr>
            <w:r w:rsidRPr="00887F11">
              <w:rPr>
                <w:b/>
                <w:szCs w:val="24"/>
                <w:lang w:val="en-GB"/>
              </w:rPr>
              <w:t>Range</w:t>
            </w:r>
          </w:p>
          <w:p w14:paraId="3A1906A7" w14:textId="77777777" w:rsidR="00EF27C8" w:rsidRPr="00887F11" w:rsidRDefault="00EF27C8" w:rsidP="009C7570">
            <w:pPr>
              <w:pBdr>
                <w:top w:val="nil"/>
                <w:left w:val="nil"/>
                <w:bottom w:val="nil"/>
                <w:right w:val="nil"/>
                <w:between w:val="nil"/>
              </w:pBdr>
              <w:spacing w:after="0" w:line="276" w:lineRule="auto"/>
              <w:rPr>
                <w:szCs w:val="24"/>
                <w:lang w:val="en-GB"/>
              </w:rPr>
            </w:pPr>
          </w:p>
        </w:tc>
      </w:tr>
      <w:tr w:rsidR="00EF27C8" w:rsidRPr="00887F11" w14:paraId="08E6DE0E" w14:textId="77777777" w:rsidTr="00D222FF">
        <w:tc>
          <w:tcPr>
            <w:tcW w:w="1706" w:type="pct"/>
          </w:tcPr>
          <w:p w14:paraId="11F26A89" w14:textId="3B2A6FAC" w:rsidR="00EF27C8" w:rsidRPr="00EF27C8" w:rsidRDefault="00EF27C8" w:rsidP="002A1917">
            <w:pPr>
              <w:pStyle w:val="ListParagraph"/>
              <w:numPr>
                <w:ilvl w:val="0"/>
                <w:numId w:val="21"/>
              </w:numPr>
              <w:rPr>
                <w:szCs w:val="24"/>
                <w:lang w:val="en-US"/>
              </w:rPr>
            </w:pPr>
            <w:r w:rsidRPr="00FF1500">
              <w:rPr>
                <w:b/>
                <w:bCs/>
                <w:i/>
                <w:iCs/>
                <w:szCs w:val="24"/>
                <w:lang w:val="en-US"/>
              </w:rPr>
              <w:t>Solar PV system components</w:t>
            </w:r>
            <w:r>
              <w:rPr>
                <w:szCs w:val="24"/>
                <w:lang w:val="en-US"/>
              </w:rPr>
              <w:t xml:space="preserve"> </w:t>
            </w:r>
            <w:r w:rsidRPr="00C06801">
              <w:rPr>
                <w:szCs w:val="24"/>
              </w:rPr>
              <w:t>may include but not limited to:</w:t>
            </w:r>
          </w:p>
        </w:tc>
        <w:tc>
          <w:tcPr>
            <w:tcW w:w="3294" w:type="pct"/>
          </w:tcPr>
          <w:p w14:paraId="5D8A0CCC" w14:textId="77777777" w:rsidR="00EF27C8" w:rsidRDefault="00EF27C8" w:rsidP="002A1917">
            <w:pPr>
              <w:numPr>
                <w:ilvl w:val="0"/>
                <w:numId w:val="6"/>
              </w:numPr>
              <w:pBdr>
                <w:top w:val="nil"/>
                <w:left w:val="nil"/>
                <w:bottom w:val="nil"/>
                <w:right w:val="nil"/>
                <w:between w:val="nil"/>
              </w:pBdr>
              <w:spacing w:after="0" w:line="276" w:lineRule="auto"/>
              <w:rPr>
                <w:szCs w:val="24"/>
              </w:rPr>
            </w:pPr>
            <w:r>
              <w:rPr>
                <w:szCs w:val="24"/>
              </w:rPr>
              <w:t>PV module</w:t>
            </w:r>
          </w:p>
          <w:p w14:paraId="36080631" w14:textId="77777777" w:rsidR="00EF27C8" w:rsidRDefault="00EF27C8" w:rsidP="002A1917">
            <w:pPr>
              <w:numPr>
                <w:ilvl w:val="0"/>
                <w:numId w:val="6"/>
              </w:numPr>
              <w:pBdr>
                <w:top w:val="nil"/>
                <w:left w:val="nil"/>
                <w:bottom w:val="nil"/>
                <w:right w:val="nil"/>
                <w:between w:val="nil"/>
              </w:pBdr>
              <w:spacing w:after="0" w:line="276" w:lineRule="auto"/>
              <w:rPr>
                <w:szCs w:val="24"/>
              </w:rPr>
            </w:pPr>
            <w:r>
              <w:rPr>
                <w:szCs w:val="24"/>
              </w:rPr>
              <w:t>Charge controller</w:t>
            </w:r>
          </w:p>
          <w:p w14:paraId="5B913D58" w14:textId="77777777" w:rsidR="00EF27C8" w:rsidRDefault="00EF27C8" w:rsidP="002A1917">
            <w:pPr>
              <w:numPr>
                <w:ilvl w:val="0"/>
                <w:numId w:val="6"/>
              </w:numPr>
              <w:pBdr>
                <w:top w:val="nil"/>
                <w:left w:val="nil"/>
                <w:bottom w:val="nil"/>
                <w:right w:val="nil"/>
                <w:between w:val="nil"/>
              </w:pBdr>
              <w:spacing w:after="0" w:line="276" w:lineRule="auto"/>
              <w:rPr>
                <w:szCs w:val="24"/>
              </w:rPr>
            </w:pPr>
            <w:r>
              <w:rPr>
                <w:szCs w:val="24"/>
              </w:rPr>
              <w:t>Solar batteries</w:t>
            </w:r>
          </w:p>
          <w:p w14:paraId="1BEDB288" w14:textId="6C2FE909" w:rsidR="00EF27C8" w:rsidRDefault="00EF27C8" w:rsidP="002A1917">
            <w:pPr>
              <w:numPr>
                <w:ilvl w:val="0"/>
                <w:numId w:val="6"/>
              </w:numPr>
              <w:pBdr>
                <w:top w:val="nil"/>
                <w:left w:val="nil"/>
                <w:bottom w:val="nil"/>
                <w:right w:val="nil"/>
                <w:between w:val="nil"/>
              </w:pBdr>
              <w:spacing w:after="0" w:line="276" w:lineRule="auto"/>
              <w:rPr>
                <w:szCs w:val="24"/>
              </w:rPr>
            </w:pPr>
            <w:r>
              <w:rPr>
                <w:szCs w:val="24"/>
              </w:rPr>
              <w:t>Solar inverters</w:t>
            </w:r>
          </w:p>
        </w:tc>
      </w:tr>
      <w:tr w:rsidR="00EF27C8" w:rsidRPr="00887F11" w14:paraId="251626E0" w14:textId="77777777" w:rsidTr="00D222FF">
        <w:tc>
          <w:tcPr>
            <w:tcW w:w="1706" w:type="pct"/>
          </w:tcPr>
          <w:p w14:paraId="24930CCD" w14:textId="29FFF74C" w:rsidR="00EF27C8" w:rsidRPr="00C06801" w:rsidRDefault="00EF27C8" w:rsidP="002A1917">
            <w:pPr>
              <w:pStyle w:val="ListParagraph"/>
              <w:numPr>
                <w:ilvl w:val="0"/>
                <w:numId w:val="21"/>
              </w:numPr>
              <w:rPr>
                <w:rFonts w:eastAsia="Times New Roman"/>
                <w:color w:val="000000"/>
                <w:kern w:val="28"/>
                <w:szCs w:val="24"/>
                <w:lang w:val="en-US"/>
              </w:rPr>
            </w:pPr>
            <w:r w:rsidRPr="00FF1500">
              <w:rPr>
                <w:b/>
                <w:bCs/>
                <w:i/>
                <w:iCs/>
                <w:szCs w:val="24"/>
                <w:lang w:val="en-US"/>
              </w:rPr>
              <w:t>Electrical cable joints</w:t>
            </w:r>
            <w:r w:rsidRPr="00A0737C">
              <w:rPr>
                <w:szCs w:val="24"/>
                <w:lang w:val="en-US"/>
              </w:rPr>
              <w:t xml:space="preserve"> </w:t>
            </w:r>
            <w:r w:rsidRPr="00C06801">
              <w:rPr>
                <w:szCs w:val="24"/>
              </w:rPr>
              <w:t>may include but not limited to:</w:t>
            </w:r>
          </w:p>
        </w:tc>
        <w:tc>
          <w:tcPr>
            <w:tcW w:w="3294" w:type="pct"/>
          </w:tcPr>
          <w:p w14:paraId="385EE685" w14:textId="77777777" w:rsidR="00EF27C8" w:rsidRDefault="00EF27C8" w:rsidP="002A1917">
            <w:pPr>
              <w:numPr>
                <w:ilvl w:val="0"/>
                <w:numId w:val="6"/>
              </w:numPr>
              <w:pBdr>
                <w:top w:val="nil"/>
                <w:left w:val="nil"/>
                <w:bottom w:val="nil"/>
                <w:right w:val="nil"/>
                <w:between w:val="nil"/>
              </w:pBdr>
              <w:spacing w:after="0" w:line="276" w:lineRule="auto"/>
              <w:rPr>
                <w:szCs w:val="24"/>
              </w:rPr>
            </w:pPr>
            <w:r>
              <w:rPr>
                <w:szCs w:val="24"/>
              </w:rPr>
              <w:t xml:space="preserve">Britannia </w:t>
            </w:r>
          </w:p>
          <w:p w14:paraId="2BBE5230" w14:textId="77777777" w:rsidR="00EF27C8" w:rsidRDefault="00EF27C8" w:rsidP="002A1917">
            <w:pPr>
              <w:numPr>
                <w:ilvl w:val="0"/>
                <w:numId w:val="6"/>
              </w:numPr>
              <w:pBdr>
                <w:top w:val="nil"/>
                <w:left w:val="nil"/>
                <w:bottom w:val="nil"/>
                <w:right w:val="nil"/>
                <w:between w:val="nil"/>
              </w:pBdr>
              <w:spacing w:after="0" w:line="276" w:lineRule="auto"/>
              <w:rPr>
                <w:szCs w:val="24"/>
              </w:rPr>
            </w:pPr>
            <w:r>
              <w:rPr>
                <w:szCs w:val="24"/>
              </w:rPr>
              <w:t>Married</w:t>
            </w:r>
          </w:p>
          <w:p w14:paraId="3F63B50F" w14:textId="77777777" w:rsidR="00EF27C8" w:rsidRDefault="00EF27C8" w:rsidP="002A1917">
            <w:pPr>
              <w:numPr>
                <w:ilvl w:val="0"/>
                <w:numId w:val="6"/>
              </w:numPr>
              <w:pBdr>
                <w:top w:val="nil"/>
                <w:left w:val="nil"/>
                <w:bottom w:val="nil"/>
                <w:right w:val="nil"/>
                <w:between w:val="nil"/>
              </w:pBdr>
              <w:spacing w:after="0" w:line="276" w:lineRule="auto"/>
              <w:rPr>
                <w:szCs w:val="24"/>
              </w:rPr>
            </w:pPr>
            <w:r>
              <w:rPr>
                <w:szCs w:val="24"/>
              </w:rPr>
              <w:t xml:space="preserve">Tee </w:t>
            </w:r>
          </w:p>
          <w:p w14:paraId="6F25CE13" w14:textId="77777777" w:rsidR="00EF27C8" w:rsidRDefault="00EF27C8" w:rsidP="002A1917">
            <w:pPr>
              <w:numPr>
                <w:ilvl w:val="0"/>
                <w:numId w:val="6"/>
              </w:numPr>
              <w:pBdr>
                <w:top w:val="nil"/>
                <w:left w:val="nil"/>
                <w:bottom w:val="nil"/>
                <w:right w:val="nil"/>
                <w:between w:val="nil"/>
              </w:pBdr>
              <w:spacing w:after="0" w:line="276" w:lineRule="auto"/>
              <w:rPr>
                <w:szCs w:val="24"/>
              </w:rPr>
            </w:pPr>
            <w:r>
              <w:rPr>
                <w:szCs w:val="24"/>
              </w:rPr>
              <w:t>Straight twist</w:t>
            </w:r>
          </w:p>
          <w:p w14:paraId="185F8FA3" w14:textId="77777777" w:rsidR="00EF27C8" w:rsidRPr="00887F11" w:rsidRDefault="00EF27C8" w:rsidP="002A1917">
            <w:pPr>
              <w:numPr>
                <w:ilvl w:val="0"/>
                <w:numId w:val="6"/>
              </w:numPr>
              <w:pBdr>
                <w:top w:val="nil"/>
                <w:left w:val="nil"/>
                <w:bottom w:val="nil"/>
                <w:right w:val="nil"/>
                <w:between w:val="nil"/>
              </w:pBdr>
              <w:spacing w:after="0" w:line="276" w:lineRule="auto"/>
              <w:rPr>
                <w:szCs w:val="24"/>
              </w:rPr>
            </w:pPr>
            <w:r>
              <w:rPr>
                <w:szCs w:val="24"/>
              </w:rPr>
              <w:t>scarf</w:t>
            </w:r>
          </w:p>
        </w:tc>
      </w:tr>
      <w:tr w:rsidR="00EF27C8" w:rsidRPr="00887F11" w14:paraId="20D07A0C" w14:textId="77777777" w:rsidTr="00D222FF">
        <w:tc>
          <w:tcPr>
            <w:tcW w:w="1706" w:type="pct"/>
          </w:tcPr>
          <w:p w14:paraId="5DDE1DDD" w14:textId="454EA7FB" w:rsidR="00EF27C8" w:rsidRPr="00887F11" w:rsidRDefault="00EF27C8" w:rsidP="002A1917">
            <w:pPr>
              <w:numPr>
                <w:ilvl w:val="0"/>
                <w:numId w:val="21"/>
              </w:numPr>
              <w:pBdr>
                <w:top w:val="nil"/>
                <w:left w:val="nil"/>
                <w:bottom w:val="nil"/>
                <w:right w:val="nil"/>
                <w:between w:val="nil"/>
              </w:pBdr>
              <w:spacing w:after="0" w:line="276" w:lineRule="auto"/>
              <w:rPr>
                <w:szCs w:val="24"/>
              </w:rPr>
            </w:pPr>
            <w:r w:rsidRPr="00FF1500">
              <w:rPr>
                <w:b/>
                <w:bCs/>
                <w:color w:val="auto"/>
                <w:kern w:val="0"/>
                <w:szCs w:val="24"/>
              </w:rPr>
              <w:t xml:space="preserve">Electrical accessories and fittings </w:t>
            </w:r>
            <w:r w:rsidRPr="00C06801">
              <w:rPr>
                <w:szCs w:val="24"/>
              </w:rPr>
              <w:t>may include but  not limited to</w:t>
            </w:r>
            <w:r>
              <w:rPr>
                <w:szCs w:val="24"/>
              </w:rPr>
              <w:t>:</w:t>
            </w:r>
          </w:p>
        </w:tc>
        <w:tc>
          <w:tcPr>
            <w:tcW w:w="3294" w:type="pct"/>
          </w:tcPr>
          <w:p w14:paraId="2D2C93DC" w14:textId="77777777" w:rsidR="00EF27C8" w:rsidRDefault="00EF27C8" w:rsidP="002A1917">
            <w:pPr>
              <w:numPr>
                <w:ilvl w:val="0"/>
                <w:numId w:val="6"/>
              </w:numPr>
              <w:pBdr>
                <w:top w:val="nil"/>
                <w:left w:val="nil"/>
                <w:bottom w:val="nil"/>
                <w:right w:val="nil"/>
                <w:between w:val="nil"/>
              </w:pBdr>
              <w:spacing w:after="0" w:line="276" w:lineRule="auto"/>
              <w:rPr>
                <w:szCs w:val="24"/>
              </w:rPr>
            </w:pPr>
            <w:r>
              <w:rPr>
                <w:szCs w:val="24"/>
              </w:rPr>
              <w:t>Sockets</w:t>
            </w:r>
          </w:p>
          <w:p w14:paraId="223119F8" w14:textId="77777777" w:rsidR="00EF27C8" w:rsidRDefault="00EF27C8" w:rsidP="002A1917">
            <w:pPr>
              <w:numPr>
                <w:ilvl w:val="0"/>
                <w:numId w:val="6"/>
              </w:numPr>
              <w:pBdr>
                <w:top w:val="nil"/>
                <w:left w:val="nil"/>
                <w:bottom w:val="nil"/>
                <w:right w:val="nil"/>
                <w:between w:val="nil"/>
              </w:pBdr>
              <w:spacing w:after="0" w:line="276" w:lineRule="auto"/>
              <w:rPr>
                <w:szCs w:val="24"/>
              </w:rPr>
            </w:pPr>
            <w:r>
              <w:rPr>
                <w:szCs w:val="24"/>
              </w:rPr>
              <w:t>Switches</w:t>
            </w:r>
          </w:p>
          <w:p w14:paraId="50BDF7AA" w14:textId="77777777" w:rsidR="00EF27C8" w:rsidRDefault="00EF27C8" w:rsidP="002A1917">
            <w:pPr>
              <w:numPr>
                <w:ilvl w:val="0"/>
                <w:numId w:val="6"/>
              </w:numPr>
              <w:pBdr>
                <w:top w:val="nil"/>
                <w:left w:val="nil"/>
                <w:bottom w:val="nil"/>
                <w:right w:val="nil"/>
                <w:between w:val="nil"/>
              </w:pBdr>
              <w:spacing w:after="0" w:line="276" w:lineRule="auto"/>
              <w:rPr>
                <w:szCs w:val="24"/>
              </w:rPr>
            </w:pPr>
            <w:r>
              <w:rPr>
                <w:szCs w:val="24"/>
              </w:rPr>
              <w:t>Lamp holders</w:t>
            </w:r>
          </w:p>
          <w:p w14:paraId="22D313EB" w14:textId="77777777" w:rsidR="00EF27C8" w:rsidRDefault="00EF27C8" w:rsidP="002A1917">
            <w:pPr>
              <w:numPr>
                <w:ilvl w:val="0"/>
                <w:numId w:val="6"/>
              </w:numPr>
              <w:pBdr>
                <w:top w:val="nil"/>
                <w:left w:val="nil"/>
                <w:bottom w:val="nil"/>
                <w:right w:val="nil"/>
                <w:between w:val="nil"/>
              </w:pBdr>
              <w:spacing w:after="0" w:line="276" w:lineRule="auto"/>
              <w:rPr>
                <w:szCs w:val="24"/>
              </w:rPr>
            </w:pPr>
            <w:r>
              <w:rPr>
                <w:szCs w:val="24"/>
              </w:rPr>
              <w:t>Junction boxes</w:t>
            </w:r>
          </w:p>
          <w:p w14:paraId="16AFEC13" w14:textId="77777777" w:rsidR="00EF27C8" w:rsidRDefault="00EF27C8" w:rsidP="002A1917">
            <w:pPr>
              <w:numPr>
                <w:ilvl w:val="0"/>
                <w:numId w:val="6"/>
              </w:numPr>
              <w:pBdr>
                <w:top w:val="nil"/>
                <w:left w:val="nil"/>
                <w:bottom w:val="nil"/>
                <w:right w:val="nil"/>
                <w:between w:val="nil"/>
              </w:pBdr>
              <w:spacing w:after="0" w:line="276" w:lineRule="auto"/>
              <w:rPr>
                <w:szCs w:val="24"/>
              </w:rPr>
            </w:pPr>
            <w:r>
              <w:rPr>
                <w:szCs w:val="24"/>
              </w:rPr>
              <w:t xml:space="preserve">Pattress </w:t>
            </w:r>
          </w:p>
          <w:p w14:paraId="7600563D" w14:textId="77777777" w:rsidR="00EF27C8" w:rsidRDefault="00EF27C8" w:rsidP="002A1917">
            <w:pPr>
              <w:numPr>
                <w:ilvl w:val="0"/>
                <w:numId w:val="6"/>
              </w:numPr>
              <w:pBdr>
                <w:top w:val="nil"/>
                <w:left w:val="nil"/>
                <w:bottom w:val="nil"/>
                <w:right w:val="nil"/>
                <w:between w:val="nil"/>
              </w:pBdr>
              <w:spacing w:after="0" w:line="276" w:lineRule="auto"/>
              <w:rPr>
                <w:szCs w:val="24"/>
              </w:rPr>
            </w:pPr>
            <w:r>
              <w:rPr>
                <w:szCs w:val="24"/>
              </w:rPr>
              <w:t>Couplers</w:t>
            </w:r>
          </w:p>
          <w:p w14:paraId="05F94AFD" w14:textId="77777777" w:rsidR="00EF27C8" w:rsidRDefault="00EF27C8" w:rsidP="002A1917">
            <w:pPr>
              <w:numPr>
                <w:ilvl w:val="0"/>
                <w:numId w:val="6"/>
              </w:numPr>
              <w:pBdr>
                <w:top w:val="nil"/>
                <w:left w:val="nil"/>
                <w:bottom w:val="nil"/>
                <w:right w:val="nil"/>
                <w:between w:val="nil"/>
              </w:pBdr>
              <w:spacing w:after="0" w:line="276" w:lineRule="auto"/>
              <w:rPr>
                <w:szCs w:val="24"/>
              </w:rPr>
            </w:pPr>
            <w:r>
              <w:rPr>
                <w:szCs w:val="24"/>
              </w:rPr>
              <w:t>Circuit breakers</w:t>
            </w:r>
          </w:p>
          <w:p w14:paraId="72D642E0" w14:textId="12D67CE5" w:rsidR="00EF27C8" w:rsidRPr="000109E9" w:rsidRDefault="00EF27C8" w:rsidP="002A1917">
            <w:pPr>
              <w:numPr>
                <w:ilvl w:val="0"/>
                <w:numId w:val="6"/>
              </w:numPr>
              <w:pBdr>
                <w:top w:val="nil"/>
                <w:left w:val="nil"/>
                <w:bottom w:val="nil"/>
                <w:right w:val="nil"/>
                <w:between w:val="nil"/>
              </w:pBdr>
              <w:spacing w:after="0" w:line="276" w:lineRule="auto"/>
              <w:rPr>
                <w:szCs w:val="24"/>
              </w:rPr>
            </w:pPr>
            <w:r>
              <w:rPr>
                <w:szCs w:val="24"/>
              </w:rPr>
              <w:t>Plugs</w:t>
            </w:r>
          </w:p>
        </w:tc>
      </w:tr>
      <w:tr w:rsidR="00EF27C8" w:rsidRPr="00887F11" w14:paraId="7F910CBB" w14:textId="77777777" w:rsidTr="00D222FF">
        <w:tc>
          <w:tcPr>
            <w:tcW w:w="1706" w:type="pct"/>
          </w:tcPr>
          <w:p w14:paraId="78E6DCC6" w14:textId="0D3347B6" w:rsidR="00EF27C8" w:rsidRPr="00887F11" w:rsidRDefault="00EF27C8" w:rsidP="002A1917">
            <w:pPr>
              <w:numPr>
                <w:ilvl w:val="0"/>
                <w:numId w:val="21"/>
              </w:numPr>
              <w:pBdr>
                <w:top w:val="nil"/>
                <w:left w:val="nil"/>
                <w:bottom w:val="nil"/>
                <w:right w:val="nil"/>
                <w:between w:val="nil"/>
              </w:pBdr>
              <w:spacing w:after="0" w:line="276" w:lineRule="auto"/>
              <w:rPr>
                <w:szCs w:val="24"/>
              </w:rPr>
            </w:pPr>
            <w:r w:rsidRPr="00FF1500">
              <w:rPr>
                <w:b/>
                <w:bCs/>
                <w:i/>
                <w:iCs/>
                <w:szCs w:val="24"/>
              </w:rPr>
              <w:t>Cable management systems</w:t>
            </w:r>
            <w:r>
              <w:rPr>
                <w:szCs w:val="24"/>
              </w:rPr>
              <w:t xml:space="preserve"> </w:t>
            </w:r>
            <w:r w:rsidRPr="00C06801">
              <w:rPr>
                <w:szCs w:val="24"/>
              </w:rPr>
              <w:t>may include but  not limited to</w:t>
            </w:r>
            <w:r>
              <w:rPr>
                <w:szCs w:val="24"/>
              </w:rPr>
              <w:t>:</w:t>
            </w:r>
          </w:p>
        </w:tc>
        <w:tc>
          <w:tcPr>
            <w:tcW w:w="3294" w:type="pct"/>
          </w:tcPr>
          <w:p w14:paraId="4BB07D88" w14:textId="77777777" w:rsidR="00EF27C8" w:rsidRDefault="00EF27C8" w:rsidP="002A1917">
            <w:pPr>
              <w:numPr>
                <w:ilvl w:val="0"/>
                <w:numId w:val="6"/>
              </w:numPr>
              <w:pBdr>
                <w:top w:val="nil"/>
                <w:left w:val="nil"/>
                <w:bottom w:val="nil"/>
                <w:right w:val="nil"/>
                <w:between w:val="nil"/>
              </w:pBdr>
              <w:spacing w:after="0" w:line="276" w:lineRule="auto"/>
              <w:rPr>
                <w:szCs w:val="24"/>
              </w:rPr>
            </w:pPr>
            <w:r>
              <w:rPr>
                <w:szCs w:val="24"/>
              </w:rPr>
              <w:t>Cable trays</w:t>
            </w:r>
          </w:p>
          <w:p w14:paraId="4CCCAFEF" w14:textId="77777777" w:rsidR="00EF27C8" w:rsidRDefault="00EF27C8" w:rsidP="002A1917">
            <w:pPr>
              <w:numPr>
                <w:ilvl w:val="0"/>
                <w:numId w:val="6"/>
              </w:numPr>
              <w:pBdr>
                <w:top w:val="nil"/>
                <w:left w:val="nil"/>
                <w:bottom w:val="nil"/>
                <w:right w:val="nil"/>
                <w:between w:val="nil"/>
              </w:pBdr>
              <w:spacing w:after="0" w:line="276" w:lineRule="auto"/>
              <w:rPr>
                <w:szCs w:val="24"/>
              </w:rPr>
            </w:pPr>
            <w:r>
              <w:rPr>
                <w:szCs w:val="24"/>
              </w:rPr>
              <w:t>Cable duct</w:t>
            </w:r>
          </w:p>
          <w:p w14:paraId="63864262" w14:textId="77777777" w:rsidR="00EF27C8" w:rsidRDefault="00EF27C8" w:rsidP="002A1917">
            <w:pPr>
              <w:numPr>
                <w:ilvl w:val="0"/>
                <w:numId w:val="6"/>
              </w:numPr>
              <w:pBdr>
                <w:top w:val="nil"/>
                <w:left w:val="nil"/>
                <w:bottom w:val="nil"/>
                <w:right w:val="nil"/>
                <w:between w:val="nil"/>
              </w:pBdr>
              <w:spacing w:after="0" w:line="276" w:lineRule="auto"/>
              <w:rPr>
                <w:szCs w:val="24"/>
              </w:rPr>
            </w:pPr>
            <w:r>
              <w:rPr>
                <w:szCs w:val="24"/>
              </w:rPr>
              <w:t>Bus-bars</w:t>
            </w:r>
          </w:p>
          <w:p w14:paraId="30AD8C49" w14:textId="77777777" w:rsidR="00EF27C8" w:rsidRDefault="00EF27C8" w:rsidP="002A1917">
            <w:pPr>
              <w:numPr>
                <w:ilvl w:val="0"/>
                <w:numId w:val="6"/>
              </w:numPr>
              <w:pBdr>
                <w:top w:val="nil"/>
                <w:left w:val="nil"/>
                <w:bottom w:val="nil"/>
                <w:right w:val="nil"/>
                <w:between w:val="nil"/>
              </w:pBdr>
              <w:spacing w:after="0" w:line="276" w:lineRule="auto"/>
              <w:rPr>
                <w:szCs w:val="24"/>
              </w:rPr>
            </w:pPr>
            <w:r>
              <w:rPr>
                <w:szCs w:val="24"/>
              </w:rPr>
              <w:t>Sheath/surface</w:t>
            </w:r>
          </w:p>
          <w:p w14:paraId="0CEB8877" w14:textId="77777777" w:rsidR="00EF27C8" w:rsidRDefault="00EF27C8" w:rsidP="002A1917">
            <w:pPr>
              <w:numPr>
                <w:ilvl w:val="0"/>
                <w:numId w:val="6"/>
              </w:numPr>
              <w:pBdr>
                <w:top w:val="nil"/>
                <w:left w:val="nil"/>
                <w:bottom w:val="nil"/>
                <w:right w:val="nil"/>
                <w:between w:val="nil"/>
              </w:pBdr>
              <w:spacing w:after="0" w:line="276" w:lineRule="auto"/>
              <w:rPr>
                <w:szCs w:val="24"/>
              </w:rPr>
            </w:pPr>
            <w:r>
              <w:rPr>
                <w:szCs w:val="24"/>
              </w:rPr>
              <w:t>Conduits</w:t>
            </w:r>
          </w:p>
          <w:p w14:paraId="42DEFCB2" w14:textId="77777777" w:rsidR="00EF27C8" w:rsidRPr="00B629F8" w:rsidRDefault="00EF27C8" w:rsidP="002A1917">
            <w:pPr>
              <w:numPr>
                <w:ilvl w:val="0"/>
                <w:numId w:val="6"/>
              </w:numPr>
              <w:pBdr>
                <w:top w:val="nil"/>
                <w:left w:val="nil"/>
                <w:bottom w:val="nil"/>
                <w:right w:val="nil"/>
                <w:between w:val="nil"/>
              </w:pBdr>
              <w:spacing w:after="0" w:line="276" w:lineRule="auto"/>
              <w:rPr>
                <w:szCs w:val="24"/>
              </w:rPr>
            </w:pPr>
            <w:r>
              <w:rPr>
                <w:szCs w:val="24"/>
              </w:rPr>
              <w:t>Trunking</w:t>
            </w:r>
          </w:p>
        </w:tc>
      </w:tr>
      <w:tr w:rsidR="00EF27C8" w:rsidRPr="00887F11" w14:paraId="3CBED35D" w14:textId="77777777" w:rsidTr="00D222FF">
        <w:tc>
          <w:tcPr>
            <w:tcW w:w="1706" w:type="pct"/>
          </w:tcPr>
          <w:p w14:paraId="7AA25A7D" w14:textId="12B7BC22" w:rsidR="00EF27C8" w:rsidRPr="00887F11" w:rsidRDefault="00EF27C8" w:rsidP="002A1917">
            <w:pPr>
              <w:numPr>
                <w:ilvl w:val="0"/>
                <w:numId w:val="21"/>
              </w:numPr>
              <w:pBdr>
                <w:top w:val="nil"/>
                <w:left w:val="nil"/>
                <w:bottom w:val="nil"/>
                <w:right w:val="nil"/>
                <w:between w:val="nil"/>
              </w:pBdr>
              <w:spacing w:after="0" w:line="276" w:lineRule="auto"/>
              <w:rPr>
                <w:szCs w:val="24"/>
              </w:rPr>
            </w:pPr>
            <w:r w:rsidRPr="00FF1500">
              <w:rPr>
                <w:rFonts w:eastAsia="Calibri"/>
                <w:b/>
                <w:bCs/>
                <w:i/>
                <w:iCs/>
                <w:color w:val="auto"/>
                <w:kern w:val="0"/>
                <w:szCs w:val="24"/>
              </w:rPr>
              <w:t>Electrical final circuits</w:t>
            </w:r>
            <w:r>
              <w:rPr>
                <w:szCs w:val="24"/>
              </w:rPr>
              <w:t xml:space="preserve"> </w:t>
            </w:r>
            <w:r w:rsidRPr="00C06801">
              <w:rPr>
                <w:szCs w:val="24"/>
              </w:rPr>
              <w:t>may include but not limited to</w:t>
            </w:r>
            <w:r>
              <w:rPr>
                <w:szCs w:val="24"/>
              </w:rPr>
              <w:t>:</w:t>
            </w:r>
          </w:p>
        </w:tc>
        <w:tc>
          <w:tcPr>
            <w:tcW w:w="3294" w:type="pct"/>
          </w:tcPr>
          <w:p w14:paraId="417677A7" w14:textId="77777777" w:rsidR="00EF27C8" w:rsidRDefault="00EF27C8" w:rsidP="002A1917">
            <w:pPr>
              <w:numPr>
                <w:ilvl w:val="0"/>
                <w:numId w:val="6"/>
              </w:numPr>
              <w:pBdr>
                <w:top w:val="nil"/>
                <w:left w:val="nil"/>
                <w:bottom w:val="nil"/>
                <w:right w:val="nil"/>
                <w:between w:val="nil"/>
              </w:pBdr>
              <w:spacing w:after="0" w:line="276" w:lineRule="auto"/>
              <w:rPr>
                <w:szCs w:val="24"/>
              </w:rPr>
            </w:pPr>
            <w:r>
              <w:rPr>
                <w:szCs w:val="24"/>
              </w:rPr>
              <w:t>Lighting</w:t>
            </w:r>
          </w:p>
          <w:p w14:paraId="78D92073" w14:textId="77777777" w:rsidR="00EF27C8" w:rsidRPr="00887F11" w:rsidRDefault="00EF27C8" w:rsidP="002A1917">
            <w:pPr>
              <w:numPr>
                <w:ilvl w:val="0"/>
                <w:numId w:val="6"/>
              </w:numPr>
              <w:pBdr>
                <w:top w:val="nil"/>
                <w:left w:val="nil"/>
                <w:bottom w:val="nil"/>
                <w:right w:val="nil"/>
                <w:between w:val="nil"/>
              </w:pBdr>
              <w:spacing w:after="0" w:line="276" w:lineRule="auto"/>
              <w:rPr>
                <w:szCs w:val="24"/>
              </w:rPr>
            </w:pPr>
            <w:r>
              <w:rPr>
                <w:szCs w:val="24"/>
              </w:rPr>
              <w:t xml:space="preserve">Power </w:t>
            </w:r>
          </w:p>
        </w:tc>
      </w:tr>
      <w:tr w:rsidR="00140089" w:rsidRPr="00887F11" w14:paraId="3CE2FA02" w14:textId="77777777" w:rsidTr="00D222FF">
        <w:tc>
          <w:tcPr>
            <w:tcW w:w="1706" w:type="pct"/>
          </w:tcPr>
          <w:p w14:paraId="628B211E" w14:textId="1CABE93C" w:rsidR="00140089" w:rsidRPr="00140089" w:rsidRDefault="00140089" w:rsidP="002A1917">
            <w:pPr>
              <w:numPr>
                <w:ilvl w:val="0"/>
                <w:numId w:val="21"/>
              </w:numPr>
              <w:pBdr>
                <w:top w:val="nil"/>
                <w:left w:val="nil"/>
                <w:bottom w:val="nil"/>
                <w:right w:val="nil"/>
                <w:between w:val="nil"/>
              </w:pBdr>
              <w:spacing w:after="0" w:line="276" w:lineRule="auto"/>
              <w:rPr>
                <w:rFonts w:eastAsia="Calibri"/>
                <w:color w:val="auto"/>
                <w:kern w:val="0"/>
                <w:szCs w:val="24"/>
              </w:rPr>
            </w:pPr>
            <w:r w:rsidRPr="00FF1500">
              <w:rPr>
                <w:b/>
                <w:bCs/>
                <w:i/>
                <w:iCs/>
                <w:color w:val="auto"/>
                <w:kern w:val="0"/>
                <w:szCs w:val="24"/>
              </w:rPr>
              <w:t>Solar pv system maintenance activities</w:t>
            </w:r>
            <w:r w:rsidRPr="00C06801">
              <w:rPr>
                <w:szCs w:val="24"/>
              </w:rPr>
              <w:t xml:space="preserve"> may include but not limited to</w:t>
            </w:r>
          </w:p>
        </w:tc>
        <w:tc>
          <w:tcPr>
            <w:tcW w:w="3294" w:type="pct"/>
          </w:tcPr>
          <w:p w14:paraId="4D61D186" w14:textId="42D2BFFD" w:rsidR="00140089" w:rsidRDefault="00140089" w:rsidP="002A1917">
            <w:pPr>
              <w:numPr>
                <w:ilvl w:val="0"/>
                <w:numId w:val="6"/>
              </w:numPr>
              <w:pBdr>
                <w:top w:val="nil"/>
                <w:left w:val="nil"/>
                <w:bottom w:val="nil"/>
                <w:right w:val="nil"/>
                <w:between w:val="nil"/>
              </w:pBdr>
              <w:spacing w:after="0" w:line="276" w:lineRule="auto"/>
              <w:rPr>
                <w:szCs w:val="24"/>
              </w:rPr>
            </w:pPr>
            <w:r>
              <w:rPr>
                <w:szCs w:val="24"/>
              </w:rPr>
              <w:t>Cleaning</w:t>
            </w:r>
          </w:p>
          <w:p w14:paraId="7161AD17" w14:textId="77777777" w:rsidR="00140089" w:rsidRDefault="00140089" w:rsidP="002A1917">
            <w:pPr>
              <w:numPr>
                <w:ilvl w:val="0"/>
                <w:numId w:val="6"/>
              </w:numPr>
              <w:pBdr>
                <w:top w:val="nil"/>
                <w:left w:val="nil"/>
                <w:bottom w:val="nil"/>
                <w:right w:val="nil"/>
                <w:between w:val="nil"/>
              </w:pBdr>
              <w:spacing w:after="0" w:line="276" w:lineRule="auto"/>
              <w:rPr>
                <w:szCs w:val="24"/>
              </w:rPr>
            </w:pPr>
            <w:r>
              <w:rPr>
                <w:szCs w:val="24"/>
              </w:rPr>
              <w:t>Topping up batteries</w:t>
            </w:r>
          </w:p>
          <w:p w14:paraId="0E826ED7" w14:textId="595140DC" w:rsidR="00140089" w:rsidRPr="009252E0" w:rsidRDefault="009252E0" w:rsidP="002A1917">
            <w:pPr>
              <w:numPr>
                <w:ilvl w:val="0"/>
                <w:numId w:val="6"/>
              </w:numPr>
              <w:pBdr>
                <w:top w:val="nil"/>
                <w:left w:val="nil"/>
                <w:bottom w:val="nil"/>
                <w:right w:val="nil"/>
                <w:between w:val="nil"/>
              </w:pBdr>
              <w:spacing w:after="0" w:line="276" w:lineRule="auto"/>
              <w:rPr>
                <w:szCs w:val="24"/>
              </w:rPr>
            </w:pPr>
            <w:r>
              <w:rPr>
                <w:szCs w:val="24"/>
              </w:rPr>
              <w:t>Loose connections</w:t>
            </w:r>
          </w:p>
        </w:tc>
      </w:tr>
      <w:bookmarkEnd w:id="24"/>
    </w:tbl>
    <w:p w14:paraId="6ADCB341" w14:textId="77777777" w:rsidR="005D3C62" w:rsidRDefault="005D3C62" w:rsidP="005D3C62">
      <w:pPr>
        <w:rPr>
          <w:rFonts w:eastAsia="Calibri"/>
          <w:b/>
          <w:color w:val="auto"/>
          <w:kern w:val="0"/>
          <w:szCs w:val="24"/>
          <w:lang w:val="en-GB"/>
        </w:rPr>
      </w:pPr>
    </w:p>
    <w:p w14:paraId="71A2E557" w14:textId="77777777" w:rsidR="00EF27C8" w:rsidRPr="00114FAA" w:rsidRDefault="00EF27C8" w:rsidP="00EF27C8">
      <w:pPr>
        <w:pBdr>
          <w:top w:val="nil"/>
          <w:left w:val="nil"/>
          <w:bottom w:val="nil"/>
          <w:right w:val="nil"/>
          <w:between w:val="nil"/>
        </w:pBdr>
        <w:spacing w:after="0" w:line="276" w:lineRule="auto"/>
        <w:rPr>
          <w:szCs w:val="24"/>
          <w:lang w:val="en-GB"/>
        </w:rPr>
      </w:pPr>
      <w:bookmarkStart w:id="25" w:name="_Hlk163723218"/>
      <w:r w:rsidRPr="00887F11">
        <w:rPr>
          <w:b/>
          <w:szCs w:val="24"/>
          <w:lang w:val="en-GB"/>
        </w:rPr>
        <w:t xml:space="preserve">REQUIRED KNOWLEDGE </w:t>
      </w:r>
    </w:p>
    <w:p w14:paraId="11452FCC" w14:textId="77777777" w:rsidR="00EF27C8" w:rsidRPr="00704B0B" w:rsidRDefault="00EF27C8" w:rsidP="00EF27C8">
      <w:pPr>
        <w:spacing w:before="120" w:after="0"/>
        <w:rPr>
          <w:rFonts w:eastAsia="Calibri"/>
          <w:bCs/>
          <w:szCs w:val="24"/>
        </w:rPr>
      </w:pPr>
      <w:r w:rsidRPr="00F00DE6">
        <w:rPr>
          <w:rFonts w:eastAsia="Calibri"/>
          <w:bCs/>
          <w:szCs w:val="24"/>
        </w:rPr>
        <w:t>The individual needs to demonstrate k</w:t>
      </w:r>
      <w:r>
        <w:rPr>
          <w:rFonts w:eastAsia="Calibri"/>
          <w:bCs/>
          <w:szCs w:val="24"/>
        </w:rPr>
        <w:t xml:space="preserve">nowledge of: </w:t>
      </w:r>
    </w:p>
    <w:p w14:paraId="26475BE2" w14:textId="77777777" w:rsidR="00EF27C8" w:rsidRPr="006B7123" w:rsidRDefault="00EF27C8" w:rsidP="002A1917">
      <w:pPr>
        <w:widowControl w:val="0"/>
        <w:numPr>
          <w:ilvl w:val="0"/>
          <w:numId w:val="18"/>
        </w:numPr>
        <w:spacing w:after="160" w:line="259" w:lineRule="auto"/>
        <w:contextualSpacing/>
        <w:rPr>
          <w:rFonts w:eastAsia="Calibri"/>
          <w:bCs/>
          <w:color w:val="auto"/>
          <w:kern w:val="0"/>
          <w:szCs w:val="24"/>
        </w:rPr>
      </w:pPr>
      <w:r w:rsidRPr="006B7123">
        <w:rPr>
          <w:rFonts w:eastAsia="Calibri"/>
          <w:bCs/>
          <w:color w:val="auto"/>
          <w:kern w:val="0"/>
          <w:szCs w:val="24"/>
        </w:rPr>
        <w:t>Technical drawing</w:t>
      </w:r>
    </w:p>
    <w:p w14:paraId="0A440BD7" w14:textId="77777777" w:rsidR="00EF27C8" w:rsidRPr="006B7123" w:rsidRDefault="00EF27C8" w:rsidP="002A1917">
      <w:pPr>
        <w:widowControl w:val="0"/>
        <w:numPr>
          <w:ilvl w:val="0"/>
          <w:numId w:val="18"/>
        </w:numPr>
        <w:spacing w:after="160" w:line="259" w:lineRule="auto"/>
        <w:contextualSpacing/>
        <w:rPr>
          <w:rFonts w:eastAsia="Calibri"/>
          <w:bCs/>
          <w:color w:val="auto"/>
          <w:kern w:val="0"/>
          <w:szCs w:val="24"/>
        </w:rPr>
      </w:pPr>
      <w:r w:rsidRPr="006B7123">
        <w:rPr>
          <w:rFonts w:eastAsia="Calibri"/>
          <w:bCs/>
          <w:color w:val="auto"/>
          <w:kern w:val="0"/>
          <w:szCs w:val="24"/>
        </w:rPr>
        <w:t>Workshop technology</w:t>
      </w:r>
    </w:p>
    <w:p w14:paraId="6F86EF73" w14:textId="77777777" w:rsidR="00EF27C8" w:rsidRPr="006B7123" w:rsidRDefault="00EF27C8" w:rsidP="002A1917">
      <w:pPr>
        <w:widowControl w:val="0"/>
        <w:numPr>
          <w:ilvl w:val="0"/>
          <w:numId w:val="18"/>
        </w:numPr>
        <w:spacing w:after="160" w:line="259" w:lineRule="auto"/>
        <w:contextualSpacing/>
        <w:rPr>
          <w:rFonts w:eastAsia="Calibri"/>
          <w:bCs/>
          <w:color w:val="auto"/>
          <w:kern w:val="0"/>
          <w:szCs w:val="24"/>
        </w:rPr>
      </w:pPr>
      <w:r w:rsidRPr="006B7123">
        <w:rPr>
          <w:rFonts w:eastAsia="Calibri"/>
          <w:bCs/>
          <w:color w:val="auto"/>
          <w:kern w:val="0"/>
          <w:szCs w:val="24"/>
        </w:rPr>
        <w:t>IEE regulations</w:t>
      </w:r>
    </w:p>
    <w:p w14:paraId="269CFF65" w14:textId="77777777" w:rsidR="00EF27C8" w:rsidRPr="006B7123" w:rsidRDefault="00EF27C8" w:rsidP="002A1917">
      <w:pPr>
        <w:widowControl w:val="0"/>
        <w:numPr>
          <w:ilvl w:val="0"/>
          <w:numId w:val="18"/>
        </w:numPr>
        <w:spacing w:after="160" w:line="259" w:lineRule="auto"/>
        <w:contextualSpacing/>
        <w:rPr>
          <w:rFonts w:eastAsia="Calibri"/>
          <w:bCs/>
          <w:color w:val="auto"/>
          <w:kern w:val="0"/>
          <w:szCs w:val="24"/>
        </w:rPr>
      </w:pPr>
      <w:r w:rsidRPr="006B7123">
        <w:rPr>
          <w:rFonts w:eastAsia="Calibri"/>
          <w:bCs/>
          <w:color w:val="auto"/>
          <w:kern w:val="0"/>
          <w:szCs w:val="24"/>
        </w:rPr>
        <w:t>Electrical Technology</w:t>
      </w:r>
    </w:p>
    <w:p w14:paraId="6FFE9FD4" w14:textId="77777777" w:rsidR="00EF27C8" w:rsidRPr="006B7123" w:rsidRDefault="00EF27C8" w:rsidP="002A1917">
      <w:pPr>
        <w:widowControl w:val="0"/>
        <w:numPr>
          <w:ilvl w:val="0"/>
          <w:numId w:val="18"/>
        </w:numPr>
        <w:spacing w:after="160" w:line="259" w:lineRule="auto"/>
        <w:contextualSpacing/>
        <w:rPr>
          <w:rFonts w:eastAsia="Calibri"/>
          <w:bCs/>
          <w:color w:val="auto"/>
          <w:kern w:val="0"/>
          <w:szCs w:val="24"/>
        </w:rPr>
      </w:pPr>
      <w:r w:rsidRPr="006B7123">
        <w:rPr>
          <w:rFonts w:eastAsia="Calibri"/>
          <w:bCs/>
          <w:color w:val="auto"/>
          <w:kern w:val="0"/>
          <w:szCs w:val="24"/>
        </w:rPr>
        <w:t>Renewable energy</w:t>
      </w:r>
    </w:p>
    <w:p w14:paraId="16467590" w14:textId="77777777" w:rsidR="00EF27C8" w:rsidRPr="006B7123" w:rsidRDefault="00EF27C8" w:rsidP="002A1917">
      <w:pPr>
        <w:widowControl w:val="0"/>
        <w:numPr>
          <w:ilvl w:val="0"/>
          <w:numId w:val="18"/>
        </w:numPr>
        <w:spacing w:after="160" w:line="259" w:lineRule="auto"/>
        <w:contextualSpacing/>
        <w:rPr>
          <w:rFonts w:eastAsia="Calibri"/>
          <w:bCs/>
          <w:color w:val="auto"/>
          <w:kern w:val="0"/>
          <w:szCs w:val="24"/>
        </w:rPr>
      </w:pPr>
      <w:r w:rsidRPr="006B7123">
        <w:rPr>
          <w:rFonts w:eastAsia="Calibri"/>
          <w:bCs/>
          <w:color w:val="auto"/>
          <w:kern w:val="0"/>
          <w:szCs w:val="24"/>
        </w:rPr>
        <w:t>Building codes</w:t>
      </w:r>
    </w:p>
    <w:p w14:paraId="27DF31F2" w14:textId="134DCAFF" w:rsidR="00EF27C8" w:rsidRPr="00907FAC" w:rsidRDefault="00EF27C8" w:rsidP="00907FAC">
      <w:pPr>
        <w:pBdr>
          <w:top w:val="nil"/>
          <w:left w:val="nil"/>
          <w:bottom w:val="nil"/>
          <w:right w:val="nil"/>
          <w:between w:val="nil"/>
        </w:pBdr>
        <w:spacing w:after="0" w:line="276" w:lineRule="auto"/>
        <w:rPr>
          <w:b/>
          <w:bCs/>
          <w:szCs w:val="24"/>
          <w:lang w:val="en-GB"/>
        </w:rPr>
      </w:pPr>
      <w:r w:rsidRPr="00887F11">
        <w:rPr>
          <w:b/>
          <w:bCs/>
          <w:szCs w:val="24"/>
          <w:lang w:val="en-GB"/>
        </w:rPr>
        <w:t>FOUNDATION SKILLS</w:t>
      </w:r>
    </w:p>
    <w:p w14:paraId="66197511" w14:textId="77777777" w:rsidR="00EF27C8" w:rsidRPr="00ED5B38" w:rsidRDefault="00EF27C8" w:rsidP="002A1917">
      <w:pPr>
        <w:widowControl w:val="0"/>
        <w:numPr>
          <w:ilvl w:val="0"/>
          <w:numId w:val="18"/>
        </w:numPr>
        <w:spacing w:after="160" w:line="259" w:lineRule="auto"/>
        <w:contextualSpacing/>
        <w:rPr>
          <w:rFonts w:eastAsia="Calibri"/>
          <w:bCs/>
          <w:color w:val="auto"/>
          <w:kern w:val="0"/>
          <w:szCs w:val="24"/>
        </w:rPr>
      </w:pPr>
      <w:r w:rsidRPr="00ED5B38">
        <w:rPr>
          <w:rFonts w:eastAsia="Calibri"/>
          <w:bCs/>
          <w:color w:val="auto"/>
          <w:kern w:val="0"/>
          <w:szCs w:val="24"/>
        </w:rPr>
        <w:t>Environmental literacy</w:t>
      </w:r>
    </w:p>
    <w:p w14:paraId="79ACF074" w14:textId="77777777" w:rsidR="00EF27C8" w:rsidRPr="00ED5B38" w:rsidRDefault="00EF27C8" w:rsidP="002A1917">
      <w:pPr>
        <w:widowControl w:val="0"/>
        <w:numPr>
          <w:ilvl w:val="0"/>
          <w:numId w:val="18"/>
        </w:numPr>
        <w:spacing w:after="160" w:line="259" w:lineRule="auto"/>
        <w:contextualSpacing/>
        <w:rPr>
          <w:rFonts w:eastAsia="Calibri"/>
          <w:bCs/>
          <w:color w:val="auto"/>
          <w:kern w:val="0"/>
          <w:szCs w:val="24"/>
        </w:rPr>
      </w:pPr>
      <w:r w:rsidRPr="00ED5B38">
        <w:rPr>
          <w:rFonts w:eastAsia="Calibri"/>
          <w:color w:val="auto"/>
          <w:kern w:val="0"/>
          <w:szCs w:val="24"/>
          <w:lang w:val="en-GB"/>
        </w:rPr>
        <w:t>Occupational safety and health practices</w:t>
      </w:r>
    </w:p>
    <w:p w14:paraId="7A9185D4" w14:textId="77777777" w:rsidR="00EF27C8" w:rsidRPr="00ED5B38" w:rsidRDefault="00EF27C8" w:rsidP="002A1917">
      <w:pPr>
        <w:widowControl w:val="0"/>
        <w:numPr>
          <w:ilvl w:val="0"/>
          <w:numId w:val="18"/>
        </w:numPr>
        <w:spacing w:after="160" w:line="259" w:lineRule="auto"/>
        <w:contextualSpacing/>
        <w:rPr>
          <w:rFonts w:eastAsia="Calibri"/>
          <w:bCs/>
          <w:color w:val="auto"/>
          <w:kern w:val="0"/>
          <w:szCs w:val="24"/>
        </w:rPr>
      </w:pPr>
      <w:r w:rsidRPr="00ED5B38">
        <w:rPr>
          <w:rFonts w:eastAsia="Calibri"/>
          <w:color w:val="auto"/>
          <w:kern w:val="0"/>
          <w:szCs w:val="24"/>
          <w:lang w:val="en-GB"/>
        </w:rPr>
        <w:t>Interpret electrical drawing</w:t>
      </w:r>
    </w:p>
    <w:p w14:paraId="3BC8013D" w14:textId="77777777" w:rsidR="00EF27C8" w:rsidRPr="00ED5B38" w:rsidRDefault="00EF27C8" w:rsidP="002A1917">
      <w:pPr>
        <w:widowControl w:val="0"/>
        <w:numPr>
          <w:ilvl w:val="0"/>
          <w:numId w:val="18"/>
        </w:numPr>
        <w:spacing w:after="160" w:line="259" w:lineRule="auto"/>
        <w:contextualSpacing/>
        <w:rPr>
          <w:rFonts w:eastAsia="Calibri"/>
          <w:bCs/>
          <w:color w:val="auto"/>
          <w:kern w:val="0"/>
          <w:szCs w:val="24"/>
        </w:rPr>
      </w:pPr>
      <w:r w:rsidRPr="00ED5B38">
        <w:rPr>
          <w:rFonts w:eastAsia="Calibri"/>
          <w:color w:val="auto"/>
          <w:kern w:val="0"/>
          <w:szCs w:val="24"/>
          <w:lang w:val="en-GB"/>
        </w:rPr>
        <w:t>Identification and proper use of electrical tools</w:t>
      </w:r>
    </w:p>
    <w:p w14:paraId="32DC1F49" w14:textId="77777777" w:rsidR="00704B0B" w:rsidRDefault="00704B0B" w:rsidP="005D3C62">
      <w:pPr>
        <w:spacing w:before="120" w:after="0" w:line="276" w:lineRule="auto"/>
        <w:rPr>
          <w:rFonts w:eastAsia="Calibri"/>
          <w:b/>
          <w:color w:val="auto"/>
          <w:kern w:val="0"/>
          <w:szCs w:val="24"/>
          <w:lang w:val="en-GB"/>
        </w:rPr>
      </w:pPr>
    </w:p>
    <w:p w14:paraId="2816906B" w14:textId="77777777" w:rsidR="005D3C62" w:rsidRPr="0011654F" w:rsidRDefault="005D3C62" w:rsidP="005D3C62">
      <w:pPr>
        <w:spacing w:before="120" w:after="0" w:line="276" w:lineRule="auto"/>
        <w:rPr>
          <w:rFonts w:eastAsia="Calibri"/>
          <w:b/>
          <w:color w:val="auto"/>
          <w:kern w:val="0"/>
          <w:szCs w:val="24"/>
          <w:lang w:val="en-GB"/>
        </w:rPr>
      </w:pPr>
      <w:r w:rsidRPr="0011654F">
        <w:rPr>
          <w:rFonts w:eastAsia="Calibri"/>
          <w:b/>
          <w:color w:val="auto"/>
          <w:kern w:val="0"/>
          <w:szCs w:val="24"/>
          <w:lang w:val="en-GB"/>
        </w:rPr>
        <w:t xml:space="preserve">EVIDENCE GUIDE  </w:t>
      </w:r>
    </w:p>
    <w:p w14:paraId="04AF211C" w14:textId="77777777" w:rsidR="005D3C62" w:rsidRPr="0011654F" w:rsidRDefault="005D3C62" w:rsidP="005D3C62">
      <w:pPr>
        <w:spacing w:before="60" w:after="0" w:line="276" w:lineRule="auto"/>
        <w:rPr>
          <w:rFonts w:eastAsia="Calibri"/>
          <w:color w:val="auto"/>
          <w:kern w:val="0"/>
          <w:szCs w:val="24"/>
          <w:lang w:val="en-GB"/>
        </w:rPr>
      </w:pPr>
      <w:r w:rsidRPr="0011654F">
        <w:rPr>
          <w:rFonts w:eastAsia="Calibri"/>
          <w:color w:val="auto"/>
          <w:kern w:val="0"/>
          <w:szCs w:val="24"/>
          <w:lang w:val="en-GB"/>
        </w:rPr>
        <w:t>This provides advice on assessment and must be read in conjunction with the performance criteria, required skills and understanding and range.</w:t>
      </w:r>
    </w:p>
    <w:bookmarkEnd w:id="25"/>
    <w:p w14:paraId="4D95D72F" w14:textId="77777777" w:rsidR="005D3C62" w:rsidRPr="0011654F" w:rsidRDefault="005D3C62" w:rsidP="005D3C62">
      <w:pPr>
        <w:spacing w:before="60" w:after="0" w:line="276" w:lineRule="auto"/>
        <w:rPr>
          <w:rFonts w:eastAsia="Calibri"/>
          <w:color w:val="auto"/>
          <w:kern w:val="0"/>
          <w:szCs w:val="24"/>
          <w:lang w:val="en-GB"/>
        </w:rPr>
      </w:pPr>
    </w:p>
    <w:tbl>
      <w:tblPr>
        <w:tblW w:w="9366"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2"/>
        <w:gridCol w:w="7214"/>
      </w:tblGrid>
      <w:tr w:rsidR="005D3C62" w:rsidRPr="00140089" w14:paraId="4FDBC283" w14:textId="77777777" w:rsidTr="00255ECA">
        <w:trPr>
          <w:trHeight w:val="710"/>
        </w:trPr>
        <w:tc>
          <w:tcPr>
            <w:tcW w:w="2152" w:type="dxa"/>
          </w:tcPr>
          <w:p w14:paraId="086CFFC4" w14:textId="77777777" w:rsidR="005D3C62" w:rsidRPr="00140089" w:rsidRDefault="005D3C62" w:rsidP="002A1917">
            <w:pPr>
              <w:pStyle w:val="ListParagraph"/>
              <w:numPr>
                <w:ilvl w:val="0"/>
                <w:numId w:val="12"/>
              </w:numPr>
              <w:tabs>
                <w:tab w:val="left" w:pos="702"/>
              </w:tabs>
              <w:spacing w:before="120"/>
            </w:pPr>
            <w:r w:rsidRPr="00140089">
              <w:rPr>
                <w:szCs w:val="24"/>
              </w:rPr>
              <w:t>Critical Aspects of Competency</w:t>
            </w:r>
          </w:p>
        </w:tc>
        <w:tc>
          <w:tcPr>
            <w:tcW w:w="7214" w:type="dxa"/>
          </w:tcPr>
          <w:p w14:paraId="589CC5F0" w14:textId="77777777" w:rsidR="005D3C62" w:rsidRPr="00140089" w:rsidRDefault="005D3C62" w:rsidP="00CA4BB7">
            <w:pPr>
              <w:tabs>
                <w:tab w:val="left" w:pos="702"/>
              </w:tabs>
              <w:spacing w:before="120" w:line="276" w:lineRule="auto"/>
              <w:ind w:left="702" w:hanging="702"/>
              <w:rPr>
                <w:rFonts w:eastAsia="Calibri"/>
                <w:color w:val="auto"/>
                <w:kern w:val="0"/>
                <w:szCs w:val="24"/>
                <w:lang w:val="en-GB"/>
              </w:rPr>
            </w:pPr>
            <w:r w:rsidRPr="00140089">
              <w:rPr>
                <w:rFonts w:eastAsia="Calibri"/>
                <w:color w:val="auto"/>
                <w:kern w:val="0"/>
                <w:szCs w:val="24"/>
                <w:lang w:val="en-GB"/>
              </w:rPr>
              <w:t>Assessment requires evidence that the candidate:</w:t>
            </w:r>
          </w:p>
          <w:p w14:paraId="53439692" w14:textId="40724B96" w:rsidR="0022364C" w:rsidRPr="0022364C" w:rsidRDefault="00D46E53" w:rsidP="002A1917">
            <w:pPr>
              <w:numPr>
                <w:ilvl w:val="0"/>
                <w:numId w:val="27"/>
              </w:numPr>
              <w:pBdr>
                <w:top w:val="nil"/>
                <w:left w:val="nil"/>
                <w:bottom w:val="nil"/>
                <w:right w:val="nil"/>
                <w:between w:val="nil"/>
              </w:pBdr>
              <w:spacing w:after="0" w:line="276" w:lineRule="auto"/>
              <w:rPr>
                <w:rFonts w:eastAsia="Calibri"/>
                <w:color w:val="auto"/>
                <w:kern w:val="0"/>
                <w:szCs w:val="24"/>
                <w:lang w:val="en-GB"/>
              </w:rPr>
            </w:pPr>
            <w:r>
              <w:rPr>
                <w:rFonts w:eastAsia="Calibri"/>
                <w:color w:val="auto"/>
                <w:kern w:val="0"/>
                <w:szCs w:val="24"/>
              </w:rPr>
              <w:t>Pe</w:t>
            </w:r>
            <w:r w:rsidRPr="0022364C">
              <w:rPr>
                <w:rFonts w:eastAsia="Calibri"/>
                <w:color w:val="auto"/>
                <w:kern w:val="0"/>
                <w:szCs w:val="24"/>
              </w:rPr>
              <w:t>rformed</w:t>
            </w:r>
            <w:r w:rsidR="0022364C" w:rsidRPr="0022364C">
              <w:rPr>
                <w:rFonts w:eastAsia="Calibri"/>
                <w:color w:val="auto"/>
                <w:kern w:val="0"/>
                <w:szCs w:val="24"/>
              </w:rPr>
              <w:t xml:space="preserve"> Calculations involving various electrical quantities based on IEC standards.</w:t>
            </w:r>
          </w:p>
          <w:p w14:paraId="2CD7102F" w14:textId="73CF7877" w:rsidR="000109E9" w:rsidRPr="00140089" w:rsidRDefault="000109E9" w:rsidP="002A1917">
            <w:pPr>
              <w:pStyle w:val="ListParagraph"/>
              <w:numPr>
                <w:ilvl w:val="0"/>
                <w:numId w:val="27"/>
              </w:numPr>
              <w:rPr>
                <w:szCs w:val="24"/>
              </w:rPr>
            </w:pPr>
            <w:r w:rsidRPr="00140089">
              <w:rPr>
                <w:szCs w:val="24"/>
              </w:rPr>
              <w:t>Interpreted final circuits drawing as per design</w:t>
            </w:r>
            <w:r w:rsidR="001D00EE">
              <w:rPr>
                <w:szCs w:val="24"/>
              </w:rPr>
              <w:t>.</w:t>
            </w:r>
            <w:r w:rsidRPr="00140089">
              <w:rPr>
                <w:szCs w:val="24"/>
              </w:rPr>
              <w:t xml:space="preserve"> </w:t>
            </w:r>
          </w:p>
          <w:p w14:paraId="5194A34E" w14:textId="1760E306" w:rsidR="000109E9" w:rsidRPr="00140089" w:rsidRDefault="000109E9" w:rsidP="002A1917">
            <w:pPr>
              <w:pStyle w:val="ListParagraph"/>
              <w:numPr>
                <w:ilvl w:val="0"/>
                <w:numId w:val="27"/>
              </w:numPr>
              <w:rPr>
                <w:szCs w:val="24"/>
              </w:rPr>
            </w:pPr>
            <w:r w:rsidRPr="00140089">
              <w:rPr>
                <w:szCs w:val="24"/>
              </w:rPr>
              <w:t xml:space="preserve">Applied Safety measures as per </w:t>
            </w:r>
            <w:r w:rsidR="001D00EE">
              <w:rPr>
                <w:szCs w:val="24"/>
              </w:rPr>
              <w:t>work requirement.</w:t>
            </w:r>
          </w:p>
          <w:p w14:paraId="36E86830" w14:textId="05555F25" w:rsidR="00A2516D" w:rsidRPr="00140089" w:rsidRDefault="00A2516D" w:rsidP="002A1917">
            <w:pPr>
              <w:pStyle w:val="ListParagraph"/>
              <w:numPr>
                <w:ilvl w:val="0"/>
                <w:numId w:val="27"/>
              </w:numPr>
              <w:rPr>
                <w:szCs w:val="24"/>
              </w:rPr>
            </w:pPr>
            <w:r w:rsidRPr="00140089">
              <w:rPr>
                <w:szCs w:val="24"/>
                <w:lang w:val="en-US"/>
              </w:rPr>
              <w:t>Mounted solar PV system components as per design requirement</w:t>
            </w:r>
            <w:r w:rsidR="001D00EE">
              <w:rPr>
                <w:szCs w:val="24"/>
                <w:lang w:val="en-US"/>
              </w:rPr>
              <w:t>.</w:t>
            </w:r>
          </w:p>
          <w:p w14:paraId="7C207418" w14:textId="3CF2F445" w:rsidR="000109E9" w:rsidRPr="00140089" w:rsidRDefault="000109E9" w:rsidP="002A1917">
            <w:pPr>
              <w:pStyle w:val="ListParagraph"/>
              <w:numPr>
                <w:ilvl w:val="0"/>
                <w:numId w:val="27"/>
              </w:numPr>
              <w:rPr>
                <w:szCs w:val="24"/>
              </w:rPr>
            </w:pPr>
            <w:r w:rsidRPr="00140089">
              <w:rPr>
                <w:szCs w:val="24"/>
                <w:lang w:val="en-US"/>
              </w:rPr>
              <w:t>Installed Cable management system as per design requirement</w:t>
            </w:r>
            <w:r w:rsidR="001D00EE">
              <w:rPr>
                <w:szCs w:val="24"/>
                <w:lang w:val="en-US"/>
              </w:rPr>
              <w:t>.</w:t>
            </w:r>
          </w:p>
          <w:p w14:paraId="5E22D8B0" w14:textId="4F91CD69" w:rsidR="000109E9" w:rsidRPr="00140089" w:rsidRDefault="000109E9" w:rsidP="002A1917">
            <w:pPr>
              <w:pStyle w:val="ListParagraph"/>
              <w:numPr>
                <w:ilvl w:val="0"/>
                <w:numId w:val="27"/>
              </w:numPr>
              <w:rPr>
                <w:szCs w:val="24"/>
              </w:rPr>
            </w:pPr>
            <w:r w:rsidRPr="00140089">
              <w:rPr>
                <w:szCs w:val="24"/>
                <w:lang w:val="en-US"/>
              </w:rPr>
              <w:t>Installed</w:t>
            </w:r>
            <w:r w:rsidRPr="00140089">
              <w:rPr>
                <w:b/>
                <w:bCs/>
                <w:i/>
                <w:iCs/>
                <w:szCs w:val="24"/>
                <w:lang w:val="en-US"/>
              </w:rPr>
              <w:t xml:space="preserve"> </w:t>
            </w:r>
            <w:r w:rsidRPr="00140089">
              <w:rPr>
                <w:szCs w:val="24"/>
                <w:lang w:val="en-US"/>
              </w:rPr>
              <w:t>Electrical final circuits</w:t>
            </w:r>
            <w:r w:rsidRPr="00140089">
              <w:rPr>
                <w:b/>
                <w:bCs/>
                <w:i/>
                <w:iCs/>
                <w:szCs w:val="24"/>
                <w:lang w:val="en-US"/>
              </w:rPr>
              <w:t xml:space="preserve"> </w:t>
            </w:r>
            <w:r w:rsidRPr="00140089">
              <w:rPr>
                <w:szCs w:val="24"/>
                <w:lang w:val="en-US"/>
              </w:rPr>
              <w:t>as per design requirement</w:t>
            </w:r>
            <w:r w:rsidR="001D00EE">
              <w:rPr>
                <w:szCs w:val="24"/>
                <w:lang w:val="en-US"/>
              </w:rPr>
              <w:t>.</w:t>
            </w:r>
          </w:p>
          <w:p w14:paraId="21833D06" w14:textId="278226E3" w:rsidR="00E64D58" w:rsidRPr="00D46E53" w:rsidRDefault="00E64D58" w:rsidP="002A1917">
            <w:pPr>
              <w:pStyle w:val="ListParagraph"/>
              <w:numPr>
                <w:ilvl w:val="0"/>
                <w:numId w:val="27"/>
              </w:numPr>
              <w:rPr>
                <w:szCs w:val="24"/>
              </w:rPr>
            </w:pPr>
            <w:r w:rsidRPr="00140089">
              <w:rPr>
                <w:rFonts w:eastAsia="Times New Roman"/>
                <w:szCs w:val="24"/>
                <w:lang w:val="en-US"/>
              </w:rPr>
              <w:t xml:space="preserve">Terminated solar PV system components as per </w:t>
            </w:r>
            <w:r w:rsidRPr="00140089">
              <w:rPr>
                <w:szCs w:val="24"/>
                <w:lang w:val="en-US"/>
              </w:rPr>
              <w:t>design requirement</w:t>
            </w:r>
            <w:r w:rsidR="001D00EE">
              <w:rPr>
                <w:szCs w:val="24"/>
                <w:lang w:val="en-US"/>
              </w:rPr>
              <w:t>.</w:t>
            </w:r>
          </w:p>
          <w:p w14:paraId="79DFCDDF" w14:textId="471AA1F7" w:rsidR="000109E9" w:rsidRPr="00140089" w:rsidRDefault="000109E9" w:rsidP="002A1917">
            <w:pPr>
              <w:pStyle w:val="ListParagraph"/>
              <w:numPr>
                <w:ilvl w:val="0"/>
                <w:numId w:val="27"/>
              </w:numPr>
              <w:rPr>
                <w:szCs w:val="24"/>
              </w:rPr>
            </w:pPr>
            <w:r w:rsidRPr="00140089">
              <w:rPr>
                <w:szCs w:val="24"/>
              </w:rPr>
              <w:t>Installed Earthing and protection systems as per acceptable standards</w:t>
            </w:r>
            <w:r w:rsidR="001D00EE">
              <w:rPr>
                <w:szCs w:val="24"/>
              </w:rPr>
              <w:t>.</w:t>
            </w:r>
          </w:p>
          <w:p w14:paraId="2617B353" w14:textId="63C44FDA" w:rsidR="006B7123" w:rsidRDefault="000109E9" w:rsidP="002A1917">
            <w:pPr>
              <w:pStyle w:val="ListParagraph"/>
              <w:numPr>
                <w:ilvl w:val="0"/>
                <w:numId w:val="27"/>
              </w:numPr>
              <w:rPr>
                <w:szCs w:val="24"/>
              </w:rPr>
            </w:pPr>
            <w:r w:rsidRPr="00140089">
              <w:rPr>
                <w:szCs w:val="24"/>
              </w:rPr>
              <w:t>Carried out electrical installation testing as per IET regulations</w:t>
            </w:r>
            <w:r w:rsidR="001D00EE">
              <w:rPr>
                <w:szCs w:val="24"/>
              </w:rPr>
              <w:t>.</w:t>
            </w:r>
          </w:p>
          <w:p w14:paraId="4A26DC3C" w14:textId="7D385733" w:rsidR="00255ECA" w:rsidRPr="006B7123" w:rsidRDefault="000109E9" w:rsidP="002A1917">
            <w:pPr>
              <w:pStyle w:val="ListParagraph"/>
              <w:numPr>
                <w:ilvl w:val="0"/>
                <w:numId w:val="27"/>
              </w:numPr>
              <w:rPr>
                <w:szCs w:val="24"/>
              </w:rPr>
            </w:pPr>
            <w:r w:rsidRPr="006B7123">
              <w:rPr>
                <w:szCs w:val="24"/>
              </w:rPr>
              <w:t>Carried out Maintenance activities as per IET regulations</w:t>
            </w:r>
            <w:r w:rsidR="001D00EE">
              <w:rPr>
                <w:szCs w:val="24"/>
              </w:rPr>
              <w:t>.</w:t>
            </w:r>
          </w:p>
        </w:tc>
      </w:tr>
      <w:tr w:rsidR="005D3C62" w:rsidRPr="0011654F" w14:paraId="6E2CB656" w14:textId="77777777" w:rsidTr="00CA4BB7">
        <w:trPr>
          <w:trHeight w:val="1452"/>
        </w:trPr>
        <w:tc>
          <w:tcPr>
            <w:tcW w:w="2152" w:type="dxa"/>
          </w:tcPr>
          <w:p w14:paraId="3CC1F7D4" w14:textId="77777777" w:rsidR="005D3C62" w:rsidRPr="0011654F" w:rsidRDefault="005D3C62" w:rsidP="002A1917">
            <w:pPr>
              <w:pStyle w:val="ListItem01"/>
              <w:numPr>
                <w:ilvl w:val="0"/>
                <w:numId w:val="12"/>
              </w:numPr>
              <w:spacing w:before="120" w:after="200" w:line="276" w:lineRule="auto"/>
              <w:jc w:val="left"/>
              <w:rPr>
                <w:rFonts w:eastAsia="Calibri"/>
                <w:lang w:val="en-GB"/>
              </w:rPr>
            </w:pPr>
            <w:r w:rsidRPr="0011654F">
              <w:rPr>
                <w:rFonts w:eastAsia="Calibri"/>
                <w:lang w:val="en-GB"/>
              </w:rPr>
              <w:t>Resource Implications</w:t>
            </w:r>
          </w:p>
        </w:tc>
        <w:tc>
          <w:tcPr>
            <w:tcW w:w="7214" w:type="dxa"/>
          </w:tcPr>
          <w:p w14:paraId="4B12CFDB" w14:textId="77777777" w:rsidR="001D00EE" w:rsidRPr="001D00EE" w:rsidRDefault="001D00EE" w:rsidP="001D00EE">
            <w:pPr>
              <w:pBdr>
                <w:top w:val="nil"/>
                <w:left w:val="nil"/>
                <w:bottom w:val="nil"/>
                <w:right w:val="nil"/>
                <w:between w:val="nil"/>
              </w:pBdr>
              <w:spacing w:after="0" w:line="276" w:lineRule="auto"/>
              <w:rPr>
                <w:szCs w:val="24"/>
                <w:lang w:val="en-GB"/>
              </w:rPr>
            </w:pPr>
            <w:r w:rsidRPr="001D00EE">
              <w:rPr>
                <w:szCs w:val="24"/>
                <w:lang w:val="en-GB"/>
              </w:rPr>
              <w:t>The following resources should be provided:</w:t>
            </w:r>
          </w:p>
          <w:p w14:paraId="2BBCEF1C" w14:textId="77777777" w:rsidR="001D00EE" w:rsidRPr="001D00EE" w:rsidRDefault="001D00EE" w:rsidP="001D00EE">
            <w:pPr>
              <w:pBdr>
                <w:top w:val="nil"/>
                <w:left w:val="nil"/>
                <w:bottom w:val="nil"/>
                <w:right w:val="nil"/>
                <w:between w:val="nil"/>
              </w:pBdr>
              <w:spacing w:after="0" w:line="276" w:lineRule="auto"/>
              <w:rPr>
                <w:szCs w:val="24"/>
                <w:lang w:val="en-GB"/>
              </w:rPr>
            </w:pPr>
            <w:r w:rsidRPr="001D00EE">
              <w:rPr>
                <w:szCs w:val="24"/>
                <w:lang w:val="en-GB"/>
              </w:rPr>
              <w:t>2.1 Appropriately simulated environment where assessment can take place.</w:t>
            </w:r>
          </w:p>
          <w:p w14:paraId="0A2DC3E4" w14:textId="77777777" w:rsidR="001D00EE" w:rsidRPr="001D00EE" w:rsidRDefault="001D00EE" w:rsidP="001D00EE">
            <w:pPr>
              <w:pBdr>
                <w:top w:val="nil"/>
                <w:left w:val="nil"/>
                <w:bottom w:val="nil"/>
                <w:right w:val="nil"/>
                <w:between w:val="nil"/>
              </w:pBdr>
              <w:spacing w:after="0" w:line="276" w:lineRule="auto"/>
              <w:rPr>
                <w:szCs w:val="24"/>
                <w:lang w:val="en-GB"/>
              </w:rPr>
            </w:pPr>
            <w:r w:rsidRPr="001D00EE">
              <w:rPr>
                <w:szCs w:val="24"/>
                <w:lang w:val="en-GB"/>
              </w:rPr>
              <w:t>2.2 Access to relevant work environments.</w:t>
            </w:r>
          </w:p>
          <w:p w14:paraId="4237B522" w14:textId="18C0B695" w:rsidR="005D3C62" w:rsidRPr="001D00EE" w:rsidRDefault="001D00EE" w:rsidP="001D00EE">
            <w:pPr>
              <w:pBdr>
                <w:top w:val="nil"/>
                <w:left w:val="nil"/>
                <w:bottom w:val="nil"/>
                <w:right w:val="nil"/>
                <w:between w:val="nil"/>
              </w:pBdr>
              <w:spacing w:after="0"/>
              <w:rPr>
                <w:szCs w:val="24"/>
              </w:rPr>
            </w:pPr>
            <w:r w:rsidRPr="001D00EE">
              <w:rPr>
                <w:szCs w:val="24"/>
              </w:rPr>
              <w:t>2.3 Resources relevant to the proposed activities or task</w:t>
            </w:r>
          </w:p>
        </w:tc>
      </w:tr>
      <w:tr w:rsidR="005D3C62" w:rsidRPr="0011654F" w14:paraId="5F3FC816" w14:textId="77777777" w:rsidTr="00AC18FB">
        <w:trPr>
          <w:trHeight w:val="1970"/>
        </w:trPr>
        <w:tc>
          <w:tcPr>
            <w:tcW w:w="2152" w:type="dxa"/>
          </w:tcPr>
          <w:p w14:paraId="445BEB0A" w14:textId="77777777" w:rsidR="005D3C62" w:rsidRPr="0011654F" w:rsidRDefault="005D3C62" w:rsidP="002A1917">
            <w:pPr>
              <w:pStyle w:val="ListItem01"/>
              <w:numPr>
                <w:ilvl w:val="0"/>
                <w:numId w:val="12"/>
              </w:numPr>
              <w:spacing w:before="120" w:after="200" w:line="276" w:lineRule="auto"/>
              <w:jc w:val="left"/>
              <w:rPr>
                <w:rFonts w:eastAsia="Calibri"/>
                <w:lang w:val="en-GB"/>
              </w:rPr>
            </w:pPr>
            <w:r>
              <w:rPr>
                <w:rFonts w:eastAsia="Calibri"/>
                <w:lang w:val="en-GB"/>
              </w:rPr>
              <w:t>M</w:t>
            </w:r>
            <w:r w:rsidRPr="0011654F">
              <w:rPr>
                <w:rFonts w:eastAsia="Calibri"/>
                <w:lang w:val="en-GB"/>
              </w:rPr>
              <w:t>ethods of Assessment</w:t>
            </w:r>
          </w:p>
        </w:tc>
        <w:tc>
          <w:tcPr>
            <w:tcW w:w="7214" w:type="dxa"/>
          </w:tcPr>
          <w:p w14:paraId="1554CAC2" w14:textId="77777777" w:rsidR="005D3C62" w:rsidRPr="0011654F" w:rsidRDefault="005D3C62" w:rsidP="00CA4BB7">
            <w:pPr>
              <w:tabs>
                <w:tab w:val="left" w:pos="522"/>
              </w:tabs>
              <w:spacing w:before="120" w:line="276" w:lineRule="auto"/>
              <w:rPr>
                <w:rFonts w:eastAsia="Calibri"/>
                <w:color w:val="auto"/>
                <w:kern w:val="0"/>
                <w:szCs w:val="24"/>
                <w:lang w:val="en-GB"/>
              </w:rPr>
            </w:pPr>
            <w:r w:rsidRPr="0011654F">
              <w:rPr>
                <w:rFonts w:eastAsia="Calibri"/>
                <w:color w:val="auto"/>
                <w:kern w:val="0"/>
                <w:szCs w:val="24"/>
                <w:lang w:val="en-GB"/>
              </w:rPr>
              <w:t>Competency may be assessed through:</w:t>
            </w:r>
          </w:p>
          <w:p w14:paraId="52228EC4" w14:textId="77777777" w:rsidR="00B71B3F" w:rsidRPr="009E094A" w:rsidRDefault="00B71B3F" w:rsidP="002A1917">
            <w:pPr>
              <w:pStyle w:val="ListParagraph"/>
              <w:numPr>
                <w:ilvl w:val="0"/>
                <w:numId w:val="11"/>
              </w:numPr>
              <w:spacing w:after="0"/>
              <w:rPr>
                <w:szCs w:val="24"/>
              </w:rPr>
            </w:pPr>
            <w:r w:rsidRPr="003F6D98">
              <w:rPr>
                <w:szCs w:val="24"/>
              </w:rPr>
              <w:t>Practical demonstration</w:t>
            </w:r>
          </w:p>
          <w:p w14:paraId="12CBDEC8" w14:textId="77777777" w:rsidR="00B71B3F" w:rsidRDefault="00B71B3F" w:rsidP="002A1917">
            <w:pPr>
              <w:pStyle w:val="ListParagraph"/>
              <w:numPr>
                <w:ilvl w:val="0"/>
                <w:numId w:val="11"/>
              </w:numPr>
              <w:spacing w:after="0"/>
              <w:rPr>
                <w:szCs w:val="24"/>
              </w:rPr>
            </w:pPr>
            <w:r>
              <w:rPr>
                <w:szCs w:val="24"/>
              </w:rPr>
              <w:t>Projects</w:t>
            </w:r>
          </w:p>
          <w:p w14:paraId="322E4F83" w14:textId="77777777" w:rsidR="00B71B3F" w:rsidRPr="003F6D98" w:rsidRDefault="00B71B3F" w:rsidP="002A1917">
            <w:pPr>
              <w:pStyle w:val="ListParagraph"/>
              <w:numPr>
                <w:ilvl w:val="0"/>
                <w:numId w:val="11"/>
              </w:numPr>
              <w:spacing w:after="0"/>
              <w:rPr>
                <w:szCs w:val="24"/>
              </w:rPr>
            </w:pPr>
            <w:r>
              <w:rPr>
                <w:szCs w:val="24"/>
              </w:rPr>
              <w:t>Written tests</w:t>
            </w:r>
          </w:p>
          <w:p w14:paraId="15A7BE64" w14:textId="35AD188D" w:rsidR="005D3C62" w:rsidRPr="0011654F" w:rsidRDefault="00B71B3F" w:rsidP="002A1917">
            <w:pPr>
              <w:pStyle w:val="ListParagraph"/>
              <w:numPr>
                <w:ilvl w:val="0"/>
                <w:numId w:val="11"/>
              </w:numPr>
              <w:tabs>
                <w:tab w:val="left" w:pos="-6318"/>
                <w:tab w:val="left" w:pos="478"/>
              </w:tabs>
              <w:spacing w:after="0"/>
              <w:rPr>
                <w:szCs w:val="24"/>
              </w:rPr>
            </w:pPr>
            <w:r w:rsidRPr="003F6D98">
              <w:rPr>
                <w:szCs w:val="24"/>
              </w:rPr>
              <w:t>Oral test</w:t>
            </w:r>
          </w:p>
        </w:tc>
      </w:tr>
      <w:tr w:rsidR="005D3C62" w:rsidRPr="0011654F" w14:paraId="1DFB2A1A" w14:textId="77777777" w:rsidTr="00CA4BB7">
        <w:trPr>
          <w:trHeight w:val="1037"/>
        </w:trPr>
        <w:tc>
          <w:tcPr>
            <w:tcW w:w="2152" w:type="dxa"/>
          </w:tcPr>
          <w:p w14:paraId="2CEBD1F4" w14:textId="77777777" w:rsidR="005D3C62" w:rsidRPr="0011654F" w:rsidRDefault="005D3C62" w:rsidP="002A1917">
            <w:pPr>
              <w:pStyle w:val="ListItem01"/>
              <w:numPr>
                <w:ilvl w:val="0"/>
                <w:numId w:val="12"/>
              </w:numPr>
              <w:spacing w:before="120" w:after="200" w:line="276" w:lineRule="auto"/>
              <w:jc w:val="left"/>
              <w:rPr>
                <w:rFonts w:eastAsia="Calibri"/>
                <w:lang w:val="en-GB"/>
              </w:rPr>
            </w:pPr>
            <w:r w:rsidRPr="0011654F">
              <w:rPr>
                <w:rFonts w:eastAsia="Calibri"/>
                <w:lang w:val="en-GB"/>
              </w:rPr>
              <w:t>Context of Assessment</w:t>
            </w:r>
          </w:p>
        </w:tc>
        <w:tc>
          <w:tcPr>
            <w:tcW w:w="7214" w:type="dxa"/>
          </w:tcPr>
          <w:p w14:paraId="6DE24EEF" w14:textId="77777777" w:rsidR="005D3C62" w:rsidRPr="00A71749" w:rsidRDefault="005D3C62" w:rsidP="0026614F">
            <w:pPr>
              <w:spacing w:before="120" w:line="276" w:lineRule="auto"/>
              <w:rPr>
                <w:rFonts w:eastAsia="Calibri"/>
                <w:color w:val="auto"/>
                <w:kern w:val="0"/>
                <w:szCs w:val="24"/>
                <w:lang w:val="en-GB"/>
              </w:rPr>
            </w:pPr>
            <w:r>
              <w:rPr>
                <w:rFonts w:eastAsia="Calibri"/>
                <w:szCs w:val="24"/>
                <w:lang w:val="en-GB"/>
              </w:rPr>
              <w:t>Competency may be assessed in a work place or a simulated work place.</w:t>
            </w:r>
          </w:p>
        </w:tc>
      </w:tr>
      <w:tr w:rsidR="005D3C62" w:rsidRPr="0011654F" w14:paraId="28904F0D" w14:textId="77777777" w:rsidTr="00CA4BB7">
        <w:trPr>
          <w:trHeight w:val="1383"/>
        </w:trPr>
        <w:tc>
          <w:tcPr>
            <w:tcW w:w="2152" w:type="dxa"/>
          </w:tcPr>
          <w:p w14:paraId="478AE3EA" w14:textId="77777777" w:rsidR="005D3C62" w:rsidRPr="00EA5F86" w:rsidRDefault="005D3C62" w:rsidP="002A1917">
            <w:pPr>
              <w:pStyle w:val="ListParagraph"/>
              <w:numPr>
                <w:ilvl w:val="0"/>
                <w:numId w:val="12"/>
              </w:numPr>
              <w:spacing w:before="120"/>
              <w:rPr>
                <w:szCs w:val="24"/>
              </w:rPr>
            </w:pPr>
            <w:r w:rsidRPr="00EA5F86">
              <w:rPr>
                <w:szCs w:val="24"/>
              </w:rPr>
              <w:t>Guidance information for assessment</w:t>
            </w:r>
          </w:p>
        </w:tc>
        <w:tc>
          <w:tcPr>
            <w:tcW w:w="7214" w:type="dxa"/>
          </w:tcPr>
          <w:p w14:paraId="365651E3" w14:textId="77777777" w:rsidR="005D3C62" w:rsidRPr="0011654F" w:rsidRDefault="005D3C62" w:rsidP="00CA4BB7">
            <w:pPr>
              <w:spacing w:before="120" w:line="276" w:lineRule="auto"/>
              <w:rPr>
                <w:rFonts w:eastAsia="Calibri"/>
                <w:color w:val="auto"/>
                <w:kern w:val="0"/>
                <w:szCs w:val="24"/>
                <w:lang w:val="en-GB"/>
              </w:rPr>
            </w:pPr>
            <w:r w:rsidRPr="0011654F">
              <w:rPr>
                <w:rFonts w:eastAsia="Calibri"/>
                <w:color w:val="auto"/>
                <w:kern w:val="0"/>
                <w:szCs w:val="24"/>
                <w:lang w:val="en-GB"/>
              </w:rPr>
              <w:t>Holistic assessment with other units relevant to the industry sector, workplace and job role is recommended.</w:t>
            </w:r>
          </w:p>
        </w:tc>
      </w:tr>
    </w:tbl>
    <w:p w14:paraId="74C2972F" w14:textId="77777777" w:rsidR="00C628E7" w:rsidRDefault="00C628E7">
      <w:pPr>
        <w:spacing w:after="160" w:line="259" w:lineRule="auto"/>
        <w:rPr>
          <w:rFonts w:eastAsiaTheme="majorEastAsia" w:cstheme="majorBidi"/>
          <w:b/>
          <w:color w:val="auto"/>
          <w:sz w:val="32"/>
          <w:szCs w:val="26"/>
        </w:rPr>
      </w:pPr>
      <w:bookmarkStart w:id="26" w:name="_Toc133056300"/>
      <w:bookmarkStart w:id="27" w:name="_Toc534786255"/>
      <w:bookmarkStart w:id="28" w:name="_Toc534786401"/>
      <w:r>
        <w:br w:type="page"/>
      </w:r>
    </w:p>
    <w:p w14:paraId="33927DC1" w14:textId="0DEDBEEF" w:rsidR="00672343" w:rsidRPr="00066CCE" w:rsidRDefault="00672343" w:rsidP="002213F4">
      <w:pPr>
        <w:pStyle w:val="Heading2"/>
        <w:rPr>
          <w:lang w:val="en-GB"/>
        </w:rPr>
      </w:pPr>
      <w:bookmarkStart w:id="29" w:name="_Toc195792385"/>
      <w:r w:rsidRPr="00066CCE">
        <w:t>PERFORM BELL AND ALARM INSTALLATION</w:t>
      </w:r>
      <w:bookmarkEnd w:id="29"/>
    </w:p>
    <w:p w14:paraId="6A7021AC" w14:textId="77777777" w:rsidR="00C628E7" w:rsidRDefault="00C628E7" w:rsidP="00FE2F76">
      <w:pPr>
        <w:pBdr>
          <w:top w:val="nil"/>
          <w:left w:val="nil"/>
          <w:bottom w:val="nil"/>
          <w:right w:val="nil"/>
          <w:between w:val="nil"/>
        </w:pBdr>
        <w:spacing w:after="0" w:line="276" w:lineRule="auto"/>
        <w:rPr>
          <w:b/>
          <w:szCs w:val="24"/>
          <w:lang w:val="en-GB"/>
        </w:rPr>
      </w:pPr>
    </w:p>
    <w:p w14:paraId="76A66D48" w14:textId="0280EF81" w:rsidR="00FE2F76" w:rsidRPr="005321F9" w:rsidRDefault="00FE2F76" w:rsidP="00C628E7">
      <w:pPr>
        <w:pBdr>
          <w:top w:val="nil"/>
          <w:left w:val="nil"/>
          <w:bottom w:val="nil"/>
          <w:right w:val="nil"/>
          <w:between w:val="nil"/>
        </w:pBdr>
        <w:spacing w:after="0" w:line="360" w:lineRule="auto"/>
        <w:rPr>
          <w:b/>
          <w:szCs w:val="24"/>
          <w:lang w:val="en-GB"/>
        </w:rPr>
      </w:pPr>
      <w:r w:rsidRPr="006B7123">
        <w:rPr>
          <w:b/>
          <w:szCs w:val="24"/>
          <w:lang w:val="en-GB"/>
        </w:rPr>
        <w:t>UNIT CODE:</w:t>
      </w:r>
      <w:r w:rsidRPr="006B7123">
        <w:rPr>
          <w:szCs w:val="24"/>
          <w:lang w:val="en-GB"/>
        </w:rPr>
        <w:tab/>
      </w:r>
      <w:r w:rsidR="00363D0E" w:rsidRPr="00363D0E">
        <w:rPr>
          <w:b/>
          <w:bCs/>
          <w:szCs w:val="24"/>
          <w:lang w:val="en-GB"/>
        </w:rPr>
        <w:t>0714 351 0</w:t>
      </w:r>
      <w:r w:rsidR="007456F2">
        <w:rPr>
          <w:b/>
          <w:bCs/>
          <w:szCs w:val="24"/>
          <w:lang w:val="en-GB"/>
        </w:rPr>
        <w:t>5</w:t>
      </w:r>
      <w:r w:rsidR="00363D0E" w:rsidRPr="00363D0E">
        <w:rPr>
          <w:b/>
          <w:bCs/>
          <w:szCs w:val="24"/>
          <w:lang w:val="en-GB"/>
        </w:rPr>
        <w:t>A</w:t>
      </w:r>
      <w:r w:rsidRPr="006B7123">
        <w:rPr>
          <w:szCs w:val="24"/>
          <w:lang w:val="en-GB"/>
        </w:rPr>
        <w:t xml:space="preserve"> </w:t>
      </w:r>
    </w:p>
    <w:p w14:paraId="69BB5AAA" w14:textId="77777777" w:rsidR="00FE2F76" w:rsidRPr="005321F9" w:rsidRDefault="00FE2F76" w:rsidP="00C628E7">
      <w:pPr>
        <w:pBdr>
          <w:top w:val="nil"/>
          <w:left w:val="nil"/>
          <w:bottom w:val="nil"/>
          <w:right w:val="nil"/>
          <w:between w:val="nil"/>
        </w:pBdr>
        <w:spacing w:after="0" w:line="360" w:lineRule="auto"/>
        <w:rPr>
          <w:b/>
          <w:szCs w:val="24"/>
          <w:lang w:val="en-GB"/>
        </w:rPr>
      </w:pPr>
      <w:r w:rsidRPr="005321F9">
        <w:rPr>
          <w:b/>
          <w:szCs w:val="24"/>
          <w:lang w:val="en-GB"/>
        </w:rPr>
        <w:t xml:space="preserve">UNIT DESCRIPTION  </w:t>
      </w:r>
    </w:p>
    <w:p w14:paraId="5392212B" w14:textId="57D4DFC9" w:rsidR="00FE2F76" w:rsidRPr="00C628E7" w:rsidRDefault="00FE2F76" w:rsidP="009E79B3">
      <w:pPr>
        <w:spacing w:line="276" w:lineRule="auto"/>
        <w:ind w:right="72"/>
        <w:rPr>
          <w:bCs/>
          <w:szCs w:val="24"/>
          <w:lang w:val="en-GB"/>
        </w:rPr>
      </w:pPr>
      <w:r w:rsidRPr="005321F9">
        <w:rPr>
          <w:szCs w:val="24"/>
        </w:rPr>
        <w:t xml:space="preserve">This unit covers the competencies required in </w:t>
      </w:r>
      <w:r w:rsidR="00C628E7" w:rsidRPr="00C628E7">
        <w:rPr>
          <w:bCs/>
          <w:szCs w:val="24"/>
        </w:rPr>
        <w:t>perform bell and alarm installation</w:t>
      </w:r>
      <w:r w:rsidR="00C628E7">
        <w:rPr>
          <w:bCs/>
          <w:szCs w:val="24"/>
        </w:rPr>
        <w:t>.</w:t>
      </w:r>
      <w:r>
        <w:rPr>
          <w:szCs w:val="24"/>
        </w:rPr>
        <w:t xml:space="preserve"> Competencies include</w:t>
      </w:r>
      <w:r w:rsidR="00C628E7">
        <w:rPr>
          <w:szCs w:val="24"/>
        </w:rPr>
        <w:t xml:space="preserve"> </w:t>
      </w:r>
      <w:r w:rsidR="00C628E7" w:rsidRPr="009E79B3">
        <w:rPr>
          <w:rFonts w:eastAsia="Calibri"/>
          <w:bCs/>
          <w:color w:val="auto"/>
          <w:kern w:val="0"/>
          <w:szCs w:val="24"/>
        </w:rPr>
        <w:t>interpret</w:t>
      </w:r>
      <w:r w:rsidR="00C628E7">
        <w:rPr>
          <w:rFonts w:eastAsia="Calibri"/>
          <w:bCs/>
          <w:color w:val="auto"/>
          <w:kern w:val="0"/>
          <w:szCs w:val="24"/>
        </w:rPr>
        <w:t>ing</w:t>
      </w:r>
      <w:r w:rsidR="00C628E7" w:rsidRPr="009E79B3">
        <w:rPr>
          <w:rFonts w:eastAsia="Calibri"/>
          <w:bCs/>
          <w:color w:val="auto"/>
          <w:kern w:val="0"/>
          <w:szCs w:val="24"/>
        </w:rPr>
        <w:t xml:space="preserve"> bell and alarm installation drawings</w:t>
      </w:r>
      <w:r w:rsidR="00C628E7">
        <w:rPr>
          <w:szCs w:val="24"/>
        </w:rPr>
        <w:t xml:space="preserve">, </w:t>
      </w:r>
      <w:r w:rsidR="00C628E7" w:rsidRPr="009E79B3">
        <w:rPr>
          <w:rFonts w:eastAsia="Calibri"/>
          <w:bCs/>
          <w:color w:val="auto"/>
          <w:kern w:val="0"/>
          <w:szCs w:val="24"/>
        </w:rPr>
        <w:t>install</w:t>
      </w:r>
      <w:r w:rsidR="00C628E7">
        <w:rPr>
          <w:rFonts w:eastAsia="Calibri"/>
          <w:bCs/>
          <w:color w:val="auto"/>
          <w:kern w:val="0"/>
          <w:szCs w:val="24"/>
        </w:rPr>
        <w:t>ing</w:t>
      </w:r>
      <w:r w:rsidR="00C628E7" w:rsidRPr="009E79B3">
        <w:rPr>
          <w:rFonts w:eastAsia="Calibri"/>
          <w:bCs/>
          <w:color w:val="auto"/>
          <w:kern w:val="0"/>
          <w:szCs w:val="24"/>
        </w:rPr>
        <w:t xml:space="preserve"> bell and alarm wiring system</w:t>
      </w:r>
      <w:r w:rsidR="00C628E7">
        <w:rPr>
          <w:szCs w:val="24"/>
        </w:rPr>
        <w:t xml:space="preserve">, </w:t>
      </w:r>
      <w:r w:rsidR="00C628E7" w:rsidRPr="009958BD">
        <w:rPr>
          <w:rFonts w:eastAsia="Calibri"/>
          <w:bCs/>
          <w:color w:val="auto"/>
          <w:kern w:val="0"/>
          <w:szCs w:val="24"/>
        </w:rPr>
        <w:t>install</w:t>
      </w:r>
      <w:r w:rsidR="00C628E7">
        <w:rPr>
          <w:rFonts w:eastAsia="Calibri"/>
          <w:bCs/>
          <w:color w:val="auto"/>
          <w:kern w:val="0"/>
          <w:szCs w:val="24"/>
        </w:rPr>
        <w:t>ing</w:t>
      </w:r>
      <w:r w:rsidR="00C628E7" w:rsidRPr="009958BD">
        <w:rPr>
          <w:rFonts w:eastAsia="Calibri"/>
          <w:bCs/>
          <w:color w:val="auto"/>
          <w:kern w:val="0"/>
          <w:szCs w:val="24"/>
        </w:rPr>
        <w:t xml:space="preserve"> bell and alarm components</w:t>
      </w:r>
      <w:r w:rsidR="00C628E7">
        <w:rPr>
          <w:szCs w:val="24"/>
        </w:rPr>
        <w:t xml:space="preserve">, </w:t>
      </w:r>
      <w:r w:rsidR="00C628E7" w:rsidRPr="00CD5A6E">
        <w:rPr>
          <w:rFonts w:eastAsia="Calibri"/>
          <w:bCs/>
          <w:color w:val="auto"/>
          <w:kern w:val="0"/>
          <w:szCs w:val="24"/>
        </w:rPr>
        <w:t>test</w:t>
      </w:r>
      <w:r w:rsidR="00C628E7">
        <w:rPr>
          <w:rFonts w:eastAsia="Calibri"/>
          <w:bCs/>
          <w:color w:val="auto"/>
          <w:kern w:val="0"/>
          <w:szCs w:val="24"/>
        </w:rPr>
        <w:t>ing</w:t>
      </w:r>
      <w:r w:rsidR="00C628E7" w:rsidRPr="00CD5A6E">
        <w:rPr>
          <w:rFonts w:eastAsia="Calibri"/>
          <w:bCs/>
          <w:color w:val="auto"/>
          <w:kern w:val="0"/>
          <w:szCs w:val="24"/>
        </w:rPr>
        <w:t xml:space="preserve"> bell and alarm installation</w:t>
      </w:r>
      <w:r w:rsidR="00C628E7">
        <w:rPr>
          <w:szCs w:val="24"/>
        </w:rPr>
        <w:t xml:space="preserve"> and </w:t>
      </w:r>
      <w:r w:rsidR="00C628E7" w:rsidRPr="00CD5A6E">
        <w:rPr>
          <w:rFonts w:eastAsia="Calibri"/>
          <w:bCs/>
          <w:color w:val="auto"/>
          <w:kern w:val="0"/>
          <w:szCs w:val="24"/>
        </w:rPr>
        <w:t>maintain</w:t>
      </w:r>
      <w:r w:rsidR="00C628E7">
        <w:rPr>
          <w:rFonts w:eastAsia="Calibri"/>
          <w:bCs/>
          <w:color w:val="auto"/>
          <w:kern w:val="0"/>
          <w:szCs w:val="24"/>
        </w:rPr>
        <w:t>ing</w:t>
      </w:r>
      <w:r w:rsidR="00C628E7" w:rsidRPr="00CD5A6E">
        <w:rPr>
          <w:rFonts w:eastAsia="Calibri"/>
          <w:bCs/>
          <w:color w:val="auto"/>
          <w:kern w:val="0"/>
          <w:szCs w:val="24"/>
        </w:rPr>
        <w:t xml:space="preserve"> bell and alarm installation</w:t>
      </w:r>
      <w:r w:rsidR="00C628E7">
        <w:rPr>
          <w:rFonts w:eastAsia="Calibri"/>
          <w:bCs/>
          <w:color w:val="auto"/>
          <w:kern w:val="0"/>
          <w:szCs w:val="24"/>
        </w:rPr>
        <w:t>.</w:t>
      </w:r>
    </w:p>
    <w:p w14:paraId="280F60AA" w14:textId="77777777" w:rsidR="00FE2F76" w:rsidRPr="00C82859" w:rsidRDefault="00FE2F76" w:rsidP="00FE2F76">
      <w:pPr>
        <w:spacing w:after="160" w:line="259" w:lineRule="auto"/>
        <w:rPr>
          <w:szCs w:val="24"/>
        </w:rPr>
      </w:pPr>
      <w:r w:rsidRPr="00D72741">
        <w:rPr>
          <w:rFonts w:eastAsia="Calibri"/>
          <w:b/>
          <w:color w:val="auto"/>
          <w:kern w:val="0"/>
          <w:szCs w:val="24"/>
          <w:lang w:val="en-GB"/>
        </w:rPr>
        <w:t>ELE</w:t>
      </w:r>
      <w:r>
        <w:rPr>
          <w:rFonts w:eastAsia="Calibri"/>
          <w:b/>
          <w:color w:val="auto"/>
          <w:kern w:val="0"/>
          <w:szCs w:val="24"/>
          <w:lang w:val="en-GB"/>
        </w:rPr>
        <w:t xml:space="preserve">MENTS AND PERFORMANCE CRITERIA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
        <w:gridCol w:w="3375"/>
        <w:gridCol w:w="5941"/>
        <w:gridCol w:w="17"/>
      </w:tblGrid>
      <w:tr w:rsidR="00FE2F76" w:rsidRPr="00D72741" w14:paraId="78B32D66" w14:textId="77777777" w:rsidTr="006B7123">
        <w:trPr>
          <w:gridBefore w:val="1"/>
          <w:wBefore w:w="9" w:type="pct"/>
        </w:trPr>
        <w:tc>
          <w:tcPr>
            <w:tcW w:w="1805" w:type="pct"/>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70FC1EC4" w14:textId="77777777" w:rsidR="00FE2F76" w:rsidRPr="00D72741" w:rsidRDefault="00FE2F76" w:rsidP="009C7570">
            <w:pPr>
              <w:spacing w:after="0" w:line="276" w:lineRule="auto"/>
              <w:rPr>
                <w:rFonts w:eastAsia="Calibri"/>
                <w:b/>
                <w:color w:val="auto"/>
                <w:kern w:val="0"/>
                <w:szCs w:val="24"/>
                <w:lang w:val="en-GB"/>
              </w:rPr>
            </w:pPr>
            <w:r w:rsidRPr="00D72741">
              <w:rPr>
                <w:rFonts w:eastAsia="Calibri"/>
                <w:b/>
                <w:color w:val="auto"/>
                <w:kern w:val="0"/>
                <w:szCs w:val="24"/>
                <w:lang w:val="en-GB"/>
              </w:rPr>
              <w:t>ELEMENT</w:t>
            </w:r>
          </w:p>
          <w:p w14:paraId="13352A36" w14:textId="77777777" w:rsidR="00FE2F76" w:rsidRPr="00D72741" w:rsidRDefault="00FE2F76" w:rsidP="009C7570">
            <w:pPr>
              <w:spacing w:after="0" w:line="276" w:lineRule="auto"/>
              <w:rPr>
                <w:rFonts w:eastAsia="Calibri"/>
                <w:color w:val="auto"/>
                <w:kern w:val="0"/>
                <w:szCs w:val="24"/>
                <w:lang w:val="en-GB"/>
              </w:rPr>
            </w:pPr>
            <w:r w:rsidRPr="00D72741">
              <w:rPr>
                <w:color w:val="auto"/>
                <w:kern w:val="0"/>
                <w:szCs w:val="24"/>
                <w:lang w:val="en-GB"/>
              </w:rPr>
              <w:t>These describe the key outcomes which make up workplace function.</w:t>
            </w:r>
          </w:p>
        </w:tc>
        <w:tc>
          <w:tcPr>
            <w:tcW w:w="3186" w:type="pct"/>
            <w:gridSpan w:val="2"/>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79A10765" w14:textId="77777777" w:rsidR="00FE2F76" w:rsidRPr="00D72741" w:rsidRDefault="00FE2F76" w:rsidP="009C7570">
            <w:pPr>
              <w:spacing w:after="0" w:line="276" w:lineRule="auto"/>
              <w:ind w:left="357" w:hanging="357"/>
              <w:rPr>
                <w:rFonts w:eastAsia="Calibri"/>
                <w:b/>
                <w:color w:val="auto"/>
                <w:kern w:val="0"/>
                <w:szCs w:val="24"/>
                <w:lang w:val="en-GB"/>
              </w:rPr>
            </w:pPr>
            <w:r w:rsidRPr="00D72741">
              <w:rPr>
                <w:rFonts w:eastAsia="Calibri"/>
                <w:b/>
                <w:color w:val="auto"/>
                <w:kern w:val="0"/>
                <w:szCs w:val="24"/>
                <w:lang w:val="en-GB"/>
              </w:rPr>
              <w:t>PERFORMANCE CRITERIA</w:t>
            </w:r>
          </w:p>
          <w:p w14:paraId="31A5AD38" w14:textId="77777777" w:rsidR="00FE2F76" w:rsidRPr="00D72741" w:rsidRDefault="00FE2F76" w:rsidP="009C7570">
            <w:pPr>
              <w:spacing w:after="0" w:line="276" w:lineRule="auto"/>
              <w:rPr>
                <w:rFonts w:eastAsia="Calibri"/>
                <w:color w:val="9BBB59"/>
                <w:kern w:val="0"/>
                <w:szCs w:val="24"/>
                <w:lang w:val="en-GB"/>
              </w:rPr>
            </w:pPr>
            <w:r w:rsidRPr="00D72741">
              <w:rPr>
                <w:rFonts w:eastAsia="Calibri"/>
                <w:color w:val="auto"/>
                <w:kern w:val="0"/>
                <w:szCs w:val="24"/>
                <w:lang w:val="en-GB"/>
              </w:rPr>
              <w:t>These are assessable statements which specify the required level of performance for each of the elements</w:t>
            </w:r>
            <w:r w:rsidRPr="00D72741">
              <w:rPr>
                <w:rFonts w:eastAsia="Calibri"/>
                <w:color w:val="9BBB59"/>
                <w:kern w:val="0"/>
                <w:szCs w:val="24"/>
                <w:lang w:val="en-GB"/>
              </w:rPr>
              <w:t>.</w:t>
            </w:r>
          </w:p>
          <w:p w14:paraId="3BF31D2D" w14:textId="77777777" w:rsidR="00FE2F76" w:rsidRPr="00D72741" w:rsidRDefault="00FE2F76" w:rsidP="009C7570">
            <w:pPr>
              <w:spacing w:after="0" w:line="276" w:lineRule="auto"/>
              <w:ind w:left="357" w:hanging="357"/>
              <w:rPr>
                <w:rFonts w:eastAsia="Calibri"/>
                <w:b/>
                <w:color w:val="auto"/>
                <w:kern w:val="0"/>
                <w:szCs w:val="24"/>
                <w:lang w:val="en-GB"/>
              </w:rPr>
            </w:pPr>
            <w:r w:rsidRPr="00D72741">
              <w:rPr>
                <w:rFonts w:eastAsia="Calibri"/>
                <w:b/>
                <w:i/>
                <w:color w:val="auto"/>
                <w:kern w:val="0"/>
                <w:szCs w:val="24"/>
                <w:lang w:val="en-GB"/>
              </w:rPr>
              <w:t>(Bold and italicised terms are elaborated in the Range)</w:t>
            </w:r>
          </w:p>
        </w:tc>
      </w:tr>
      <w:tr w:rsidR="00FE2F76" w:rsidRPr="00D72741" w14:paraId="7795B0B9" w14:textId="77777777" w:rsidTr="006B7123">
        <w:trPr>
          <w:gridAfter w:val="1"/>
          <w:wAfter w:w="9" w:type="pct"/>
          <w:trHeight w:val="665"/>
        </w:trPr>
        <w:tc>
          <w:tcPr>
            <w:tcW w:w="1814" w:type="pct"/>
            <w:gridSpan w:val="2"/>
            <w:vAlign w:val="center"/>
          </w:tcPr>
          <w:p w14:paraId="0CE18B08" w14:textId="6D0742C0" w:rsidR="00FE2F76" w:rsidRPr="00DA1DE6" w:rsidRDefault="009E79B3" w:rsidP="002A1917">
            <w:pPr>
              <w:numPr>
                <w:ilvl w:val="0"/>
                <w:numId w:val="15"/>
              </w:numPr>
              <w:spacing w:after="200" w:line="276" w:lineRule="auto"/>
              <w:rPr>
                <w:rFonts w:eastAsia="Calibri"/>
                <w:color w:val="auto"/>
                <w:kern w:val="0"/>
                <w:szCs w:val="24"/>
                <w:lang w:val="en-GB"/>
              </w:rPr>
            </w:pPr>
            <w:r w:rsidRPr="009E79B3">
              <w:rPr>
                <w:rFonts w:eastAsia="Calibri"/>
                <w:bCs/>
                <w:color w:val="auto"/>
                <w:kern w:val="0"/>
                <w:szCs w:val="24"/>
              </w:rPr>
              <w:t>Interpret Bell and alarm Installation drawings</w:t>
            </w:r>
          </w:p>
        </w:tc>
        <w:tc>
          <w:tcPr>
            <w:tcW w:w="3177" w:type="pct"/>
            <w:vAlign w:val="center"/>
          </w:tcPr>
          <w:p w14:paraId="536B4DBD" w14:textId="77777777" w:rsidR="0055716B" w:rsidRDefault="0055716B" w:rsidP="002A1917">
            <w:pPr>
              <w:pStyle w:val="ListParagraph"/>
              <w:numPr>
                <w:ilvl w:val="0"/>
                <w:numId w:val="22"/>
              </w:numPr>
              <w:spacing w:after="0" w:line="240" w:lineRule="auto"/>
            </w:pPr>
            <w:r>
              <w:t>Bell and alarm symbols are identified as per IEC standards.</w:t>
            </w:r>
          </w:p>
          <w:p w14:paraId="52B390E7" w14:textId="1C99FD23" w:rsidR="0055716B" w:rsidRDefault="0055716B" w:rsidP="002A1917">
            <w:pPr>
              <w:pStyle w:val="ListParagraph"/>
              <w:numPr>
                <w:ilvl w:val="0"/>
                <w:numId w:val="22"/>
              </w:numPr>
              <w:spacing w:after="0" w:line="240" w:lineRule="auto"/>
            </w:pPr>
            <w:r>
              <w:t>Wiring system is mapped as per design</w:t>
            </w:r>
            <w:r w:rsidR="00C628E7">
              <w:t>.</w:t>
            </w:r>
          </w:p>
          <w:p w14:paraId="379C05C2" w14:textId="5A90D665" w:rsidR="00FE2F76" w:rsidRPr="00C628A3" w:rsidRDefault="0055716B" w:rsidP="002A1917">
            <w:pPr>
              <w:pStyle w:val="ListParagraph"/>
              <w:numPr>
                <w:ilvl w:val="0"/>
                <w:numId w:val="22"/>
              </w:numPr>
              <w:spacing w:after="0" w:line="240" w:lineRule="auto"/>
            </w:pPr>
            <w:r>
              <w:t>Bell and alarm circuits drawing is interpreted as per design requirement</w:t>
            </w:r>
            <w:r w:rsidR="00C628E7">
              <w:t>.</w:t>
            </w:r>
          </w:p>
        </w:tc>
      </w:tr>
      <w:tr w:rsidR="00FE2F76" w:rsidRPr="00D72741" w14:paraId="44B323A4" w14:textId="77777777" w:rsidTr="006B7123">
        <w:trPr>
          <w:gridAfter w:val="1"/>
          <w:wAfter w:w="9" w:type="pct"/>
        </w:trPr>
        <w:tc>
          <w:tcPr>
            <w:tcW w:w="1814" w:type="pct"/>
            <w:gridSpan w:val="2"/>
            <w:vAlign w:val="center"/>
          </w:tcPr>
          <w:p w14:paraId="44A9B3D3" w14:textId="12B2661F" w:rsidR="00FE2F76" w:rsidRPr="009E79B3" w:rsidRDefault="009E79B3" w:rsidP="002A1917">
            <w:pPr>
              <w:numPr>
                <w:ilvl w:val="0"/>
                <w:numId w:val="15"/>
              </w:numPr>
              <w:spacing w:after="200" w:line="276" w:lineRule="auto"/>
              <w:rPr>
                <w:rFonts w:eastAsia="Calibri"/>
                <w:bCs/>
                <w:szCs w:val="24"/>
              </w:rPr>
            </w:pPr>
            <w:r w:rsidRPr="009E79B3">
              <w:rPr>
                <w:rFonts w:eastAsia="Calibri"/>
                <w:bCs/>
                <w:szCs w:val="24"/>
              </w:rPr>
              <w:t>Install bell and alarm wiring system</w:t>
            </w:r>
          </w:p>
        </w:tc>
        <w:tc>
          <w:tcPr>
            <w:tcW w:w="3177" w:type="pct"/>
            <w:vAlign w:val="center"/>
          </w:tcPr>
          <w:p w14:paraId="352FB6A7" w14:textId="58DCC2E1" w:rsidR="0055716B" w:rsidRPr="0055716B" w:rsidRDefault="0055716B" w:rsidP="002A1917">
            <w:pPr>
              <w:numPr>
                <w:ilvl w:val="1"/>
                <w:numId w:val="8"/>
              </w:numPr>
              <w:spacing w:after="0" w:line="240" w:lineRule="auto"/>
              <w:contextualSpacing/>
              <w:rPr>
                <w:szCs w:val="24"/>
                <w:lang w:val="en-GB"/>
              </w:rPr>
            </w:pPr>
            <w:r w:rsidRPr="0055716B">
              <w:rPr>
                <w:szCs w:val="24"/>
                <w:lang w:val="en-GB"/>
              </w:rPr>
              <w:t xml:space="preserve">Safety measures are applied as per </w:t>
            </w:r>
            <w:r w:rsidR="00C628E7">
              <w:rPr>
                <w:szCs w:val="24"/>
                <w:lang w:val="en-GB"/>
              </w:rPr>
              <w:t>work requirements.</w:t>
            </w:r>
          </w:p>
          <w:p w14:paraId="027EEE07" w14:textId="282D0702" w:rsidR="0055716B" w:rsidRPr="0055716B" w:rsidRDefault="0055716B" w:rsidP="002A1917">
            <w:pPr>
              <w:numPr>
                <w:ilvl w:val="1"/>
                <w:numId w:val="8"/>
              </w:numPr>
              <w:spacing w:after="0" w:line="240" w:lineRule="auto"/>
              <w:contextualSpacing/>
              <w:rPr>
                <w:szCs w:val="24"/>
                <w:lang w:val="en-GB"/>
              </w:rPr>
            </w:pPr>
            <w:r w:rsidRPr="0055716B">
              <w:rPr>
                <w:szCs w:val="24"/>
                <w:lang w:val="en-GB"/>
              </w:rPr>
              <w:t xml:space="preserve"> Electrical tools and equipment are selected as per work requirement</w:t>
            </w:r>
            <w:r w:rsidR="00C628E7">
              <w:rPr>
                <w:szCs w:val="24"/>
                <w:lang w:val="en-GB"/>
              </w:rPr>
              <w:t>.</w:t>
            </w:r>
          </w:p>
          <w:p w14:paraId="5A7E2F59" w14:textId="6272A653" w:rsidR="0055716B" w:rsidRPr="0055716B" w:rsidRDefault="0055716B" w:rsidP="002A1917">
            <w:pPr>
              <w:numPr>
                <w:ilvl w:val="1"/>
                <w:numId w:val="8"/>
              </w:numPr>
              <w:spacing w:after="0" w:line="240" w:lineRule="auto"/>
              <w:contextualSpacing/>
              <w:rPr>
                <w:szCs w:val="24"/>
                <w:lang w:val="en-GB"/>
              </w:rPr>
            </w:pPr>
            <w:r w:rsidRPr="00DD7A2D">
              <w:rPr>
                <w:b/>
                <w:bCs/>
                <w:i/>
                <w:iCs/>
                <w:szCs w:val="24"/>
                <w:lang w:val="en-GB"/>
              </w:rPr>
              <w:t>Electrical cable joints</w:t>
            </w:r>
            <w:r w:rsidRPr="0055716B">
              <w:rPr>
                <w:szCs w:val="24"/>
                <w:lang w:val="en-GB"/>
              </w:rPr>
              <w:t xml:space="preserve"> and termination are prepared as per design requirement</w:t>
            </w:r>
            <w:r w:rsidR="00C628E7">
              <w:rPr>
                <w:szCs w:val="24"/>
                <w:lang w:val="en-GB"/>
              </w:rPr>
              <w:t>.</w:t>
            </w:r>
          </w:p>
          <w:p w14:paraId="35EB5B00" w14:textId="77777777" w:rsidR="0055716B" w:rsidRPr="0055716B" w:rsidRDefault="0055716B" w:rsidP="002A1917">
            <w:pPr>
              <w:numPr>
                <w:ilvl w:val="1"/>
                <w:numId w:val="8"/>
              </w:numPr>
              <w:spacing w:after="0" w:line="240" w:lineRule="auto"/>
              <w:contextualSpacing/>
              <w:rPr>
                <w:szCs w:val="24"/>
                <w:lang w:val="en-GB"/>
              </w:rPr>
            </w:pPr>
            <w:r w:rsidRPr="0055716B">
              <w:rPr>
                <w:szCs w:val="24"/>
                <w:lang w:val="en-GB"/>
              </w:rPr>
              <w:t xml:space="preserve"> </w:t>
            </w:r>
            <w:r w:rsidRPr="00DD7A2D">
              <w:rPr>
                <w:b/>
                <w:bCs/>
                <w:i/>
                <w:iCs/>
                <w:szCs w:val="24"/>
                <w:lang w:val="en-GB"/>
              </w:rPr>
              <w:t>Bell and alarm accessories and fittings</w:t>
            </w:r>
            <w:r w:rsidRPr="0055716B">
              <w:rPr>
                <w:szCs w:val="24"/>
                <w:lang w:val="en-GB"/>
              </w:rPr>
              <w:t xml:space="preserve"> are identified as per design requirement.</w:t>
            </w:r>
          </w:p>
          <w:p w14:paraId="210EEE89" w14:textId="6363ACBF" w:rsidR="0055716B" w:rsidRPr="0055716B" w:rsidRDefault="0055716B" w:rsidP="002A1917">
            <w:pPr>
              <w:numPr>
                <w:ilvl w:val="1"/>
                <w:numId w:val="8"/>
              </w:numPr>
              <w:spacing w:after="0" w:line="240" w:lineRule="auto"/>
              <w:contextualSpacing/>
              <w:rPr>
                <w:szCs w:val="24"/>
                <w:lang w:val="en-GB"/>
              </w:rPr>
            </w:pPr>
            <w:r w:rsidRPr="0055716B">
              <w:rPr>
                <w:szCs w:val="24"/>
                <w:lang w:val="en-GB"/>
              </w:rPr>
              <w:t xml:space="preserve"> </w:t>
            </w:r>
            <w:r w:rsidRPr="00DD7A2D">
              <w:rPr>
                <w:b/>
                <w:bCs/>
                <w:i/>
                <w:iCs/>
                <w:szCs w:val="24"/>
                <w:lang w:val="en-GB"/>
              </w:rPr>
              <w:t>Cable management system</w:t>
            </w:r>
            <w:r w:rsidRPr="0055716B">
              <w:rPr>
                <w:szCs w:val="24"/>
                <w:lang w:val="en-GB"/>
              </w:rPr>
              <w:t xml:space="preserve"> is installed as per design requirement</w:t>
            </w:r>
            <w:r w:rsidR="00C628E7">
              <w:rPr>
                <w:szCs w:val="24"/>
                <w:lang w:val="en-GB"/>
              </w:rPr>
              <w:t>.</w:t>
            </w:r>
          </w:p>
          <w:p w14:paraId="47F95EB5" w14:textId="01E6F920" w:rsidR="00FE2F76" w:rsidRPr="00C82859" w:rsidRDefault="0055716B" w:rsidP="002A1917">
            <w:pPr>
              <w:numPr>
                <w:ilvl w:val="1"/>
                <w:numId w:val="8"/>
              </w:numPr>
              <w:pBdr>
                <w:top w:val="nil"/>
                <w:left w:val="nil"/>
                <w:bottom w:val="nil"/>
                <w:right w:val="nil"/>
                <w:between w:val="nil"/>
              </w:pBdr>
              <w:tabs>
                <w:tab w:val="left" w:pos="-6318"/>
                <w:tab w:val="left" w:pos="478"/>
              </w:tabs>
              <w:spacing w:after="0" w:line="276" w:lineRule="auto"/>
              <w:contextualSpacing/>
              <w:rPr>
                <w:rFonts w:eastAsia="Calibri"/>
                <w:szCs w:val="24"/>
                <w:lang w:val="en-GB"/>
              </w:rPr>
            </w:pPr>
            <w:r w:rsidRPr="0055716B">
              <w:rPr>
                <w:szCs w:val="24"/>
                <w:lang w:val="en-GB"/>
              </w:rPr>
              <w:t>Bell and alarm systems are installed as per design requirement</w:t>
            </w:r>
            <w:r w:rsidR="00C628E7">
              <w:rPr>
                <w:szCs w:val="24"/>
                <w:lang w:val="en-GB"/>
              </w:rPr>
              <w:t>.</w:t>
            </w:r>
          </w:p>
        </w:tc>
      </w:tr>
      <w:tr w:rsidR="00FE2F76" w:rsidRPr="00D72741" w14:paraId="76D9FB4E" w14:textId="77777777" w:rsidTr="006B7123">
        <w:trPr>
          <w:gridAfter w:val="1"/>
          <w:wAfter w:w="9" w:type="pct"/>
        </w:trPr>
        <w:tc>
          <w:tcPr>
            <w:tcW w:w="1814" w:type="pct"/>
            <w:gridSpan w:val="2"/>
            <w:vAlign w:val="center"/>
          </w:tcPr>
          <w:p w14:paraId="276B14E9" w14:textId="44F5B7C3" w:rsidR="00FE2F76" w:rsidRPr="00202E33" w:rsidRDefault="009958BD" w:rsidP="002A1917">
            <w:pPr>
              <w:numPr>
                <w:ilvl w:val="0"/>
                <w:numId w:val="15"/>
              </w:numPr>
              <w:spacing w:after="200" w:line="276" w:lineRule="auto"/>
              <w:rPr>
                <w:bCs/>
                <w:szCs w:val="24"/>
              </w:rPr>
            </w:pPr>
            <w:r w:rsidRPr="009958BD">
              <w:rPr>
                <w:rFonts w:eastAsia="Calibri"/>
                <w:bCs/>
                <w:color w:val="auto"/>
                <w:kern w:val="0"/>
                <w:szCs w:val="24"/>
              </w:rPr>
              <w:t>Install Bell and Alarm Components</w:t>
            </w:r>
          </w:p>
        </w:tc>
        <w:tc>
          <w:tcPr>
            <w:tcW w:w="3177" w:type="pct"/>
            <w:vAlign w:val="center"/>
          </w:tcPr>
          <w:p w14:paraId="20EF5C98" w14:textId="14EFFD05" w:rsidR="0055716B" w:rsidRPr="0055716B" w:rsidRDefault="0055716B" w:rsidP="002A1917">
            <w:pPr>
              <w:numPr>
                <w:ilvl w:val="0"/>
                <w:numId w:val="9"/>
              </w:numPr>
              <w:spacing w:after="0" w:line="240" w:lineRule="auto"/>
              <w:contextualSpacing/>
              <w:rPr>
                <w:szCs w:val="24"/>
                <w:lang w:val="en-GB"/>
              </w:rPr>
            </w:pPr>
            <w:r w:rsidRPr="00DD7A2D">
              <w:rPr>
                <w:b/>
                <w:bCs/>
                <w:i/>
                <w:iCs/>
                <w:szCs w:val="24"/>
                <w:lang w:val="en-GB"/>
              </w:rPr>
              <w:t>Bell and alarm components</w:t>
            </w:r>
            <w:r w:rsidRPr="0055716B">
              <w:rPr>
                <w:szCs w:val="24"/>
                <w:lang w:val="en-GB"/>
              </w:rPr>
              <w:t xml:space="preserve"> are identified as per design requirement</w:t>
            </w:r>
            <w:r w:rsidR="00C628E7">
              <w:rPr>
                <w:szCs w:val="24"/>
                <w:lang w:val="en-GB"/>
              </w:rPr>
              <w:t>.</w:t>
            </w:r>
          </w:p>
          <w:p w14:paraId="19C00292" w14:textId="55CA6BBB" w:rsidR="0055716B" w:rsidRPr="0055716B" w:rsidRDefault="0055716B" w:rsidP="002A1917">
            <w:pPr>
              <w:numPr>
                <w:ilvl w:val="0"/>
                <w:numId w:val="9"/>
              </w:numPr>
              <w:spacing w:after="0" w:line="240" w:lineRule="auto"/>
              <w:contextualSpacing/>
              <w:rPr>
                <w:szCs w:val="24"/>
                <w:lang w:val="en-GB"/>
              </w:rPr>
            </w:pPr>
            <w:r w:rsidRPr="0055716B">
              <w:rPr>
                <w:szCs w:val="24"/>
                <w:lang w:val="en-GB"/>
              </w:rPr>
              <w:t>Electrical power supply is installed as per design requirement</w:t>
            </w:r>
            <w:r w:rsidR="00C628E7">
              <w:rPr>
                <w:szCs w:val="24"/>
                <w:lang w:val="en-GB"/>
              </w:rPr>
              <w:t>.</w:t>
            </w:r>
          </w:p>
          <w:p w14:paraId="10DFDACF" w14:textId="69CE6156" w:rsidR="00FE2F76" w:rsidRPr="00C82859" w:rsidRDefault="0055716B" w:rsidP="002A1917">
            <w:pPr>
              <w:numPr>
                <w:ilvl w:val="0"/>
                <w:numId w:val="9"/>
              </w:numPr>
              <w:spacing w:after="0" w:line="240" w:lineRule="auto"/>
              <w:contextualSpacing/>
              <w:rPr>
                <w:rFonts w:eastAsia="Calibri"/>
                <w:szCs w:val="24"/>
                <w:lang w:val="en-GB"/>
              </w:rPr>
            </w:pPr>
            <w:r w:rsidRPr="0055716B">
              <w:rPr>
                <w:szCs w:val="24"/>
                <w:lang w:val="en-GB"/>
              </w:rPr>
              <w:t>Bell and alarm components are installed as per design requirement</w:t>
            </w:r>
            <w:r w:rsidR="00DE7F03">
              <w:rPr>
                <w:szCs w:val="24"/>
                <w:lang w:val="en-GB"/>
              </w:rPr>
              <w:t>.</w:t>
            </w:r>
          </w:p>
        </w:tc>
      </w:tr>
      <w:tr w:rsidR="00FE2F76" w:rsidRPr="00D72741" w14:paraId="59A7256E" w14:textId="77777777" w:rsidTr="006B7123">
        <w:tc>
          <w:tcPr>
            <w:tcW w:w="1814" w:type="pct"/>
            <w:gridSpan w:val="2"/>
            <w:vAlign w:val="center"/>
          </w:tcPr>
          <w:p w14:paraId="238AE3D0" w14:textId="3A6A218C" w:rsidR="00FE2F76" w:rsidRPr="001A0FEA" w:rsidRDefault="00CD5A6E" w:rsidP="002A1917">
            <w:pPr>
              <w:numPr>
                <w:ilvl w:val="0"/>
                <w:numId w:val="15"/>
              </w:numPr>
              <w:spacing w:after="200" w:line="276" w:lineRule="auto"/>
              <w:rPr>
                <w:bCs/>
                <w:szCs w:val="24"/>
              </w:rPr>
            </w:pPr>
            <w:r w:rsidRPr="00CD5A6E">
              <w:rPr>
                <w:rFonts w:eastAsia="Calibri"/>
                <w:bCs/>
                <w:color w:val="auto"/>
                <w:kern w:val="0"/>
                <w:szCs w:val="24"/>
              </w:rPr>
              <w:t>Test Bell and Alarm installation</w:t>
            </w:r>
          </w:p>
        </w:tc>
        <w:tc>
          <w:tcPr>
            <w:tcW w:w="3186" w:type="pct"/>
            <w:gridSpan w:val="2"/>
            <w:vAlign w:val="center"/>
          </w:tcPr>
          <w:p w14:paraId="28FCC452" w14:textId="77777777" w:rsidR="0055716B" w:rsidRDefault="0055716B" w:rsidP="002A1917">
            <w:pPr>
              <w:pStyle w:val="ListParagraph"/>
              <w:numPr>
                <w:ilvl w:val="1"/>
                <w:numId w:val="16"/>
              </w:numPr>
              <w:pBdr>
                <w:top w:val="nil"/>
                <w:left w:val="nil"/>
                <w:bottom w:val="nil"/>
                <w:right w:val="nil"/>
                <w:between w:val="nil"/>
              </w:pBdr>
              <w:spacing w:after="0"/>
            </w:pPr>
            <w:r>
              <w:t>Bell and alarm system conditions are visually inspected as per IET regulations.</w:t>
            </w:r>
          </w:p>
          <w:p w14:paraId="04044919" w14:textId="2D790B2B" w:rsidR="0055716B" w:rsidRDefault="0055716B" w:rsidP="002A1917">
            <w:pPr>
              <w:pStyle w:val="ListParagraph"/>
              <w:numPr>
                <w:ilvl w:val="1"/>
                <w:numId w:val="16"/>
              </w:numPr>
              <w:pBdr>
                <w:top w:val="nil"/>
                <w:left w:val="nil"/>
                <w:bottom w:val="nil"/>
                <w:right w:val="nil"/>
                <w:between w:val="nil"/>
              </w:pBdr>
              <w:spacing w:after="0"/>
            </w:pPr>
            <w:r>
              <w:t>Continuity test is carried out as per IET regulation</w:t>
            </w:r>
            <w:r w:rsidR="00DE7F03">
              <w:t>.</w:t>
            </w:r>
          </w:p>
          <w:p w14:paraId="3374E640" w14:textId="77777777" w:rsidR="0055716B" w:rsidRDefault="0055716B" w:rsidP="002A1917">
            <w:pPr>
              <w:pStyle w:val="ListParagraph"/>
              <w:numPr>
                <w:ilvl w:val="1"/>
                <w:numId w:val="16"/>
              </w:numPr>
              <w:pBdr>
                <w:top w:val="nil"/>
                <w:left w:val="nil"/>
                <w:bottom w:val="nil"/>
                <w:right w:val="nil"/>
                <w:between w:val="nil"/>
              </w:pBdr>
              <w:spacing w:after="0"/>
            </w:pPr>
            <w:r>
              <w:t>Insulation resistance test is carried out as per IET regulations.</w:t>
            </w:r>
          </w:p>
          <w:p w14:paraId="26B1F87F" w14:textId="77777777" w:rsidR="0055716B" w:rsidRDefault="0055716B" w:rsidP="002A1917">
            <w:pPr>
              <w:pStyle w:val="ListParagraph"/>
              <w:numPr>
                <w:ilvl w:val="1"/>
                <w:numId w:val="16"/>
              </w:numPr>
              <w:pBdr>
                <w:top w:val="nil"/>
                <w:left w:val="nil"/>
                <w:bottom w:val="nil"/>
                <w:right w:val="nil"/>
                <w:between w:val="nil"/>
              </w:pBdr>
              <w:spacing w:after="0"/>
            </w:pPr>
            <w:r>
              <w:t>Polarity test is carried out as per IET regulations.</w:t>
            </w:r>
          </w:p>
          <w:p w14:paraId="24B54866" w14:textId="17AE2BD1" w:rsidR="00FE2F76" w:rsidRPr="00C82859" w:rsidRDefault="0055716B" w:rsidP="002A1917">
            <w:pPr>
              <w:pStyle w:val="ListParagraph"/>
              <w:numPr>
                <w:ilvl w:val="1"/>
                <w:numId w:val="16"/>
              </w:numPr>
              <w:pBdr>
                <w:top w:val="nil"/>
                <w:left w:val="nil"/>
                <w:bottom w:val="nil"/>
                <w:right w:val="nil"/>
                <w:between w:val="nil"/>
              </w:pBdr>
              <w:spacing w:after="0"/>
            </w:pPr>
            <w:r>
              <w:t>Earth resistance tests are carried out as per IET regulations</w:t>
            </w:r>
            <w:r w:rsidR="00DE7F03">
              <w:t>.</w:t>
            </w:r>
          </w:p>
        </w:tc>
      </w:tr>
      <w:tr w:rsidR="00FE2F76" w:rsidRPr="00D72741" w14:paraId="1EF29126" w14:textId="77777777" w:rsidTr="006B7123">
        <w:tc>
          <w:tcPr>
            <w:tcW w:w="1814" w:type="pct"/>
            <w:gridSpan w:val="2"/>
            <w:vAlign w:val="center"/>
          </w:tcPr>
          <w:p w14:paraId="7C53C586" w14:textId="7CA9D4CA" w:rsidR="00FE2F76" w:rsidRPr="00202E33" w:rsidRDefault="00CD5A6E" w:rsidP="002A1917">
            <w:pPr>
              <w:numPr>
                <w:ilvl w:val="0"/>
                <w:numId w:val="15"/>
              </w:numPr>
              <w:spacing w:after="200" w:line="276" w:lineRule="auto"/>
              <w:rPr>
                <w:bCs/>
                <w:szCs w:val="24"/>
              </w:rPr>
            </w:pPr>
            <w:r w:rsidRPr="00CD5A6E">
              <w:rPr>
                <w:rFonts w:eastAsia="Calibri"/>
                <w:bCs/>
                <w:color w:val="auto"/>
                <w:kern w:val="0"/>
                <w:szCs w:val="24"/>
              </w:rPr>
              <w:t>Maintain Bell and Alarm installation</w:t>
            </w:r>
          </w:p>
        </w:tc>
        <w:tc>
          <w:tcPr>
            <w:tcW w:w="3186" w:type="pct"/>
            <w:gridSpan w:val="2"/>
            <w:vAlign w:val="center"/>
          </w:tcPr>
          <w:p w14:paraId="6A453B84" w14:textId="77777777" w:rsidR="00385308" w:rsidRPr="00385308" w:rsidRDefault="00385308" w:rsidP="002A1917">
            <w:pPr>
              <w:numPr>
                <w:ilvl w:val="1"/>
                <w:numId w:val="17"/>
              </w:numPr>
              <w:spacing w:after="0" w:line="240" w:lineRule="auto"/>
              <w:contextualSpacing/>
              <w:rPr>
                <w:rFonts w:eastAsia="Calibri"/>
                <w:bCs/>
                <w:iCs/>
                <w:szCs w:val="24"/>
                <w:lang w:val="en-GB"/>
              </w:rPr>
            </w:pPr>
            <w:r w:rsidRPr="00385308">
              <w:rPr>
                <w:rFonts w:eastAsia="Calibri"/>
                <w:bCs/>
                <w:iCs/>
                <w:szCs w:val="24"/>
                <w:lang w:val="en-GB"/>
              </w:rPr>
              <w:t>Bell and alarm systems are inspected as per IET regulations.</w:t>
            </w:r>
          </w:p>
          <w:p w14:paraId="7D09155C" w14:textId="77777777" w:rsidR="00385308" w:rsidRPr="00385308" w:rsidRDefault="00385308" w:rsidP="002A1917">
            <w:pPr>
              <w:numPr>
                <w:ilvl w:val="1"/>
                <w:numId w:val="17"/>
              </w:numPr>
              <w:spacing w:after="0" w:line="240" w:lineRule="auto"/>
              <w:contextualSpacing/>
              <w:rPr>
                <w:rFonts w:eastAsia="Calibri"/>
                <w:bCs/>
                <w:iCs/>
                <w:szCs w:val="24"/>
                <w:lang w:val="en-GB"/>
              </w:rPr>
            </w:pPr>
            <w:r w:rsidRPr="00385308">
              <w:rPr>
                <w:rFonts w:eastAsia="Calibri"/>
                <w:bCs/>
                <w:iCs/>
                <w:szCs w:val="24"/>
                <w:lang w:val="en-GB"/>
              </w:rPr>
              <w:t>Maintenance materials and tools are prepared as per the maintenance strategy requirement.</w:t>
            </w:r>
          </w:p>
          <w:p w14:paraId="60856587" w14:textId="77777777" w:rsidR="00385308" w:rsidRPr="00385308" w:rsidRDefault="00385308" w:rsidP="002A1917">
            <w:pPr>
              <w:numPr>
                <w:ilvl w:val="1"/>
                <w:numId w:val="17"/>
              </w:numPr>
              <w:spacing w:after="0" w:line="240" w:lineRule="auto"/>
              <w:contextualSpacing/>
              <w:rPr>
                <w:rFonts w:eastAsia="Calibri"/>
                <w:bCs/>
                <w:iCs/>
                <w:szCs w:val="24"/>
                <w:lang w:val="en-GB"/>
              </w:rPr>
            </w:pPr>
            <w:r w:rsidRPr="00385308">
              <w:rPr>
                <w:rFonts w:eastAsia="Calibri"/>
                <w:b/>
                <w:i/>
                <w:szCs w:val="24"/>
                <w:lang w:val="en-GB"/>
              </w:rPr>
              <w:t xml:space="preserve">Bell and alarm system Maintenance activities </w:t>
            </w:r>
            <w:r w:rsidRPr="00385308">
              <w:rPr>
                <w:rFonts w:eastAsia="Calibri"/>
                <w:bCs/>
                <w:iCs/>
                <w:szCs w:val="24"/>
                <w:lang w:val="en-GB"/>
              </w:rPr>
              <w:t>are carried out as per IET regulations.</w:t>
            </w:r>
          </w:p>
          <w:p w14:paraId="7894D6AA" w14:textId="77777777" w:rsidR="00385308" w:rsidRPr="00385308" w:rsidRDefault="00385308" w:rsidP="002A1917">
            <w:pPr>
              <w:numPr>
                <w:ilvl w:val="1"/>
                <w:numId w:val="17"/>
              </w:numPr>
              <w:spacing w:after="0" w:line="240" w:lineRule="auto"/>
              <w:contextualSpacing/>
              <w:rPr>
                <w:rFonts w:eastAsia="Calibri"/>
                <w:bCs/>
                <w:iCs/>
                <w:szCs w:val="24"/>
                <w:lang w:val="en-GB"/>
              </w:rPr>
            </w:pPr>
            <w:r w:rsidRPr="00385308">
              <w:rPr>
                <w:rFonts w:eastAsia="Calibri"/>
                <w:bCs/>
                <w:iCs/>
                <w:szCs w:val="24"/>
                <w:lang w:val="en-GB"/>
              </w:rPr>
              <w:t>System tests are carried out as per IET regulations.</w:t>
            </w:r>
          </w:p>
          <w:p w14:paraId="5D4AF053" w14:textId="0FD3B770" w:rsidR="00FE2F76" w:rsidRPr="00C82859" w:rsidRDefault="00385308" w:rsidP="002A1917">
            <w:pPr>
              <w:numPr>
                <w:ilvl w:val="1"/>
                <w:numId w:val="17"/>
              </w:numPr>
              <w:spacing w:after="0" w:line="240" w:lineRule="auto"/>
              <w:contextualSpacing/>
              <w:rPr>
                <w:rFonts w:eastAsia="Calibri"/>
                <w:szCs w:val="24"/>
                <w:lang w:val="en-GB"/>
              </w:rPr>
            </w:pPr>
            <w:r w:rsidRPr="00385308">
              <w:rPr>
                <w:rFonts w:eastAsia="Calibri"/>
                <w:bCs/>
                <w:iCs/>
                <w:szCs w:val="24"/>
                <w:lang w:val="en-GB"/>
              </w:rPr>
              <w:t>Maintenance records are updated as per maintenance strategy</w:t>
            </w:r>
            <w:r w:rsidR="00DE7F03">
              <w:rPr>
                <w:rFonts w:eastAsia="Calibri"/>
                <w:bCs/>
                <w:iCs/>
                <w:szCs w:val="24"/>
                <w:lang w:val="en-GB"/>
              </w:rPr>
              <w:t>.</w:t>
            </w:r>
          </w:p>
        </w:tc>
      </w:tr>
    </w:tbl>
    <w:p w14:paraId="5AB70EFB" w14:textId="77777777" w:rsidR="00FE2F76" w:rsidRDefault="00FE2F76" w:rsidP="00FE2F76">
      <w:pPr>
        <w:tabs>
          <w:tab w:val="left" w:pos="2880"/>
        </w:tabs>
        <w:spacing w:after="0" w:line="276" w:lineRule="auto"/>
        <w:jc w:val="both"/>
        <w:rPr>
          <w:rFonts w:eastAsia="Calibri"/>
          <w:b/>
          <w:color w:val="auto"/>
          <w:kern w:val="0"/>
          <w:szCs w:val="24"/>
          <w:lang w:val="en-GB"/>
        </w:rPr>
      </w:pPr>
    </w:p>
    <w:p w14:paraId="3BC6AB85" w14:textId="77777777" w:rsidR="00FE2F76" w:rsidRPr="005321F9" w:rsidRDefault="00FE2F76" w:rsidP="00FE2F76">
      <w:pPr>
        <w:spacing w:after="160" w:line="259" w:lineRule="auto"/>
        <w:rPr>
          <w:szCs w:val="24"/>
        </w:rPr>
      </w:pPr>
    </w:p>
    <w:p w14:paraId="02430E17" w14:textId="18B153F0" w:rsidR="00FE2F76" w:rsidRPr="005321F9" w:rsidRDefault="00FE2F76" w:rsidP="000F172C">
      <w:pPr>
        <w:spacing w:after="160" w:line="259" w:lineRule="auto"/>
        <w:rPr>
          <w:rFonts w:eastAsia="Calibri"/>
          <w:b/>
          <w:color w:val="auto"/>
          <w:kern w:val="0"/>
          <w:szCs w:val="24"/>
          <w:lang w:val="en-GB"/>
        </w:rPr>
      </w:pPr>
      <w:r w:rsidRPr="005321F9">
        <w:rPr>
          <w:rFonts w:eastAsia="Calibri"/>
          <w:b/>
          <w:color w:val="auto"/>
          <w:kern w:val="0"/>
          <w:szCs w:val="24"/>
          <w:lang w:val="en-GB"/>
        </w:rPr>
        <w:t>RANGE</w:t>
      </w:r>
    </w:p>
    <w:p w14:paraId="61802F3E" w14:textId="77777777" w:rsidR="00FE2F76" w:rsidRPr="005321F9" w:rsidRDefault="00FE2F76" w:rsidP="00FE2F76">
      <w:pPr>
        <w:spacing w:after="0" w:line="276" w:lineRule="auto"/>
        <w:ind w:left="-180"/>
        <w:rPr>
          <w:rFonts w:eastAsia="Calibri"/>
          <w:color w:val="auto"/>
          <w:kern w:val="0"/>
          <w:szCs w:val="24"/>
          <w:lang w:val="en-GB"/>
        </w:rPr>
      </w:pPr>
      <w:r w:rsidRPr="005321F9">
        <w:rPr>
          <w:rFonts w:eastAsia="Calibri"/>
          <w:color w:val="auto"/>
          <w:kern w:val="0"/>
          <w:szCs w:val="24"/>
          <w:lang w:val="en-GB"/>
        </w:rPr>
        <w:t>This section provides work environments and conditions to which the performance criteria apply. It allows for different work environments and situations that will affect performance.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90"/>
        <w:gridCol w:w="6160"/>
      </w:tblGrid>
      <w:tr w:rsidR="00385308" w:rsidRPr="00887F11" w14:paraId="7664AC9D" w14:textId="77777777" w:rsidTr="009C7570">
        <w:trPr>
          <w:trHeight w:val="422"/>
          <w:tblHeader/>
        </w:trPr>
        <w:tc>
          <w:tcPr>
            <w:tcW w:w="1706" w:type="pct"/>
            <w:shd w:val="clear" w:color="auto" w:fill="FFFFFF"/>
          </w:tcPr>
          <w:p w14:paraId="140747C2" w14:textId="77777777" w:rsidR="00385308" w:rsidRPr="00887F11" w:rsidRDefault="00385308" w:rsidP="009C7570">
            <w:pPr>
              <w:pBdr>
                <w:top w:val="nil"/>
                <w:left w:val="nil"/>
                <w:bottom w:val="nil"/>
                <w:right w:val="nil"/>
                <w:between w:val="nil"/>
              </w:pBdr>
              <w:spacing w:after="0" w:line="276" w:lineRule="auto"/>
              <w:rPr>
                <w:b/>
                <w:szCs w:val="24"/>
                <w:lang w:val="en-GB"/>
              </w:rPr>
            </w:pPr>
            <w:r w:rsidRPr="00887F11">
              <w:rPr>
                <w:b/>
                <w:szCs w:val="24"/>
                <w:lang w:val="en-GB"/>
              </w:rPr>
              <w:t>Variable</w:t>
            </w:r>
          </w:p>
        </w:tc>
        <w:tc>
          <w:tcPr>
            <w:tcW w:w="3294" w:type="pct"/>
            <w:shd w:val="clear" w:color="auto" w:fill="FFFFFF"/>
            <w:vAlign w:val="center"/>
          </w:tcPr>
          <w:p w14:paraId="7658A149" w14:textId="77777777" w:rsidR="00385308" w:rsidRPr="00887F11" w:rsidRDefault="00385308" w:rsidP="009C7570">
            <w:pPr>
              <w:pBdr>
                <w:top w:val="nil"/>
                <w:left w:val="nil"/>
                <w:bottom w:val="nil"/>
                <w:right w:val="nil"/>
                <w:between w:val="nil"/>
              </w:pBdr>
              <w:spacing w:after="0" w:line="276" w:lineRule="auto"/>
              <w:rPr>
                <w:b/>
                <w:szCs w:val="24"/>
                <w:lang w:val="en-GB"/>
              </w:rPr>
            </w:pPr>
            <w:r w:rsidRPr="00887F11">
              <w:rPr>
                <w:b/>
                <w:szCs w:val="24"/>
                <w:lang w:val="en-GB"/>
              </w:rPr>
              <w:t>Range</w:t>
            </w:r>
          </w:p>
          <w:p w14:paraId="4130561F" w14:textId="77777777" w:rsidR="00385308" w:rsidRPr="00887F11" w:rsidRDefault="00385308" w:rsidP="009C7570">
            <w:pPr>
              <w:pBdr>
                <w:top w:val="nil"/>
                <w:left w:val="nil"/>
                <w:bottom w:val="nil"/>
                <w:right w:val="nil"/>
                <w:between w:val="nil"/>
              </w:pBdr>
              <w:spacing w:after="0" w:line="276" w:lineRule="auto"/>
              <w:rPr>
                <w:szCs w:val="24"/>
                <w:lang w:val="en-GB"/>
              </w:rPr>
            </w:pPr>
          </w:p>
        </w:tc>
      </w:tr>
      <w:tr w:rsidR="00385308" w:rsidRPr="00887F11" w14:paraId="20932847" w14:textId="77777777" w:rsidTr="009C7570">
        <w:tc>
          <w:tcPr>
            <w:tcW w:w="1706" w:type="pct"/>
          </w:tcPr>
          <w:p w14:paraId="737B41AC" w14:textId="3F3ABD90" w:rsidR="00385308" w:rsidRPr="00C06801" w:rsidRDefault="00385308" w:rsidP="002A1917">
            <w:pPr>
              <w:pStyle w:val="ListParagraph"/>
              <w:numPr>
                <w:ilvl w:val="0"/>
                <w:numId w:val="23"/>
              </w:numPr>
              <w:rPr>
                <w:rFonts w:eastAsia="Times New Roman"/>
                <w:color w:val="000000"/>
                <w:kern w:val="28"/>
                <w:szCs w:val="24"/>
                <w:lang w:val="en-US"/>
              </w:rPr>
            </w:pPr>
            <w:r w:rsidRPr="00DD7A2D">
              <w:rPr>
                <w:b/>
                <w:bCs/>
                <w:i/>
                <w:iCs/>
                <w:szCs w:val="24"/>
                <w:lang w:val="en-US"/>
              </w:rPr>
              <w:t>Electrical cable joints</w:t>
            </w:r>
            <w:r w:rsidRPr="00A0737C">
              <w:rPr>
                <w:szCs w:val="24"/>
                <w:lang w:val="en-US"/>
              </w:rPr>
              <w:t xml:space="preserve"> </w:t>
            </w:r>
            <w:r w:rsidR="007D7401">
              <w:rPr>
                <w:szCs w:val="24"/>
                <w:lang w:val="en-US"/>
              </w:rPr>
              <w:t xml:space="preserve">may </w:t>
            </w:r>
            <w:r w:rsidRPr="00C06801">
              <w:rPr>
                <w:szCs w:val="24"/>
              </w:rPr>
              <w:t>include but</w:t>
            </w:r>
            <w:r w:rsidR="007D7401">
              <w:rPr>
                <w:szCs w:val="24"/>
              </w:rPr>
              <w:t xml:space="preserve"> </w:t>
            </w:r>
            <w:r w:rsidRPr="00C06801">
              <w:rPr>
                <w:szCs w:val="24"/>
              </w:rPr>
              <w:t>not limited to:</w:t>
            </w:r>
          </w:p>
        </w:tc>
        <w:tc>
          <w:tcPr>
            <w:tcW w:w="3294" w:type="pct"/>
          </w:tcPr>
          <w:p w14:paraId="5A93554D" w14:textId="77777777" w:rsidR="00385308" w:rsidRDefault="00385308" w:rsidP="002A1917">
            <w:pPr>
              <w:numPr>
                <w:ilvl w:val="0"/>
                <w:numId w:val="6"/>
              </w:numPr>
              <w:pBdr>
                <w:top w:val="nil"/>
                <w:left w:val="nil"/>
                <w:bottom w:val="nil"/>
                <w:right w:val="nil"/>
                <w:between w:val="nil"/>
              </w:pBdr>
              <w:spacing w:after="0" w:line="276" w:lineRule="auto"/>
              <w:rPr>
                <w:szCs w:val="24"/>
              </w:rPr>
            </w:pPr>
            <w:r>
              <w:rPr>
                <w:szCs w:val="24"/>
              </w:rPr>
              <w:t xml:space="preserve">Britannia </w:t>
            </w:r>
          </w:p>
          <w:p w14:paraId="613C4183" w14:textId="77777777" w:rsidR="00385308" w:rsidRDefault="00385308" w:rsidP="002A1917">
            <w:pPr>
              <w:numPr>
                <w:ilvl w:val="0"/>
                <w:numId w:val="6"/>
              </w:numPr>
              <w:pBdr>
                <w:top w:val="nil"/>
                <w:left w:val="nil"/>
                <w:bottom w:val="nil"/>
                <w:right w:val="nil"/>
                <w:between w:val="nil"/>
              </w:pBdr>
              <w:spacing w:after="0" w:line="276" w:lineRule="auto"/>
              <w:rPr>
                <w:szCs w:val="24"/>
              </w:rPr>
            </w:pPr>
            <w:r>
              <w:rPr>
                <w:szCs w:val="24"/>
              </w:rPr>
              <w:t>Married</w:t>
            </w:r>
          </w:p>
          <w:p w14:paraId="5FAA36EC" w14:textId="77777777" w:rsidR="00385308" w:rsidRDefault="00385308" w:rsidP="002A1917">
            <w:pPr>
              <w:numPr>
                <w:ilvl w:val="0"/>
                <w:numId w:val="6"/>
              </w:numPr>
              <w:pBdr>
                <w:top w:val="nil"/>
                <w:left w:val="nil"/>
                <w:bottom w:val="nil"/>
                <w:right w:val="nil"/>
                <w:between w:val="nil"/>
              </w:pBdr>
              <w:spacing w:after="0" w:line="276" w:lineRule="auto"/>
              <w:rPr>
                <w:szCs w:val="24"/>
              </w:rPr>
            </w:pPr>
            <w:r>
              <w:rPr>
                <w:szCs w:val="24"/>
              </w:rPr>
              <w:t xml:space="preserve">Tee </w:t>
            </w:r>
          </w:p>
          <w:p w14:paraId="2009F100" w14:textId="77777777" w:rsidR="00385308" w:rsidRDefault="00385308" w:rsidP="002A1917">
            <w:pPr>
              <w:numPr>
                <w:ilvl w:val="0"/>
                <w:numId w:val="6"/>
              </w:numPr>
              <w:pBdr>
                <w:top w:val="nil"/>
                <w:left w:val="nil"/>
                <w:bottom w:val="nil"/>
                <w:right w:val="nil"/>
                <w:between w:val="nil"/>
              </w:pBdr>
              <w:spacing w:after="0" w:line="276" w:lineRule="auto"/>
              <w:rPr>
                <w:szCs w:val="24"/>
              </w:rPr>
            </w:pPr>
            <w:r>
              <w:rPr>
                <w:szCs w:val="24"/>
              </w:rPr>
              <w:t>Straight twist</w:t>
            </w:r>
          </w:p>
          <w:p w14:paraId="386F4ABE" w14:textId="77777777" w:rsidR="00385308" w:rsidRPr="00887F11" w:rsidRDefault="00385308" w:rsidP="002A1917">
            <w:pPr>
              <w:numPr>
                <w:ilvl w:val="0"/>
                <w:numId w:val="6"/>
              </w:numPr>
              <w:pBdr>
                <w:top w:val="nil"/>
                <w:left w:val="nil"/>
                <w:bottom w:val="nil"/>
                <w:right w:val="nil"/>
                <w:between w:val="nil"/>
              </w:pBdr>
              <w:spacing w:after="0" w:line="276" w:lineRule="auto"/>
              <w:rPr>
                <w:szCs w:val="24"/>
              </w:rPr>
            </w:pPr>
            <w:r>
              <w:rPr>
                <w:szCs w:val="24"/>
              </w:rPr>
              <w:t>scarf</w:t>
            </w:r>
          </w:p>
        </w:tc>
      </w:tr>
      <w:tr w:rsidR="00385308" w:rsidRPr="00887F11" w14:paraId="4D62C717" w14:textId="77777777" w:rsidTr="009C7570">
        <w:tc>
          <w:tcPr>
            <w:tcW w:w="1706" w:type="pct"/>
          </w:tcPr>
          <w:p w14:paraId="505DD9FC" w14:textId="4F96EF48" w:rsidR="00385308" w:rsidRPr="00A0737C" w:rsidRDefault="00385308" w:rsidP="002A1917">
            <w:pPr>
              <w:pStyle w:val="ListParagraph"/>
              <w:numPr>
                <w:ilvl w:val="0"/>
                <w:numId w:val="23"/>
              </w:numPr>
              <w:rPr>
                <w:szCs w:val="24"/>
                <w:lang w:val="en-US"/>
              </w:rPr>
            </w:pPr>
            <w:r w:rsidRPr="00DD7A2D">
              <w:rPr>
                <w:rFonts w:eastAsia="Times New Roman"/>
                <w:b/>
                <w:bCs/>
                <w:i/>
                <w:iCs/>
                <w:szCs w:val="24"/>
                <w:lang w:val="en-US"/>
              </w:rPr>
              <w:t xml:space="preserve">Bell and alarm </w:t>
            </w:r>
            <w:r w:rsidRPr="00DD7A2D">
              <w:rPr>
                <w:b/>
                <w:bCs/>
                <w:i/>
                <w:iCs/>
                <w:szCs w:val="24"/>
                <w:lang w:val="en-US"/>
              </w:rPr>
              <w:t>components</w:t>
            </w:r>
            <w:r w:rsidRPr="00C06801">
              <w:rPr>
                <w:szCs w:val="24"/>
              </w:rPr>
              <w:t xml:space="preserve"> </w:t>
            </w:r>
            <w:r w:rsidR="007D7401" w:rsidRPr="007D7401">
              <w:rPr>
                <w:szCs w:val="24"/>
                <w:lang w:val="en-US"/>
              </w:rPr>
              <w:t xml:space="preserve">may </w:t>
            </w:r>
            <w:r w:rsidRPr="00C06801">
              <w:rPr>
                <w:szCs w:val="24"/>
              </w:rPr>
              <w:t>include but not limited to:</w:t>
            </w:r>
          </w:p>
        </w:tc>
        <w:tc>
          <w:tcPr>
            <w:tcW w:w="3294" w:type="pct"/>
          </w:tcPr>
          <w:p w14:paraId="54193F9E" w14:textId="6396BE88" w:rsidR="00AD1A77" w:rsidRDefault="00AD1A77" w:rsidP="002A1917">
            <w:pPr>
              <w:numPr>
                <w:ilvl w:val="0"/>
                <w:numId w:val="6"/>
              </w:numPr>
              <w:pBdr>
                <w:top w:val="nil"/>
                <w:left w:val="nil"/>
                <w:bottom w:val="nil"/>
                <w:right w:val="nil"/>
                <w:between w:val="nil"/>
              </w:pBdr>
              <w:spacing w:after="0" w:line="276" w:lineRule="auto"/>
              <w:rPr>
                <w:szCs w:val="24"/>
              </w:rPr>
            </w:pPr>
            <w:r>
              <w:rPr>
                <w:szCs w:val="24"/>
              </w:rPr>
              <w:t>Bell transformers</w:t>
            </w:r>
          </w:p>
          <w:p w14:paraId="268C3AEB" w14:textId="7D2B6F27" w:rsidR="00AD1A77" w:rsidRDefault="00AD1A77" w:rsidP="002A1917">
            <w:pPr>
              <w:numPr>
                <w:ilvl w:val="0"/>
                <w:numId w:val="6"/>
              </w:numPr>
              <w:pBdr>
                <w:top w:val="nil"/>
                <w:left w:val="nil"/>
                <w:bottom w:val="nil"/>
                <w:right w:val="nil"/>
                <w:between w:val="nil"/>
              </w:pBdr>
              <w:spacing w:after="0" w:line="276" w:lineRule="auto"/>
              <w:rPr>
                <w:szCs w:val="24"/>
              </w:rPr>
            </w:pPr>
            <w:r>
              <w:rPr>
                <w:szCs w:val="24"/>
              </w:rPr>
              <w:t>Indicator board</w:t>
            </w:r>
          </w:p>
          <w:p w14:paraId="22DF3BCF" w14:textId="77777777" w:rsidR="00AD1A77" w:rsidRDefault="00AD1A77" w:rsidP="002A1917">
            <w:pPr>
              <w:numPr>
                <w:ilvl w:val="0"/>
                <w:numId w:val="6"/>
              </w:numPr>
              <w:pBdr>
                <w:top w:val="nil"/>
                <w:left w:val="nil"/>
                <w:bottom w:val="nil"/>
                <w:right w:val="nil"/>
                <w:between w:val="nil"/>
              </w:pBdr>
              <w:spacing w:after="0" w:line="276" w:lineRule="auto"/>
              <w:rPr>
                <w:szCs w:val="24"/>
              </w:rPr>
            </w:pPr>
            <w:r>
              <w:rPr>
                <w:szCs w:val="24"/>
              </w:rPr>
              <w:t xml:space="preserve">Bell bushes </w:t>
            </w:r>
          </w:p>
          <w:p w14:paraId="639E0973" w14:textId="3131CFB6" w:rsidR="00AD1A77" w:rsidRDefault="00AD1A77" w:rsidP="002A1917">
            <w:pPr>
              <w:numPr>
                <w:ilvl w:val="0"/>
                <w:numId w:val="6"/>
              </w:numPr>
              <w:pBdr>
                <w:top w:val="nil"/>
                <w:left w:val="nil"/>
                <w:bottom w:val="nil"/>
                <w:right w:val="nil"/>
                <w:between w:val="nil"/>
              </w:pBdr>
              <w:spacing w:after="0" w:line="276" w:lineRule="auto"/>
              <w:rPr>
                <w:szCs w:val="24"/>
              </w:rPr>
            </w:pPr>
            <w:r>
              <w:rPr>
                <w:szCs w:val="24"/>
              </w:rPr>
              <w:t>Bell relays</w:t>
            </w:r>
          </w:p>
          <w:p w14:paraId="63BC203D" w14:textId="2D69329F" w:rsidR="00AD1A77" w:rsidRDefault="00AD1A77" w:rsidP="002A1917">
            <w:pPr>
              <w:numPr>
                <w:ilvl w:val="0"/>
                <w:numId w:val="6"/>
              </w:numPr>
              <w:pBdr>
                <w:top w:val="nil"/>
                <w:left w:val="nil"/>
                <w:bottom w:val="nil"/>
                <w:right w:val="nil"/>
                <w:between w:val="nil"/>
              </w:pBdr>
              <w:spacing w:after="0" w:line="276" w:lineRule="auto"/>
              <w:rPr>
                <w:szCs w:val="24"/>
              </w:rPr>
            </w:pPr>
            <w:r>
              <w:rPr>
                <w:szCs w:val="24"/>
              </w:rPr>
              <w:t>Control panel</w:t>
            </w:r>
          </w:p>
          <w:p w14:paraId="0739F10C" w14:textId="4E845465" w:rsidR="00AD1A77" w:rsidRDefault="00AD1A77" w:rsidP="002A1917">
            <w:pPr>
              <w:numPr>
                <w:ilvl w:val="0"/>
                <w:numId w:val="6"/>
              </w:numPr>
              <w:pBdr>
                <w:top w:val="nil"/>
                <w:left w:val="nil"/>
                <w:bottom w:val="nil"/>
                <w:right w:val="nil"/>
                <w:between w:val="nil"/>
              </w:pBdr>
              <w:spacing w:after="0" w:line="276" w:lineRule="auto"/>
              <w:rPr>
                <w:szCs w:val="24"/>
              </w:rPr>
            </w:pPr>
            <w:r>
              <w:rPr>
                <w:szCs w:val="24"/>
              </w:rPr>
              <w:t>Sounders</w:t>
            </w:r>
          </w:p>
          <w:p w14:paraId="6913CD97" w14:textId="6823E782" w:rsidR="00AD1A77" w:rsidRDefault="00AD1A77" w:rsidP="002A1917">
            <w:pPr>
              <w:numPr>
                <w:ilvl w:val="0"/>
                <w:numId w:val="6"/>
              </w:numPr>
              <w:pBdr>
                <w:top w:val="nil"/>
                <w:left w:val="nil"/>
                <w:bottom w:val="nil"/>
                <w:right w:val="nil"/>
                <w:between w:val="nil"/>
              </w:pBdr>
              <w:spacing w:after="0" w:line="276" w:lineRule="auto"/>
              <w:rPr>
                <w:szCs w:val="24"/>
              </w:rPr>
            </w:pPr>
            <w:r>
              <w:rPr>
                <w:szCs w:val="24"/>
              </w:rPr>
              <w:t>Buzzers</w:t>
            </w:r>
          </w:p>
          <w:p w14:paraId="4E829804" w14:textId="1D5828EA" w:rsidR="00AD1A77" w:rsidRDefault="00AD1A77" w:rsidP="002A1917">
            <w:pPr>
              <w:numPr>
                <w:ilvl w:val="0"/>
                <w:numId w:val="6"/>
              </w:numPr>
              <w:pBdr>
                <w:top w:val="nil"/>
                <w:left w:val="nil"/>
                <w:bottom w:val="nil"/>
                <w:right w:val="nil"/>
                <w:between w:val="nil"/>
              </w:pBdr>
              <w:spacing w:after="0" w:line="276" w:lineRule="auto"/>
              <w:rPr>
                <w:szCs w:val="24"/>
              </w:rPr>
            </w:pPr>
            <w:r>
              <w:rPr>
                <w:szCs w:val="24"/>
              </w:rPr>
              <w:t>Bell</w:t>
            </w:r>
          </w:p>
          <w:p w14:paraId="51924400" w14:textId="12051380" w:rsidR="00AD1A77" w:rsidRDefault="00AD1A77" w:rsidP="002A1917">
            <w:pPr>
              <w:numPr>
                <w:ilvl w:val="0"/>
                <w:numId w:val="6"/>
              </w:numPr>
              <w:pBdr>
                <w:top w:val="nil"/>
                <w:left w:val="nil"/>
                <w:bottom w:val="nil"/>
                <w:right w:val="nil"/>
                <w:between w:val="nil"/>
              </w:pBdr>
              <w:spacing w:after="0" w:line="276" w:lineRule="auto"/>
              <w:rPr>
                <w:szCs w:val="24"/>
              </w:rPr>
            </w:pPr>
            <w:r>
              <w:rPr>
                <w:szCs w:val="24"/>
              </w:rPr>
              <w:t>Hooters</w:t>
            </w:r>
          </w:p>
          <w:p w14:paraId="4A21C1B7" w14:textId="10F6E8E6" w:rsidR="00AD1A77" w:rsidRDefault="00AD1A77" w:rsidP="002A1917">
            <w:pPr>
              <w:numPr>
                <w:ilvl w:val="0"/>
                <w:numId w:val="6"/>
              </w:numPr>
              <w:pBdr>
                <w:top w:val="nil"/>
                <w:left w:val="nil"/>
                <w:bottom w:val="nil"/>
                <w:right w:val="nil"/>
                <w:between w:val="nil"/>
              </w:pBdr>
              <w:spacing w:after="0" w:line="276" w:lineRule="auto"/>
              <w:rPr>
                <w:szCs w:val="24"/>
              </w:rPr>
            </w:pPr>
            <w:r>
              <w:rPr>
                <w:szCs w:val="24"/>
              </w:rPr>
              <w:t xml:space="preserve">Sirens </w:t>
            </w:r>
          </w:p>
          <w:p w14:paraId="3B808B0A" w14:textId="0A0052FA" w:rsidR="00385308" w:rsidRDefault="00385308" w:rsidP="00AD1A77">
            <w:pPr>
              <w:pBdr>
                <w:top w:val="nil"/>
                <w:left w:val="nil"/>
                <w:bottom w:val="nil"/>
                <w:right w:val="nil"/>
                <w:between w:val="nil"/>
              </w:pBdr>
              <w:spacing w:after="0" w:line="276" w:lineRule="auto"/>
              <w:rPr>
                <w:szCs w:val="24"/>
              </w:rPr>
            </w:pPr>
          </w:p>
        </w:tc>
      </w:tr>
      <w:tr w:rsidR="00385308" w:rsidRPr="00887F11" w14:paraId="18B75774" w14:textId="77777777" w:rsidTr="009C7570">
        <w:tc>
          <w:tcPr>
            <w:tcW w:w="1706" w:type="pct"/>
          </w:tcPr>
          <w:p w14:paraId="487CE9AF" w14:textId="6DD1829F" w:rsidR="00385308" w:rsidRPr="00C92FC4" w:rsidRDefault="00DD7A2D" w:rsidP="002A1917">
            <w:pPr>
              <w:numPr>
                <w:ilvl w:val="0"/>
                <w:numId w:val="23"/>
              </w:numPr>
              <w:pBdr>
                <w:top w:val="nil"/>
                <w:left w:val="nil"/>
                <w:bottom w:val="nil"/>
                <w:right w:val="nil"/>
                <w:between w:val="nil"/>
              </w:pBdr>
              <w:spacing w:after="0" w:line="276" w:lineRule="auto"/>
              <w:rPr>
                <w:szCs w:val="24"/>
              </w:rPr>
            </w:pPr>
            <w:r w:rsidRPr="00DD7A2D">
              <w:rPr>
                <w:b/>
                <w:bCs/>
                <w:i/>
                <w:iCs/>
                <w:color w:val="auto"/>
                <w:kern w:val="0"/>
                <w:szCs w:val="24"/>
              </w:rPr>
              <w:t xml:space="preserve">Bell and alarm </w:t>
            </w:r>
            <w:r w:rsidR="00385308" w:rsidRPr="00DD7A2D">
              <w:rPr>
                <w:b/>
                <w:bCs/>
                <w:i/>
                <w:iCs/>
                <w:color w:val="auto"/>
                <w:kern w:val="0"/>
                <w:szCs w:val="24"/>
              </w:rPr>
              <w:t>accessories and fittings</w:t>
            </w:r>
            <w:r w:rsidR="00385308" w:rsidRPr="00C92FC4">
              <w:rPr>
                <w:color w:val="auto"/>
                <w:kern w:val="0"/>
                <w:szCs w:val="24"/>
              </w:rPr>
              <w:t xml:space="preserve"> </w:t>
            </w:r>
            <w:r w:rsidR="007D7401" w:rsidRPr="007D7401">
              <w:rPr>
                <w:color w:val="auto"/>
                <w:kern w:val="0"/>
                <w:szCs w:val="24"/>
              </w:rPr>
              <w:t xml:space="preserve">may </w:t>
            </w:r>
            <w:r w:rsidR="00385308" w:rsidRPr="00C92FC4">
              <w:rPr>
                <w:szCs w:val="24"/>
              </w:rPr>
              <w:t>include but not limited to:</w:t>
            </w:r>
          </w:p>
        </w:tc>
        <w:tc>
          <w:tcPr>
            <w:tcW w:w="3294" w:type="pct"/>
          </w:tcPr>
          <w:p w14:paraId="3E6C49DA" w14:textId="77777777" w:rsidR="00385308" w:rsidRPr="00C92FC4" w:rsidRDefault="00385308" w:rsidP="002A1917">
            <w:pPr>
              <w:numPr>
                <w:ilvl w:val="0"/>
                <w:numId w:val="6"/>
              </w:numPr>
              <w:pBdr>
                <w:top w:val="nil"/>
                <w:left w:val="nil"/>
                <w:bottom w:val="nil"/>
                <w:right w:val="nil"/>
                <w:between w:val="nil"/>
              </w:pBdr>
              <w:spacing w:after="0" w:line="276" w:lineRule="auto"/>
              <w:rPr>
                <w:szCs w:val="24"/>
              </w:rPr>
            </w:pPr>
            <w:r w:rsidRPr="00C92FC4">
              <w:rPr>
                <w:szCs w:val="24"/>
              </w:rPr>
              <w:t>Switches</w:t>
            </w:r>
          </w:p>
          <w:p w14:paraId="28904952" w14:textId="77777777" w:rsidR="00385308" w:rsidRPr="00C92FC4" w:rsidRDefault="00385308" w:rsidP="002A1917">
            <w:pPr>
              <w:numPr>
                <w:ilvl w:val="0"/>
                <w:numId w:val="6"/>
              </w:numPr>
              <w:pBdr>
                <w:top w:val="nil"/>
                <w:left w:val="nil"/>
                <w:bottom w:val="nil"/>
                <w:right w:val="nil"/>
                <w:between w:val="nil"/>
              </w:pBdr>
              <w:spacing w:after="0" w:line="276" w:lineRule="auto"/>
              <w:rPr>
                <w:szCs w:val="24"/>
              </w:rPr>
            </w:pPr>
            <w:r w:rsidRPr="00C92FC4">
              <w:rPr>
                <w:szCs w:val="24"/>
              </w:rPr>
              <w:t>Junction boxes</w:t>
            </w:r>
          </w:p>
          <w:p w14:paraId="4259A7E1" w14:textId="77777777" w:rsidR="00385308" w:rsidRPr="00C92FC4" w:rsidRDefault="00385308" w:rsidP="002A1917">
            <w:pPr>
              <w:numPr>
                <w:ilvl w:val="0"/>
                <w:numId w:val="6"/>
              </w:numPr>
              <w:pBdr>
                <w:top w:val="nil"/>
                <w:left w:val="nil"/>
                <w:bottom w:val="nil"/>
                <w:right w:val="nil"/>
                <w:between w:val="nil"/>
              </w:pBdr>
              <w:spacing w:after="0" w:line="276" w:lineRule="auto"/>
              <w:rPr>
                <w:szCs w:val="24"/>
              </w:rPr>
            </w:pPr>
            <w:r w:rsidRPr="00C92FC4">
              <w:rPr>
                <w:szCs w:val="24"/>
              </w:rPr>
              <w:t xml:space="preserve">Pattress </w:t>
            </w:r>
          </w:p>
          <w:p w14:paraId="048A3B75" w14:textId="77777777" w:rsidR="00385308" w:rsidRPr="00C92FC4" w:rsidRDefault="00385308" w:rsidP="002A1917">
            <w:pPr>
              <w:numPr>
                <w:ilvl w:val="0"/>
                <w:numId w:val="6"/>
              </w:numPr>
              <w:pBdr>
                <w:top w:val="nil"/>
                <w:left w:val="nil"/>
                <w:bottom w:val="nil"/>
                <w:right w:val="nil"/>
                <w:between w:val="nil"/>
              </w:pBdr>
              <w:spacing w:after="0" w:line="276" w:lineRule="auto"/>
              <w:rPr>
                <w:szCs w:val="24"/>
              </w:rPr>
            </w:pPr>
            <w:r w:rsidRPr="00C92FC4">
              <w:rPr>
                <w:szCs w:val="24"/>
              </w:rPr>
              <w:t>Couplers</w:t>
            </w:r>
          </w:p>
          <w:p w14:paraId="4617AD61" w14:textId="77777777" w:rsidR="00385308" w:rsidRPr="00C92FC4" w:rsidRDefault="00385308" w:rsidP="002A1917">
            <w:pPr>
              <w:numPr>
                <w:ilvl w:val="0"/>
                <w:numId w:val="6"/>
              </w:numPr>
              <w:pBdr>
                <w:top w:val="nil"/>
                <w:left w:val="nil"/>
                <w:bottom w:val="nil"/>
                <w:right w:val="nil"/>
                <w:between w:val="nil"/>
              </w:pBdr>
              <w:spacing w:after="0" w:line="276" w:lineRule="auto"/>
              <w:rPr>
                <w:szCs w:val="24"/>
              </w:rPr>
            </w:pPr>
            <w:r w:rsidRPr="00C92FC4">
              <w:rPr>
                <w:szCs w:val="24"/>
              </w:rPr>
              <w:t>Circuit breakers</w:t>
            </w:r>
          </w:p>
          <w:p w14:paraId="15632CB8" w14:textId="77777777" w:rsidR="00385308" w:rsidRPr="00C92FC4" w:rsidRDefault="00385308" w:rsidP="002A1917">
            <w:pPr>
              <w:numPr>
                <w:ilvl w:val="0"/>
                <w:numId w:val="6"/>
              </w:numPr>
              <w:pBdr>
                <w:top w:val="nil"/>
                <w:left w:val="nil"/>
                <w:bottom w:val="nil"/>
                <w:right w:val="nil"/>
                <w:between w:val="nil"/>
              </w:pBdr>
              <w:spacing w:after="0" w:line="276" w:lineRule="auto"/>
              <w:rPr>
                <w:szCs w:val="24"/>
              </w:rPr>
            </w:pPr>
            <w:r w:rsidRPr="00C92FC4">
              <w:rPr>
                <w:szCs w:val="24"/>
              </w:rPr>
              <w:t>Plugs</w:t>
            </w:r>
          </w:p>
        </w:tc>
      </w:tr>
      <w:tr w:rsidR="00385308" w:rsidRPr="00887F11" w14:paraId="6C1AACDA" w14:textId="77777777" w:rsidTr="009C7570">
        <w:tc>
          <w:tcPr>
            <w:tcW w:w="1706" w:type="pct"/>
          </w:tcPr>
          <w:p w14:paraId="4CA2B0FE" w14:textId="19D90DE9" w:rsidR="00385308" w:rsidRPr="00887F11" w:rsidRDefault="00385308" w:rsidP="002A1917">
            <w:pPr>
              <w:numPr>
                <w:ilvl w:val="0"/>
                <w:numId w:val="23"/>
              </w:numPr>
              <w:pBdr>
                <w:top w:val="nil"/>
                <w:left w:val="nil"/>
                <w:bottom w:val="nil"/>
                <w:right w:val="nil"/>
                <w:between w:val="nil"/>
              </w:pBdr>
              <w:spacing w:after="0" w:line="276" w:lineRule="auto"/>
              <w:rPr>
                <w:szCs w:val="24"/>
              </w:rPr>
            </w:pPr>
            <w:r w:rsidRPr="00DD7A2D">
              <w:rPr>
                <w:b/>
                <w:bCs/>
                <w:i/>
                <w:iCs/>
                <w:szCs w:val="24"/>
              </w:rPr>
              <w:t>Cable management systems</w:t>
            </w:r>
            <w:r>
              <w:rPr>
                <w:szCs w:val="24"/>
              </w:rPr>
              <w:t xml:space="preserve"> </w:t>
            </w:r>
            <w:r w:rsidR="007D7401" w:rsidRPr="007D7401">
              <w:rPr>
                <w:szCs w:val="24"/>
              </w:rPr>
              <w:t xml:space="preserve">may </w:t>
            </w:r>
            <w:r w:rsidRPr="00C06801">
              <w:rPr>
                <w:szCs w:val="24"/>
              </w:rPr>
              <w:t>include but not limited to</w:t>
            </w:r>
            <w:r>
              <w:rPr>
                <w:szCs w:val="24"/>
              </w:rPr>
              <w:t>:</w:t>
            </w:r>
          </w:p>
        </w:tc>
        <w:tc>
          <w:tcPr>
            <w:tcW w:w="3294" w:type="pct"/>
          </w:tcPr>
          <w:p w14:paraId="186CCE6D" w14:textId="77777777" w:rsidR="00385308" w:rsidRDefault="00385308" w:rsidP="002A1917">
            <w:pPr>
              <w:numPr>
                <w:ilvl w:val="0"/>
                <w:numId w:val="6"/>
              </w:numPr>
              <w:pBdr>
                <w:top w:val="nil"/>
                <w:left w:val="nil"/>
                <w:bottom w:val="nil"/>
                <w:right w:val="nil"/>
                <w:between w:val="nil"/>
              </w:pBdr>
              <w:spacing w:after="0" w:line="276" w:lineRule="auto"/>
              <w:rPr>
                <w:szCs w:val="24"/>
              </w:rPr>
            </w:pPr>
            <w:r>
              <w:rPr>
                <w:szCs w:val="24"/>
              </w:rPr>
              <w:t>Cable trays</w:t>
            </w:r>
          </w:p>
          <w:p w14:paraId="2137F062" w14:textId="77777777" w:rsidR="00385308" w:rsidRDefault="00385308" w:rsidP="002A1917">
            <w:pPr>
              <w:numPr>
                <w:ilvl w:val="0"/>
                <w:numId w:val="6"/>
              </w:numPr>
              <w:pBdr>
                <w:top w:val="nil"/>
                <w:left w:val="nil"/>
                <w:bottom w:val="nil"/>
                <w:right w:val="nil"/>
                <w:between w:val="nil"/>
              </w:pBdr>
              <w:spacing w:after="0" w:line="276" w:lineRule="auto"/>
              <w:rPr>
                <w:szCs w:val="24"/>
              </w:rPr>
            </w:pPr>
            <w:r>
              <w:rPr>
                <w:szCs w:val="24"/>
              </w:rPr>
              <w:t>Cable duct</w:t>
            </w:r>
          </w:p>
          <w:p w14:paraId="7A0DAFB2" w14:textId="77777777" w:rsidR="00385308" w:rsidRDefault="00385308" w:rsidP="002A1917">
            <w:pPr>
              <w:numPr>
                <w:ilvl w:val="0"/>
                <w:numId w:val="6"/>
              </w:numPr>
              <w:pBdr>
                <w:top w:val="nil"/>
                <w:left w:val="nil"/>
                <w:bottom w:val="nil"/>
                <w:right w:val="nil"/>
                <w:between w:val="nil"/>
              </w:pBdr>
              <w:spacing w:after="0" w:line="276" w:lineRule="auto"/>
              <w:rPr>
                <w:szCs w:val="24"/>
              </w:rPr>
            </w:pPr>
            <w:r>
              <w:rPr>
                <w:szCs w:val="24"/>
              </w:rPr>
              <w:t>Bus-bars</w:t>
            </w:r>
          </w:p>
          <w:p w14:paraId="7A1A4688" w14:textId="77777777" w:rsidR="00385308" w:rsidRDefault="00385308" w:rsidP="002A1917">
            <w:pPr>
              <w:numPr>
                <w:ilvl w:val="0"/>
                <w:numId w:val="6"/>
              </w:numPr>
              <w:pBdr>
                <w:top w:val="nil"/>
                <w:left w:val="nil"/>
                <w:bottom w:val="nil"/>
                <w:right w:val="nil"/>
                <w:between w:val="nil"/>
              </w:pBdr>
              <w:spacing w:after="0" w:line="276" w:lineRule="auto"/>
              <w:rPr>
                <w:szCs w:val="24"/>
              </w:rPr>
            </w:pPr>
            <w:r>
              <w:rPr>
                <w:szCs w:val="24"/>
              </w:rPr>
              <w:t>Sheath/surface</w:t>
            </w:r>
          </w:p>
          <w:p w14:paraId="5D10CDCF" w14:textId="77777777" w:rsidR="00385308" w:rsidRDefault="00385308" w:rsidP="002A1917">
            <w:pPr>
              <w:numPr>
                <w:ilvl w:val="0"/>
                <w:numId w:val="6"/>
              </w:numPr>
              <w:pBdr>
                <w:top w:val="nil"/>
                <w:left w:val="nil"/>
                <w:bottom w:val="nil"/>
                <w:right w:val="nil"/>
                <w:between w:val="nil"/>
              </w:pBdr>
              <w:spacing w:after="0" w:line="276" w:lineRule="auto"/>
              <w:rPr>
                <w:szCs w:val="24"/>
              </w:rPr>
            </w:pPr>
            <w:r>
              <w:rPr>
                <w:szCs w:val="24"/>
              </w:rPr>
              <w:t>Conduits</w:t>
            </w:r>
          </w:p>
          <w:p w14:paraId="68B46885" w14:textId="77777777" w:rsidR="00385308" w:rsidRPr="00B629F8" w:rsidRDefault="00385308" w:rsidP="002A1917">
            <w:pPr>
              <w:numPr>
                <w:ilvl w:val="0"/>
                <w:numId w:val="6"/>
              </w:numPr>
              <w:pBdr>
                <w:top w:val="nil"/>
                <w:left w:val="nil"/>
                <w:bottom w:val="nil"/>
                <w:right w:val="nil"/>
                <w:between w:val="nil"/>
              </w:pBdr>
              <w:spacing w:after="0" w:line="276" w:lineRule="auto"/>
              <w:rPr>
                <w:szCs w:val="24"/>
              </w:rPr>
            </w:pPr>
            <w:r>
              <w:rPr>
                <w:szCs w:val="24"/>
              </w:rPr>
              <w:t>Trunking</w:t>
            </w:r>
          </w:p>
        </w:tc>
      </w:tr>
      <w:tr w:rsidR="00385308" w:rsidRPr="00887F11" w14:paraId="5393791A" w14:textId="77777777" w:rsidTr="009C7570">
        <w:tc>
          <w:tcPr>
            <w:tcW w:w="1706" w:type="pct"/>
          </w:tcPr>
          <w:p w14:paraId="6B4B3367" w14:textId="411791BD" w:rsidR="00385308" w:rsidRPr="00911DF8" w:rsidRDefault="003F682A" w:rsidP="002A1917">
            <w:pPr>
              <w:numPr>
                <w:ilvl w:val="0"/>
                <w:numId w:val="23"/>
              </w:numPr>
              <w:pBdr>
                <w:top w:val="nil"/>
                <w:left w:val="nil"/>
                <w:bottom w:val="nil"/>
                <w:right w:val="nil"/>
                <w:between w:val="nil"/>
              </w:pBdr>
              <w:spacing w:after="0" w:line="276" w:lineRule="auto"/>
              <w:rPr>
                <w:rFonts w:eastAsia="Calibri"/>
                <w:color w:val="auto"/>
                <w:kern w:val="0"/>
                <w:szCs w:val="24"/>
              </w:rPr>
            </w:pPr>
            <w:r w:rsidRPr="00DD7A2D">
              <w:rPr>
                <w:rFonts w:eastAsia="Calibri"/>
                <w:b/>
                <w:i/>
                <w:iCs/>
                <w:color w:val="auto"/>
                <w:kern w:val="0"/>
                <w:szCs w:val="24"/>
              </w:rPr>
              <w:t xml:space="preserve">Bell and alarm </w:t>
            </w:r>
            <w:r w:rsidRPr="00DD7A2D">
              <w:rPr>
                <w:b/>
                <w:i/>
                <w:iCs/>
                <w:color w:val="auto"/>
                <w:kern w:val="0"/>
                <w:szCs w:val="24"/>
              </w:rPr>
              <w:t>system Maintenance activities</w:t>
            </w:r>
            <w:r w:rsidR="00385308" w:rsidRPr="00911DF8">
              <w:rPr>
                <w:szCs w:val="24"/>
              </w:rPr>
              <w:t xml:space="preserve"> </w:t>
            </w:r>
            <w:r w:rsidR="007D7401" w:rsidRPr="007D7401">
              <w:rPr>
                <w:szCs w:val="24"/>
              </w:rPr>
              <w:t xml:space="preserve">may </w:t>
            </w:r>
            <w:r w:rsidR="00385308" w:rsidRPr="00911DF8">
              <w:rPr>
                <w:szCs w:val="24"/>
              </w:rPr>
              <w:t>include but not limited to</w:t>
            </w:r>
            <w:r w:rsidR="00636EF9">
              <w:rPr>
                <w:szCs w:val="24"/>
              </w:rPr>
              <w:t>:</w:t>
            </w:r>
          </w:p>
        </w:tc>
        <w:tc>
          <w:tcPr>
            <w:tcW w:w="3294" w:type="pct"/>
          </w:tcPr>
          <w:p w14:paraId="3EFFEEAE" w14:textId="77777777" w:rsidR="00385308" w:rsidRPr="00911DF8" w:rsidRDefault="00385308" w:rsidP="002A1917">
            <w:pPr>
              <w:numPr>
                <w:ilvl w:val="0"/>
                <w:numId w:val="6"/>
              </w:numPr>
              <w:pBdr>
                <w:top w:val="nil"/>
                <w:left w:val="nil"/>
                <w:bottom w:val="nil"/>
                <w:right w:val="nil"/>
                <w:between w:val="nil"/>
              </w:pBdr>
              <w:spacing w:after="0" w:line="276" w:lineRule="auto"/>
              <w:rPr>
                <w:szCs w:val="24"/>
              </w:rPr>
            </w:pPr>
            <w:r w:rsidRPr="00911DF8">
              <w:rPr>
                <w:szCs w:val="24"/>
              </w:rPr>
              <w:t>Cleaning</w:t>
            </w:r>
          </w:p>
          <w:p w14:paraId="385C9A2D" w14:textId="31071DB3" w:rsidR="00196D65" w:rsidRPr="00911DF8" w:rsidRDefault="00385308" w:rsidP="002A1917">
            <w:pPr>
              <w:numPr>
                <w:ilvl w:val="0"/>
                <w:numId w:val="6"/>
              </w:numPr>
              <w:pBdr>
                <w:top w:val="nil"/>
                <w:left w:val="nil"/>
                <w:bottom w:val="nil"/>
                <w:right w:val="nil"/>
                <w:between w:val="nil"/>
              </w:pBdr>
              <w:spacing w:after="0" w:line="276" w:lineRule="auto"/>
              <w:rPr>
                <w:szCs w:val="24"/>
              </w:rPr>
            </w:pPr>
            <w:r w:rsidRPr="00911DF8">
              <w:rPr>
                <w:szCs w:val="24"/>
              </w:rPr>
              <w:t>Loose connections</w:t>
            </w:r>
          </w:p>
        </w:tc>
      </w:tr>
    </w:tbl>
    <w:p w14:paraId="31ECD8F1" w14:textId="77777777" w:rsidR="00FE2F76" w:rsidRPr="005321F9" w:rsidRDefault="00FE2F76" w:rsidP="00FE2F76">
      <w:pPr>
        <w:spacing w:before="120" w:line="276" w:lineRule="auto"/>
        <w:rPr>
          <w:rFonts w:eastAsia="Calibri"/>
          <w:b/>
          <w:color w:val="auto"/>
          <w:kern w:val="0"/>
          <w:szCs w:val="24"/>
          <w:lang w:val="en-GB"/>
        </w:rPr>
      </w:pPr>
    </w:p>
    <w:p w14:paraId="7FC8C244" w14:textId="77777777" w:rsidR="00385308" w:rsidRPr="00114FAA" w:rsidRDefault="00385308" w:rsidP="00385308">
      <w:pPr>
        <w:pBdr>
          <w:top w:val="nil"/>
          <w:left w:val="nil"/>
          <w:bottom w:val="nil"/>
          <w:right w:val="nil"/>
          <w:between w:val="nil"/>
        </w:pBdr>
        <w:spacing w:after="0" w:line="276" w:lineRule="auto"/>
        <w:rPr>
          <w:szCs w:val="24"/>
          <w:lang w:val="en-GB"/>
        </w:rPr>
      </w:pPr>
      <w:r w:rsidRPr="00887F11">
        <w:rPr>
          <w:b/>
          <w:szCs w:val="24"/>
          <w:lang w:val="en-GB"/>
        </w:rPr>
        <w:t xml:space="preserve">REQUIRED KNOWLEDGE </w:t>
      </w:r>
    </w:p>
    <w:p w14:paraId="53D1A429" w14:textId="77777777" w:rsidR="00385308" w:rsidRPr="00704B0B" w:rsidRDefault="00385308" w:rsidP="00385308">
      <w:pPr>
        <w:spacing w:before="120" w:after="0"/>
        <w:rPr>
          <w:rFonts w:eastAsia="Calibri"/>
          <w:bCs/>
          <w:szCs w:val="24"/>
        </w:rPr>
      </w:pPr>
      <w:r w:rsidRPr="00F00DE6">
        <w:rPr>
          <w:rFonts w:eastAsia="Calibri"/>
          <w:bCs/>
          <w:szCs w:val="24"/>
        </w:rPr>
        <w:t>The individual needs to demonstrate k</w:t>
      </w:r>
      <w:r>
        <w:rPr>
          <w:rFonts w:eastAsia="Calibri"/>
          <w:bCs/>
          <w:szCs w:val="24"/>
        </w:rPr>
        <w:t xml:space="preserve">nowledge of: </w:t>
      </w:r>
    </w:p>
    <w:p w14:paraId="2C93A3AB" w14:textId="77777777" w:rsidR="00385308" w:rsidRPr="00A528B0" w:rsidRDefault="00385308" w:rsidP="002A1917">
      <w:pPr>
        <w:widowControl w:val="0"/>
        <w:numPr>
          <w:ilvl w:val="0"/>
          <w:numId w:val="18"/>
        </w:numPr>
        <w:spacing w:after="160" w:line="259" w:lineRule="auto"/>
        <w:contextualSpacing/>
        <w:rPr>
          <w:rFonts w:eastAsia="Calibri"/>
          <w:bCs/>
          <w:color w:val="auto"/>
          <w:kern w:val="0"/>
          <w:szCs w:val="24"/>
        </w:rPr>
      </w:pPr>
      <w:r w:rsidRPr="00A528B0">
        <w:rPr>
          <w:rFonts w:eastAsia="Calibri"/>
          <w:bCs/>
          <w:color w:val="auto"/>
          <w:kern w:val="0"/>
          <w:szCs w:val="24"/>
        </w:rPr>
        <w:t>Technical drawing</w:t>
      </w:r>
    </w:p>
    <w:p w14:paraId="497509C6" w14:textId="77777777" w:rsidR="00385308" w:rsidRPr="00A528B0" w:rsidRDefault="00385308" w:rsidP="002A1917">
      <w:pPr>
        <w:widowControl w:val="0"/>
        <w:numPr>
          <w:ilvl w:val="0"/>
          <w:numId w:val="18"/>
        </w:numPr>
        <w:spacing w:after="160" w:line="259" w:lineRule="auto"/>
        <w:contextualSpacing/>
        <w:rPr>
          <w:rFonts w:eastAsia="Calibri"/>
          <w:bCs/>
          <w:color w:val="auto"/>
          <w:kern w:val="0"/>
          <w:szCs w:val="24"/>
        </w:rPr>
      </w:pPr>
      <w:r w:rsidRPr="00A528B0">
        <w:rPr>
          <w:rFonts w:eastAsia="Calibri"/>
          <w:bCs/>
          <w:color w:val="auto"/>
          <w:kern w:val="0"/>
          <w:szCs w:val="24"/>
        </w:rPr>
        <w:t>Workshop technology</w:t>
      </w:r>
    </w:p>
    <w:p w14:paraId="2A04C719" w14:textId="77777777" w:rsidR="00385308" w:rsidRPr="00A528B0" w:rsidRDefault="00385308" w:rsidP="002A1917">
      <w:pPr>
        <w:widowControl w:val="0"/>
        <w:numPr>
          <w:ilvl w:val="0"/>
          <w:numId w:val="18"/>
        </w:numPr>
        <w:spacing w:after="160" w:line="259" w:lineRule="auto"/>
        <w:contextualSpacing/>
        <w:rPr>
          <w:rFonts w:eastAsia="Calibri"/>
          <w:bCs/>
          <w:color w:val="auto"/>
          <w:kern w:val="0"/>
          <w:szCs w:val="24"/>
        </w:rPr>
      </w:pPr>
      <w:r w:rsidRPr="00A528B0">
        <w:rPr>
          <w:rFonts w:eastAsia="Calibri"/>
          <w:bCs/>
          <w:color w:val="auto"/>
          <w:kern w:val="0"/>
          <w:szCs w:val="24"/>
        </w:rPr>
        <w:t>IEE regulations</w:t>
      </w:r>
    </w:p>
    <w:p w14:paraId="1456DF94" w14:textId="77777777" w:rsidR="00385308" w:rsidRPr="00A528B0" w:rsidRDefault="00385308" w:rsidP="002A1917">
      <w:pPr>
        <w:widowControl w:val="0"/>
        <w:numPr>
          <w:ilvl w:val="0"/>
          <w:numId w:val="18"/>
        </w:numPr>
        <w:spacing w:after="160" w:line="259" w:lineRule="auto"/>
        <w:contextualSpacing/>
        <w:rPr>
          <w:rFonts w:eastAsia="Calibri"/>
          <w:bCs/>
          <w:color w:val="auto"/>
          <w:kern w:val="0"/>
          <w:szCs w:val="24"/>
        </w:rPr>
      </w:pPr>
      <w:r w:rsidRPr="00A528B0">
        <w:rPr>
          <w:rFonts w:eastAsia="Calibri"/>
          <w:bCs/>
          <w:color w:val="auto"/>
          <w:kern w:val="0"/>
          <w:szCs w:val="24"/>
        </w:rPr>
        <w:t>Electrical Technology</w:t>
      </w:r>
    </w:p>
    <w:p w14:paraId="63CBEDE8" w14:textId="77777777" w:rsidR="00385308" w:rsidRPr="00A528B0" w:rsidRDefault="00385308" w:rsidP="002A1917">
      <w:pPr>
        <w:widowControl w:val="0"/>
        <w:numPr>
          <w:ilvl w:val="0"/>
          <w:numId w:val="18"/>
        </w:numPr>
        <w:spacing w:after="160" w:line="259" w:lineRule="auto"/>
        <w:contextualSpacing/>
        <w:rPr>
          <w:rFonts w:eastAsia="Calibri"/>
          <w:bCs/>
          <w:color w:val="auto"/>
          <w:kern w:val="0"/>
          <w:szCs w:val="24"/>
        </w:rPr>
      </w:pPr>
      <w:r w:rsidRPr="00A528B0">
        <w:rPr>
          <w:rFonts w:eastAsia="Calibri"/>
          <w:bCs/>
          <w:color w:val="auto"/>
          <w:kern w:val="0"/>
          <w:szCs w:val="24"/>
        </w:rPr>
        <w:t>Renewable energy</w:t>
      </w:r>
    </w:p>
    <w:p w14:paraId="2172BF84" w14:textId="77777777" w:rsidR="00385308" w:rsidRPr="00A528B0" w:rsidRDefault="00385308" w:rsidP="002A1917">
      <w:pPr>
        <w:widowControl w:val="0"/>
        <w:numPr>
          <w:ilvl w:val="0"/>
          <w:numId w:val="18"/>
        </w:numPr>
        <w:spacing w:after="160" w:line="259" w:lineRule="auto"/>
        <w:contextualSpacing/>
        <w:rPr>
          <w:rFonts w:eastAsia="Calibri"/>
          <w:bCs/>
          <w:color w:val="auto"/>
          <w:kern w:val="0"/>
          <w:szCs w:val="24"/>
        </w:rPr>
      </w:pPr>
      <w:r w:rsidRPr="00A528B0">
        <w:rPr>
          <w:rFonts w:eastAsia="Calibri"/>
          <w:bCs/>
          <w:color w:val="auto"/>
          <w:kern w:val="0"/>
          <w:szCs w:val="24"/>
        </w:rPr>
        <w:t>Building codes</w:t>
      </w:r>
    </w:p>
    <w:p w14:paraId="15D9864E" w14:textId="75403490" w:rsidR="00385308" w:rsidRPr="00AD3C30" w:rsidRDefault="00385308" w:rsidP="00AD3C30">
      <w:pPr>
        <w:pBdr>
          <w:top w:val="nil"/>
          <w:left w:val="nil"/>
          <w:bottom w:val="nil"/>
          <w:right w:val="nil"/>
          <w:between w:val="nil"/>
        </w:pBdr>
        <w:spacing w:after="0" w:line="276" w:lineRule="auto"/>
        <w:rPr>
          <w:b/>
          <w:bCs/>
          <w:szCs w:val="24"/>
          <w:lang w:val="en-GB"/>
        </w:rPr>
      </w:pPr>
      <w:r w:rsidRPr="00887F11">
        <w:rPr>
          <w:b/>
          <w:bCs/>
          <w:szCs w:val="24"/>
          <w:lang w:val="en-GB"/>
        </w:rPr>
        <w:t>FOUNDATION SKILLS</w:t>
      </w:r>
    </w:p>
    <w:p w14:paraId="55020B71" w14:textId="77777777" w:rsidR="00385308" w:rsidRPr="00ED5B38" w:rsidRDefault="00385308" w:rsidP="002A1917">
      <w:pPr>
        <w:widowControl w:val="0"/>
        <w:numPr>
          <w:ilvl w:val="0"/>
          <w:numId w:val="18"/>
        </w:numPr>
        <w:spacing w:after="160" w:line="259" w:lineRule="auto"/>
        <w:contextualSpacing/>
        <w:rPr>
          <w:rFonts w:eastAsia="Calibri"/>
          <w:bCs/>
          <w:color w:val="auto"/>
          <w:kern w:val="0"/>
          <w:szCs w:val="24"/>
        </w:rPr>
      </w:pPr>
      <w:r w:rsidRPr="00ED5B38">
        <w:rPr>
          <w:rFonts w:eastAsia="Calibri"/>
          <w:bCs/>
          <w:color w:val="auto"/>
          <w:kern w:val="0"/>
          <w:szCs w:val="24"/>
        </w:rPr>
        <w:t>Environmental literacy</w:t>
      </w:r>
    </w:p>
    <w:p w14:paraId="4A7DD53A" w14:textId="77777777" w:rsidR="00385308" w:rsidRPr="00ED5B38" w:rsidRDefault="00385308" w:rsidP="002A1917">
      <w:pPr>
        <w:widowControl w:val="0"/>
        <w:numPr>
          <w:ilvl w:val="0"/>
          <w:numId w:val="18"/>
        </w:numPr>
        <w:spacing w:after="160" w:line="259" w:lineRule="auto"/>
        <w:contextualSpacing/>
        <w:rPr>
          <w:rFonts w:eastAsia="Calibri"/>
          <w:bCs/>
          <w:color w:val="auto"/>
          <w:kern w:val="0"/>
          <w:szCs w:val="24"/>
        </w:rPr>
      </w:pPr>
      <w:r w:rsidRPr="00ED5B38">
        <w:rPr>
          <w:rFonts w:eastAsia="Calibri"/>
          <w:color w:val="auto"/>
          <w:kern w:val="0"/>
          <w:szCs w:val="24"/>
          <w:lang w:val="en-GB"/>
        </w:rPr>
        <w:t>Occupational safety and health practices</w:t>
      </w:r>
    </w:p>
    <w:p w14:paraId="5869F07B" w14:textId="77777777" w:rsidR="00385308" w:rsidRPr="00ED5B38" w:rsidRDefault="00385308" w:rsidP="002A1917">
      <w:pPr>
        <w:widowControl w:val="0"/>
        <w:numPr>
          <w:ilvl w:val="0"/>
          <w:numId w:val="18"/>
        </w:numPr>
        <w:spacing w:after="160" w:line="259" w:lineRule="auto"/>
        <w:contextualSpacing/>
        <w:rPr>
          <w:rFonts w:eastAsia="Calibri"/>
          <w:bCs/>
          <w:color w:val="auto"/>
          <w:kern w:val="0"/>
          <w:szCs w:val="24"/>
        </w:rPr>
      </w:pPr>
      <w:r w:rsidRPr="00ED5B38">
        <w:rPr>
          <w:rFonts w:eastAsia="Calibri"/>
          <w:color w:val="auto"/>
          <w:kern w:val="0"/>
          <w:szCs w:val="24"/>
          <w:lang w:val="en-GB"/>
        </w:rPr>
        <w:t>Interpret electrical drawing</w:t>
      </w:r>
    </w:p>
    <w:p w14:paraId="733B736D" w14:textId="77777777" w:rsidR="00385308" w:rsidRPr="00ED5B38" w:rsidRDefault="00385308" w:rsidP="002A1917">
      <w:pPr>
        <w:widowControl w:val="0"/>
        <w:numPr>
          <w:ilvl w:val="0"/>
          <w:numId w:val="18"/>
        </w:numPr>
        <w:spacing w:after="160" w:line="259" w:lineRule="auto"/>
        <w:contextualSpacing/>
        <w:rPr>
          <w:rFonts w:eastAsia="Calibri"/>
          <w:bCs/>
          <w:color w:val="auto"/>
          <w:kern w:val="0"/>
          <w:szCs w:val="24"/>
        </w:rPr>
      </w:pPr>
      <w:r w:rsidRPr="00ED5B38">
        <w:rPr>
          <w:rFonts w:eastAsia="Calibri"/>
          <w:color w:val="auto"/>
          <w:kern w:val="0"/>
          <w:szCs w:val="24"/>
          <w:lang w:val="en-GB"/>
        </w:rPr>
        <w:t>Identification and proper use of electrical tools</w:t>
      </w:r>
    </w:p>
    <w:p w14:paraId="4AC80725" w14:textId="77777777" w:rsidR="00385308" w:rsidRDefault="00385308" w:rsidP="00385308">
      <w:pPr>
        <w:spacing w:before="120" w:after="0" w:line="276" w:lineRule="auto"/>
        <w:rPr>
          <w:rFonts w:eastAsia="Calibri"/>
          <w:b/>
          <w:color w:val="auto"/>
          <w:kern w:val="0"/>
          <w:szCs w:val="24"/>
          <w:lang w:val="en-GB"/>
        </w:rPr>
      </w:pPr>
    </w:p>
    <w:p w14:paraId="76C6FBAB" w14:textId="77777777" w:rsidR="00385308" w:rsidRPr="0011654F" w:rsidRDefault="00385308" w:rsidP="00385308">
      <w:pPr>
        <w:spacing w:before="120" w:after="0" w:line="276" w:lineRule="auto"/>
        <w:rPr>
          <w:rFonts w:eastAsia="Calibri"/>
          <w:b/>
          <w:color w:val="auto"/>
          <w:kern w:val="0"/>
          <w:szCs w:val="24"/>
          <w:lang w:val="en-GB"/>
        </w:rPr>
      </w:pPr>
      <w:r w:rsidRPr="0011654F">
        <w:rPr>
          <w:rFonts w:eastAsia="Calibri"/>
          <w:b/>
          <w:color w:val="auto"/>
          <w:kern w:val="0"/>
          <w:szCs w:val="24"/>
          <w:lang w:val="en-GB"/>
        </w:rPr>
        <w:t xml:space="preserve">EVIDENCE GUIDE  </w:t>
      </w:r>
    </w:p>
    <w:p w14:paraId="4AB1B82C" w14:textId="77777777" w:rsidR="00385308" w:rsidRPr="0011654F" w:rsidRDefault="00385308" w:rsidP="00385308">
      <w:pPr>
        <w:spacing w:before="60" w:after="0" w:line="276" w:lineRule="auto"/>
        <w:rPr>
          <w:rFonts w:eastAsia="Calibri"/>
          <w:color w:val="auto"/>
          <w:kern w:val="0"/>
          <w:szCs w:val="24"/>
          <w:lang w:val="en-GB"/>
        </w:rPr>
      </w:pPr>
      <w:r w:rsidRPr="0011654F">
        <w:rPr>
          <w:rFonts w:eastAsia="Calibri"/>
          <w:color w:val="auto"/>
          <w:kern w:val="0"/>
          <w:szCs w:val="24"/>
          <w:lang w:val="en-GB"/>
        </w:rPr>
        <w:t>This provides advice on assessment and must be read in conjunction with the performance criteria, required skills and understanding and range.</w:t>
      </w:r>
    </w:p>
    <w:p w14:paraId="0FA35978" w14:textId="77777777" w:rsidR="00FE2F76" w:rsidRPr="005321F9" w:rsidRDefault="00FE2F76" w:rsidP="00FE2F76">
      <w:pPr>
        <w:spacing w:before="60" w:after="0" w:line="276" w:lineRule="auto"/>
        <w:rPr>
          <w:rFonts w:eastAsia="Calibri"/>
          <w:color w:val="auto"/>
          <w:kern w:val="0"/>
          <w:szCs w:val="24"/>
          <w:lang w:val="en-GB"/>
        </w:rPr>
      </w:pPr>
    </w:p>
    <w:tbl>
      <w:tblPr>
        <w:tblW w:w="9366"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2"/>
        <w:gridCol w:w="7214"/>
      </w:tblGrid>
      <w:tr w:rsidR="00385308" w:rsidRPr="00140089" w14:paraId="42A559A1" w14:textId="77777777" w:rsidTr="009C7570">
        <w:trPr>
          <w:trHeight w:val="710"/>
        </w:trPr>
        <w:tc>
          <w:tcPr>
            <w:tcW w:w="2152" w:type="dxa"/>
          </w:tcPr>
          <w:p w14:paraId="3ECC2AA1" w14:textId="77777777" w:rsidR="00385308" w:rsidRPr="00140089" w:rsidRDefault="00385308" w:rsidP="00184521">
            <w:pPr>
              <w:pStyle w:val="ListParagraph"/>
              <w:numPr>
                <w:ilvl w:val="0"/>
                <w:numId w:val="30"/>
              </w:numPr>
              <w:tabs>
                <w:tab w:val="left" w:pos="702"/>
              </w:tabs>
              <w:spacing w:before="120"/>
            </w:pPr>
            <w:r w:rsidRPr="00140089">
              <w:rPr>
                <w:szCs w:val="24"/>
              </w:rPr>
              <w:t>Critical Aspects of Competency</w:t>
            </w:r>
          </w:p>
        </w:tc>
        <w:tc>
          <w:tcPr>
            <w:tcW w:w="7214" w:type="dxa"/>
          </w:tcPr>
          <w:p w14:paraId="398C2C5E" w14:textId="77777777" w:rsidR="00385308" w:rsidRPr="00140089" w:rsidRDefault="00385308" w:rsidP="009C7570">
            <w:pPr>
              <w:tabs>
                <w:tab w:val="left" w:pos="702"/>
              </w:tabs>
              <w:spacing w:before="120" w:line="276" w:lineRule="auto"/>
              <w:ind w:left="702" w:hanging="702"/>
              <w:rPr>
                <w:rFonts w:eastAsia="Calibri"/>
                <w:color w:val="auto"/>
                <w:kern w:val="0"/>
                <w:szCs w:val="24"/>
                <w:lang w:val="en-GB"/>
              </w:rPr>
            </w:pPr>
            <w:r w:rsidRPr="00140089">
              <w:rPr>
                <w:rFonts w:eastAsia="Calibri"/>
                <w:color w:val="auto"/>
                <w:kern w:val="0"/>
                <w:szCs w:val="24"/>
                <w:lang w:val="en-GB"/>
              </w:rPr>
              <w:t>Assessment requires evidence that the candidate:</w:t>
            </w:r>
          </w:p>
          <w:p w14:paraId="3DBDD796" w14:textId="534669F3" w:rsidR="00961699" w:rsidRDefault="00961699" w:rsidP="002A1917">
            <w:pPr>
              <w:pStyle w:val="ListParagraph"/>
              <w:numPr>
                <w:ilvl w:val="0"/>
                <w:numId w:val="28"/>
              </w:numPr>
              <w:rPr>
                <w:szCs w:val="24"/>
              </w:rPr>
            </w:pPr>
            <w:r>
              <w:rPr>
                <w:szCs w:val="24"/>
                <w:lang w:val="en-US"/>
              </w:rPr>
              <w:t>I</w:t>
            </w:r>
            <w:r w:rsidRPr="00961699">
              <w:rPr>
                <w:szCs w:val="24"/>
                <w:lang w:val="en-US"/>
              </w:rPr>
              <w:t>nterpreted Bell and alarm circuits drawing as per design requirement</w:t>
            </w:r>
          </w:p>
          <w:p w14:paraId="14959CA6" w14:textId="767BE1ED" w:rsidR="00C27578" w:rsidRPr="00961699" w:rsidRDefault="00385308" w:rsidP="002A1917">
            <w:pPr>
              <w:pStyle w:val="ListParagraph"/>
              <w:numPr>
                <w:ilvl w:val="0"/>
                <w:numId w:val="28"/>
              </w:numPr>
              <w:rPr>
                <w:szCs w:val="24"/>
              </w:rPr>
            </w:pPr>
            <w:r w:rsidRPr="00140089">
              <w:rPr>
                <w:szCs w:val="24"/>
              </w:rPr>
              <w:t xml:space="preserve">Applied </w:t>
            </w:r>
            <w:r w:rsidR="007D7401" w:rsidRPr="00140089">
              <w:rPr>
                <w:szCs w:val="24"/>
              </w:rPr>
              <w:t>s</w:t>
            </w:r>
            <w:r w:rsidRPr="00140089">
              <w:rPr>
                <w:szCs w:val="24"/>
              </w:rPr>
              <w:t xml:space="preserve">afety measures as per </w:t>
            </w:r>
            <w:r w:rsidR="007D7401">
              <w:rPr>
                <w:szCs w:val="24"/>
              </w:rPr>
              <w:t>work requirement</w:t>
            </w:r>
            <w:r w:rsidRPr="00140089">
              <w:rPr>
                <w:szCs w:val="24"/>
              </w:rPr>
              <w:t>.</w:t>
            </w:r>
          </w:p>
          <w:p w14:paraId="0F2BA2B5" w14:textId="27953937" w:rsidR="00385308" w:rsidRPr="0052464D" w:rsidRDefault="00385308" w:rsidP="002A1917">
            <w:pPr>
              <w:pStyle w:val="ListParagraph"/>
              <w:numPr>
                <w:ilvl w:val="0"/>
                <w:numId w:val="28"/>
              </w:numPr>
              <w:rPr>
                <w:szCs w:val="24"/>
              </w:rPr>
            </w:pPr>
            <w:r w:rsidRPr="00140089">
              <w:rPr>
                <w:szCs w:val="24"/>
                <w:lang w:val="en-US"/>
              </w:rPr>
              <w:t xml:space="preserve">Installed </w:t>
            </w:r>
            <w:r w:rsidR="007D7401" w:rsidRPr="00140089">
              <w:rPr>
                <w:szCs w:val="24"/>
                <w:lang w:val="en-US"/>
              </w:rPr>
              <w:t>cab</w:t>
            </w:r>
            <w:r w:rsidRPr="00140089">
              <w:rPr>
                <w:szCs w:val="24"/>
                <w:lang w:val="en-US"/>
              </w:rPr>
              <w:t>le management system as per design requirement</w:t>
            </w:r>
            <w:r w:rsidR="007D7401">
              <w:rPr>
                <w:szCs w:val="24"/>
                <w:lang w:val="en-US"/>
              </w:rPr>
              <w:t>.</w:t>
            </w:r>
          </w:p>
          <w:p w14:paraId="1A81DE47" w14:textId="6CA7A06C" w:rsidR="0052464D" w:rsidRPr="0052464D" w:rsidRDefault="0052464D" w:rsidP="002A1917">
            <w:pPr>
              <w:pStyle w:val="ListParagraph"/>
              <w:numPr>
                <w:ilvl w:val="0"/>
                <w:numId w:val="28"/>
              </w:numPr>
              <w:rPr>
                <w:szCs w:val="24"/>
              </w:rPr>
            </w:pPr>
            <w:r>
              <w:rPr>
                <w:szCs w:val="24"/>
              </w:rPr>
              <w:t>I</w:t>
            </w:r>
            <w:r w:rsidRPr="00425C08">
              <w:rPr>
                <w:szCs w:val="24"/>
              </w:rPr>
              <w:t xml:space="preserve">dentified </w:t>
            </w:r>
            <w:r>
              <w:rPr>
                <w:szCs w:val="24"/>
              </w:rPr>
              <w:t>b</w:t>
            </w:r>
            <w:r w:rsidRPr="00425C08">
              <w:rPr>
                <w:szCs w:val="24"/>
              </w:rPr>
              <w:t>ell and alarm components as per design requirement</w:t>
            </w:r>
            <w:r>
              <w:rPr>
                <w:szCs w:val="24"/>
              </w:rPr>
              <w:t>.</w:t>
            </w:r>
          </w:p>
          <w:p w14:paraId="639571EF" w14:textId="2A7E85F3" w:rsidR="00C27578" w:rsidRPr="00425C08" w:rsidRDefault="00C27578" w:rsidP="002A1917">
            <w:pPr>
              <w:pStyle w:val="ListParagraph"/>
              <w:numPr>
                <w:ilvl w:val="0"/>
                <w:numId w:val="28"/>
              </w:numPr>
              <w:rPr>
                <w:szCs w:val="24"/>
              </w:rPr>
            </w:pPr>
            <w:r>
              <w:rPr>
                <w:rFonts w:eastAsia="Times New Roman"/>
                <w:szCs w:val="24"/>
                <w:lang w:val="en-US"/>
              </w:rPr>
              <w:t>I</w:t>
            </w:r>
            <w:r w:rsidRPr="00C27578">
              <w:rPr>
                <w:rFonts w:eastAsia="Times New Roman"/>
                <w:szCs w:val="24"/>
                <w:lang w:val="en-US"/>
              </w:rPr>
              <w:t xml:space="preserve">nstalled </w:t>
            </w:r>
            <w:r>
              <w:rPr>
                <w:bCs/>
                <w:szCs w:val="24"/>
                <w:lang w:val="en-US"/>
              </w:rPr>
              <w:t>b</w:t>
            </w:r>
            <w:r w:rsidRPr="00C27578">
              <w:rPr>
                <w:bCs/>
                <w:szCs w:val="24"/>
                <w:lang w:val="en-US"/>
              </w:rPr>
              <w:t xml:space="preserve">ell and alarm </w:t>
            </w:r>
            <w:r w:rsidRPr="00C27578">
              <w:rPr>
                <w:rFonts w:eastAsia="Times New Roman"/>
                <w:bCs/>
                <w:szCs w:val="24"/>
                <w:lang w:val="en-US"/>
              </w:rPr>
              <w:t>systems</w:t>
            </w:r>
            <w:r w:rsidRPr="00C27578">
              <w:rPr>
                <w:rFonts w:eastAsia="Times New Roman"/>
                <w:b/>
                <w:bCs/>
                <w:i/>
                <w:iCs/>
                <w:szCs w:val="24"/>
                <w:lang w:val="en-US"/>
              </w:rPr>
              <w:t xml:space="preserve"> </w:t>
            </w:r>
            <w:r w:rsidRPr="00C27578">
              <w:rPr>
                <w:rFonts w:eastAsia="Times New Roman"/>
                <w:szCs w:val="24"/>
                <w:lang w:val="en-US"/>
              </w:rPr>
              <w:t>as per design requirement</w:t>
            </w:r>
            <w:r w:rsidR="007D7401">
              <w:rPr>
                <w:rFonts w:eastAsia="Times New Roman"/>
                <w:szCs w:val="24"/>
                <w:lang w:val="en-US"/>
              </w:rPr>
              <w:t>.</w:t>
            </w:r>
          </w:p>
          <w:p w14:paraId="34438551" w14:textId="0A81FBDD" w:rsidR="00CA03C7" w:rsidRDefault="00CA03C7" w:rsidP="002A1917">
            <w:pPr>
              <w:pStyle w:val="ListParagraph"/>
              <w:numPr>
                <w:ilvl w:val="0"/>
                <w:numId w:val="28"/>
              </w:numPr>
              <w:rPr>
                <w:szCs w:val="24"/>
              </w:rPr>
            </w:pPr>
            <w:r>
              <w:rPr>
                <w:szCs w:val="24"/>
              </w:rPr>
              <w:t>I</w:t>
            </w:r>
            <w:r w:rsidRPr="00CA03C7">
              <w:rPr>
                <w:szCs w:val="24"/>
              </w:rPr>
              <w:t xml:space="preserve">nstalled </w:t>
            </w:r>
            <w:r>
              <w:rPr>
                <w:szCs w:val="24"/>
              </w:rPr>
              <w:t>e</w:t>
            </w:r>
            <w:r w:rsidRPr="00CA03C7">
              <w:rPr>
                <w:szCs w:val="24"/>
              </w:rPr>
              <w:t>lectrical power supply as per design requirement</w:t>
            </w:r>
            <w:r w:rsidR="007D7401">
              <w:rPr>
                <w:szCs w:val="24"/>
              </w:rPr>
              <w:t>.</w:t>
            </w:r>
          </w:p>
          <w:p w14:paraId="1C36B01B" w14:textId="37A8028F" w:rsidR="00CA03C7" w:rsidRPr="00CA03C7" w:rsidRDefault="00CA03C7" w:rsidP="002A1917">
            <w:pPr>
              <w:pStyle w:val="ListParagraph"/>
              <w:numPr>
                <w:ilvl w:val="0"/>
                <w:numId w:val="28"/>
              </w:numPr>
              <w:rPr>
                <w:szCs w:val="24"/>
              </w:rPr>
            </w:pPr>
            <w:r>
              <w:rPr>
                <w:szCs w:val="24"/>
              </w:rPr>
              <w:t>I</w:t>
            </w:r>
            <w:r w:rsidRPr="00CA03C7">
              <w:rPr>
                <w:szCs w:val="24"/>
              </w:rPr>
              <w:t>nstalled</w:t>
            </w:r>
            <w:r w:rsidRPr="00CA03C7">
              <w:rPr>
                <w:rFonts w:eastAsia="Times New Roman"/>
                <w:szCs w:val="24"/>
                <w:lang w:val="en-US"/>
              </w:rPr>
              <w:t xml:space="preserve"> </w:t>
            </w:r>
            <w:r>
              <w:rPr>
                <w:rFonts w:eastAsia="Times New Roman"/>
                <w:szCs w:val="24"/>
                <w:lang w:val="en-US"/>
              </w:rPr>
              <w:t>b</w:t>
            </w:r>
            <w:r w:rsidRPr="00CA03C7">
              <w:rPr>
                <w:rFonts w:eastAsia="Times New Roman"/>
                <w:szCs w:val="24"/>
                <w:lang w:val="en-US"/>
              </w:rPr>
              <w:t>ell and alarm components</w:t>
            </w:r>
            <w:r w:rsidRPr="00CA03C7">
              <w:rPr>
                <w:rFonts w:eastAsia="Times New Roman"/>
                <w:b/>
                <w:bCs/>
                <w:i/>
                <w:iCs/>
                <w:szCs w:val="24"/>
                <w:lang w:val="en-US"/>
              </w:rPr>
              <w:t xml:space="preserve"> </w:t>
            </w:r>
            <w:r w:rsidRPr="00CA03C7">
              <w:rPr>
                <w:rFonts w:eastAsia="Times New Roman"/>
                <w:szCs w:val="24"/>
                <w:lang w:val="en-US"/>
              </w:rPr>
              <w:t xml:space="preserve">as per </w:t>
            </w:r>
            <w:r w:rsidRPr="00CA03C7">
              <w:rPr>
                <w:szCs w:val="24"/>
                <w:lang w:val="en-US"/>
              </w:rPr>
              <w:t>design requirement</w:t>
            </w:r>
            <w:r w:rsidR="007D7401">
              <w:rPr>
                <w:szCs w:val="24"/>
                <w:lang w:val="en-US"/>
              </w:rPr>
              <w:t>.</w:t>
            </w:r>
          </w:p>
          <w:p w14:paraId="3351EE58" w14:textId="48640A5B" w:rsidR="00A528B0" w:rsidRDefault="00385308" w:rsidP="002A1917">
            <w:pPr>
              <w:pStyle w:val="ListParagraph"/>
              <w:numPr>
                <w:ilvl w:val="0"/>
                <w:numId w:val="28"/>
              </w:numPr>
              <w:rPr>
                <w:szCs w:val="24"/>
              </w:rPr>
            </w:pPr>
            <w:r w:rsidRPr="00140089">
              <w:rPr>
                <w:szCs w:val="24"/>
              </w:rPr>
              <w:t>Carried out electrical installation testing as per IET regulations</w:t>
            </w:r>
            <w:r w:rsidR="007D7401">
              <w:rPr>
                <w:szCs w:val="24"/>
              </w:rPr>
              <w:t>.</w:t>
            </w:r>
          </w:p>
          <w:p w14:paraId="7E8154F6" w14:textId="40EE1C47" w:rsidR="00385308" w:rsidRPr="00A528B0" w:rsidRDefault="00385308" w:rsidP="002A1917">
            <w:pPr>
              <w:pStyle w:val="ListParagraph"/>
              <w:numPr>
                <w:ilvl w:val="0"/>
                <w:numId w:val="28"/>
              </w:numPr>
              <w:rPr>
                <w:szCs w:val="24"/>
              </w:rPr>
            </w:pPr>
            <w:r w:rsidRPr="00A528B0">
              <w:rPr>
                <w:szCs w:val="24"/>
              </w:rPr>
              <w:t>Carried out Maintenance activities as per IET regulations</w:t>
            </w:r>
            <w:r w:rsidR="007D7401">
              <w:rPr>
                <w:szCs w:val="24"/>
              </w:rPr>
              <w:t>.</w:t>
            </w:r>
          </w:p>
        </w:tc>
      </w:tr>
      <w:tr w:rsidR="00385308" w:rsidRPr="0011654F" w14:paraId="63649749" w14:textId="77777777" w:rsidTr="009C7570">
        <w:trPr>
          <w:trHeight w:val="1452"/>
        </w:trPr>
        <w:tc>
          <w:tcPr>
            <w:tcW w:w="2152" w:type="dxa"/>
          </w:tcPr>
          <w:p w14:paraId="5C6C3D7E" w14:textId="77777777" w:rsidR="00385308" w:rsidRPr="0011654F" w:rsidRDefault="00385308" w:rsidP="00184521">
            <w:pPr>
              <w:pStyle w:val="ListItem01"/>
              <w:numPr>
                <w:ilvl w:val="0"/>
                <w:numId w:val="30"/>
              </w:numPr>
              <w:spacing w:before="120" w:after="200" w:line="276" w:lineRule="auto"/>
              <w:jc w:val="left"/>
              <w:rPr>
                <w:rFonts w:eastAsia="Calibri"/>
                <w:lang w:val="en-GB"/>
              </w:rPr>
            </w:pPr>
            <w:r w:rsidRPr="0011654F">
              <w:rPr>
                <w:rFonts w:eastAsia="Calibri"/>
                <w:lang w:val="en-GB"/>
              </w:rPr>
              <w:t>Resource Implications</w:t>
            </w:r>
          </w:p>
        </w:tc>
        <w:tc>
          <w:tcPr>
            <w:tcW w:w="7214" w:type="dxa"/>
          </w:tcPr>
          <w:p w14:paraId="157F3234" w14:textId="77777777" w:rsidR="007D7401" w:rsidRPr="007D7401" w:rsidRDefault="007D7401" w:rsidP="007D7401">
            <w:pPr>
              <w:pBdr>
                <w:top w:val="nil"/>
                <w:left w:val="nil"/>
                <w:bottom w:val="nil"/>
                <w:right w:val="nil"/>
                <w:between w:val="nil"/>
              </w:pBdr>
              <w:spacing w:after="0" w:line="276" w:lineRule="auto"/>
              <w:rPr>
                <w:szCs w:val="24"/>
                <w:lang w:val="en-GB"/>
              </w:rPr>
            </w:pPr>
            <w:r w:rsidRPr="007D7401">
              <w:rPr>
                <w:szCs w:val="24"/>
                <w:lang w:val="en-GB"/>
              </w:rPr>
              <w:t>The following resources should be provided:</w:t>
            </w:r>
          </w:p>
          <w:p w14:paraId="4BB5AB4A" w14:textId="77777777" w:rsidR="007D7401" w:rsidRPr="007D7401" w:rsidRDefault="007D7401" w:rsidP="007D7401">
            <w:pPr>
              <w:pBdr>
                <w:top w:val="nil"/>
                <w:left w:val="nil"/>
                <w:bottom w:val="nil"/>
                <w:right w:val="nil"/>
                <w:between w:val="nil"/>
              </w:pBdr>
              <w:spacing w:after="0" w:line="276" w:lineRule="auto"/>
              <w:rPr>
                <w:szCs w:val="24"/>
                <w:lang w:val="en-GB"/>
              </w:rPr>
            </w:pPr>
            <w:r w:rsidRPr="007D7401">
              <w:rPr>
                <w:szCs w:val="24"/>
                <w:lang w:val="en-GB"/>
              </w:rPr>
              <w:t>2.1 Appropriately simulated environment where assessment can take place.</w:t>
            </w:r>
          </w:p>
          <w:p w14:paraId="13790AC8" w14:textId="77777777" w:rsidR="007D7401" w:rsidRPr="007D7401" w:rsidRDefault="007D7401" w:rsidP="007D7401">
            <w:pPr>
              <w:pBdr>
                <w:top w:val="nil"/>
                <w:left w:val="nil"/>
                <w:bottom w:val="nil"/>
                <w:right w:val="nil"/>
                <w:between w:val="nil"/>
              </w:pBdr>
              <w:spacing w:after="0" w:line="276" w:lineRule="auto"/>
              <w:rPr>
                <w:szCs w:val="24"/>
                <w:lang w:val="en-GB"/>
              </w:rPr>
            </w:pPr>
            <w:r w:rsidRPr="007D7401">
              <w:rPr>
                <w:szCs w:val="24"/>
                <w:lang w:val="en-GB"/>
              </w:rPr>
              <w:t>2.2 Access to relevant work environments.</w:t>
            </w:r>
          </w:p>
          <w:p w14:paraId="0AEDE486" w14:textId="259F466B" w:rsidR="00385308" w:rsidRPr="007D7401" w:rsidRDefault="007D7401" w:rsidP="007D7401">
            <w:pPr>
              <w:pBdr>
                <w:top w:val="nil"/>
                <w:left w:val="nil"/>
                <w:bottom w:val="nil"/>
                <w:right w:val="nil"/>
                <w:between w:val="nil"/>
              </w:pBdr>
              <w:spacing w:after="0"/>
              <w:rPr>
                <w:szCs w:val="24"/>
              </w:rPr>
            </w:pPr>
            <w:r w:rsidRPr="007D7401">
              <w:rPr>
                <w:szCs w:val="24"/>
              </w:rPr>
              <w:t>2.3 Resources relevant to the proposed activities or task</w:t>
            </w:r>
          </w:p>
        </w:tc>
      </w:tr>
      <w:tr w:rsidR="00385308" w:rsidRPr="0011654F" w14:paraId="7DB2BCE2" w14:textId="77777777" w:rsidTr="009C7570">
        <w:trPr>
          <w:trHeight w:val="1970"/>
        </w:trPr>
        <w:tc>
          <w:tcPr>
            <w:tcW w:w="2152" w:type="dxa"/>
          </w:tcPr>
          <w:p w14:paraId="250CA49C" w14:textId="77777777" w:rsidR="00385308" w:rsidRPr="0011654F" w:rsidRDefault="00385308" w:rsidP="00184521">
            <w:pPr>
              <w:pStyle w:val="ListItem01"/>
              <w:numPr>
                <w:ilvl w:val="0"/>
                <w:numId w:val="30"/>
              </w:numPr>
              <w:spacing w:before="120" w:after="200" w:line="276" w:lineRule="auto"/>
              <w:jc w:val="left"/>
              <w:rPr>
                <w:rFonts w:eastAsia="Calibri"/>
                <w:lang w:val="en-GB"/>
              </w:rPr>
            </w:pPr>
            <w:r>
              <w:rPr>
                <w:rFonts w:eastAsia="Calibri"/>
                <w:lang w:val="en-GB"/>
              </w:rPr>
              <w:t>M</w:t>
            </w:r>
            <w:r w:rsidRPr="0011654F">
              <w:rPr>
                <w:rFonts w:eastAsia="Calibri"/>
                <w:lang w:val="en-GB"/>
              </w:rPr>
              <w:t>ethods of Assessment</w:t>
            </w:r>
          </w:p>
        </w:tc>
        <w:tc>
          <w:tcPr>
            <w:tcW w:w="7214" w:type="dxa"/>
          </w:tcPr>
          <w:p w14:paraId="7113CD62" w14:textId="77777777" w:rsidR="00385308" w:rsidRPr="0011654F" w:rsidRDefault="00385308" w:rsidP="009C7570">
            <w:pPr>
              <w:tabs>
                <w:tab w:val="left" w:pos="522"/>
              </w:tabs>
              <w:spacing w:before="120" w:line="276" w:lineRule="auto"/>
              <w:rPr>
                <w:rFonts w:eastAsia="Calibri"/>
                <w:color w:val="auto"/>
                <w:kern w:val="0"/>
                <w:szCs w:val="24"/>
                <w:lang w:val="en-GB"/>
              </w:rPr>
            </w:pPr>
            <w:r w:rsidRPr="0011654F">
              <w:rPr>
                <w:rFonts w:eastAsia="Calibri"/>
                <w:color w:val="auto"/>
                <w:kern w:val="0"/>
                <w:szCs w:val="24"/>
                <w:lang w:val="en-GB"/>
              </w:rPr>
              <w:t>Competency may be assessed through:</w:t>
            </w:r>
          </w:p>
          <w:p w14:paraId="1FBB2B34" w14:textId="77777777" w:rsidR="00385308" w:rsidRPr="009E094A" w:rsidRDefault="00385308" w:rsidP="002A1917">
            <w:pPr>
              <w:pStyle w:val="ListParagraph"/>
              <w:numPr>
                <w:ilvl w:val="0"/>
                <w:numId w:val="29"/>
              </w:numPr>
              <w:spacing w:after="0"/>
              <w:rPr>
                <w:szCs w:val="24"/>
              </w:rPr>
            </w:pPr>
            <w:r w:rsidRPr="003F6D98">
              <w:rPr>
                <w:szCs w:val="24"/>
              </w:rPr>
              <w:t>Practical demonstration</w:t>
            </w:r>
          </w:p>
          <w:p w14:paraId="6A753471" w14:textId="77777777" w:rsidR="00385308" w:rsidRDefault="00385308" w:rsidP="002A1917">
            <w:pPr>
              <w:pStyle w:val="ListParagraph"/>
              <w:numPr>
                <w:ilvl w:val="0"/>
                <w:numId w:val="29"/>
              </w:numPr>
              <w:spacing w:after="0"/>
              <w:rPr>
                <w:szCs w:val="24"/>
              </w:rPr>
            </w:pPr>
            <w:r>
              <w:rPr>
                <w:szCs w:val="24"/>
              </w:rPr>
              <w:t>Projects</w:t>
            </w:r>
          </w:p>
          <w:p w14:paraId="2D69C8FD" w14:textId="77777777" w:rsidR="00385308" w:rsidRPr="003F6D98" w:rsidRDefault="00385308" w:rsidP="002A1917">
            <w:pPr>
              <w:pStyle w:val="ListParagraph"/>
              <w:numPr>
                <w:ilvl w:val="0"/>
                <w:numId w:val="29"/>
              </w:numPr>
              <w:spacing w:after="0"/>
              <w:rPr>
                <w:szCs w:val="24"/>
              </w:rPr>
            </w:pPr>
            <w:r>
              <w:rPr>
                <w:szCs w:val="24"/>
              </w:rPr>
              <w:t>Written tests</w:t>
            </w:r>
          </w:p>
          <w:p w14:paraId="4E506801" w14:textId="77777777" w:rsidR="00385308" w:rsidRPr="0011654F" w:rsidRDefault="00385308" w:rsidP="002A1917">
            <w:pPr>
              <w:pStyle w:val="ListParagraph"/>
              <w:numPr>
                <w:ilvl w:val="0"/>
                <w:numId w:val="29"/>
              </w:numPr>
              <w:tabs>
                <w:tab w:val="left" w:pos="-6318"/>
                <w:tab w:val="left" w:pos="478"/>
              </w:tabs>
              <w:spacing w:after="0"/>
              <w:rPr>
                <w:szCs w:val="24"/>
              </w:rPr>
            </w:pPr>
            <w:r w:rsidRPr="003F6D98">
              <w:rPr>
                <w:szCs w:val="24"/>
              </w:rPr>
              <w:t>Oral test</w:t>
            </w:r>
          </w:p>
        </w:tc>
      </w:tr>
      <w:tr w:rsidR="00385308" w:rsidRPr="0011654F" w14:paraId="77EF55DE" w14:textId="77777777" w:rsidTr="009C7570">
        <w:trPr>
          <w:trHeight w:val="1037"/>
        </w:trPr>
        <w:tc>
          <w:tcPr>
            <w:tcW w:w="2152" w:type="dxa"/>
          </w:tcPr>
          <w:p w14:paraId="4D053817" w14:textId="77777777" w:rsidR="00385308" w:rsidRPr="0011654F" w:rsidRDefault="00385308" w:rsidP="00184521">
            <w:pPr>
              <w:pStyle w:val="ListItem01"/>
              <w:numPr>
                <w:ilvl w:val="0"/>
                <w:numId w:val="30"/>
              </w:numPr>
              <w:spacing w:before="120" w:after="200" w:line="276" w:lineRule="auto"/>
              <w:jc w:val="left"/>
              <w:rPr>
                <w:rFonts w:eastAsia="Calibri"/>
                <w:lang w:val="en-GB"/>
              </w:rPr>
            </w:pPr>
            <w:r w:rsidRPr="0011654F">
              <w:rPr>
                <w:rFonts w:eastAsia="Calibri"/>
                <w:lang w:val="en-GB"/>
              </w:rPr>
              <w:t>Context of Assessment</w:t>
            </w:r>
          </w:p>
        </w:tc>
        <w:tc>
          <w:tcPr>
            <w:tcW w:w="7214" w:type="dxa"/>
          </w:tcPr>
          <w:p w14:paraId="5C45AC49" w14:textId="77777777" w:rsidR="00385308" w:rsidRPr="00A71749" w:rsidRDefault="00385308" w:rsidP="009C7570">
            <w:pPr>
              <w:spacing w:before="120" w:line="276" w:lineRule="auto"/>
              <w:rPr>
                <w:rFonts w:eastAsia="Calibri"/>
                <w:color w:val="auto"/>
                <w:kern w:val="0"/>
                <w:szCs w:val="24"/>
                <w:lang w:val="en-GB"/>
              </w:rPr>
            </w:pPr>
            <w:r>
              <w:rPr>
                <w:rFonts w:eastAsia="Calibri"/>
                <w:szCs w:val="24"/>
                <w:lang w:val="en-GB"/>
              </w:rPr>
              <w:t>Competency may be assessed in a work place or a simulated work place.</w:t>
            </w:r>
          </w:p>
        </w:tc>
      </w:tr>
      <w:tr w:rsidR="00385308" w:rsidRPr="0011654F" w14:paraId="155D353E" w14:textId="77777777" w:rsidTr="009C7570">
        <w:trPr>
          <w:trHeight w:val="1383"/>
        </w:trPr>
        <w:tc>
          <w:tcPr>
            <w:tcW w:w="2152" w:type="dxa"/>
          </w:tcPr>
          <w:p w14:paraId="33BE0E53" w14:textId="77777777" w:rsidR="00385308" w:rsidRPr="00EA5F86" w:rsidRDefault="00385308" w:rsidP="00184521">
            <w:pPr>
              <w:pStyle w:val="ListParagraph"/>
              <w:numPr>
                <w:ilvl w:val="0"/>
                <w:numId w:val="30"/>
              </w:numPr>
              <w:spacing w:before="120"/>
              <w:rPr>
                <w:szCs w:val="24"/>
              </w:rPr>
            </w:pPr>
            <w:r w:rsidRPr="00EA5F86">
              <w:rPr>
                <w:szCs w:val="24"/>
              </w:rPr>
              <w:t>Guidance information for assessment</w:t>
            </w:r>
          </w:p>
        </w:tc>
        <w:tc>
          <w:tcPr>
            <w:tcW w:w="7214" w:type="dxa"/>
          </w:tcPr>
          <w:p w14:paraId="1D38568E" w14:textId="77777777" w:rsidR="00385308" w:rsidRPr="0011654F" w:rsidRDefault="00385308" w:rsidP="009C7570">
            <w:pPr>
              <w:spacing w:before="120" w:line="276" w:lineRule="auto"/>
              <w:rPr>
                <w:rFonts w:eastAsia="Calibri"/>
                <w:color w:val="auto"/>
                <w:kern w:val="0"/>
                <w:szCs w:val="24"/>
                <w:lang w:val="en-GB"/>
              </w:rPr>
            </w:pPr>
            <w:r w:rsidRPr="0011654F">
              <w:rPr>
                <w:rFonts w:eastAsia="Calibri"/>
                <w:color w:val="auto"/>
                <w:kern w:val="0"/>
                <w:szCs w:val="24"/>
                <w:lang w:val="en-GB"/>
              </w:rPr>
              <w:t>Holistic assessment with other units relevant to the industry sector, workplace and job role is recommended.</w:t>
            </w:r>
          </w:p>
        </w:tc>
      </w:tr>
    </w:tbl>
    <w:p w14:paraId="1C88A982" w14:textId="2792B54A" w:rsidR="006975CB" w:rsidRDefault="006975CB" w:rsidP="00FE2F76">
      <w:pPr>
        <w:jc w:val="center"/>
        <w:rPr>
          <w:rStyle w:val="Heading1Char"/>
          <w:rFonts w:eastAsia="Calibri"/>
          <w:b w:val="0"/>
          <w:bCs/>
          <w:color w:val="auto"/>
          <w:sz w:val="28"/>
          <w:szCs w:val="28"/>
        </w:rPr>
      </w:pPr>
    </w:p>
    <w:p w14:paraId="4241A55C" w14:textId="77777777" w:rsidR="006975CB" w:rsidRDefault="006975CB">
      <w:pPr>
        <w:spacing w:after="160" w:line="259" w:lineRule="auto"/>
        <w:rPr>
          <w:rStyle w:val="Heading1Char"/>
          <w:rFonts w:eastAsia="Calibri"/>
          <w:b w:val="0"/>
          <w:bCs/>
          <w:color w:val="auto"/>
          <w:sz w:val="28"/>
          <w:szCs w:val="28"/>
        </w:rPr>
      </w:pPr>
      <w:r>
        <w:rPr>
          <w:rStyle w:val="Heading1Char"/>
          <w:rFonts w:eastAsia="Calibri"/>
          <w:b w:val="0"/>
          <w:bCs/>
          <w:color w:val="auto"/>
          <w:sz w:val="28"/>
          <w:szCs w:val="28"/>
        </w:rPr>
        <w:br w:type="page"/>
      </w:r>
    </w:p>
    <w:p w14:paraId="6DC4B406" w14:textId="624C3262" w:rsidR="009B0155" w:rsidRPr="009B0155" w:rsidRDefault="009B0155" w:rsidP="009B0155">
      <w:pPr>
        <w:keepNext/>
        <w:tabs>
          <w:tab w:val="left" w:pos="567"/>
        </w:tabs>
        <w:spacing w:after="0" w:line="276" w:lineRule="auto"/>
        <w:jc w:val="center"/>
        <w:outlineLvl w:val="1"/>
        <w:rPr>
          <w:rFonts w:eastAsia="DengXian Light"/>
          <w:b/>
          <w:color w:val="auto"/>
          <w:kern w:val="0"/>
          <w:szCs w:val="32"/>
        </w:rPr>
      </w:pPr>
      <w:bookmarkStart w:id="30" w:name="_Toc195792386"/>
      <w:bookmarkStart w:id="31" w:name="_Toc195526014"/>
      <w:bookmarkStart w:id="32" w:name="_Toc195544278"/>
      <w:bookmarkStart w:id="33" w:name="_Toc195610460"/>
      <w:bookmarkStart w:id="34" w:name="_Hlk195599420"/>
      <w:r w:rsidRPr="009B0155">
        <w:rPr>
          <w:rFonts w:eastAsia="DengXian Light"/>
          <w:b/>
          <w:color w:val="auto"/>
          <w:kern w:val="0"/>
          <w:szCs w:val="32"/>
        </w:rPr>
        <w:t>WIND</w:t>
      </w:r>
      <w:r w:rsidRPr="00066CCE">
        <w:rPr>
          <w:rFonts w:eastAsia="DengXian Light"/>
          <w:b/>
          <w:color w:val="auto"/>
          <w:kern w:val="0"/>
          <w:szCs w:val="32"/>
        </w:rPr>
        <w:t xml:space="preserve"> </w:t>
      </w:r>
      <w:r w:rsidRPr="009B0155">
        <w:rPr>
          <w:rFonts w:eastAsia="DengXian Light"/>
          <w:b/>
          <w:color w:val="auto"/>
          <w:kern w:val="0"/>
          <w:szCs w:val="32"/>
        </w:rPr>
        <w:t>ELECTRICAL MACHINE</w:t>
      </w:r>
      <w:bookmarkEnd w:id="30"/>
      <w:r w:rsidRPr="009B0155">
        <w:rPr>
          <w:rFonts w:eastAsia="DengXian Light"/>
          <w:b/>
          <w:color w:val="auto"/>
          <w:kern w:val="0"/>
          <w:szCs w:val="32"/>
        </w:rPr>
        <w:t xml:space="preserve"> </w:t>
      </w:r>
      <w:bookmarkEnd w:id="31"/>
      <w:bookmarkEnd w:id="32"/>
      <w:bookmarkEnd w:id="33"/>
    </w:p>
    <w:bookmarkEnd w:id="34"/>
    <w:p w14:paraId="2E3B4BCF" w14:textId="2E313A93" w:rsidR="009B0155" w:rsidRPr="00407831" w:rsidRDefault="009B0155" w:rsidP="009B0155">
      <w:pPr>
        <w:tabs>
          <w:tab w:val="left" w:pos="2817"/>
        </w:tabs>
        <w:spacing w:after="0" w:line="360" w:lineRule="auto"/>
        <w:ind w:left="3420" w:right="68" w:hanging="3420"/>
        <w:jc w:val="both"/>
        <w:rPr>
          <w:rFonts w:eastAsia="Calibri"/>
          <w:b/>
          <w:kern w:val="0"/>
          <w:szCs w:val="24"/>
          <w:lang w:val="en-GB"/>
        </w:rPr>
      </w:pPr>
      <w:r w:rsidRPr="00407831">
        <w:rPr>
          <w:rFonts w:eastAsia="Calibri"/>
          <w:b/>
          <w:kern w:val="0"/>
          <w:szCs w:val="24"/>
          <w:lang w:val="en-GB"/>
        </w:rPr>
        <w:t xml:space="preserve">UNIT CODE: </w:t>
      </w:r>
      <w:bookmarkStart w:id="35" w:name="_Hlk195546511"/>
      <w:r w:rsidRPr="00407831">
        <w:rPr>
          <w:b/>
          <w:kern w:val="0"/>
          <w:szCs w:val="24"/>
          <w:lang w:val="en-GB"/>
        </w:rPr>
        <w:t xml:space="preserve">0713 </w:t>
      </w:r>
      <w:r w:rsidR="0002469D" w:rsidRPr="00407831">
        <w:rPr>
          <w:b/>
          <w:kern w:val="0"/>
          <w:szCs w:val="24"/>
          <w:lang w:val="en-GB"/>
        </w:rPr>
        <w:t>3</w:t>
      </w:r>
      <w:r w:rsidRPr="00407831">
        <w:rPr>
          <w:b/>
          <w:kern w:val="0"/>
          <w:szCs w:val="24"/>
          <w:lang w:val="en-GB"/>
        </w:rPr>
        <w:t>51 0</w:t>
      </w:r>
      <w:r w:rsidR="007456F2">
        <w:rPr>
          <w:b/>
          <w:kern w:val="0"/>
          <w:szCs w:val="24"/>
          <w:lang w:val="en-GB"/>
        </w:rPr>
        <w:t>6</w:t>
      </w:r>
      <w:r w:rsidRPr="00407831">
        <w:rPr>
          <w:b/>
          <w:kern w:val="0"/>
          <w:szCs w:val="24"/>
          <w:lang w:val="en-GB"/>
        </w:rPr>
        <w:t>A</w:t>
      </w:r>
      <w:bookmarkEnd w:id="35"/>
    </w:p>
    <w:p w14:paraId="00A9E97D" w14:textId="77777777" w:rsidR="009B0155" w:rsidRPr="009B0155" w:rsidRDefault="009B0155" w:rsidP="009B0155">
      <w:pPr>
        <w:tabs>
          <w:tab w:val="left" w:pos="2880"/>
        </w:tabs>
        <w:spacing w:after="0" w:line="276" w:lineRule="auto"/>
        <w:jc w:val="both"/>
        <w:rPr>
          <w:rFonts w:eastAsia="Calibri"/>
          <w:b/>
          <w:kern w:val="0"/>
          <w:szCs w:val="24"/>
          <w:lang w:val="en-GB"/>
        </w:rPr>
      </w:pPr>
      <w:r w:rsidRPr="009B0155">
        <w:rPr>
          <w:rFonts w:eastAsia="Calibri"/>
          <w:b/>
          <w:kern w:val="0"/>
          <w:szCs w:val="24"/>
          <w:lang w:val="en-GB"/>
        </w:rPr>
        <w:t>UNIT DESCRIPTION</w:t>
      </w:r>
    </w:p>
    <w:p w14:paraId="116F0727" w14:textId="07557B0D" w:rsidR="009B0155" w:rsidRPr="009B0155" w:rsidRDefault="009B0155" w:rsidP="009B0155">
      <w:pPr>
        <w:contextualSpacing/>
        <w:rPr>
          <w:kern w:val="0"/>
          <w:szCs w:val="24"/>
        </w:rPr>
      </w:pPr>
      <w:bookmarkStart w:id="36" w:name="_Hlk195546531"/>
      <w:r w:rsidRPr="009B0155">
        <w:rPr>
          <w:rFonts w:eastAsia="Calibri"/>
          <w:kern w:val="0"/>
          <w:szCs w:val="24"/>
        </w:rPr>
        <w:t xml:space="preserve">This unit specifies the competencies required for winding electrical machines. The competencies include; </w:t>
      </w:r>
      <w:r w:rsidR="007456F2">
        <w:rPr>
          <w:bCs/>
          <w:kern w:val="0"/>
          <w:szCs w:val="24"/>
        </w:rPr>
        <w:t>d</w:t>
      </w:r>
      <w:r w:rsidRPr="009B0155">
        <w:rPr>
          <w:bCs/>
          <w:kern w:val="0"/>
          <w:szCs w:val="24"/>
        </w:rPr>
        <w:t>isassembling rotating electrical machines</w:t>
      </w:r>
      <w:r w:rsidRPr="009B0155">
        <w:rPr>
          <w:kern w:val="0"/>
          <w:szCs w:val="24"/>
        </w:rPr>
        <w:t xml:space="preserve">, </w:t>
      </w:r>
      <w:r w:rsidRPr="009B0155">
        <w:rPr>
          <w:bCs/>
          <w:kern w:val="0"/>
          <w:szCs w:val="24"/>
        </w:rPr>
        <w:t>Installing Machine winding</w:t>
      </w:r>
      <w:r w:rsidRPr="009B0155">
        <w:rPr>
          <w:kern w:val="0"/>
          <w:szCs w:val="24"/>
        </w:rPr>
        <w:t xml:space="preserve">, </w:t>
      </w:r>
      <w:r w:rsidRPr="009B0155">
        <w:rPr>
          <w:bCs/>
          <w:kern w:val="0"/>
          <w:szCs w:val="24"/>
        </w:rPr>
        <w:t>assembling rotating electrical machines and performing electrical machine testing</w:t>
      </w:r>
      <w:r w:rsidRPr="009B0155">
        <w:rPr>
          <w:rFonts w:eastAsia="Calibri"/>
          <w:b/>
          <w:kern w:val="0"/>
          <w:szCs w:val="24"/>
        </w:rPr>
        <w:t xml:space="preserve"> </w:t>
      </w:r>
    </w:p>
    <w:bookmarkEnd w:id="26"/>
    <w:bookmarkEnd w:id="36"/>
    <w:p w14:paraId="53A4B15D" w14:textId="77777777" w:rsidR="00E7397D" w:rsidRDefault="00E7397D" w:rsidP="00E7397D">
      <w:pPr>
        <w:tabs>
          <w:tab w:val="left" w:pos="2880"/>
        </w:tabs>
        <w:spacing w:after="0" w:line="276" w:lineRule="auto"/>
        <w:jc w:val="both"/>
        <w:rPr>
          <w:rStyle w:val="Heading1Char"/>
          <w:rFonts w:eastAsia="Calibri"/>
          <w:b w:val="0"/>
          <w:bCs/>
          <w:color w:val="auto"/>
          <w:sz w:val="28"/>
          <w:szCs w:val="28"/>
        </w:rPr>
      </w:pPr>
    </w:p>
    <w:p w14:paraId="316FEB10" w14:textId="5DC7C385" w:rsidR="00976A3A" w:rsidRPr="00E7397D" w:rsidRDefault="00E7397D" w:rsidP="00E7397D">
      <w:pPr>
        <w:tabs>
          <w:tab w:val="left" w:pos="2880"/>
        </w:tabs>
        <w:spacing w:after="0" w:line="276" w:lineRule="auto"/>
        <w:jc w:val="both"/>
        <w:rPr>
          <w:rFonts w:eastAsia="Calibri"/>
          <w:b/>
          <w:color w:val="auto"/>
          <w:kern w:val="0"/>
          <w:szCs w:val="24"/>
          <w:lang w:val="en-GB"/>
        </w:rPr>
      </w:pPr>
      <w:r w:rsidRPr="00E7397D">
        <w:rPr>
          <w:rFonts w:eastAsia="Calibri"/>
          <w:b/>
          <w:color w:val="auto"/>
          <w:kern w:val="0"/>
          <w:szCs w:val="24"/>
          <w:lang w:val="en-GB"/>
        </w:rPr>
        <w:t xml:space="preserve">ELEMENTS AND PERFORMANCE CRITERIA </w:t>
      </w:r>
    </w:p>
    <w:tbl>
      <w:tblPr>
        <w:tblW w:w="5099" w:type="pct"/>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78"/>
        <w:gridCol w:w="19"/>
        <w:gridCol w:w="5919"/>
        <w:gridCol w:w="19"/>
      </w:tblGrid>
      <w:tr w:rsidR="009B0155" w:rsidRPr="009B0155" w14:paraId="7661FAD0" w14:textId="77777777" w:rsidTr="009B0155">
        <w:tc>
          <w:tcPr>
            <w:tcW w:w="1886" w:type="pct"/>
            <w:gridSpan w:val="2"/>
            <w:tcBorders>
              <w:top w:val="single" w:sz="4" w:space="0" w:color="auto"/>
              <w:left w:val="single" w:sz="4" w:space="0" w:color="auto"/>
              <w:bottom w:val="single" w:sz="4" w:space="0" w:color="auto"/>
              <w:right w:val="single" w:sz="4" w:space="0" w:color="auto"/>
            </w:tcBorders>
            <w:shd w:val="clear" w:color="auto" w:fill="BDD6EE"/>
            <w:vAlign w:val="center"/>
            <w:hideMark/>
          </w:tcPr>
          <w:bookmarkEnd w:id="27"/>
          <w:bookmarkEnd w:id="28"/>
          <w:p w14:paraId="13EB7994" w14:textId="77777777" w:rsidR="009B0155" w:rsidRPr="009B0155" w:rsidRDefault="009B0155" w:rsidP="009B0155">
            <w:pPr>
              <w:spacing w:after="0" w:line="276" w:lineRule="auto"/>
              <w:rPr>
                <w:rFonts w:eastAsia="Calibri"/>
                <w:b/>
                <w:color w:val="auto"/>
                <w:kern w:val="0"/>
                <w:szCs w:val="24"/>
                <w:lang w:val="en-GB"/>
              </w:rPr>
            </w:pPr>
            <w:r w:rsidRPr="009B0155">
              <w:rPr>
                <w:rFonts w:eastAsia="Calibri"/>
                <w:b/>
                <w:color w:val="auto"/>
                <w:kern w:val="0"/>
                <w:szCs w:val="24"/>
                <w:lang w:val="en-GB"/>
              </w:rPr>
              <w:t>ELEMENT</w:t>
            </w:r>
          </w:p>
          <w:p w14:paraId="4BA3F197" w14:textId="77777777" w:rsidR="009B0155" w:rsidRPr="009B0155" w:rsidRDefault="009B0155" w:rsidP="009B0155">
            <w:pPr>
              <w:spacing w:after="0" w:line="276" w:lineRule="auto"/>
              <w:rPr>
                <w:rFonts w:eastAsia="Calibri"/>
                <w:color w:val="auto"/>
                <w:kern w:val="0"/>
                <w:szCs w:val="24"/>
                <w:lang w:val="en-GB"/>
              </w:rPr>
            </w:pPr>
            <w:r w:rsidRPr="009B0155">
              <w:rPr>
                <w:color w:val="auto"/>
                <w:kern w:val="0"/>
                <w:szCs w:val="24"/>
                <w:lang w:val="en-GB"/>
              </w:rPr>
              <w:t>These describe the key outcomes which make up workplace function.</w:t>
            </w:r>
          </w:p>
        </w:tc>
        <w:tc>
          <w:tcPr>
            <w:tcW w:w="3114" w:type="pct"/>
            <w:gridSpan w:val="2"/>
            <w:tcBorders>
              <w:top w:val="single" w:sz="4" w:space="0" w:color="auto"/>
              <w:left w:val="single" w:sz="4" w:space="0" w:color="auto"/>
              <w:bottom w:val="single" w:sz="4" w:space="0" w:color="auto"/>
              <w:right w:val="single" w:sz="4" w:space="0" w:color="auto"/>
            </w:tcBorders>
            <w:shd w:val="clear" w:color="auto" w:fill="BDD6EE"/>
            <w:hideMark/>
          </w:tcPr>
          <w:p w14:paraId="6B780AFD" w14:textId="77777777" w:rsidR="009B0155" w:rsidRPr="009B0155" w:rsidRDefault="009B0155" w:rsidP="009B0155">
            <w:pPr>
              <w:spacing w:after="0" w:line="276" w:lineRule="auto"/>
              <w:ind w:left="357" w:hanging="357"/>
              <w:rPr>
                <w:rFonts w:eastAsia="Calibri"/>
                <w:b/>
                <w:color w:val="auto"/>
                <w:kern w:val="0"/>
                <w:szCs w:val="24"/>
                <w:lang w:val="en-GB"/>
              </w:rPr>
            </w:pPr>
            <w:r w:rsidRPr="009B0155">
              <w:rPr>
                <w:rFonts w:eastAsia="Calibri"/>
                <w:b/>
                <w:color w:val="auto"/>
                <w:kern w:val="0"/>
                <w:szCs w:val="24"/>
                <w:lang w:val="en-GB"/>
              </w:rPr>
              <w:t>PERFORMANCE CRITERIA</w:t>
            </w:r>
          </w:p>
          <w:p w14:paraId="774A83A4" w14:textId="77777777" w:rsidR="009B0155" w:rsidRPr="009B0155" w:rsidRDefault="009B0155" w:rsidP="009B0155">
            <w:pPr>
              <w:spacing w:after="0" w:line="276" w:lineRule="auto"/>
              <w:rPr>
                <w:rFonts w:eastAsia="Calibri"/>
                <w:color w:val="9BBB59"/>
                <w:kern w:val="0"/>
                <w:szCs w:val="24"/>
                <w:lang w:val="en-GB"/>
              </w:rPr>
            </w:pPr>
            <w:r w:rsidRPr="009B0155">
              <w:rPr>
                <w:rFonts w:eastAsia="Calibri"/>
                <w:color w:val="auto"/>
                <w:kern w:val="0"/>
                <w:szCs w:val="24"/>
                <w:lang w:val="en-GB"/>
              </w:rPr>
              <w:t>These are assessable statements which specify the required level of performance for each of the elements</w:t>
            </w:r>
            <w:r w:rsidRPr="009B0155">
              <w:rPr>
                <w:rFonts w:eastAsia="Calibri"/>
                <w:color w:val="9BBB59"/>
                <w:kern w:val="0"/>
                <w:szCs w:val="24"/>
                <w:lang w:val="en-GB"/>
              </w:rPr>
              <w:t>.</w:t>
            </w:r>
          </w:p>
          <w:p w14:paraId="00A934FA" w14:textId="77777777" w:rsidR="009B0155" w:rsidRPr="009B0155" w:rsidRDefault="009B0155" w:rsidP="009B0155">
            <w:pPr>
              <w:spacing w:after="0" w:line="276" w:lineRule="auto"/>
              <w:ind w:left="357" w:hanging="357"/>
              <w:rPr>
                <w:rFonts w:eastAsia="Calibri"/>
                <w:b/>
                <w:color w:val="auto"/>
                <w:kern w:val="0"/>
                <w:szCs w:val="24"/>
                <w:lang w:val="en-GB"/>
              </w:rPr>
            </w:pPr>
            <w:r w:rsidRPr="009B0155">
              <w:rPr>
                <w:rFonts w:eastAsia="Calibri"/>
                <w:b/>
                <w:i/>
                <w:color w:val="auto"/>
                <w:kern w:val="0"/>
                <w:szCs w:val="24"/>
                <w:lang w:val="en-GB"/>
              </w:rPr>
              <w:t>(Bold and italicised terms are elaborated in the Range)</w:t>
            </w:r>
          </w:p>
        </w:tc>
      </w:tr>
      <w:tr w:rsidR="009B0155" w:rsidRPr="009B0155" w14:paraId="3241828D" w14:textId="77777777" w:rsidTr="009C7570">
        <w:trPr>
          <w:gridAfter w:val="1"/>
          <w:wAfter w:w="10" w:type="pct"/>
        </w:trPr>
        <w:tc>
          <w:tcPr>
            <w:tcW w:w="1876" w:type="pct"/>
            <w:tcBorders>
              <w:top w:val="single" w:sz="4" w:space="0" w:color="auto"/>
              <w:left w:val="single" w:sz="4" w:space="0" w:color="auto"/>
              <w:bottom w:val="single" w:sz="4" w:space="0" w:color="auto"/>
              <w:right w:val="single" w:sz="4" w:space="0" w:color="auto"/>
            </w:tcBorders>
          </w:tcPr>
          <w:p w14:paraId="602E9455" w14:textId="77777777" w:rsidR="009B0155" w:rsidRPr="009B0155" w:rsidRDefault="009B0155" w:rsidP="002A1917">
            <w:pPr>
              <w:numPr>
                <w:ilvl w:val="0"/>
                <w:numId w:val="55"/>
              </w:numPr>
              <w:spacing w:after="200" w:line="276" w:lineRule="auto"/>
              <w:ind w:right="72"/>
              <w:contextualSpacing/>
              <w:rPr>
                <w:rFonts w:eastAsia="Calibri"/>
                <w:bCs/>
                <w:color w:val="auto"/>
                <w:kern w:val="0"/>
                <w:szCs w:val="24"/>
                <w:lang w:val="en-GB"/>
              </w:rPr>
            </w:pPr>
            <w:r w:rsidRPr="009B0155">
              <w:rPr>
                <w:rFonts w:eastAsia="Calibri"/>
                <w:bCs/>
                <w:color w:val="auto"/>
                <w:kern w:val="0"/>
                <w:szCs w:val="24"/>
                <w:lang w:val="en-GB"/>
              </w:rPr>
              <w:t>Disassemble rotating electrical machine</w:t>
            </w:r>
          </w:p>
        </w:tc>
        <w:tc>
          <w:tcPr>
            <w:tcW w:w="3114" w:type="pct"/>
            <w:gridSpan w:val="2"/>
            <w:tcBorders>
              <w:top w:val="single" w:sz="4" w:space="0" w:color="auto"/>
              <w:left w:val="single" w:sz="4" w:space="0" w:color="auto"/>
              <w:bottom w:val="single" w:sz="4" w:space="0" w:color="auto"/>
              <w:right w:val="single" w:sz="4" w:space="0" w:color="auto"/>
            </w:tcBorders>
          </w:tcPr>
          <w:p w14:paraId="1656F672" w14:textId="72CC046B" w:rsidR="009B0155" w:rsidRDefault="009B0155" w:rsidP="002A1917">
            <w:pPr>
              <w:numPr>
                <w:ilvl w:val="1"/>
                <w:numId w:val="56"/>
              </w:numPr>
              <w:spacing w:after="0" w:line="276" w:lineRule="auto"/>
              <w:contextualSpacing/>
              <w:rPr>
                <w:rFonts w:eastAsia="Calibri"/>
                <w:color w:val="auto"/>
                <w:kern w:val="0"/>
                <w:szCs w:val="24"/>
                <w:lang w:val="en-GB"/>
              </w:rPr>
            </w:pPr>
            <w:r w:rsidRPr="009B0155">
              <w:rPr>
                <w:rFonts w:eastAsia="Calibri"/>
                <w:color w:val="auto"/>
                <w:kern w:val="0"/>
                <w:szCs w:val="24"/>
                <w:lang w:val="en-GB"/>
              </w:rPr>
              <w:t>Safety measures are applied as per work requirement.</w:t>
            </w:r>
          </w:p>
          <w:p w14:paraId="73255954" w14:textId="3258A552" w:rsidR="008732E8" w:rsidRPr="009B0155" w:rsidRDefault="008732E8" w:rsidP="002A1917">
            <w:pPr>
              <w:numPr>
                <w:ilvl w:val="1"/>
                <w:numId w:val="56"/>
              </w:numPr>
              <w:spacing w:after="0" w:line="276" w:lineRule="auto"/>
              <w:contextualSpacing/>
              <w:rPr>
                <w:rFonts w:eastAsia="Calibri"/>
                <w:color w:val="auto"/>
                <w:kern w:val="0"/>
                <w:szCs w:val="24"/>
                <w:lang w:val="en-GB"/>
              </w:rPr>
            </w:pPr>
            <w:r w:rsidRPr="009B0155">
              <w:rPr>
                <w:rFonts w:eastAsia="Calibri"/>
                <w:bCs/>
                <w:color w:val="auto"/>
                <w:kern w:val="0"/>
                <w:szCs w:val="24"/>
                <w:lang w:val="en-GB"/>
              </w:rPr>
              <w:t xml:space="preserve">Winding data is recorded as per machine </w:t>
            </w:r>
            <w:r w:rsidRPr="008732E8">
              <w:rPr>
                <w:rFonts w:eastAsia="Calibri"/>
                <w:bCs/>
                <w:color w:val="auto"/>
                <w:kern w:val="0"/>
                <w:szCs w:val="24"/>
                <w:lang w:val="en-GB"/>
              </w:rPr>
              <w:t>design</w:t>
            </w:r>
          </w:p>
          <w:p w14:paraId="1F08DE36" w14:textId="1E84C60E" w:rsidR="009B0155" w:rsidRPr="009B0155" w:rsidRDefault="009B0155" w:rsidP="002A1917">
            <w:pPr>
              <w:numPr>
                <w:ilvl w:val="1"/>
                <w:numId w:val="56"/>
              </w:numPr>
              <w:spacing w:after="0" w:line="276" w:lineRule="auto"/>
              <w:contextualSpacing/>
              <w:rPr>
                <w:rFonts w:eastAsia="Calibri"/>
                <w:bCs/>
                <w:color w:val="auto"/>
                <w:kern w:val="0"/>
                <w:szCs w:val="24"/>
                <w:lang w:val="en-GB"/>
              </w:rPr>
            </w:pPr>
            <w:r w:rsidRPr="009B0155">
              <w:rPr>
                <w:rFonts w:eastAsia="Calibri"/>
                <w:b/>
                <w:bCs/>
                <w:color w:val="auto"/>
                <w:kern w:val="0"/>
                <w:szCs w:val="24"/>
                <w:lang w:val="en-GB"/>
              </w:rPr>
              <w:t xml:space="preserve"> </w:t>
            </w:r>
            <w:r w:rsidRPr="009B0155">
              <w:rPr>
                <w:rFonts w:eastAsia="Calibri"/>
                <w:b/>
                <w:bCs/>
                <w:i/>
                <w:color w:val="auto"/>
                <w:kern w:val="0"/>
                <w:szCs w:val="24"/>
                <w:lang w:val="en-GB"/>
              </w:rPr>
              <w:t xml:space="preserve"> </w:t>
            </w:r>
            <w:r w:rsidR="00B028E6">
              <w:rPr>
                <w:rFonts w:eastAsia="Calibri"/>
                <w:b/>
                <w:bCs/>
                <w:i/>
                <w:color w:val="auto"/>
                <w:kern w:val="0"/>
                <w:szCs w:val="24"/>
                <w:lang w:val="en-GB"/>
              </w:rPr>
              <w:t>M</w:t>
            </w:r>
            <w:r w:rsidRPr="009B0155">
              <w:rPr>
                <w:rFonts w:eastAsia="Calibri"/>
                <w:b/>
                <w:bCs/>
                <w:i/>
                <w:color w:val="auto"/>
                <w:kern w:val="0"/>
                <w:szCs w:val="24"/>
                <w:lang w:val="en-GB"/>
              </w:rPr>
              <w:t>achine parts</w:t>
            </w:r>
            <w:r w:rsidRPr="009B0155">
              <w:rPr>
                <w:rFonts w:eastAsia="Calibri"/>
                <w:bCs/>
                <w:color w:val="auto"/>
                <w:kern w:val="0"/>
                <w:szCs w:val="24"/>
                <w:lang w:val="en-GB"/>
              </w:rPr>
              <w:t xml:space="preserve"> are disassembled as per work procedure.</w:t>
            </w:r>
          </w:p>
        </w:tc>
      </w:tr>
      <w:tr w:rsidR="009B0155" w:rsidRPr="009B0155" w14:paraId="0802F9A7" w14:textId="77777777" w:rsidTr="009C7570">
        <w:trPr>
          <w:gridAfter w:val="1"/>
          <w:wAfter w:w="10" w:type="pct"/>
        </w:trPr>
        <w:tc>
          <w:tcPr>
            <w:tcW w:w="1876" w:type="pct"/>
            <w:tcBorders>
              <w:top w:val="single" w:sz="4" w:space="0" w:color="auto"/>
              <w:left w:val="single" w:sz="4" w:space="0" w:color="auto"/>
              <w:bottom w:val="single" w:sz="4" w:space="0" w:color="auto"/>
              <w:right w:val="single" w:sz="4" w:space="0" w:color="auto"/>
            </w:tcBorders>
          </w:tcPr>
          <w:p w14:paraId="163A3943" w14:textId="77777777" w:rsidR="009B0155" w:rsidRPr="009B0155" w:rsidRDefault="009B0155" w:rsidP="002A1917">
            <w:pPr>
              <w:numPr>
                <w:ilvl w:val="0"/>
                <w:numId w:val="55"/>
              </w:numPr>
              <w:tabs>
                <w:tab w:val="left" w:pos="342"/>
              </w:tabs>
              <w:spacing w:after="200" w:line="360" w:lineRule="auto"/>
              <w:contextualSpacing/>
              <w:rPr>
                <w:rFonts w:eastAsia="Calibri"/>
                <w:color w:val="auto"/>
                <w:kern w:val="0"/>
                <w:szCs w:val="24"/>
                <w:lang w:val="en-GB"/>
              </w:rPr>
            </w:pPr>
            <w:r w:rsidRPr="009B0155">
              <w:rPr>
                <w:rFonts w:eastAsia="Calibri"/>
                <w:bCs/>
                <w:color w:val="auto"/>
                <w:kern w:val="0"/>
                <w:szCs w:val="24"/>
                <w:lang w:val="en-GB"/>
              </w:rPr>
              <w:t>Install machine winding</w:t>
            </w:r>
          </w:p>
        </w:tc>
        <w:tc>
          <w:tcPr>
            <w:tcW w:w="3114" w:type="pct"/>
            <w:gridSpan w:val="2"/>
            <w:tcBorders>
              <w:top w:val="single" w:sz="4" w:space="0" w:color="auto"/>
              <w:left w:val="single" w:sz="4" w:space="0" w:color="auto"/>
              <w:bottom w:val="single" w:sz="4" w:space="0" w:color="auto"/>
              <w:right w:val="single" w:sz="4" w:space="0" w:color="auto"/>
            </w:tcBorders>
          </w:tcPr>
          <w:p w14:paraId="490C3050" w14:textId="4CEBE177" w:rsidR="009B0155" w:rsidRPr="009B0155" w:rsidRDefault="009B0155" w:rsidP="002A1917">
            <w:pPr>
              <w:numPr>
                <w:ilvl w:val="1"/>
                <w:numId w:val="57"/>
              </w:numPr>
              <w:spacing w:after="0" w:line="276" w:lineRule="auto"/>
              <w:contextualSpacing/>
              <w:rPr>
                <w:rFonts w:eastAsia="Calibri"/>
                <w:color w:val="auto"/>
                <w:kern w:val="0"/>
                <w:szCs w:val="24"/>
                <w:lang w:val="en-GB"/>
              </w:rPr>
            </w:pPr>
            <w:r w:rsidRPr="009B0155">
              <w:rPr>
                <w:rFonts w:eastAsia="Calibri"/>
                <w:color w:val="auto"/>
                <w:kern w:val="0"/>
                <w:szCs w:val="24"/>
                <w:lang w:val="en-GB"/>
              </w:rPr>
              <w:t>Safety measures are applied as per work requirement.</w:t>
            </w:r>
          </w:p>
          <w:p w14:paraId="73A65044" w14:textId="77777777" w:rsidR="009B0155" w:rsidRPr="009B0155" w:rsidRDefault="009B0155" w:rsidP="002A1917">
            <w:pPr>
              <w:numPr>
                <w:ilvl w:val="1"/>
                <w:numId w:val="57"/>
              </w:numPr>
              <w:spacing w:after="0" w:line="276" w:lineRule="auto"/>
              <w:contextualSpacing/>
              <w:rPr>
                <w:rFonts w:eastAsia="Calibri"/>
                <w:color w:val="auto"/>
                <w:kern w:val="0"/>
                <w:szCs w:val="24"/>
                <w:lang w:val="en-GB"/>
              </w:rPr>
            </w:pPr>
            <w:r w:rsidRPr="009B0155">
              <w:rPr>
                <w:rFonts w:eastAsia="Calibri"/>
                <w:color w:val="auto"/>
                <w:kern w:val="0"/>
                <w:szCs w:val="24"/>
                <w:lang w:val="en-GB"/>
              </w:rPr>
              <w:t>Rotating machine parts are cleaned as per work procedure.</w:t>
            </w:r>
          </w:p>
          <w:p w14:paraId="4E622D6C" w14:textId="77777777" w:rsidR="009B0155" w:rsidRPr="009B0155" w:rsidRDefault="009B0155" w:rsidP="002A1917">
            <w:pPr>
              <w:numPr>
                <w:ilvl w:val="1"/>
                <w:numId w:val="57"/>
              </w:numPr>
              <w:spacing w:after="0" w:line="276" w:lineRule="auto"/>
              <w:contextualSpacing/>
              <w:rPr>
                <w:rFonts w:eastAsia="Calibri"/>
                <w:color w:val="auto"/>
                <w:kern w:val="0"/>
                <w:szCs w:val="24"/>
                <w:lang w:val="en-GB"/>
              </w:rPr>
            </w:pPr>
            <w:r w:rsidRPr="009B0155">
              <w:rPr>
                <w:rFonts w:eastAsia="Calibri"/>
                <w:color w:val="auto"/>
                <w:kern w:val="0"/>
                <w:szCs w:val="24"/>
                <w:lang w:val="en-GB"/>
              </w:rPr>
              <w:t>Coil windings are prepared as per work requirement.</w:t>
            </w:r>
          </w:p>
          <w:p w14:paraId="277577A8" w14:textId="77777777" w:rsidR="009B0155" w:rsidRPr="009B0155" w:rsidRDefault="009B0155" w:rsidP="002A1917">
            <w:pPr>
              <w:numPr>
                <w:ilvl w:val="1"/>
                <w:numId w:val="57"/>
              </w:numPr>
              <w:spacing w:after="0" w:line="276" w:lineRule="auto"/>
              <w:contextualSpacing/>
              <w:rPr>
                <w:rFonts w:eastAsia="Calibri"/>
                <w:color w:val="auto"/>
                <w:kern w:val="0"/>
                <w:szCs w:val="24"/>
                <w:lang w:val="en-GB"/>
              </w:rPr>
            </w:pPr>
            <w:r w:rsidRPr="009B0155">
              <w:rPr>
                <w:rFonts w:eastAsia="Calibri"/>
                <w:color w:val="auto"/>
                <w:kern w:val="0"/>
                <w:szCs w:val="24"/>
                <w:lang w:val="en-GB"/>
              </w:rPr>
              <w:t>Coil windings are laid in stator slots as per work requirement.</w:t>
            </w:r>
          </w:p>
          <w:p w14:paraId="1A714F7C" w14:textId="16381F13" w:rsidR="009B0155" w:rsidRPr="009B0155" w:rsidRDefault="009B0155" w:rsidP="002A1917">
            <w:pPr>
              <w:numPr>
                <w:ilvl w:val="1"/>
                <w:numId w:val="57"/>
              </w:numPr>
              <w:spacing w:after="0" w:line="276" w:lineRule="auto"/>
              <w:contextualSpacing/>
              <w:rPr>
                <w:rFonts w:eastAsia="Calibri"/>
                <w:color w:val="auto"/>
                <w:kern w:val="0"/>
                <w:szCs w:val="24"/>
                <w:lang w:val="en-GB"/>
              </w:rPr>
            </w:pPr>
            <w:r w:rsidRPr="009B0155">
              <w:rPr>
                <w:rFonts w:eastAsia="Calibri"/>
                <w:color w:val="auto"/>
                <w:kern w:val="0"/>
                <w:szCs w:val="24"/>
                <w:lang w:val="en-GB"/>
              </w:rPr>
              <w:t>Stator windings are</w:t>
            </w:r>
            <w:r w:rsidRPr="009B0155">
              <w:rPr>
                <w:rFonts w:eastAsia="Calibri"/>
                <w:i/>
                <w:color w:val="auto"/>
                <w:kern w:val="0"/>
                <w:szCs w:val="24"/>
                <w:lang w:val="en-GB"/>
              </w:rPr>
              <w:t xml:space="preserve"> </w:t>
            </w:r>
            <w:r w:rsidRPr="009B0155">
              <w:rPr>
                <w:rFonts w:eastAsia="Calibri"/>
                <w:b/>
                <w:i/>
                <w:color w:val="auto"/>
                <w:kern w:val="0"/>
                <w:szCs w:val="24"/>
                <w:lang w:val="en-GB"/>
              </w:rPr>
              <w:t>cured</w:t>
            </w:r>
            <w:r w:rsidRPr="009B0155">
              <w:rPr>
                <w:rFonts w:eastAsia="Calibri"/>
                <w:b/>
                <w:color w:val="auto"/>
                <w:kern w:val="0"/>
                <w:szCs w:val="24"/>
                <w:lang w:val="en-GB"/>
              </w:rPr>
              <w:t xml:space="preserve"> </w:t>
            </w:r>
            <w:r w:rsidRPr="009B0155">
              <w:rPr>
                <w:rFonts w:eastAsia="Calibri"/>
                <w:color w:val="auto"/>
                <w:kern w:val="0"/>
                <w:szCs w:val="24"/>
                <w:lang w:val="en-GB"/>
              </w:rPr>
              <w:t>as per IEC standards.</w:t>
            </w:r>
          </w:p>
        </w:tc>
      </w:tr>
      <w:tr w:rsidR="00F51443" w:rsidRPr="009B0155" w14:paraId="014DBAF8" w14:textId="77777777" w:rsidTr="009C7570">
        <w:trPr>
          <w:gridAfter w:val="1"/>
          <w:wAfter w:w="10" w:type="pct"/>
        </w:trPr>
        <w:tc>
          <w:tcPr>
            <w:tcW w:w="1876" w:type="pct"/>
            <w:tcBorders>
              <w:top w:val="single" w:sz="4" w:space="0" w:color="auto"/>
              <w:left w:val="single" w:sz="4" w:space="0" w:color="auto"/>
              <w:bottom w:val="single" w:sz="4" w:space="0" w:color="auto"/>
              <w:right w:val="single" w:sz="4" w:space="0" w:color="auto"/>
            </w:tcBorders>
          </w:tcPr>
          <w:p w14:paraId="63EF7D8B" w14:textId="69CC0493" w:rsidR="00F51443" w:rsidRPr="009B0155" w:rsidRDefault="005A3158" w:rsidP="002A1917">
            <w:pPr>
              <w:numPr>
                <w:ilvl w:val="0"/>
                <w:numId w:val="55"/>
              </w:numPr>
              <w:tabs>
                <w:tab w:val="left" w:pos="342"/>
              </w:tabs>
              <w:spacing w:after="200" w:line="360" w:lineRule="auto"/>
              <w:contextualSpacing/>
              <w:rPr>
                <w:rFonts w:eastAsia="Calibri"/>
                <w:bCs/>
                <w:color w:val="auto"/>
                <w:kern w:val="0"/>
                <w:szCs w:val="24"/>
                <w:lang w:val="en-GB"/>
              </w:rPr>
            </w:pPr>
            <w:r>
              <w:rPr>
                <w:rFonts w:eastAsia="Calibri"/>
                <w:bCs/>
                <w:color w:val="auto"/>
                <w:kern w:val="0"/>
                <w:szCs w:val="24"/>
                <w:lang w:val="en-GB"/>
              </w:rPr>
              <w:t>A</w:t>
            </w:r>
            <w:r w:rsidR="00E8284E" w:rsidRPr="00E8284E">
              <w:rPr>
                <w:rFonts w:eastAsia="Calibri"/>
                <w:bCs/>
                <w:color w:val="auto"/>
                <w:kern w:val="0"/>
                <w:szCs w:val="24"/>
                <w:lang w:val="en-GB"/>
              </w:rPr>
              <w:t>ssembl</w:t>
            </w:r>
            <w:r>
              <w:rPr>
                <w:rFonts w:eastAsia="Calibri"/>
                <w:bCs/>
                <w:color w:val="auto"/>
                <w:kern w:val="0"/>
                <w:szCs w:val="24"/>
                <w:lang w:val="en-GB"/>
              </w:rPr>
              <w:t>e</w:t>
            </w:r>
            <w:r w:rsidR="00E8284E" w:rsidRPr="00E8284E">
              <w:rPr>
                <w:rFonts w:eastAsia="Calibri"/>
                <w:bCs/>
                <w:color w:val="auto"/>
                <w:kern w:val="0"/>
                <w:szCs w:val="24"/>
                <w:lang w:val="en-GB"/>
              </w:rPr>
              <w:t xml:space="preserve"> rotating electrical machine</w:t>
            </w:r>
          </w:p>
        </w:tc>
        <w:tc>
          <w:tcPr>
            <w:tcW w:w="3114" w:type="pct"/>
            <w:gridSpan w:val="2"/>
            <w:tcBorders>
              <w:top w:val="single" w:sz="4" w:space="0" w:color="auto"/>
              <w:left w:val="single" w:sz="4" w:space="0" w:color="auto"/>
              <w:bottom w:val="single" w:sz="4" w:space="0" w:color="auto"/>
              <w:right w:val="single" w:sz="4" w:space="0" w:color="auto"/>
            </w:tcBorders>
          </w:tcPr>
          <w:p w14:paraId="05F46CEC" w14:textId="0D034053" w:rsidR="00F51443" w:rsidRPr="00E411A2" w:rsidRDefault="00415BFB" w:rsidP="002A1917">
            <w:pPr>
              <w:numPr>
                <w:ilvl w:val="1"/>
                <w:numId w:val="58"/>
              </w:numPr>
              <w:spacing w:after="0" w:line="276" w:lineRule="auto"/>
              <w:contextualSpacing/>
              <w:rPr>
                <w:rFonts w:eastAsia="Calibri"/>
                <w:color w:val="auto"/>
                <w:kern w:val="0"/>
                <w:szCs w:val="24"/>
                <w:lang w:val="en-GB"/>
              </w:rPr>
            </w:pPr>
            <w:r w:rsidRPr="00E411A2">
              <w:rPr>
                <w:rFonts w:eastAsia="Calibri"/>
                <w:color w:val="auto"/>
                <w:kern w:val="0"/>
                <w:szCs w:val="24"/>
                <w:lang w:val="en-GB"/>
              </w:rPr>
              <w:t xml:space="preserve">Rotor and stator are aligned as per </w:t>
            </w:r>
            <w:r w:rsidR="000419D3" w:rsidRPr="00E411A2">
              <w:rPr>
                <w:rFonts w:eastAsia="Calibri"/>
                <w:color w:val="auto"/>
                <w:kern w:val="0"/>
                <w:szCs w:val="24"/>
                <w:lang w:val="en-GB"/>
              </w:rPr>
              <w:t>machine design</w:t>
            </w:r>
          </w:p>
          <w:p w14:paraId="4C56266C" w14:textId="77777777" w:rsidR="000419D3" w:rsidRPr="00E411A2" w:rsidRDefault="000419D3" w:rsidP="002A1917">
            <w:pPr>
              <w:numPr>
                <w:ilvl w:val="1"/>
                <w:numId w:val="58"/>
              </w:numPr>
              <w:spacing w:after="0" w:line="276" w:lineRule="auto"/>
              <w:contextualSpacing/>
              <w:rPr>
                <w:rFonts w:eastAsia="Calibri"/>
                <w:color w:val="auto"/>
                <w:kern w:val="0"/>
                <w:szCs w:val="24"/>
                <w:lang w:val="en-GB"/>
              </w:rPr>
            </w:pPr>
            <w:r w:rsidRPr="00E411A2">
              <w:rPr>
                <w:rFonts w:eastAsia="Calibri"/>
                <w:color w:val="auto"/>
                <w:kern w:val="0"/>
                <w:szCs w:val="24"/>
                <w:lang w:val="en-GB"/>
              </w:rPr>
              <w:t>Bolts and nuts are fastened as per the machine design</w:t>
            </w:r>
          </w:p>
          <w:p w14:paraId="55367184" w14:textId="77777777" w:rsidR="000419D3" w:rsidRPr="00E411A2" w:rsidRDefault="000419D3" w:rsidP="002A1917">
            <w:pPr>
              <w:numPr>
                <w:ilvl w:val="1"/>
                <w:numId w:val="58"/>
              </w:numPr>
              <w:spacing w:after="0" w:line="276" w:lineRule="auto"/>
              <w:contextualSpacing/>
              <w:rPr>
                <w:rFonts w:eastAsia="Calibri"/>
                <w:color w:val="auto"/>
                <w:kern w:val="0"/>
                <w:szCs w:val="24"/>
                <w:lang w:val="en-GB"/>
              </w:rPr>
            </w:pPr>
            <w:r w:rsidRPr="00E411A2">
              <w:rPr>
                <w:rFonts w:eastAsia="Calibri"/>
                <w:color w:val="auto"/>
                <w:kern w:val="0"/>
                <w:szCs w:val="24"/>
                <w:lang w:val="en-GB"/>
              </w:rPr>
              <w:t>Bearings are fitted as per machine design</w:t>
            </w:r>
          </w:p>
          <w:p w14:paraId="75B02378" w14:textId="38717E46" w:rsidR="000419D3" w:rsidRPr="000419D3" w:rsidRDefault="000419D3" w:rsidP="002A1917">
            <w:pPr>
              <w:numPr>
                <w:ilvl w:val="1"/>
                <w:numId w:val="58"/>
              </w:numPr>
              <w:spacing w:after="0" w:line="276" w:lineRule="auto"/>
              <w:contextualSpacing/>
              <w:rPr>
                <w:rFonts w:eastAsia="Calibri"/>
                <w:color w:val="auto"/>
                <w:kern w:val="0"/>
                <w:szCs w:val="24"/>
                <w:lang w:val="en-GB"/>
              </w:rPr>
            </w:pPr>
            <w:r w:rsidRPr="00E411A2">
              <w:rPr>
                <w:rFonts w:eastAsia="Calibri"/>
                <w:color w:val="auto"/>
                <w:kern w:val="0"/>
                <w:szCs w:val="24"/>
                <w:lang w:val="en-GB"/>
              </w:rPr>
              <w:t>Bearing are lubricated as per work requirements</w:t>
            </w:r>
          </w:p>
        </w:tc>
      </w:tr>
      <w:tr w:rsidR="005A3158" w:rsidRPr="009B0155" w14:paraId="1C1A2315" w14:textId="77777777" w:rsidTr="009C7570">
        <w:trPr>
          <w:gridAfter w:val="1"/>
          <w:wAfter w:w="10" w:type="pct"/>
        </w:trPr>
        <w:tc>
          <w:tcPr>
            <w:tcW w:w="1876" w:type="pct"/>
            <w:tcBorders>
              <w:top w:val="single" w:sz="4" w:space="0" w:color="auto"/>
              <w:left w:val="single" w:sz="4" w:space="0" w:color="auto"/>
              <w:bottom w:val="single" w:sz="4" w:space="0" w:color="auto"/>
              <w:right w:val="single" w:sz="4" w:space="0" w:color="auto"/>
            </w:tcBorders>
          </w:tcPr>
          <w:p w14:paraId="3DBF7F4A" w14:textId="13E85A47" w:rsidR="005A3158" w:rsidRDefault="005A3158" w:rsidP="002A1917">
            <w:pPr>
              <w:numPr>
                <w:ilvl w:val="0"/>
                <w:numId w:val="55"/>
              </w:numPr>
              <w:tabs>
                <w:tab w:val="left" w:pos="342"/>
              </w:tabs>
              <w:spacing w:after="200" w:line="360" w:lineRule="auto"/>
              <w:contextualSpacing/>
              <w:rPr>
                <w:rFonts w:eastAsia="Calibri"/>
                <w:bCs/>
                <w:color w:val="auto"/>
                <w:kern w:val="0"/>
                <w:szCs w:val="24"/>
                <w:lang w:val="en-GB"/>
              </w:rPr>
            </w:pPr>
            <w:r>
              <w:rPr>
                <w:rFonts w:eastAsia="Calibri"/>
                <w:bCs/>
                <w:color w:val="auto"/>
                <w:kern w:val="0"/>
                <w:szCs w:val="24"/>
                <w:lang w:val="en-GB"/>
              </w:rPr>
              <w:t>P</w:t>
            </w:r>
            <w:r w:rsidRPr="005A3158">
              <w:rPr>
                <w:rFonts w:eastAsia="Calibri"/>
                <w:bCs/>
                <w:color w:val="auto"/>
                <w:kern w:val="0"/>
                <w:szCs w:val="24"/>
                <w:lang w:val="en-GB"/>
              </w:rPr>
              <w:t>erform</w:t>
            </w:r>
            <w:r>
              <w:rPr>
                <w:rFonts w:eastAsia="Calibri"/>
                <w:bCs/>
                <w:color w:val="auto"/>
                <w:kern w:val="0"/>
                <w:szCs w:val="24"/>
                <w:lang w:val="en-GB"/>
              </w:rPr>
              <w:t xml:space="preserve"> </w:t>
            </w:r>
            <w:r w:rsidRPr="005A3158">
              <w:rPr>
                <w:rFonts w:eastAsia="Calibri"/>
                <w:bCs/>
                <w:color w:val="auto"/>
                <w:kern w:val="0"/>
                <w:szCs w:val="24"/>
                <w:lang w:val="en-GB"/>
              </w:rPr>
              <w:t>electrical machine testing</w:t>
            </w:r>
          </w:p>
        </w:tc>
        <w:tc>
          <w:tcPr>
            <w:tcW w:w="3114" w:type="pct"/>
            <w:gridSpan w:val="2"/>
            <w:tcBorders>
              <w:top w:val="single" w:sz="4" w:space="0" w:color="auto"/>
              <w:left w:val="single" w:sz="4" w:space="0" w:color="auto"/>
              <w:bottom w:val="single" w:sz="4" w:space="0" w:color="auto"/>
              <w:right w:val="single" w:sz="4" w:space="0" w:color="auto"/>
            </w:tcBorders>
          </w:tcPr>
          <w:p w14:paraId="0ED77432" w14:textId="77777777" w:rsidR="00243374" w:rsidRPr="003E7C2A" w:rsidRDefault="00243374" w:rsidP="002A1917">
            <w:pPr>
              <w:numPr>
                <w:ilvl w:val="1"/>
                <w:numId w:val="59"/>
              </w:numPr>
              <w:spacing w:after="0" w:line="276" w:lineRule="auto"/>
              <w:contextualSpacing/>
              <w:rPr>
                <w:rFonts w:eastAsia="Calibri"/>
                <w:color w:val="auto"/>
                <w:kern w:val="0"/>
                <w:szCs w:val="24"/>
                <w:lang w:val="en-GB"/>
              </w:rPr>
            </w:pPr>
            <w:r w:rsidRPr="003E7C2A">
              <w:rPr>
                <w:rFonts w:eastAsia="Calibri"/>
                <w:color w:val="auto"/>
                <w:kern w:val="0"/>
                <w:szCs w:val="24"/>
                <w:lang w:val="en-GB"/>
              </w:rPr>
              <w:t>Continuity test is performed as per IEC standards</w:t>
            </w:r>
          </w:p>
          <w:p w14:paraId="0A9AF39A" w14:textId="77777777" w:rsidR="005A3158" w:rsidRDefault="00243374" w:rsidP="002A1917">
            <w:pPr>
              <w:numPr>
                <w:ilvl w:val="1"/>
                <w:numId w:val="59"/>
              </w:numPr>
              <w:spacing w:after="0" w:line="276" w:lineRule="auto"/>
              <w:contextualSpacing/>
              <w:rPr>
                <w:rFonts w:eastAsia="Calibri"/>
                <w:color w:val="auto"/>
                <w:kern w:val="0"/>
                <w:szCs w:val="24"/>
                <w:lang w:val="en-GB"/>
              </w:rPr>
            </w:pPr>
            <w:r w:rsidRPr="003E7C2A">
              <w:rPr>
                <w:rFonts w:eastAsia="Calibri"/>
                <w:color w:val="auto"/>
                <w:kern w:val="0"/>
                <w:szCs w:val="24"/>
                <w:lang w:val="en-GB"/>
              </w:rPr>
              <w:t>P</w:t>
            </w:r>
            <w:r w:rsidR="003E7C2A" w:rsidRPr="003E7C2A">
              <w:rPr>
                <w:rFonts w:eastAsia="Calibri"/>
                <w:color w:val="auto"/>
                <w:kern w:val="0"/>
                <w:szCs w:val="24"/>
                <w:lang w:val="en-GB"/>
              </w:rPr>
              <w:t>olarity test is performed as per IEC standards</w:t>
            </w:r>
          </w:p>
          <w:p w14:paraId="5760129B" w14:textId="77777777" w:rsidR="00F22533" w:rsidRDefault="00F22533" w:rsidP="002A1917">
            <w:pPr>
              <w:numPr>
                <w:ilvl w:val="1"/>
                <w:numId w:val="59"/>
              </w:numPr>
              <w:spacing w:after="0" w:line="276" w:lineRule="auto"/>
              <w:contextualSpacing/>
              <w:rPr>
                <w:rFonts w:eastAsia="Calibri"/>
                <w:color w:val="auto"/>
                <w:kern w:val="0"/>
                <w:szCs w:val="24"/>
                <w:lang w:val="en-GB"/>
              </w:rPr>
            </w:pPr>
            <w:r>
              <w:rPr>
                <w:rFonts w:eastAsia="Calibri"/>
                <w:color w:val="auto"/>
                <w:kern w:val="0"/>
                <w:szCs w:val="24"/>
                <w:lang w:val="en-GB"/>
              </w:rPr>
              <w:t>Insulation resistance test is performed as per IEC standards</w:t>
            </w:r>
          </w:p>
          <w:p w14:paraId="3B81AAC1" w14:textId="30F9D25C" w:rsidR="00F22533" w:rsidRDefault="00F22533" w:rsidP="002A1917">
            <w:pPr>
              <w:numPr>
                <w:ilvl w:val="1"/>
                <w:numId w:val="59"/>
              </w:numPr>
              <w:spacing w:after="0" w:line="276" w:lineRule="auto"/>
              <w:contextualSpacing/>
              <w:rPr>
                <w:rFonts w:eastAsia="Calibri"/>
                <w:color w:val="auto"/>
                <w:kern w:val="0"/>
                <w:szCs w:val="24"/>
                <w:lang w:val="en-GB"/>
              </w:rPr>
            </w:pPr>
            <w:r>
              <w:rPr>
                <w:rFonts w:eastAsia="Calibri"/>
                <w:color w:val="auto"/>
                <w:kern w:val="0"/>
                <w:szCs w:val="24"/>
                <w:lang w:val="en-GB"/>
              </w:rPr>
              <w:t>Voltage and current balance test is performed as per IEC standards</w:t>
            </w:r>
          </w:p>
          <w:p w14:paraId="768309C1" w14:textId="2C98B2C7" w:rsidR="00F22533" w:rsidRPr="00F22533" w:rsidRDefault="00F22533" w:rsidP="002A1917">
            <w:pPr>
              <w:numPr>
                <w:ilvl w:val="1"/>
                <w:numId w:val="59"/>
              </w:numPr>
              <w:spacing w:after="0" w:line="276" w:lineRule="auto"/>
              <w:contextualSpacing/>
              <w:rPr>
                <w:rFonts w:eastAsia="Calibri"/>
                <w:color w:val="auto"/>
                <w:kern w:val="0"/>
                <w:szCs w:val="24"/>
                <w:lang w:val="en-GB"/>
              </w:rPr>
            </w:pPr>
            <w:r w:rsidRPr="00E7397D">
              <w:rPr>
                <w:rFonts w:eastAsia="Calibri"/>
                <w:b/>
                <w:bCs/>
                <w:i/>
                <w:iCs/>
                <w:color w:val="auto"/>
                <w:kern w:val="0"/>
                <w:szCs w:val="24"/>
                <w:lang w:val="en-GB"/>
              </w:rPr>
              <w:t>Housekeeping activities</w:t>
            </w:r>
            <w:r>
              <w:rPr>
                <w:rFonts w:eastAsia="Calibri"/>
                <w:color w:val="auto"/>
                <w:kern w:val="0"/>
                <w:szCs w:val="24"/>
                <w:lang w:val="en-GB"/>
              </w:rPr>
              <w:t xml:space="preserve"> are carried </w:t>
            </w:r>
            <w:r w:rsidR="00E411A2">
              <w:rPr>
                <w:rFonts w:eastAsia="Calibri"/>
                <w:color w:val="auto"/>
                <w:kern w:val="0"/>
                <w:szCs w:val="24"/>
                <w:lang w:val="en-GB"/>
              </w:rPr>
              <w:t>as per work requirements</w:t>
            </w:r>
          </w:p>
        </w:tc>
      </w:tr>
    </w:tbl>
    <w:p w14:paraId="4423B8A7" w14:textId="0F81690C" w:rsidR="00E7397D" w:rsidRDefault="00E7397D" w:rsidP="00E7397D">
      <w:pPr>
        <w:pBdr>
          <w:top w:val="nil"/>
          <w:left w:val="nil"/>
          <w:bottom w:val="nil"/>
          <w:right w:val="nil"/>
          <w:between w:val="nil"/>
        </w:pBdr>
        <w:spacing w:after="0" w:line="276" w:lineRule="auto"/>
        <w:rPr>
          <w:b/>
          <w:szCs w:val="24"/>
          <w:lang w:val="en-GB"/>
        </w:rPr>
      </w:pPr>
    </w:p>
    <w:p w14:paraId="3FE62F4D" w14:textId="77777777" w:rsidR="00E7397D" w:rsidRDefault="00E7397D" w:rsidP="00E7397D">
      <w:pPr>
        <w:pBdr>
          <w:top w:val="nil"/>
          <w:left w:val="nil"/>
          <w:bottom w:val="nil"/>
          <w:right w:val="nil"/>
          <w:between w:val="nil"/>
        </w:pBdr>
        <w:spacing w:after="0" w:line="276" w:lineRule="auto"/>
        <w:rPr>
          <w:b/>
          <w:szCs w:val="24"/>
          <w:lang w:val="en-GB"/>
        </w:rPr>
      </w:pPr>
    </w:p>
    <w:p w14:paraId="3F6FB800" w14:textId="77777777" w:rsidR="00E7397D" w:rsidRDefault="00E7397D" w:rsidP="00E7397D">
      <w:pPr>
        <w:pBdr>
          <w:top w:val="nil"/>
          <w:left w:val="nil"/>
          <w:bottom w:val="nil"/>
          <w:right w:val="nil"/>
          <w:between w:val="nil"/>
        </w:pBdr>
        <w:spacing w:after="0" w:line="276" w:lineRule="auto"/>
        <w:rPr>
          <w:b/>
          <w:szCs w:val="24"/>
          <w:lang w:val="en-GB"/>
        </w:rPr>
      </w:pPr>
    </w:p>
    <w:p w14:paraId="6A5DC29A" w14:textId="77777777" w:rsidR="00E7397D" w:rsidRDefault="00E7397D" w:rsidP="00E7397D">
      <w:pPr>
        <w:pBdr>
          <w:top w:val="nil"/>
          <w:left w:val="nil"/>
          <w:bottom w:val="nil"/>
          <w:right w:val="nil"/>
          <w:between w:val="nil"/>
        </w:pBdr>
        <w:spacing w:after="0" w:line="276" w:lineRule="auto"/>
        <w:rPr>
          <w:b/>
          <w:szCs w:val="24"/>
          <w:lang w:val="en-GB"/>
        </w:rPr>
      </w:pPr>
    </w:p>
    <w:p w14:paraId="47908C6E" w14:textId="77777777" w:rsidR="00E7397D" w:rsidRDefault="00E7397D" w:rsidP="00E7397D">
      <w:pPr>
        <w:pBdr>
          <w:top w:val="nil"/>
          <w:left w:val="nil"/>
          <w:bottom w:val="nil"/>
          <w:right w:val="nil"/>
          <w:between w:val="nil"/>
        </w:pBdr>
        <w:spacing w:after="0" w:line="276" w:lineRule="auto"/>
        <w:rPr>
          <w:b/>
          <w:szCs w:val="24"/>
          <w:lang w:val="en-GB"/>
        </w:rPr>
      </w:pPr>
    </w:p>
    <w:p w14:paraId="089E838A" w14:textId="29FF70A1" w:rsidR="00E7397D" w:rsidRPr="00E7397D" w:rsidRDefault="00E7397D" w:rsidP="00E7397D">
      <w:pPr>
        <w:pBdr>
          <w:top w:val="nil"/>
          <w:left w:val="nil"/>
          <w:bottom w:val="nil"/>
          <w:right w:val="nil"/>
          <w:between w:val="nil"/>
        </w:pBdr>
        <w:spacing w:after="0" w:line="276" w:lineRule="auto"/>
        <w:rPr>
          <w:b/>
          <w:szCs w:val="24"/>
          <w:lang w:val="en-GB"/>
        </w:rPr>
      </w:pPr>
      <w:r w:rsidRPr="00E7397D">
        <w:rPr>
          <w:b/>
          <w:szCs w:val="24"/>
          <w:lang w:val="en-GB"/>
        </w:rPr>
        <w:t>RANGE</w:t>
      </w:r>
    </w:p>
    <w:p w14:paraId="4429087E" w14:textId="77777777" w:rsidR="00E7397D" w:rsidRPr="00E7397D" w:rsidRDefault="00E7397D" w:rsidP="00E7397D">
      <w:pPr>
        <w:pBdr>
          <w:top w:val="nil"/>
          <w:left w:val="nil"/>
          <w:bottom w:val="nil"/>
          <w:right w:val="nil"/>
          <w:between w:val="nil"/>
        </w:pBdr>
        <w:spacing w:after="0" w:line="276" w:lineRule="auto"/>
        <w:rPr>
          <w:szCs w:val="24"/>
          <w:lang w:val="en-GB"/>
        </w:rPr>
      </w:pPr>
      <w:r w:rsidRPr="00E7397D">
        <w:rPr>
          <w:szCs w:val="24"/>
          <w:lang w:val="en-GB"/>
        </w:rPr>
        <w:t>This section provides work environments and conditions to which the performance criteria apply. It allows for different work environments and situations that will affect performance.</w:t>
      </w:r>
    </w:p>
    <w:tbl>
      <w:tblPr>
        <w:tblW w:w="4953" w:type="pct"/>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03"/>
        <w:gridCol w:w="6159"/>
      </w:tblGrid>
      <w:tr w:rsidR="00E7397D" w:rsidRPr="00E7397D" w14:paraId="4083443B" w14:textId="77777777" w:rsidTr="009C7570">
        <w:trPr>
          <w:trHeight w:val="422"/>
          <w:tblHeader/>
        </w:trPr>
        <w:tc>
          <w:tcPr>
            <w:tcW w:w="1675" w:type="pct"/>
            <w:shd w:val="clear" w:color="auto" w:fill="FFFFFF"/>
          </w:tcPr>
          <w:p w14:paraId="7537AEEC" w14:textId="77777777" w:rsidR="00E7397D" w:rsidRPr="00E7397D" w:rsidRDefault="00E7397D" w:rsidP="00E7397D">
            <w:pPr>
              <w:pBdr>
                <w:top w:val="nil"/>
                <w:left w:val="nil"/>
                <w:bottom w:val="nil"/>
                <w:right w:val="nil"/>
                <w:between w:val="nil"/>
              </w:pBdr>
              <w:spacing w:after="0" w:line="276" w:lineRule="auto"/>
              <w:rPr>
                <w:b/>
                <w:szCs w:val="24"/>
                <w:lang w:val="en-GB"/>
              </w:rPr>
            </w:pPr>
            <w:r w:rsidRPr="00E7397D">
              <w:rPr>
                <w:b/>
                <w:szCs w:val="24"/>
                <w:lang w:val="en-GB"/>
              </w:rPr>
              <w:t>Variable</w:t>
            </w:r>
          </w:p>
        </w:tc>
        <w:tc>
          <w:tcPr>
            <w:tcW w:w="3325" w:type="pct"/>
            <w:shd w:val="clear" w:color="auto" w:fill="FFFFFF"/>
            <w:vAlign w:val="center"/>
          </w:tcPr>
          <w:p w14:paraId="743E9C2D" w14:textId="77777777" w:rsidR="00E7397D" w:rsidRPr="00E7397D" w:rsidRDefault="00E7397D" w:rsidP="00E7397D">
            <w:pPr>
              <w:pBdr>
                <w:top w:val="nil"/>
                <w:left w:val="nil"/>
                <w:bottom w:val="nil"/>
                <w:right w:val="nil"/>
                <w:between w:val="nil"/>
              </w:pBdr>
              <w:spacing w:after="0" w:line="276" w:lineRule="auto"/>
              <w:rPr>
                <w:b/>
                <w:szCs w:val="24"/>
                <w:lang w:val="en-GB"/>
              </w:rPr>
            </w:pPr>
            <w:r w:rsidRPr="00E7397D">
              <w:rPr>
                <w:b/>
                <w:szCs w:val="24"/>
                <w:lang w:val="en-GB"/>
              </w:rPr>
              <w:t>Range</w:t>
            </w:r>
          </w:p>
          <w:p w14:paraId="20FA61B6" w14:textId="77777777" w:rsidR="00E7397D" w:rsidRPr="00E7397D" w:rsidRDefault="00E7397D" w:rsidP="00E7397D">
            <w:pPr>
              <w:pBdr>
                <w:top w:val="nil"/>
                <w:left w:val="nil"/>
                <w:bottom w:val="nil"/>
                <w:right w:val="nil"/>
                <w:between w:val="nil"/>
              </w:pBdr>
              <w:spacing w:after="0" w:line="276" w:lineRule="auto"/>
              <w:rPr>
                <w:szCs w:val="24"/>
                <w:lang w:val="en-GB"/>
              </w:rPr>
            </w:pPr>
          </w:p>
        </w:tc>
      </w:tr>
      <w:tr w:rsidR="00E7397D" w:rsidRPr="00E7397D" w14:paraId="7D6FE8A5" w14:textId="77777777" w:rsidTr="009C7570">
        <w:tc>
          <w:tcPr>
            <w:tcW w:w="1675" w:type="pct"/>
          </w:tcPr>
          <w:p w14:paraId="1EF67070" w14:textId="41CAFDE2" w:rsidR="00E7397D" w:rsidRPr="00E7397D" w:rsidRDefault="00B028E6" w:rsidP="002A1917">
            <w:pPr>
              <w:numPr>
                <w:ilvl w:val="0"/>
                <w:numId w:val="60"/>
              </w:numPr>
              <w:pBdr>
                <w:top w:val="nil"/>
                <w:left w:val="nil"/>
                <w:bottom w:val="nil"/>
                <w:right w:val="nil"/>
                <w:between w:val="nil"/>
              </w:pBdr>
              <w:spacing w:after="0" w:line="276" w:lineRule="auto"/>
              <w:rPr>
                <w:szCs w:val="24"/>
              </w:rPr>
            </w:pPr>
            <w:r>
              <w:rPr>
                <w:color w:val="auto"/>
                <w:kern w:val="0"/>
                <w:szCs w:val="24"/>
              </w:rPr>
              <w:t>M</w:t>
            </w:r>
            <w:r w:rsidR="00E7397D" w:rsidRPr="00E7397D">
              <w:rPr>
                <w:color w:val="auto"/>
                <w:kern w:val="0"/>
                <w:szCs w:val="24"/>
              </w:rPr>
              <w:t>achine parts</w:t>
            </w:r>
            <w:r w:rsidR="00E7397D" w:rsidRPr="00E7397D">
              <w:rPr>
                <w:szCs w:val="24"/>
              </w:rPr>
              <w:t xml:space="preserve"> include but is not limited to:</w:t>
            </w:r>
          </w:p>
        </w:tc>
        <w:tc>
          <w:tcPr>
            <w:tcW w:w="3325" w:type="pct"/>
          </w:tcPr>
          <w:p w14:paraId="53592F1F" w14:textId="77777777" w:rsidR="00A37DEE" w:rsidRPr="00C9085F" w:rsidRDefault="00A37DEE" w:rsidP="002A1917">
            <w:pPr>
              <w:numPr>
                <w:ilvl w:val="0"/>
                <w:numId w:val="6"/>
              </w:numPr>
              <w:pBdr>
                <w:top w:val="nil"/>
                <w:left w:val="nil"/>
                <w:bottom w:val="nil"/>
                <w:right w:val="nil"/>
                <w:between w:val="nil"/>
              </w:pBdr>
              <w:spacing w:after="0" w:line="276" w:lineRule="auto"/>
              <w:rPr>
                <w:szCs w:val="24"/>
              </w:rPr>
            </w:pPr>
            <w:r w:rsidRPr="00C9085F">
              <w:rPr>
                <w:szCs w:val="24"/>
              </w:rPr>
              <w:t>End caps</w:t>
            </w:r>
          </w:p>
          <w:p w14:paraId="1F71AB34" w14:textId="77777777" w:rsidR="00A37DEE" w:rsidRPr="00C9085F" w:rsidRDefault="00A37DEE" w:rsidP="002A1917">
            <w:pPr>
              <w:numPr>
                <w:ilvl w:val="0"/>
                <w:numId w:val="6"/>
              </w:numPr>
              <w:pBdr>
                <w:top w:val="nil"/>
                <w:left w:val="nil"/>
                <w:bottom w:val="nil"/>
                <w:right w:val="nil"/>
                <w:between w:val="nil"/>
              </w:pBdr>
              <w:spacing w:after="0" w:line="276" w:lineRule="auto"/>
              <w:rPr>
                <w:szCs w:val="24"/>
              </w:rPr>
            </w:pPr>
            <w:r w:rsidRPr="00C9085F">
              <w:rPr>
                <w:szCs w:val="24"/>
              </w:rPr>
              <w:t xml:space="preserve">Fan </w:t>
            </w:r>
          </w:p>
          <w:p w14:paraId="66C1B5CA" w14:textId="77777777" w:rsidR="00A37DEE" w:rsidRPr="00C9085F" w:rsidRDefault="00A37DEE" w:rsidP="002A1917">
            <w:pPr>
              <w:numPr>
                <w:ilvl w:val="0"/>
                <w:numId w:val="6"/>
              </w:numPr>
              <w:pBdr>
                <w:top w:val="nil"/>
                <w:left w:val="nil"/>
                <w:bottom w:val="nil"/>
                <w:right w:val="nil"/>
                <w:between w:val="nil"/>
              </w:pBdr>
              <w:spacing w:after="0" w:line="276" w:lineRule="auto"/>
              <w:rPr>
                <w:szCs w:val="24"/>
              </w:rPr>
            </w:pPr>
            <w:r w:rsidRPr="00C9085F">
              <w:rPr>
                <w:szCs w:val="24"/>
              </w:rPr>
              <w:t>Rotor</w:t>
            </w:r>
          </w:p>
          <w:p w14:paraId="306806A9" w14:textId="77777777" w:rsidR="00A37DEE" w:rsidRPr="00C9085F" w:rsidRDefault="00A37DEE" w:rsidP="002A1917">
            <w:pPr>
              <w:numPr>
                <w:ilvl w:val="0"/>
                <w:numId w:val="6"/>
              </w:numPr>
              <w:pBdr>
                <w:top w:val="nil"/>
                <w:left w:val="nil"/>
                <w:bottom w:val="nil"/>
                <w:right w:val="nil"/>
                <w:between w:val="nil"/>
              </w:pBdr>
              <w:spacing w:after="0" w:line="276" w:lineRule="auto"/>
              <w:rPr>
                <w:szCs w:val="24"/>
              </w:rPr>
            </w:pPr>
            <w:r w:rsidRPr="00C9085F">
              <w:rPr>
                <w:szCs w:val="24"/>
              </w:rPr>
              <w:t xml:space="preserve">Armature </w:t>
            </w:r>
          </w:p>
          <w:p w14:paraId="21D45A09" w14:textId="77777777" w:rsidR="00A37DEE" w:rsidRPr="00C9085F" w:rsidRDefault="00A37DEE" w:rsidP="002A1917">
            <w:pPr>
              <w:numPr>
                <w:ilvl w:val="0"/>
                <w:numId w:val="6"/>
              </w:numPr>
              <w:pBdr>
                <w:top w:val="nil"/>
                <w:left w:val="nil"/>
                <w:bottom w:val="nil"/>
                <w:right w:val="nil"/>
                <w:between w:val="nil"/>
              </w:pBdr>
              <w:spacing w:after="0" w:line="276" w:lineRule="auto"/>
              <w:rPr>
                <w:szCs w:val="24"/>
              </w:rPr>
            </w:pPr>
            <w:r w:rsidRPr="00C9085F">
              <w:rPr>
                <w:szCs w:val="24"/>
              </w:rPr>
              <w:t>Stator</w:t>
            </w:r>
          </w:p>
          <w:p w14:paraId="6A8EE089" w14:textId="77777777" w:rsidR="00A37DEE" w:rsidRPr="00C9085F" w:rsidRDefault="00A37DEE" w:rsidP="002A1917">
            <w:pPr>
              <w:numPr>
                <w:ilvl w:val="0"/>
                <w:numId w:val="6"/>
              </w:numPr>
              <w:pBdr>
                <w:top w:val="nil"/>
                <w:left w:val="nil"/>
                <w:bottom w:val="nil"/>
                <w:right w:val="nil"/>
                <w:between w:val="nil"/>
              </w:pBdr>
              <w:spacing w:after="0" w:line="276" w:lineRule="auto"/>
              <w:rPr>
                <w:szCs w:val="24"/>
              </w:rPr>
            </w:pPr>
            <w:r w:rsidRPr="00C9085F">
              <w:rPr>
                <w:szCs w:val="24"/>
              </w:rPr>
              <w:t xml:space="preserve">Conductors </w:t>
            </w:r>
          </w:p>
          <w:p w14:paraId="4631BEC2" w14:textId="0648DCBD" w:rsidR="00E7397D" w:rsidRPr="00E7397D" w:rsidRDefault="00A37DEE" w:rsidP="002A1917">
            <w:pPr>
              <w:numPr>
                <w:ilvl w:val="0"/>
                <w:numId w:val="6"/>
              </w:numPr>
              <w:pBdr>
                <w:top w:val="nil"/>
                <w:left w:val="nil"/>
                <w:bottom w:val="nil"/>
                <w:right w:val="nil"/>
                <w:between w:val="nil"/>
              </w:pBdr>
              <w:spacing w:after="0" w:line="276" w:lineRule="auto"/>
              <w:rPr>
                <w:szCs w:val="24"/>
              </w:rPr>
            </w:pPr>
            <w:r w:rsidRPr="00C9085F">
              <w:rPr>
                <w:szCs w:val="24"/>
              </w:rPr>
              <w:t>Bearings</w:t>
            </w:r>
          </w:p>
        </w:tc>
      </w:tr>
      <w:tr w:rsidR="00E7397D" w:rsidRPr="00E7397D" w14:paraId="3C76CBB7" w14:textId="77777777" w:rsidTr="009C7570">
        <w:tc>
          <w:tcPr>
            <w:tcW w:w="1675" w:type="pct"/>
          </w:tcPr>
          <w:p w14:paraId="7FC55F43" w14:textId="77777777" w:rsidR="00E7397D" w:rsidRPr="00E7397D" w:rsidRDefault="00E7397D" w:rsidP="002A1917">
            <w:pPr>
              <w:numPr>
                <w:ilvl w:val="0"/>
                <w:numId w:val="60"/>
              </w:numPr>
              <w:pBdr>
                <w:top w:val="nil"/>
                <w:left w:val="nil"/>
                <w:bottom w:val="nil"/>
                <w:right w:val="nil"/>
                <w:between w:val="nil"/>
              </w:pBdr>
              <w:spacing w:after="0" w:line="276" w:lineRule="auto"/>
              <w:rPr>
                <w:szCs w:val="24"/>
              </w:rPr>
            </w:pPr>
            <w:r w:rsidRPr="00E7397D">
              <w:rPr>
                <w:szCs w:val="24"/>
              </w:rPr>
              <w:t>Cure include:</w:t>
            </w:r>
          </w:p>
        </w:tc>
        <w:tc>
          <w:tcPr>
            <w:tcW w:w="3325" w:type="pct"/>
          </w:tcPr>
          <w:p w14:paraId="51E48599" w14:textId="77777777" w:rsidR="00E7397D" w:rsidRPr="00E7397D" w:rsidRDefault="00E7397D" w:rsidP="002A1917">
            <w:pPr>
              <w:numPr>
                <w:ilvl w:val="0"/>
                <w:numId w:val="6"/>
              </w:numPr>
              <w:pBdr>
                <w:top w:val="nil"/>
                <w:left w:val="nil"/>
                <w:bottom w:val="nil"/>
                <w:right w:val="nil"/>
                <w:between w:val="nil"/>
              </w:pBdr>
              <w:spacing w:after="0" w:line="276" w:lineRule="auto"/>
              <w:rPr>
                <w:szCs w:val="24"/>
              </w:rPr>
            </w:pPr>
            <w:r w:rsidRPr="00E7397D">
              <w:rPr>
                <w:szCs w:val="24"/>
              </w:rPr>
              <w:t>Dry</w:t>
            </w:r>
          </w:p>
          <w:p w14:paraId="46E62CF4" w14:textId="77777777" w:rsidR="00E7397D" w:rsidRPr="00E7397D" w:rsidRDefault="00E7397D" w:rsidP="002A1917">
            <w:pPr>
              <w:numPr>
                <w:ilvl w:val="0"/>
                <w:numId w:val="6"/>
              </w:numPr>
              <w:pBdr>
                <w:top w:val="nil"/>
                <w:left w:val="nil"/>
                <w:bottom w:val="nil"/>
                <w:right w:val="nil"/>
                <w:between w:val="nil"/>
              </w:pBdr>
              <w:spacing w:after="0" w:line="276" w:lineRule="auto"/>
              <w:rPr>
                <w:szCs w:val="24"/>
              </w:rPr>
            </w:pPr>
            <w:r w:rsidRPr="00E7397D">
              <w:rPr>
                <w:szCs w:val="24"/>
              </w:rPr>
              <w:t>Varnish</w:t>
            </w:r>
          </w:p>
          <w:p w14:paraId="0757557A" w14:textId="77777777" w:rsidR="00E7397D" w:rsidRPr="00E7397D" w:rsidRDefault="00E7397D" w:rsidP="002A1917">
            <w:pPr>
              <w:numPr>
                <w:ilvl w:val="0"/>
                <w:numId w:val="6"/>
              </w:numPr>
              <w:pBdr>
                <w:top w:val="nil"/>
                <w:left w:val="nil"/>
                <w:bottom w:val="nil"/>
                <w:right w:val="nil"/>
                <w:between w:val="nil"/>
              </w:pBdr>
              <w:spacing w:after="0" w:line="276" w:lineRule="auto"/>
              <w:rPr>
                <w:szCs w:val="24"/>
              </w:rPr>
            </w:pPr>
            <w:r w:rsidRPr="00E7397D">
              <w:rPr>
                <w:szCs w:val="24"/>
              </w:rPr>
              <w:t>Bake</w:t>
            </w:r>
          </w:p>
        </w:tc>
      </w:tr>
      <w:tr w:rsidR="00E7397D" w:rsidRPr="00E7397D" w14:paraId="5FE3FF42" w14:textId="77777777" w:rsidTr="009C7570">
        <w:tc>
          <w:tcPr>
            <w:tcW w:w="1675" w:type="pct"/>
          </w:tcPr>
          <w:p w14:paraId="4E5814D2" w14:textId="57323F1B" w:rsidR="00E7397D" w:rsidRPr="00E7397D" w:rsidRDefault="00E7397D" w:rsidP="002A1917">
            <w:pPr>
              <w:numPr>
                <w:ilvl w:val="0"/>
                <w:numId w:val="60"/>
              </w:numPr>
              <w:pBdr>
                <w:top w:val="nil"/>
                <w:left w:val="nil"/>
                <w:bottom w:val="nil"/>
                <w:right w:val="nil"/>
                <w:between w:val="nil"/>
              </w:pBdr>
              <w:spacing w:after="0" w:line="276" w:lineRule="auto"/>
              <w:rPr>
                <w:rFonts w:eastAsia="Calibri"/>
                <w:color w:val="auto"/>
                <w:kern w:val="0"/>
                <w:szCs w:val="24"/>
              </w:rPr>
            </w:pPr>
            <w:r w:rsidRPr="00E7397D">
              <w:rPr>
                <w:rFonts w:eastAsia="Calibri"/>
                <w:color w:val="auto"/>
                <w:kern w:val="0"/>
                <w:szCs w:val="24"/>
              </w:rPr>
              <w:t>Housekeeping activities may include but not limited to:</w:t>
            </w:r>
          </w:p>
        </w:tc>
        <w:tc>
          <w:tcPr>
            <w:tcW w:w="3325" w:type="pct"/>
          </w:tcPr>
          <w:p w14:paraId="2423A591" w14:textId="77777777" w:rsidR="00E7397D" w:rsidRPr="00E7397D" w:rsidRDefault="00E7397D" w:rsidP="002A1917">
            <w:pPr>
              <w:numPr>
                <w:ilvl w:val="0"/>
                <w:numId w:val="6"/>
              </w:numPr>
              <w:pBdr>
                <w:top w:val="nil"/>
                <w:left w:val="nil"/>
                <w:bottom w:val="nil"/>
                <w:right w:val="nil"/>
                <w:between w:val="nil"/>
              </w:pBdr>
              <w:spacing w:after="0" w:line="276" w:lineRule="auto"/>
              <w:rPr>
                <w:szCs w:val="24"/>
              </w:rPr>
            </w:pPr>
            <w:r w:rsidRPr="00E7397D">
              <w:rPr>
                <w:szCs w:val="24"/>
              </w:rPr>
              <w:t>General cleanliness</w:t>
            </w:r>
          </w:p>
          <w:p w14:paraId="06936706" w14:textId="77777777" w:rsidR="00E7397D" w:rsidRPr="00E7397D" w:rsidRDefault="00E7397D" w:rsidP="002A1917">
            <w:pPr>
              <w:numPr>
                <w:ilvl w:val="0"/>
                <w:numId w:val="6"/>
              </w:numPr>
              <w:pBdr>
                <w:top w:val="nil"/>
                <w:left w:val="nil"/>
                <w:bottom w:val="nil"/>
                <w:right w:val="nil"/>
                <w:between w:val="nil"/>
              </w:pBdr>
              <w:spacing w:after="0" w:line="276" w:lineRule="auto"/>
              <w:rPr>
                <w:szCs w:val="24"/>
              </w:rPr>
            </w:pPr>
            <w:r w:rsidRPr="00E7397D">
              <w:rPr>
                <w:szCs w:val="24"/>
              </w:rPr>
              <w:t>Tools and equipment storage</w:t>
            </w:r>
          </w:p>
        </w:tc>
      </w:tr>
    </w:tbl>
    <w:p w14:paraId="48C47C04" w14:textId="77777777" w:rsidR="00E7397D" w:rsidRPr="00E7397D" w:rsidRDefault="00E7397D" w:rsidP="00E7397D">
      <w:pPr>
        <w:pBdr>
          <w:top w:val="nil"/>
          <w:left w:val="nil"/>
          <w:bottom w:val="nil"/>
          <w:right w:val="nil"/>
          <w:between w:val="nil"/>
        </w:pBdr>
        <w:spacing w:after="0" w:line="276" w:lineRule="auto"/>
        <w:rPr>
          <w:b/>
          <w:szCs w:val="24"/>
          <w:lang w:val="en-GB"/>
        </w:rPr>
      </w:pPr>
    </w:p>
    <w:p w14:paraId="34D674A7" w14:textId="77777777" w:rsidR="00E7397D" w:rsidRPr="00E7397D" w:rsidRDefault="00E7397D" w:rsidP="00E7397D">
      <w:pPr>
        <w:pBdr>
          <w:top w:val="nil"/>
          <w:left w:val="nil"/>
          <w:bottom w:val="nil"/>
          <w:right w:val="nil"/>
          <w:between w:val="nil"/>
        </w:pBdr>
        <w:spacing w:after="0" w:line="276" w:lineRule="auto"/>
        <w:rPr>
          <w:szCs w:val="24"/>
          <w:lang w:val="en-GB"/>
        </w:rPr>
      </w:pPr>
      <w:r w:rsidRPr="00E7397D">
        <w:rPr>
          <w:b/>
          <w:szCs w:val="24"/>
          <w:lang w:val="en-GB"/>
        </w:rPr>
        <w:t xml:space="preserve">REQUIRED KNOWLEDGE </w:t>
      </w:r>
    </w:p>
    <w:p w14:paraId="22460449" w14:textId="77777777" w:rsidR="00E7397D" w:rsidRPr="00E7397D" w:rsidRDefault="00E7397D" w:rsidP="00E7397D">
      <w:pPr>
        <w:pBdr>
          <w:top w:val="nil"/>
          <w:left w:val="nil"/>
          <w:bottom w:val="nil"/>
          <w:right w:val="nil"/>
          <w:between w:val="nil"/>
        </w:pBdr>
        <w:spacing w:after="0"/>
        <w:rPr>
          <w:bCs/>
          <w:szCs w:val="24"/>
        </w:rPr>
      </w:pPr>
      <w:r w:rsidRPr="00E7397D">
        <w:rPr>
          <w:bCs/>
          <w:szCs w:val="24"/>
        </w:rPr>
        <w:t xml:space="preserve">The individual needs to demonstrate knowledge of: </w:t>
      </w:r>
    </w:p>
    <w:p w14:paraId="731F2149" w14:textId="77777777" w:rsidR="00E7397D" w:rsidRPr="00E7397D" w:rsidRDefault="00E7397D" w:rsidP="002A1917">
      <w:pPr>
        <w:numPr>
          <w:ilvl w:val="0"/>
          <w:numId w:val="36"/>
        </w:numPr>
        <w:pBdr>
          <w:top w:val="nil"/>
          <w:left w:val="nil"/>
          <w:bottom w:val="nil"/>
          <w:right w:val="nil"/>
          <w:between w:val="nil"/>
        </w:pBdr>
        <w:spacing w:after="0" w:line="276" w:lineRule="auto"/>
        <w:contextualSpacing/>
        <w:rPr>
          <w:rFonts w:eastAsia="Calibri"/>
          <w:bCs/>
          <w:szCs w:val="24"/>
        </w:rPr>
      </w:pPr>
      <w:r w:rsidRPr="00E7397D">
        <w:rPr>
          <w:rFonts w:eastAsia="Calibri"/>
          <w:bCs/>
          <w:szCs w:val="24"/>
        </w:rPr>
        <w:t>Units of measurement and abbreviations</w:t>
      </w:r>
    </w:p>
    <w:p w14:paraId="0C4CD347" w14:textId="77777777" w:rsidR="00E7397D" w:rsidRPr="00E7397D" w:rsidRDefault="00E7397D" w:rsidP="002A1917">
      <w:pPr>
        <w:numPr>
          <w:ilvl w:val="0"/>
          <w:numId w:val="36"/>
        </w:numPr>
        <w:pBdr>
          <w:top w:val="nil"/>
          <w:left w:val="nil"/>
          <w:bottom w:val="nil"/>
          <w:right w:val="nil"/>
          <w:between w:val="nil"/>
        </w:pBdr>
        <w:spacing w:after="0" w:line="276" w:lineRule="auto"/>
        <w:contextualSpacing/>
        <w:rPr>
          <w:rFonts w:eastAsia="Calibri"/>
          <w:bCs/>
          <w:szCs w:val="24"/>
        </w:rPr>
      </w:pPr>
      <w:r w:rsidRPr="00E7397D">
        <w:rPr>
          <w:rFonts w:eastAsia="Calibri"/>
          <w:bCs/>
          <w:szCs w:val="24"/>
        </w:rPr>
        <w:t>Work sequence</w:t>
      </w:r>
    </w:p>
    <w:p w14:paraId="7A51F1AD" w14:textId="77777777" w:rsidR="00E7397D" w:rsidRPr="00E7397D" w:rsidRDefault="00E7397D" w:rsidP="002A1917">
      <w:pPr>
        <w:numPr>
          <w:ilvl w:val="0"/>
          <w:numId w:val="36"/>
        </w:numPr>
        <w:pBdr>
          <w:top w:val="nil"/>
          <w:left w:val="nil"/>
          <w:bottom w:val="nil"/>
          <w:right w:val="nil"/>
          <w:between w:val="nil"/>
        </w:pBdr>
        <w:spacing w:after="0" w:line="276" w:lineRule="auto"/>
        <w:contextualSpacing/>
        <w:rPr>
          <w:rFonts w:eastAsia="Calibri"/>
          <w:bCs/>
          <w:szCs w:val="24"/>
        </w:rPr>
      </w:pPr>
      <w:r w:rsidRPr="00E7397D">
        <w:rPr>
          <w:rFonts w:eastAsia="Calibri"/>
          <w:bCs/>
          <w:szCs w:val="24"/>
        </w:rPr>
        <w:t>Electrical materials</w:t>
      </w:r>
    </w:p>
    <w:p w14:paraId="34B18477" w14:textId="77777777" w:rsidR="00E7397D" w:rsidRPr="00E7397D" w:rsidRDefault="00E7397D" w:rsidP="002A1917">
      <w:pPr>
        <w:numPr>
          <w:ilvl w:val="0"/>
          <w:numId w:val="36"/>
        </w:numPr>
        <w:pBdr>
          <w:top w:val="nil"/>
          <w:left w:val="nil"/>
          <w:bottom w:val="nil"/>
          <w:right w:val="nil"/>
          <w:between w:val="nil"/>
        </w:pBdr>
        <w:spacing w:after="0" w:line="276" w:lineRule="auto"/>
        <w:contextualSpacing/>
        <w:rPr>
          <w:rFonts w:eastAsia="Calibri"/>
          <w:bCs/>
          <w:szCs w:val="24"/>
        </w:rPr>
      </w:pPr>
      <w:r w:rsidRPr="00E7397D">
        <w:rPr>
          <w:rFonts w:eastAsia="Calibri"/>
          <w:bCs/>
          <w:szCs w:val="24"/>
        </w:rPr>
        <w:t>Tools and equipment</w:t>
      </w:r>
    </w:p>
    <w:p w14:paraId="1933A492" w14:textId="77777777" w:rsidR="00E7397D" w:rsidRPr="00E7397D" w:rsidRDefault="00E7397D" w:rsidP="00E7397D">
      <w:pPr>
        <w:pBdr>
          <w:top w:val="nil"/>
          <w:left w:val="nil"/>
          <w:bottom w:val="nil"/>
          <w:right w:val="nil"/>
          <w:between w:val="nil"/>
        </w:pBdr>
        <w:spacing w:after="0"/>
        <w:ind w:left="360"/>
        <w:rPr>
          <w:bCs/>
          <w:szCs w:val="24"/>
        </w:rPr>
      </w:pPr>
    </w:p>
    <w:p w14:paraId="19EC61A5" w14:textId="333B2B6D" w:rsidR="00E7397D" w:rsidRPr="00641A26" w:rsidRDefault="00E7397D" w:rsidP="00641A26">
      <w:pPr>
        <w:pBdr>
          <w:top w:val="nil"/>
          <w:left w:val="nil"/>
          <w:bottom w:val="nil"/>
          <w:right w:val="nil"/>
          <w:between w:val="nil"/>
        </w:pBdr>
        <w:tabs>
          <w:tab w:val="left" w:pos="450"/>
        </w:tabs>
        <w:spacing w:after="0" w:line="276" w:lineRule="auto"/>
        <w:rPr>
          <w:b/>
          <w:bCs/>
          <w:szCs w:val="24"/>
          <w:lang w:val="en-GB"/>
        </w:rPr>
      </w:pPr>
      <w:r w:rsidRPr="00E7397D">
        <w:rPr>
          <w:b/>
          <w:bCs/>
          <w:szCs w:val="24"/>
          <w:lang w:val="en-GB"/>
        </w:rPr>
        <w:t>REQUIRED SKILLS</w:t>
      </w:r>
    </w:p>
    <w:p w14:paraId="1C6AC8B1" w14:textId="77777777" w:rsidR="00E7397D" w:rsidRPr="00E7397D" w:rsidRDefault="00E7397D" w:rsidP="00E7397D">
      <w:pPr>
        <w:tabs>
          <w:tab w:val="left" w:pos="450"/>
        </w:tabs>
        <w:spacing w:before="120" w:after="0" w:line="276" w:lineRule="auto"/>
        <w:ind w:left="360"/>
        <w:rPr>
          <w:rFonts w:eastAsia="Calibri"/>
          <w:bCs/>
          <w:color w:val="auto"/>
          <w:kern w:val="0"/>
          <w:szCs w:val="24"/>
        </w:rPr>
      </w:pPr>
      <w:r w:rsidRPr="00E7397D">
        <w:rPr>
          <w:rFonts w:eastAsia="Calibri"/>
          <w:bCs/>
          <w:color w:val="auto"/>
          <w:kern w:val="0"/>
          <w:szCs w:val="24"/>
        </w:rPr>
        <w:t>• Waste disposal</w:t>
      </w:r>
    </w:p>
    <w:p w14:paraId="47A1E84C" w14:textId="77777777" w:rsidR="00E7397D" w:rsidRPr="00E7397D" w:rsidRDefault="00E7397D" w:rsidP="00E7397D">
      <w:pPr>
        <w:tabs>
          <w:tab w:val="left" w:pos="450"/>
        </w:tabs>
        <w:spacing w:before="120" w:after="0" w:line="276" w:lineRule="auto"/>
        <w:ind w:left="360"/>
        <w:rPr>
          <w:rFonts w:eastAsia="Calibri"/>
          <w:bCs/>
          <w:color w:val="auto"/>
          <w:kern w:val="0"/>
          <w:szCs w:val="24"/>
        </w:rPr>
      </w:pPr>
      <w:r w:rsidRPr="00E7397D">
        <w:rPr>
          <w:rFonts w:eastAsia="Calibri"/>
          <w:bCs/>
          <w:color w:val="auto"/>
          <w:kern w:val="0"/>
          <w:szCs w:val="24"/>
        </w:rPr>
        <w:t>• Occupational safety and health practices</w:t>
      </w:r>
    </w:p>
    <w:p w14:paraId="295975B7" w14:textId="77777777" w:rsidR="00E7397D" w:rsidRPr="00E7397D" w:rsidRDefault="00E7397D" w:rsidP="00E7397D">
      <w:pPr>
        <w:tabs>
          <w:tab w:val="left" w:pos="450"/>
        </w:tabs>
        <w:spacing w:before="120" w:after="0" w:line="276" w:lineRule="auto"/>
        <w:rPr>
          <w:rFonts w:eastAsia="Calibri"/>
          <w:color w:val="auto"/>
          <w:kern w:val="0"/>
          <w:szCs w:val="24"/>
          <w:lang w:val="en-GB"/>
        </w:rPr>
      </w:pPr>
    </w:p>
    <w:p w14:paraId="6805B99B" w14:textId="77777777" w:rsidR="00E7397D" w:rsidRPr="00E7397D" w:rsidRDefault="00E7397D" w:rsidP="00E7397D">
      <w:pPr>
        <w:spacing w:before="120" w:after="0" w:line="276" w:lineRule="auto"/>
        <w:rPr>
          <w:rFonts w:eastAsia="Calibri"/>
          <w:b/>
          <w:color w:val="auto"/>
          <w:kern w:val="0"/>
          <w:szCs w:val="24"/>
          <w:lang w:val="en-GB"/>
        </w:rPr>
      </w:pPr>
      <w:r w:rsidRPr="00E7397D">
        <w:rPr>
          <w:rFonts w:eastAsia="Calibri"/>
          <w:b/>
          <w:color w:val="auto"/>
          <w:kern w:val="0"/>
          <w:szCs w:val="24"/>
          <w:lang w:val="en-GB"/>
        </w:rPr>
        <w:t xml:space="preserve">EVIDENCE GUIDE  </w:t>
      </w:r>
    </w:p>
    <w:p w14:paraId="3EAE5E21" w14:textId="77777777" w:rsidR="00E7397D" w:rsidRPr="00E7397D" w:rsidRDefault="00E7397D" w:rsidP="00E7397D">
      <w:pPr>
        <w:spacing w:before="60" w:after="0" w:line="276" w:lineRule="auto"/>
        <w:rPr>
          <w:rFonts w:eastAsia="Calibri"/>
          <w:color w:val="auto"/>
          <w:kern w:val="0"/>
          <w:szCs w:val="24"/>
          <w:lang w:val="en-GB"/>
        </w:rPr>
      </w:pPr>
      <w:r w:rsidRPr="00E7397D">
        <w:rPr>
          <w:rFonts w:eastAsia="Calibri"/>
          <w:color w:val="auto"/>
          <w:kern w:val="0"/>
          <w:szCs w:val="24"/>
          <w:lang w:val="en-GB"/>
        </w:rPr>
        <w:t>This provides advice on assessment and must be read in conjunction with the performance criteria, required skills and understanding and range.</w:t>
      </w:r>
    </w:p>
    <w:p w14:paraId="425DE444" w14:textId="77777777" w:rsidR="00E7397D" w:rsidRPr="00E7397D" w:rsidRDefault="00E7397D" w:rsidP="00E7397D">
      <w:pPr>
        <w:spacing w:before="60" w:after="0" w:line="276" w:lineRule="auto"/>
        <w:rPr>
          <w:rFonts w:eastAsia="Calibri"/>
          <w:color w:val="auto"/>
          <w:kern w:val="0"/>
          <w:szCs w:val="24"/>
          <w:lang w:val="en-GB"/>
        </w:rPr>
      </w:pPr>
    </w:p>
    <w:tbl>
      <w:tblPr>
        <w:tblW w:w="9366"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2"/>
        <w:gridCol w:w="7214"/>
      </w:tblGrid>
      <w:tr w:rsidR="00E7397D" w:rsidRPr="00E7397D" w14:paraId="6F7321E6" w14:textId="77777777" w:rsidTr="009C7570">
        <w:trPr>
          <w:trHeight w:val="710"/>
        </w:trPr>
        <w:tc>
          <w:tcPr>
            <w:tcW w:w="2152" w:type="dxa"/>
          </w:tcPr>
          <w:p w14:paraId="270ADB19" w14:textId="77777777" w:rsidR="00E7397D" w:rsidRPr="00E7397D" w:rsidRDefault="00E7397D" w:rsidP="00D74EF7">
            <w:pPr>
              <w:numPr>
                <w:ilvl w:val="0"/>
                <w:numId w:val="62"/>
              </w:numPr>
              <w:tabs>
                <w:tab w:val="left" w:pos="702"/>
              </w:tabs>
              <w:spacing w:before="120" w:after="200" w:line="276" w:lineRule="auto"/>
              <w:contextualSpacing/>
              <w:rPr>
                <w:rFonts w:eastAsia="Calibri"/>
                <w:color w:val="auto"/>
                <w:kern w:val="0"/>
                <w:szCs w:val="22"/>
                <w:lang w:val="en-GB"/>
              </w:rPr>
            </w:pPr>
            <w:r w:rsidRPr="00E7397D">
              <w:rPr>
                <w:rFonts w:eastAsia="Calibri"/>
                <w:color w:val="auto"/>
                <w:kern w:val="0"/>
                <w:szCs w:val="24"/>
                <w:lang w:val="en-GB"/>
              </w:rPr>
              <w:t>Critical Aspects of Competency</w:t>
            </w:r>
          </w:p>
        </w:tc>
        <w:tc>
          <w:tcPr>
            <w:tcW w:w="7214" w:type="dxa"/>
          </w:tcPr>
          <w:p w14:paraId="6684121D" w14:textId="77777777" w:rsidR="00E7397D" w:rsidRPr="00E7397D" w:rsidRDefault="00E7397D" w:rsidP="00E7397D">
            <w:pPr>
              <w:tabs>
                <w:tab w:val="left" w:pos="702"/>
              </w:tabs>
              <w:spacing w:before="120" w:line="276" w:lineRule="auto"/>
              <w:ind w:left="702" w:hanging="702"/>
              <w:rPr>
                <w:rFonts w:eastAsia="Calibri"/>
                <w:color w:val="auto"/>
                <w:kern w:val="0"/>
                <w:szCs w:val="24"/>
                <w:lang w:val="en-GB"/>
              </w:rPr>
            </w:pPr>
            <w:r w:rsidRPr="00E7397D">
              <w:rPr>
                <w:rFonts w:eastAsia="Calibri"/>
                <w:color w:val="auto"/>
                <w:kern w:val="0"/>
                <w:szCs w:val="24"/>
                <w:lang w:val="en-GB"/>
              </w:rPr>
              <w:t>Assessment requires evidence that the candidate:</w:t>
            </w:r>
          </w:p>
          <w:p w14:paraId="4DB7385B" w14:textId="77777777" w:rsidR="00E7397D" w:rsidRPr="00E7397D" w:rsidRDefault="00E7397D" w:rsidP="002A1917">
            <w:pPr>
              <w:numPr>
                <w:ilvl w:val="0"/>
                <w:numId w:val="61"/>
              </w:numPr>
              <w:spacing w:after="200" w:line="276" w:lineRule="auto"/>
              <w:contextualSpacing/>
              <w:rPr>
                <w:rFonts w:eastAsia="Calibri"/>
                <w:color w:val="auto"/>
                <w:kern w:val="0"/>
                <w:szCs w:val="24"/>
                <w:lang w:val="en-GB"/>
              </w:rPr>
            </w:pPr>
            <w:r w:rsidRPr="00E7397D">
              <w:rPr>
                <w:rFonts w:eastAsia="Calibri"/>
                <w:color w:val="auto"/>
                <w:kern w:val="0"/>
                <w:szCs w:val="24"/>
                <w:lang w:val="en-GB"/>
              </w:rPr>
              <w:t>Applied safety measures as per work requirement.</w:t>
            </w:r>
          </w:p>
          <w:p w14:paraId="690F4BA4" w14:textId="589071BE" w:rsidR="00E7397D" w:rsidRPr="00E7397D" w:rsidRDefault="00E7397D" w:rsidP="002A1917">
            <w:pPr>
              <w:numPr>
                <w:ilvl w:val="0"/>
                <w:numId w:val="61"/>
              </w:numPr>
              <w:spacing w:after="200" w:line="276" w:lineRule="auto"/>
              <w:contextualSpacing/>
              <w:rPr>
                <w:rFonts w:eastAsia="Calibri"/>
                <w:color w:val="auto"/>
                <w:kern w:val="0"/>
                <w:szCs w:val="24"/>
                <w:lang w:val="en-GB"/>
              </w:rPr>
            </w:pPr>
            <w:r w:rsidRPr="00E7397D">
              <w:rPr>
                <w:rFonts w:eastAsia="Calibri"/>
                <w:color w:val="auto"/>
                <w:kern w:val="0"/>
                <w:szCs w:val="24"/>
                <w:lang w:val="en-GB"/>
              </w:rPr>
              <w:t>Disassembled machine parts as per work procedure.</w:t>
            </w:r>
          </w:p>
          <w:p w14:paraId="2F1DD66A" w14:textId="77777777" w:rsidR="00013102" w:rsidRDefault="00E7397D" w:rsidP="002A1917">
            <w:pPr>
              <w:numPr>
                <w:ilvl w:val="0"/>
                <w:numId w:val="61"/>
              </w:numPr>
              <w:spacing w:after="200" w:line="276" w:lineRule="auto"/>
              <w:contextualSpacing/>
              <w:rPr>
                <w:rFonts w:eastAsia="Calibri"/>
                <w:color w:val="auto"/>
                <w:kern w:val="0"/>
                <w:szCs w:val="24"/>
                <w:lang w:val="en-GB"/>
              </w:rPr>
            </w:pPr>
            <w:r w:rsidRPr="00E7397D">
              <w:rPr>
                <w:rFonts w:eastAsia="Calibri"/>
                <w:color w:val="auto"/>
                <w:kern w:val="0"/>
                <w:szCs w:val="24"/>
                <w:lang w:val="en-GB"/>
              </w:rPr>
              <w:t>Cured static machine windings as per IEC standards</w:t>
            </w:r>
          </w:p>
          <w:p w14:paraId="43BA05BB" w14:textId="64AB30E0" w:rsidR="00E7397D" w:rsidRDefault="003C4656" w:rsidP="002A1917">
            <w:pPr>
              <w:numPr>
                <w:ilvl w:val="0"/>
                <w:numId w:val="61"/>
              </w:numPr>
              <w:spacing w:after="200" w:line="276" w:lineRule="auto"/>
              <w:contextualSpacing/>
              <w:rPr>
                <w:rFonts w:eastAsia="Calibri"/>
                <w:color w:val="auto"/>
                <w:kern w:val="0"/>
                <w:szCs w:val="24"/>
                <w:lang w:val="en-GB"/>
              </w:rPr>
            </w:pPr>
            <w:r>
              <w:rPr>
                <w:rFonts w:eastAsia="Calibri"/>
                <w:color w:val="auto"/>
                <w:kern w:val="0"/>
                <w:szCs w:val="24"/>
                <w:lang w:val="en-GB"/>
              </w:rPr>
              <w:t>L</w:t>
            </w:r>
            <w:r w:rsidRPr="009B0155">
              <w:rPr>
                <w:rFonts w:eastAsia="Calibri"/>
                <w:color w:val="auto"/>
                <w:kern w:val="0"/>
                <w:szCs w:val="24"/>
                <w:lang w:val="en-GB"/>
              </w:rPr>
              <w:t>aid</w:t>
            </w:r>
            <w:r>
              <w:rPr>
                <w:rFonts w:eastAsia="Calibri"/>
                <w:color w:val="auto"/>
                <w:kern w:val="0"/>
                <w:szCs w:val="24"/>
                <w:lang w:val="en-GB"/>
              </w:rPr>
              <w:t xml:space="preserve"> </w:t>
            </w:r>
            <w:r w:rsidR="00013102" w:rsidRPr="009B0155">
              <w:rPr>
                <w:rFonts w:eastAsia="Calibri"/>
                <w:color w:val="auto"/>
                <w:kern w:val="0"/>
                <w:szCs w:val="24"/>
                <w:lang w:val="en-GB"/>
              </w:rPr>
              <w:t>Coil windings in stator slots as per work requirement.</w:t>
            </w:r>
          </w:p>
          <w:p w14:paraId="1E899DAD" w14:textId="3B0A4E36" w:rsidR="003C4656" w:rsidRPr="00E7397D" w:rsidRDefault="003C4656" w:rsidP="002A1917">
            <w:pPr>
              <w:numPr>
                <w:ilvl w:val="0"/>
                <w:numId w:val="61"/>
              </w:numPr>
              <w:spacing w:after="200" w:line="276" w:lineRule="auto"/>
              <w:contextualSpacing/>
              <w:rPr>
                <w:rFonts w:eastAsia="Calibri"/>
                <w:color w:val="auto"/>
                <w:kern w:val="0"/>
                <w:szCs w:val="24"/>
                <w:lang w:val="en-GB"/>
              </w:rPr>
            </w:pPr>
            <w:r w:rsidRPr="00870428">
              <w:rPr>
                <w:rFonts w:eastAsia="Calibri"/>
                <w:color w:val="auto"/>
                <w:kern w:val="0"/>
                <w:szCs w:val="24"/>
                <w:lang w:val="en-GB"/>
              </w:rPr>
              <w:t>Assembled rotating electrical machine</w:t>
            </w:r>
          </w:p>
          <w:p w14:paraId="19B27D06" w14:textId="5C8A439A" w:rsidR="00E7397D" w:rsidRPr="00E7397D" w:rsidRDefault="00E7397D" w:rsidP="002A1917">
            <w:pPr>
              <w:numPr>
                <w:ilvl w:val="0"/>
                <w:numId w:val="61"/>
              </w:numPr>
              <w:spacing w:after="200" w:line="276" w:lineRule="auto"/>
              <w:contextualSpacing/>
              <w:rPr>
                <w:rFonts w:eastAsia="Calibri"/>
                <w:color w:val="auto"/>
                <w:kern w:val="0"/>
                <w:szCs w:val="24"/>
                <w:lang w:val="en-GB"/>
              </w:rPr>
            </w:pPr>
            <w:r w:rsidRPr="00E7397D">
              <w:rPr>
                <w:rFonts w:eastAsia="Calibri"/>
                <w:color w:val="auto"/>
                <w:kern w:val="0"/>
                <w:szCs w:val="24"/>
                <w:lang w:val="en-GB"/>
              </w:rPr>
              <w:t>Performed electrical tests as per IEC standards.</w:t>
            </w:r>
          </w:p>
        </w:tc>
      </w:tr>
      <w:tr w:rsidR="00E7397D" w:rsidRPr="00E7397D" w14:paraId="44ECA26E" w14:textId="77777777" w:rsidTr="009C7570">
        <w:trPr>
          <w:trHeight w:val="530"/>
        </w:trPr>
        <w:tc>
          <w:tcPr>
            <w:tcW w:w="2152" w:type="dxa"/>
          </w:tcPr>
          <w:p w14:paraId="2EE862C7" w14:textId="77777777" w:rsidR="00E7397D" w:rsidRPr="00E7397D" w:rsidRDefault="00E7397D" w:rsidP="00D74EF7">
            <w:pPr>
              <w:widowControl w:val="0"/>
              <w:numPr>
                <w:ilvl w:val="0"/>
                <w:numId w:val="62"/>
              </w:numPr>
              <w:adjustRightInd w:val="0"/>
              <w:spacing w:before="120" w:after="200" w:line="276" w:lineRule="auto"/>
              <w:textAlignment w:val="baseline"/>
              <w:rPr>
                <w:rFonts w:eastAsia="Calibri"/>
                <w:color w:val="auto"/>
                <w:kern w:val="0"/>
                <w:szCs w:val="24"/>
                <w:lang w:val="en-GB" w:eastAsia="ja-JP"/>
              </w:rPr>
            </w:pPr>
            <w:r w:rsidRPr="00E7397D">
              <w:rPr>
                <w:rFonts w:eastAsia="Calibri"/>
                <w:color w:val="auto"/>
                <w:kern w:val="0"/>
                <w:szCs w:val="24"/>
                <w:lang w:val="en-GB" w:eastAsia="ja-JP"/>
              </w:rPr>
              <w:t>Resource Implications</w:t>
            </w:r>
          </w:p>
        </w:tc>
        <w:tc>
          <w:tcPr>
            <w:tcW w:w="7214" w:type="dxa"/>
          </w:tcPr>
          <w:p w14:paraId="24222743" w14:textId="77777777" w:rsidR="00E7397D" w:rsidRPr="00E7397D" w:rsidRDefault="00E7397D" w:rsidP="00E7397D">
            <w:pPr>
              <w:pBdr>
                <w:top w:val="nil"/>
                <w:left w:val="nil"/>
                <w:bottom w:val="nil"/>
                <w:right w:val="nil"/>
                <w:between w:val="nil"/>
              </w:pBdr>
              <w:spacing w:after="0"/>
              <w:rPr>
                <w:szCs w:val="24"/>
              </w:rPr>
            </w:pPr>
            <w:r w:rsidRPr="00E7397D">
              <w:rPr>
                <w:szCs w:val="24"/>
              </w:rPr>
              <w:t>The following resources should be provided:</w:t>
            </w:r>
          </w:p>
          <w:p w14:paraId="4D490D4E" w14:textId="77777777" w:rsidR="00E7397D" w:rsidRPr="00E7397D" w:rsidRDefault="00E7397D" w:rsidP="00E7397D">
            <w:pPr>
              <w:pBdr>
                <w:top w:val="nil"/>
                <w:left w:val="nil"/>
                <w:bottom w:val="nil"/>
                <w:right w:val="nil"/>
                <w:between w:val="nil"/>
              </w:pBdr>
              <w:spacing w:after="0"/>
              <w:rPr>
                <w:szCs w:val="24"/>
              </w:rPr>
            </w:pPr>
            <w:r w:rsidRPr="00E7397D">
              <w:rPr>
                <w:szCs w:val="24"/>
              </w:rPr>
              <w:t>2.1 Appropriately simulated environment where assessment can take place.</w:t>
            </w:r>
          </w:p>
          <w:p w14:paraId="06904C9F" w14:textId="77777777" w:rsidR="00E7397D" w:rsidRPr="00E7397D" w:rsidRDefault="00E7397D" w:rsidP="00E7397D">
            <w:pPr>
              <w:pBdr>
                <w:top w:val="nil"/>
                <w:left w:val="nil"/>
                <w:bottom w:val="nil"/>
                <w:right w:val="nil"/>
                <w:between w:val="nil"/>
              </w:pBdr>
              <w:spacing w:after="0"/>
              <w:rPr>
                <w:szCs w:val="24"/>
              </w:rPr>
            </w:pPr>
            <w:r w:rsidRPr="00E7397D">
              <w:rPr>
                <w:szCs w:val="24"/>
              </w:rPr>
              <w:t>2.2 Access to relevant work environments.</w:t>
            </w:r>
          </w:p>
          <w:p w14:paraId="68D816B9" w14:textId="77777777" w:rsidR="00E7397D" w:rsidRPr="00E7397D" w:rsidRDefault="00E7397D" w:rsidP="00E7397D">
            <w:pPr>
              <w:pBdr>
                <w:top w:val="nil"/>
                <w:left w:val="nil"/>
                <w:bottom w:val="nil"/>
                <w:right w:val="nil"/>
                <w:between w:val="nil"/>
              </w:pBdr>
              <w:spacing w:after="0"/>
              <w:rPr>
                <w:szCs w:val="24"/>
              </w:rPr>
            </w:pPr>
            <w:r w:rsidRPr="00E7397D">
              <w:rPr>
                <w:szCs w:val="24"/>
              </w:rPr>
              <w:t>2.3 Resources relevant to the proposed activities or task.</w:t>
            </w:r>
          </w:p>
        </w:tc>
      </w:tr>
      <w:tr w:rsidR="00E7397D" w:rsidRPr="00E7397D" w14:paraId="7B7595E7" w14:textId="77777777" w:rsidTr="009C7570">
        <w:trPr>
          <w:trHeight w:val="1970"/>
        </w:trPr>
        <w:tc>
          <w:tcPr>
            <w:tcW w:w="2152" w:type="dxa"/>
          </w:tcPr>
          <w:p w14:paraId="45202D07" w14:textId="77777777" w:rsidR="00E7397D" w:rsidRPr="00E7397D" w:rsidRDefault="00E7397D" w:rsidP="00D74EF7">
            <w:pPr>
              <w:widowControl w:val="0"/>
              <w:numPr>
                <w:ilvl w:val="0"/>
                <w:numId w:val="62"/>
              </w:numPr>
              <w:adjustRightInd w:val="0"/>
              <w:spacing w:before="120" w:after="200" w:line="276" w:lineRule="auto"/>
              <w:textAlignment w:val="baseline"/>
              <w:rPr>
                <w:rFonts w:eastAsia="Calibri"/>
                <w:color w:val="auto"/>
                <w:kern w:val="0"/>
                <w:szCs w:val="24"/>
                <w:lang w:val="en-GB" w:eastAsia="ja-JP"/>
              </w:rPr>
            </w:pPr>
            <w:r w:rsidRPr="00E7397D">
              <w:rPr>
                <w:rFonts w:eastAsia="Calibri"/>
                <w:color w:val="auto"/>
                <w:kern w:val="0"/>
                <w:szCs w:val="24"/>
                <w:lang w:val="en-GB" w:eastAsia="ja-JP"/>
              </w:rPr>
              <w:t>Methods of Assessment</w:t>
            </w:r>
          </w:p>
        </w:tc>
        <w:tc>
          <w:tcPr>
            <w:tcW w:w="7214" w:type="dxa"/>
          </w:tcPr>
          <w:p w14:paraId="7E6C41ED" w14:textId="77777777" w:rsidR="00E7397D" w:rsidRPr="00E7397D" w:rsidRDefault="00E7397D" w:rsidP="00E7397D">
            <w:pPr>
              <w:tabs>
                <w:tab w:val="left" w:pos="-6318"/>
                <w:tab w:val="left" w:pos="478"/>
              </w:tabs>
              <w:spacing w:after="0"/>
              <w:rPr>
                <w:szCs w:val="24"/>
              </w:rPr>
            </w:pPr>
            <w:r w:rsidRPr="00E7397D">
              <w:rPr>
                <w:szCs w:val="24"/>
              </w:rPr>
              <w:t xml:space="preserve">Competency in this unit may be assessed through: </w:t>
            </w:r>
          </w:p>
          <w:p w14:paraId="1A2A1FE1" w14:textId="77777777" w:rsidR="00E7397D" w:rsidRPr="00E7397D" w:rsidRDefault="00E7397D" w:rsidP="00E7397D">
            <w:pPr>
              <w:tabs>
                <w:tab w:val="left" w:pos="-6318"/>
                <w:tab w:val="left" w:pos="478"/>
              </w:tabs>
              <w:spacing w:after="0"/>
              <w:rPr>
                <w:szCs w:val="24"/>
              </w:rPr>
            </w:pPr>
            <w:r w:rsidRPr="00E7397D">
              <w:rPr>
                <w:szCs w:val="24"/>
              </w:rPr>
              <w:t>3.1</w:t>
            </w:r>
            <w:r w:rsidRPr="00E7397D">
              <w:rPr>
                <w:szCs w:val="24"/>
              </w:rPr>
              <w:tab/>
              <w:t xml:space="preserve">Project </w:t>
            </w:r>
          </w:p>
          <w:p w14:paraId="5D15BB1A" w14:textId="77777777" w:rsidR="00E7397D" w:rsidRPr="00E7397D" w:rsidRDefault="00E7397D" w:rsidP="00E7397D">
            <w:pPr>
              <w:tabs>
                <w:tab w:val="left" w:pos="-6318"/>
                <w:tab w:val="left" w:pos="478"/>
              </w:tabs>
              <w:spacing w:after="0"/>
              <w:rPr>
                <w:szCs w:val="24"/>
              </w:rPr>
            </w:pPr>
            <w:r w:rsidRPr="00E7397D">
              <w:rPr>
                <w:szCs w:val="24"/>
              </w:rPr>
              <w:t>3.2</w:t>
            </w:r>
            <w:r w:rsidRPr="00E7397D">
              <w:rPr>
                <w:szCs w:val="24"/>
              </w:rPr>
              <w:tab/>
              <w:t>Practical</w:t>
            </w:r>
          </w:p>
          <w:p w14:paraId="25B7AF69" w14:textId="77777777" w:rsidR="00E7397D" w:rsidRPr="00E7397D" w:rsidRDefault="00E7397D" w:rsidP="00E7397D">
            <w:pPr>
              <w:tabs>
                <w:tab w:val="left" w:pos="-6318"/>
                <w:tab w:val="left" w:pos="478"/>
              </w:tabs>
              <w:spacing w:after="0"/>
              <w:rPr>
                <w:szCs w:val="24"/>
              </w:rPr>
            </w:pPr>
            <w:r w:rsidRPr="00E7397D">
              <w:rPr>
                <w:szCs w:val="24"/>
              </w:rPr>
              <w:t>3.3</w:t>
            </w:r>
            <w:r w:rsidRPr="00E7397D">
              <w:rPr>
                <w:szCs w:val="24"/>
              </w:rPr>
              <w:tab/>
              <w:t>Portfolio of evidence</w:t>
            </w:r>
          </w:p>
          <w:p w14:paraId="12D11641" w14:textId="77777777" w:rsidR="00E7397D" w:rsidRPr="00E7397D" w:rsidRDefault="00E7397D" w:rsidP="00E7397D">
            <w:pPr>
              <w:tabs>
                <w:tab w:val="left" w:pos="-6318"/>
                <w:tab w:val="left" w:pos="478"/>
              </w:tabs>
              <w:spacing w:after="0"/>
              <w:rPr>
                <w:szCs w:val="24"/>
              </w:rPr>
            </w:pPr>
            <w:r w:rsidRPr="00E7397D">
              <w:rPr>
                <w:szCs w:val="24"/>
              </w:rPr>
              <w:t>3.4</w:t>
            </w:r>
            <w:r w:rsidRPr="00E7397D">
              <w:rPr>
                <w:szCs w:val="24"/>
              </w:rPr>
              <w:tab/>
              <w:t>Third party report</w:t>
            </w:r>
          </w:p>
          <w:p w14:paraId="7A4F7D8C" w14:textId="77777777" w:rsidR="00E7397D" w:rsidRPr="00E7397D" w:rsidRDefault="00E7397D" w:rsidP="00E7397D">
            <w:pPr>
              <w:tabs>
                <w:tab w:val="left" w:pos="-6318"/>
                <w:tab w:val="left" w:pos="478"/>
              </w:tabs>
              <w:spacing w:after="0"/>
              <w:rPr>
                <w:szCs w:val="24"/>
              </w:rPr>
            </w:pPr>
            <w:r w:rsidRPr="00E7397D">
              <w:rPr>
                <w:szCs w:val="24"/>
              </w:rPr>
              <w:t>3.5</w:t>
            </w:r>
            <w:r w:rsidRPr="00E7397D">
              <w:rPr>
                <w:szCs w:val="24"/>
              </w:rPr>
              <w:tab/>
              <w:t xml:space="preserve">Written assessment </w:t>
            </w:r>
          </w:p>
          <w:p w14:paraId="56905E11" w14:textId="77777777" w:rsidR="00E7397D" w:rsidRPr="00E7397D" w:rsidRDefault="00E7397D" w:rsidP="00E7397D">
            <w:pPr>
              <w:tabs>
                <w:tab w:val="left" w:pos="-6318"/>
                <w:tab w:val="left" w:pos="478"/>
              </w:tabs>
              <w:spacing w:after="0"/>
              <w:rPr>
                <w:szCs w:val="24"/>
              </w:rPr>
            </w:pPr>
            <w:r w:rsidRPr="00E7397D">
              <w:rPr>
                <w:szCs w:val="24"/>
              </w:rPr>
              <w:t>3.6</w:t>
            </w:r>
            <w:r w:rsidRPr="00E7397D">
              <w:rPr>
                <w:szCs w:val="24"/>
              </w:rPr>
              <w:tab/>
              <w:t>Oral</w:t>
            </w:r>
            <w:r w:rsidRPr="00E7397D">
              <w:rPr>
                <w:color w:val="FF0000"/>
                <w:szCs w:val="24"/>
              </w:rPr>
              <w:t xml:space="preserve"> </w:t>
            </w:r>
            <w:r w:rsidRPr="00E7397D">
              <w:rPr>
                <w:color w:val="auto"/>
                <w:szCs w:val="24"/>
              </w:rPr>
              <w:t>assessment</w:t>
            </w:r>
          </w:p>
        </w:tc>
      </w:tr>
      <w:tr w:rsidR="00E7397D" w:rsidRPr="00E7397D" w14:paraId="5F87322F" w14:textId="77777777" w:rsidTr="009C7570">
        <w:trPr>
          <w:trHeight w:val="728"/>
        </w:trPr>
        <w:tc>
          <w:tcPr>
            <w:tcW w:w="2152" w:type="dxa"/>
          </w:tcPr>
          <w:p w14:paraId="6904B60D" w14:textId="77777777" w:rsidR="00E7397D" w:rsidRPr="00E7397D" w:rsidRDefault="00E7397D" w:rsidP="00D74EF7">
            <w:pPr>
              <w:widowControl w:val="0"/>
              <w:numPr>
                <w:ilvl w:val="0"/>
                <w:numId w:val="62"/>
              </w:numPr>
              <w:adjustRightInd w:val="0"/>
              <w:spacing w:before="120" w:after="200" w:line="276" w:lineRule="auto"/>
              <w:textAlignment w:val="baseline"/>
              <w:rPr>
                <w:rFonts w:eastAsia="Calibri"/>
                <w:color w:val="auto"/>
                <w:kern w:val="0"/>
                <w:szCs w:val="24"/>
                <w:lang w:val="en-GB" w:eastAsia="ja-JP"/>
              </w:rPr>
            </w:pPr>
            <w:r w:rsidRPr="00E7397D">
              <w:rPr>
                <w:rFonts w:eastAsia="Calibri"/>
                <w:color w:val="auto"/>
                <w:kern w:val="0"/>
                <w:szCs w:val="24"/>
                <w:lang w:val="en-GB" w:eastAsia="ja-JP"/>
              </w:rPr>
              <w:t>Context of Assessment</w:t>
            </w:r>
          </w:p>
        </w:tc>
        <w:tc>
          <w:tcPr>
            <w:tcW w:w="7214" w:type="dxa"/>
          </w:tcPr>
          <w:p w14:paraId="74C909BB" w14:textId="77777777" w:rsidR="00E7397D" w:rsidRPr="00E7397D" w:rsidRDefault="00E7397D" w:rsidP="00E7397D">
            <w:pPr>
              <w:spacing w:before="120" w:line="276" w:lineRule="auto"/>
              <w:rPr>
                <w:rFonts w:eastAsia="Calibri"/>
                <w:color w:val="auto"/>
                <w:kern w:val="0"/>
                <w:szCs w:val="24"/>
                <w:lang w:val="en-GB"/>
              </w:rPr>
            </w:pPr>
            <w:r w:rsidRPr="00E7397D">
              <w:rPr>
                <w:rFonts w:eastAsia="Calibri"/>
                <w:szCs w:val="24"/>
                <w:lang w:val="en-GB"/>
              </w:rPr>
              <w:t>Competency may be assessed in a work place or a simulated work place.</w:t>
            </w:r>
          </w:p>
        </w:tc>
      </w:tr>
      <w:tr w:rsidR="00E7397D" w:rsidRPr="00E7397D" w14:paraId="0AA68B8C" w14:textId="77777777" w:rsidTr="009C7570">
        <w:trPr>
          <w:trHeight w:val="1115"/>
        </w:trPr>
        <w:tc>
          <w:tcPr>
            <w:tcW w:w="2152" w:type="dxa"/>
          </w:tcPr>
          <w:p w14:paraId="609D1A9A" w14:textId="77777777" w:rsidR="00E7397D" w:rsidRPr="00E7397D" w:rsidRDefault="00E7397D" w:rsidP="00D74EF7">
            <w:pPr>
              <w:numPr>
                <w:ilvl w:val="0"/>
                <w:numId w:val="62"/>
              </w:numPr>
              <w:spacing w:before="120" w:after="200" w:line="276" w:lineRule="auto"/>
              <w:contextualSpacing/>
              <w:rPr>
                <w:rFonts w:eastAsia="Calibri"/>
                <w:color w:val="auto"/>
                <w:kern w:val="0"/>
                <w:szCs w:val="24"/>
                <w:lang w:val="en-GB"/>
              </w:rPr>
            </w:pPr>
            <w:r w:rsidRPr="00E7397D">
              <w:rPr>
                <w:rFonts w:eastAsia="Calibri"/>
                <w:color w:val="auto"/>
                <w:kern w:val="0"/>
                <w:szCs w:val="24"/>
                <w:lang w:val="en-GB"/>
              </w:rPr>
              <w:t>Guidance information for assessment</w:t>
            </w:r>
          </w:p>
        </w:tc>
        <w:tc>
          <w:tcPr>
            <w:tcW w:w="7214" w:type="dxa"/>
          </w:tcPr>
          <w:p w14:paraId="06126482" w14:textId="77777777" w:rsidR="00E7397D" w:rsidRPr="00E7397D" w:rsidRDefault="00E7397D" w:rsidP="00E7397D">
            <w:pPr>
              <w:spacing w:before="120" w:line="276" w:lineRule="auto"/>
              <w:rPr>
                <w:rFonts w:eastAsia="Calibri"/>
                <w:color w:val="auto"/>
                <w:kern w:val="0"/>
                <w:szCs w:val="24"/>
                <w:lang w:val="en-GB"/>
              </w:rPr>
            </w:pPr>
            <w:r w:rsidRPr="00E7397D">
              <w:rPr>
                <w:rFonts w:eastAsia="Calibri"/>
                <w:color w:val="auto"/>
                <w:kern w:val="0"/>
                <w:szCs w:val="24"/>
                <w:lang w:val="en-GB"/>
              </w:rPr>
              <w:t>Holistic assessment with other units relevant to the industry sector, workplace and job role is recommended.</w:t>
            </w:r>
          </w:p>
        </w:tc>
      </w:tr>
    </w:tbl>
    <w:p w14:paraId="07FB3E81" w14:textId="77777777" w:rsidR="006C707D" w:rsidRDefault="006C707D" w:rsidP="00A8788F">
      <w:pPr>
        <w:spacing w:after="200" w:line="276" w:lineRule="auto"/>
        <w:rPr>
          <w:rFonts w:eastAsia="Calibri"/>
          <w:color w:val="auto"/>
          <w:kern w:val="0"/>
          <w:szCs w:val="24"/>
          <w:lang w:val="en-GB"/>
        </w:rPr>
      </w:pPr>
    </w:p>
    <w:sectPr w:rsidR="006C707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ADC3A3" w14:textId="77777777" w:rsidR="001F3139" w:rsidRDefault="001F3139" w:rsidP="00283B5A">
      <w:pPr>
        <w:spacing w:after="0" w:line="240" w:lineRule="auto"/>
      </w:pPr>
      <w:r>
        <w:separator/>
      </w:r>
    </w:p>
  </w:endnote>
  <w:endnote w:type="continuationSeparator" w:id="0">
    <w:p w14:paraId="6E4A41A4" w14:textId="77777777" w:rsidR="001F3139" w:rsidRDefault="001F3139" w:rsidP="00283B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iandra GD">
    <w:panose1 w:val="020E0502030308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DengXian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4CB255" w14:textId="77777777" w:rsidR="00EC3AEB" w:rsidRDefault="00EC3AE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15798052"/>
      <w:docPartObj>
        <w:docPartGallery w:val="Page Numbers (Bottom of Page)"/>
        <w:docPartUnique/>
      </w:docPartObj>
    </w:sdtPr>
    <w:sdtEndPr>
      <w:rPr>
        <w:noProof/>
      </w:rPr>
    </w:sdtEndPr>
    <w:sdtContent>
      <w:p w14:paraId="449D9759" w14:textId="11B24B10" w:rsidR="00EC3AEB" w:rsidRDefault="00EC3AEB">
        <w:pPr>
          <w:pStyle w:val="Footer"/>
          <w:jc w:val="center"/>
        </w:pPr>
        <w:r>
          <w:fldChar w:fldCharType="begin"/>
        </w:r>
        <w:r>
          <w:instrText xml:space="preserve"> PAGE   \* MERGEFORMAT </w:instrText>
        </w:r>
        <w:r>
          <w:fldChar w:fldCharType="separate"/>
        </w:r>
        <w:r>
          <w:rPr>
            <w:noProof/>
          </w:rPr>
          <w:t>57</w:t>
        </w:r>
        <w:r>
          <w:rPr>
            <w:noProof/>
          </w:rPr>
          <w:fldChar w:fldCharType="end"/>
        </w:r>
      </w:p>
    </w:sdtContent>
  </w:sdt>
  <w:p w14:paraId="0338DF16" w14:textId="6854B44E" w:rsidR="00EC3AEB" w:rsidRDefault="00EC3AEB" w:rsidP="002E0554">
    <w:pPr>
      <w:pStyle w:val="Footer"/>
      <w:tabs>
        <w:tab w:val="clear" w:pos="4680"/>
        <w:tab w:val="clear" w:pos="9360"/>
        <w:tab w:val="left" w:pos="1598"/>
      </w:tabs>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AF62D0" w14:textId="77777777" w:rsidR="00EC3AEB" w:rsidRDefault="00EC3A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0D91D6" w14:textId="77777777" w:rsidR="001F3139" w:rsidRDefault="001F3139" w:rsidP="00283B5A">
      <w:pPr>
        <w:spacing w:after="0" w:line="240" w:lineRule="auto"/>
      </w:pPr>
      <w:r>
        <w:separator/>
      </w:r>
    </w:p>
  </w:footnote>
  <w:footnote w:type="continuationSeparator" w:id="0">
    <w:p w14:paraId="493C6C2C" w14:textId="77777777" w:rsidR="001F3139" w:rsidRDefault="001F3139" w:rsidP="00283B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CE839E" w14:textId="77777777" w:rsidR="00EC3AEB" w:rsidRDefault="00EC3AE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C1E561" w14:textId="6B8AE83F" w:rsidR="00EC3AEB" w:rsidRDefault="00EC3AEB" w:rsidP="00952525">
    <w:pPr>
      <w:pStyle w:val="Header"/>
      <w:tabs>
        <w:tab w:val="clear" w:pos="4680"/>
        <w:tab w:val="clear" w:pos="9360"/>
        <w:tab w:val="left" w:pos="105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42031F" w14:textId="77777777" w:rsidR="00EC3AEB" w:rsidRDefault="00EC3A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17BCC"/>
    <w:multiLevelType w:val="multilevel"/>
    <w:tmpl w:val="B3A2E3CE"/>
    <w:lvl w:ilvl="0">
      <w:start w:val="1"/>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0" w:hanging="720"/>
      </w:pPr>
      <w:rPr>
        <w:rFonts w:hint="default"/>
      </w:rPr>
    </w:lvl>
    <w:lvl w:ilvl="3">
      <w:start w:val="1"/>
      <w:numFmt w:val="decimal"/>
      <w:lvlText w:val="%1.%2.%3.%4"/>
      <w:lvlJc w:val="left"/>
      <w:pPr>
        <w:ind w:left="0" w:hanging="720"/>
      </w:pPr>
      <w:rPr>
        <w:rFonts w:hint="default"/>
      </w:rPr>
    </w:lvl>
    <w:lvl w:ilvl="4">
      <w:start w:val="1"/>
      <w:numFmt w:val="decimal"/>
      <w:lvlText w:val="%1.%2.%3.%4.%5"/>
      <w:lvlJc w:val="left"/>
      <w:pPr>
        <w:ind w:left="360" w:hanging="1080"/>
      </w:pPr>
      <w:rPr>
        <w:rFonts w:hint="default"/>
      </w:rPr>
    </w:lvl>
    <w:lvl w:ilvl="5">
      <w:start w:val="1"/>
      <w:numFmt w:val="decimal"/>
      <w:lvlText w:val="%1.%2.%3.%4.%5.%6"/>
      <w:lvlJc w:val="left"/>
      <w:pPr>
        <w:ind w:left="360" w:hanging="1080"/>
      </w:pPr>
      <w:rPr>
        <w:rFonts w:hint="default"/>
      </w:rPr>
    </w:lvl>
    <w:lvl w:ilvl="6">
      <w:start w:val="1"/>
      <w:numFmt w:val="decimal"/>
      <w:lvlText w:val="%1.%2.%3.%4.%5.%6.%7"/>
      <w:lvlJc w:val="left"/>
      <w:pPr>
        <w:ind w:left="720" w:hanging="1440"/>
      </w:pPr>
      <w:rPr>
        <w:rFonts w:hint="default"/>
      </w:rPr>
    </w:lvl>
    <w:lvl w:ilvl="7">
      <w:start w:val="1"/>
      <w:numFmt w:val="decimal"/>
      <w:lvlText w:val="%1.%2.%3.%4.%5.%6.%7.%8"/>
      <w:lvlJc w:val="left"/>
      <w:pPr>
        <w:ind w:left="720" w:hanging="1440"/>
      </w:pPr>
      <w:rPr>
        <w:rFonts w:hint="default"/>
      </w:rPr>
    </w:lvl>
    <w:lvl w:ilvl="8">
      <w:start w:val="1"/>
      <w:numFmt w:val="decimal"/>
      <w:lvlText w:val="%1.%2.%3.%4.%5.%6.%7.%8.%9"/>
      <w:lvlJc w:val="left"/>
      <w:pPr>
        <w:ind w:left="1080" w:hanging="1800"/>
      </w:pPr>
      <w:rPr>
        <w:rFonts w:hint="default"/>
      </w:rPr>
    </w:lvl>
  </w:abstractNum>
  <w:abstractNum w:abstractNumId="1" w15:restartNumberingAfterBreak="0">
    <w:nsid w:val="004A479A"/>
    <w:multiLevelType w:val="hybridMultilevel"/>
    <w:tmpl w:val="C66CC70E"/>
    <w:lvl w:ilvl="0" w:tplc="6F6CE0E4">
      <w:start w:val="1"/>
      <w:numFmt w:val="decimal"/>
      <w:lvlText w:val="3.%1"/>
      <w:lvlJc w:val="left"/>
      <w:pPr>
        <w:ind w:left="360" w:hanging="360"/>
      </w:pPr>
      <w:rPr>
        <w:rFonts w:hint="default"/>
        <w:b w:val="0"/>
        <w:i w:val="0"/>
        <w:caps w:val="0"/>
        <w:strike w:val="0"/>
        <w:dstrike w:val="0"/>
        <w:vanish w:val="0"/>
        <w:webHidden w:val="0"/>
        <w:color w:val="000000"/>
        <w:sz w:val="24"/>
        <w:u w:val="none"/>
        <w:effect w:val="none"/>
        <w:vertAlign w:val="baseline"/>
        <w:specVanish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4D174E6"/>
    <w:multiLevelType w:val="multilevel"/>
    <w:tmpl w:val="E700B218"/>
    <w:lvl w:ilvl="0">
      <w:start w:val="1"/>
      <w:numFmt w:val="decimal"/>
      <w:lvlText w:val="%1."/>
      <w:lvlJc w:val="left"/>
      <w:pPr>
        <w:ind w:left="360" w:hanging="360"/>
      </w:pPr>
      <w:rPr>
        <w:rFonts w:ascii="Maiandra GD" w:eastAsia="Calibri" w:hAnsi="Maiandra GD" w:hint="default"/>
        <w:b/>
        <w:sz w:val="24"/>
      </w:rPr>
    </w:lvl>
    <w:lvl w:ilvl="1">
      <w:start w:val="1"/>
      <w:numFmt w:val="decimal"/>
      <w:lvlText w:val="3.%2"/>
      <w:lvlJc w:val="left"/>
      <w:pPr>
        <w:ind w:left="360" w:hanging="360"/>
      </w:pPr>
      <w:rPr>
        <w:rFonts w:hint="default"/>
        <w:b w:val="0"/>
        <w:i w:val="0"/>
        <w:caps w:val="0"/>
        <w:strike w:val="0"/>
        <w:dstrike w:val="0"/>
        <w:vanish w:val="0"/>
        <w:webHidden w:val="0"/>
        <w:color w:val="000000"/>
        <w:sz w:val="24"/>
        <w:u w:val="none"/>
        <w:effect w:val="none"/>
        <w:vertAlign w:val="baseline"/>
        <w:specVanish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5651E72"/>
    <w:multiLevelType w:val="multilevel"/>
    <w:tmpl w:val="6E38EAB2"/>
    <w:lvl w:ilvl="0">
      <w:start w:val="1"/>
      <w:numFmt w:val="decimal"/>
      <w:lvlText w:val="%1."/>
      <w:lvlJc w:val="left"/>
      <w:pPr>
        <w:ind w:left="360" w:hanging="360"/>
      </w:pPr>
      <w:rPr>
        <w:rFonts w:cs="Times New Roman" w:hint="default"/>
        <w:b/>
      </w:rPr>
    </w:lvl>
    <w:lvl w:ilvl="1">
      <w:start w:val="1"/>
      <w:numFmt w:val="decima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15:restartNumberingAfterBreak="0">
    <w:nsid w:val="05EA0469"/>
    <w:multiLevelType w:val="hybridMultilevel"/>
    <w:tmpl w:val="B27E24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8F551C3"/>
    <w:multiLevelType w:val="multilevel"/>
    <w:tmpl w:val="64A68E5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val="0"/>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09023581"/>
    <w:multiLevelType w:val="multilevel"/>
    <w:tmpl w:val="D4F65D5E"/>
    <w:lvl w:ilvl="0">
      <w:start w:val="1"/>
      <w:numFmt w:val="decimal"/>
      <w:lvlText w:val="%1."/>
      <w:lvlJc w:val="left"/>
      <w:pPr>
        <w:ind w:left="360" w:hanging="360"/>
      </w:pPr>
      <w:rPr>
        <w:rFonts w:cs="Times New Roman" w:hint="default"/>
        <w:b/>
      </w:rPr>
    </w:lvl>
    <w:lvl w:ilvl="1">
      <w:start w:val="1"/>
      <w:numFmt w:val="decimal"/>
      <w:lvlText w:val="2.%2"/>
      <w:lvlJc w:val="left"/>
      <w:pPr>
        <w:ind w:left="360" w:hanging="360"/>
      </w:pPr>
      <w:rPr>
        <w:rFonts w:hint="default"/>
        <w:b w:val="0"/>
        <w:i w:val="0"/>
        <w:caps w:val="0"/>
        <w:strike w:val="0"/>
        <w:dstrike w:val="0"/>
        <w:vanish w:val="0"/>
        <w:color w:val="000000"/>
        <w:sz w:val="24"/>
        <w:u w:val="none"/>
        <w:effect w:val="none"/>
        <w:vertAlign w:val="baseline"/>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 w15:restartNumberingAfterBreak="0">
    <w:nsid w:val="0CE43D99"/>
    <w:multiLevelType w:val="hybridMultilevel"/>
    <w:tmpl w:val="D2C0B65C"/>
    <w:lvl w:ilvl="0" w:tplc="FFFFFFFF">
      <w:start w:val="1"/>
      <w:numFmt w:val="decimal"/>
      <w:lvlText w:val="1.%1"/>
      <w:lvlJc w:val="left"/>
      <w:pPr>
        <w:ind w:left="360" w:hanging="360"/>
      </w:pPr>
      <w:rPr>
        <w:rFonts w:hint="default"/>
        <w:b w:val="0"/>
        <w:i w:val="0"/>
        <w:caps w:val="0"/>
        <w:strike w:val="0"/>
        <w:dstrike w:val="0"/>
        <w:vanish w:val="0"/>
        <w:webHidden w:val="0"/>
        <w:color w:val="000000"/>
        <w:sz w:val="24"/>
        <w:u w:val="none"/>
        <w:effect w:val="none"/>
        <w:vertAlign w:val="baseline"/>
        <w:specVanish w: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0FD87A98"/>
    <w:multiLevelType w:val="multilevel"/>
    <w:tmpl w:val="D0D04972"/>
    <w:lvl w:ilvl="0">
      <w:start w:val="1"/>
      <w:numFmt w:val="decimal"/>
      <w:lvlText w:val="%1."/>
      <w:lvlJc w:val="left"/>
      <w:pPr>
        <w:tabs>
          <w:tab w:val="num" w:pos="360"/>
        </w:tabs>
        <w:ind w:left="360" w:hanging="360"/>
      </w:pPr>
      <w:rPr>
        <w:rFonts w:ascii="Times New Roman" w:eastAsia="Calibri" w:hAnsi="Times New Roman" w:cs="Times New Roman"/>
      </w:rPr>
    </w:lvl>
    <w:lvl w:ilvl="1">
      <w:start w:val="1"/>
      <w:numFmt w:val="decimal"/>
      <w:isLgl/>
      <w:lvlText w:val="%1.%2"/>
      <w:lvlJc w:val="left"/>
      <w:pPr>
        <w:ind w:left="360" w:hanging="360"/>
      </w:pPr>
      <w:rPr>
        <w:rFonts w:hint="default"/>
        <w:color w:val="auto"/>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0FEC7C53"/>
    <w:multiLevelType w:val="hybridMultilevel"/>
    <w:tmpl w:val="BC7A2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F00224"/>
    <w:multiLevelType w:val="hybridMultilevel"/>
    <w:tmpl w:val="9B28CC14"/>
    <w:lvl w:ilvl="0" w:tplc="1E2AB0C2">
      <w:start w:val="1"/>
      <w:numFmt w:val="decimal"/>
      <w:lvlText w:val="1.%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6C54571"/>
    <w:multiLevelType w:val="multilevel"/>
    <w:tmpl w:val="0400B6E6"/>
    <w:lvl w:ilvl="0">
      <w:start w:val="1"/>
      <w:numFmt w:val="decimal"/>
      <w:lvlText w:val="%1."/>
      <w:lvlJc w:val="left"/>
      <w:pPr>
        <w:ind w:left="360" w:hanging="360"/>
      </w:pPr>
      <w:rPr>
        <w:rFonts w:ascii="Maiandra GD" w:eastAsia="Calibri" w:hAnsi="Maiandra GD" w:hint="default"/>
        <w:b/>
        <w:sz w:val="24"/>
      </w:rPr>
    </w:lvl>
    <w:lvl w:ilvl="1">
      <w:start w:val="1"/>
      <w:numFmt w:val="decimal"/>
      <w:lvlText w:val="3.%2"/>
      <w:lvlJc w:val="left"/>
      <w:pPr>
        <w:ind w:left="360" w:hanging="360"/>
      </w:pPr>
      <w:rPr>
        <w:rFonts w:hint="default"/>
        <w:b w:val="0"/>
        <w:i w:val="0"/>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1A4C1184"/>
    <w:multiLevelType w:val="multilevel"/>
    <w:tmpl w:val="C09EFBC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1BD73F95"/>
    <w:multiLevelType w:val="multilevel"/>
    <w:tmpl w:val="77708C4C"/>
    <w:lvl w:ilvl="0">
      <w:start w:val="1"/>
      <w:numFmt w:val="decimal"/>
      <w:lvlText w:val="%1."/>
      <w:lvlJc w:val="left"/>
      <w:pPr>
        <w:ind w:left="360" w:hanging="360"/>
      </w:pPr>
      <w:rPr>
        <w:rFonts w:ascii="Maiandra GD" w:eastAsia="Calibri" w:hAnsi="Maiandra GD" w:hint="default"/>
        <w:b/>
        <w:sz w:val="24"/>
      </w:rPr>
    </w:lvl>
    <w:lvl w:ilvl="1">
      <w:start w:val="1"/>
      <w:numFmt w:val="decimal"/>
      <w:lvlText w:val="3.%2"/>
      <w:lvlJc w:val="left"/>
      <w:pPr>
        <w:ind w:left="360" w:hanging="360"/>
      </w:p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1F570777"/>
    <w:multiLevelType w:val="hybridMultilevel"/>
    <w:tmpl w:val="6A34EF7C"/>
    <w:lvl w:ilvl="0" w:tplc="FFFFFFFF">
      <w:start w:val="1"/>
      <w:numFmt w:val="decimal"/>
      <w:lvlText w:val="2. %1"/>
      <w:lvlJc w:val="left"/>
      <w:pPr>
        <w:ind w:left="360" w:hanging="360"/>
      </w:pPr>
      <w:rPr>
        <w:rFonts w:hint="default"/>
        <w:b w:val="0"/>
        <w:i w:val="0"/>
        <w:caps w:val="0"/>
        <w:strike w:val="0"/>
        <w:dstrike w:val="0"/>
        <w:vanish w:val="0"/>
        <w:webHidden w:val="0"/>
        <w:color w:val="000000"/>
        <w:sz w:val="24"/>
        <w:u w:val="none"/>
        <w:effect w:val="none"/>
        <w:vertAlign w:val="baseline"/>
        <w:specVanish w:val="0"/>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5" w15:restartNumberingAfterBreak="0">
    <w:nsid w:val="211264E8"/>
    <w:multiLevelType w:val="multilevel"/>
    <w:tmpl w:val="211264E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219C0B27"/>
    <w:multiLevelType w:val="multilevel"/>
    <w:tmpl w:val="0400B6E6"/>
    <w:lvl w:ilvl="0">
      <w:start w:val="1"/>
      <w:numFmt w:val="decimal"/>
      <w:lvlText w:val="%1."/>
      <w:lvlJc w:val="left"/>
      <w:pPr>
        <w:ind w:left="360" w:hanging="360"/>
      </w:pPr>
      <w:rPr>
        <w:rFonts w:ascii="Maiandra GD" w:eastAsia="Calibri" w:hAnsi="Maiandra GD" w:hint="default"/>
        <w:b/>
        <w:sz w:val="24"/>
      </w:rPr>
    </w:lvl>
    <w:lvl w:ilvl="1">
      <w:start w:val="1"/>
      <w:numFmt w:val="decimal"/>
      <w:lvlText w:val="3.%2"/>
      <w:lvlJc w:val="left"/>
      <w:pPr>
        <w:ind w:left="360" w:hanging="360"/>
      </w:pPr>
      <w:rPr>
        <w:rFonts w:hint="default"/>
        <w:b w:val="0"/>
        <w:i w:val="0"/>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21F452D9"/>
    <w:multiLevelType w:val="hybridMultilevel"/>
    <w:tmpl w:val="3A0C3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470127C"/>
    <w:multiLevelType w:val="multilevel"/>
    <w:tmpl w:val="3EA00382"/>
    <w:lvl w:ilvl="0">
      <w:start w:val="1"/>
      <w:numFmt w:val="decimal"/>
      <w:lvlText w:val="%1."/>
      <w:lvlJc w:val="left"/>
      <w:pPr>
        <w:ind w:left="360" w:hanging="360"/>
      </w:pPr>
      <w:rPr>
        <w:rFonts w:ascii="Maiandra GD" w:eastAsia="Calibri" w:hAnsi="Maiandra GD" w:hint="default"/>
        <w:b/>
        <w:sz w:val="24"/>
      </w:rPr>
    </w:lvl>
    <w:lvl w:ilvl="1">
      <w:start w:val="1"/>
      <w:numFmt w:val="decimal"/>
      <w:isLgl/>
      <w:lvlText w:val="%1.%2."/>
      <w:lvlJc w:val="left"/>
      <w:pPr>
        <w:ind w:left="360" w:hanging="360"/>
      </w:pPr>
      <w:rPr>
        <w:rFonts w:hint="default"/>
        <w:b w:val="0"/>
        <w:i w:val="0"/>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25A01730"/>
    <w:multiLevelType w:val="multilevel"/>
    <w:tmpl w:val="95FA3434"/>
    <w:lvl w:ilvl="0">
      <w:start w:val="1"/>
      <w:numFmt w:val="decimal"/>
      <w:lvlText w:val="%1."/>
      <w:lvlJc w:val="left"/>
      <w:pPr>
        <w:ind w:left="360" w:hanging="360"/>
      </w:pPr>
      <w:rPr>
        <w:rFonts w:ascii="Maiandra GD" w:eastAsia="Calibri" w:hAnsi="Maiandra GD" w:hint="default"/>
        <w:b/>
        <w:sz w:val="24"/>
      </w:rPr>
    </w:lvl>
    <w:lvl w:ilvl="1">
      <w:start w:val="1"/>
      <w:numFmt w:val="decimal"/>
      <w:lvlText w:val="4.%2"/>
      <w:lvlJc w:val="left"/>
      <w:pPr>
        <w:ind w:left="360" w:hanging="360"/>
      </w:pPr>
      <w:rPr>
        <w:rFonts w:hint="default"/>
        <w:b w:val="0"/>
        <w:i w:val="0"/>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26067349"/>
    <w:multiLevelType w:val="multilevel"/>
    <w:tmpl w:val="9DDC6B4A"/>
    <w:lvl w:ilvl="0">
      <w:start w:val="1"/>
      <w:numFmt w:val="decimal"/>
      <w:lvlText w:val="%1."/>
      <w:lvlJc w:val="left"/>
      <w:pPr>
        <w:ind w:left="360" w:hanging="360"/>
      </w:pPr>
      <w:rPr>
        <w:rFonts w:ascii="Maiandra GD" w:eastAsia="Calibri" w:hAnsi="Maiandra GD" w:hint="default"/>
        <w:b/>
        <w:sz w:val="24"/>
      </w:rPr>
    </w:lvl>
    <w:lvl w:ilvl="1">
      <w:start w:val="1"/>
      <w:numFmt w:val="decimal"/>
      <w:lvlText w:val="6.%2"/>
      <w:lvlJc w:val="left"/>
      <w:pPr>
        <w:ind w:left="360" w:hanging="360"/>
      </w:pPr>
      <w:rPr>
        <w:rFonts w:hint="default"/>
        <w:b w:val="0"/>
        <w:i w:val="0"/>
        <w:caps w:val="0"/>
        <w:strike w:val="0"/>
        <w:dstrike w:val="0"/>
        <w:vanish w:val="0"/>
        <w:color w:val="000000"/>
        <w:sz w:val="24"/>
        <w:u w:val="none"/>
        <w:effect w:val="none"/>
        <w:vertAlign w:val="baseline"/>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288959EA"/>
    <w:multiLevelType w:val="multilevel"/>
    <w:tmpl w:val="2ECC9758"/>
    <w:lvl w:ilvl="0">
      <w:start w:val="1"/>
      <w:numFmt w:val="decimal"/>
      <w:lvlText w:val="%1."/>
      <w:lvlJc w:val="left"/>
      <w:pPr>
        <w:ind w:left="360" w:hanging="360"/>
      </w:pPr>
      <w:rPr>
        <w:rFonts w:ascii="Maiandra GD" w:eastAsia="Calibri" w:hAnsi="Maiandra GD" w:hint="default"/>
        <w:b/>
        <w:sz w:val="24"/>
      </w:rPr>
    </w:lvl>
    <w:lvl w:ilvl="1">
      <w:start w:val="1"/>
      <w:numFmt w:val="decimal"/>
      <w:isLgl/>
      <w:lvlText w:val="1.%2"/>
      <w:lvlJc w:val="left"/>
      <w:pPr>
        <w:ind w:left="360" w:hanging="360"/>
      </w:pPr>
      <w:rPr>
        <w:rFonts w:hint="default"/>
        <w:b w:val="0"/>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28D659EE"/>
    <w:multiLevelType w:val="hybridMultilevel"/>
    <w:tmpl w:val="6D2A4F18"/>
    <w:lvl w:ilvl="0" w:tplc="B338DFA6">
      <w:start w:val="1"/>
      <w:numFmt w:val="decimal"/>
      <w:lvlText w:val="5.%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29D75325"/>
    <w:multiLevelType w:val="multilevel"/>
    <w:tmpl w:val="48B60074"/>
    <w:lvl w:ilvl="0">
      <w:start w:val="1"/>
      <w:numFmt w:val="decimal"/>
      <w:lvlText w:val="%1."/>
      <w:lvlJc w:val="left"/>
      <w:pPr>
        <w:ind w:left="360" w:hanging="360"/>
      </w:pPr>
      <w:rPr>
        <w:rFonts w:ascii="Maiandra GD" w:eastAsia="Calibri" w:hAnsi="Maiandra GD" w:hint="default"/>
        <w:b/>
        <w:sz w:val="24"/>
      </w:rPr>
    </w:lvl>
    <w:lvl w:ilvl="1">
      <w:start w:val="1"/>
      <w:numFmt w:val="decimal"/>
      <w:lvlText w:val="2.%2"/>
      <w:lvlJc w:val="left"/>
      <w:pPr>
        <w:ind w:left="360" w:hanging="360"/>
      </w:pPr>
      <w:rPr>
        <w:rFonts w:hint="default"/>
        <w:b w:val="0"/>
        <w:i w:val="0"/>
        <w:caps w:val="0"/>
        <w:strike w:val="0"/>
        <w:dstrike w:val="0"/>
        <w:vanish w:val="0"/>
        <w:color w:val="000000"/>
        <w:sz w:val="24"/>
        <w:u w:val="none"/>
        <w:effect w:val="none"/>
        <w:vertAlign w:val="baseline"/>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29EF796D"/>
    <w:multiLevelType w:val="multilevel"/>
    <w:tmpl w:val="1D629B7E"/>
    <w:lvl w:ilvl="0">
      <w:start w:val="1"/>
      <w:numFmt w:val="decimal"/>
      <w:lvlText w:val="%1."/>
      <w:lvlJc w:val="left"/>
      <w:pPr>
        <w:ind w:left="360" w:hanging="360"/>
      </w:pPr>
    </w:lvl>
    <w:lvl w:ilvl="1">
      <w:start w:val="1"/>
      <w:numFmt w:val="decimal"/>
      <w:lvlText w:val="4.%2"/>
      <w:lvlJc w:val="left"/>
      <w:pPr>
        <w:ind w:left="360" w:hanging="360"/>
      </w:pPr>
      <w:rPr>
        <w:rFonts w:hint="default"/>
        <w:b w:val="0"/>
        <w:i w:val="0"/>
        <w:caps w:val="0"/>
        <w:strike w:val="0"/>
        <w:dstrike w:val="0"/>
        <w:vanish w:val="0"/>
        <w:color w:val="000000"/>
        <w:sz w:val="24"/>
        <w:u w:val="none"/>
        <w:effect w:val="none"/>
        <w:vertAlign w:val="baseline"/>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5" w15:restartNumberingAfterBreak="0">
    <w:nsid w:val="2B1B562A"/>
    <w:multiLevelType w:val="singleLevel"/>
    <w:tmpl w:val="0D3CFE5A"/>
    <w:lvl w:ilvl="0">
      <w:start w:val="1"/>
      <w:numFmt w:val="bullet"/>
      <w:pStyle w:val="ListBullet2"/>
      <w:lvlText w:val=""/>
      <w:lvlJc w:val="left"/>
      <w:pPr>
        <w:ind w:left="700" w:hanging="360"/>
      </w:pPr>
      <w:rPr>
        <w:rFonts w:ascii="Symbol" w:hAnsi="Symbol" w:hint="default"/>
        <w:b w:val="0"/>
        <w:i w:val="0"/>
        <w:color w:val="auto"/>
        <w:sz w:val="16"/>
        <w:szCs w:val="18"/>
      </w:rPr>
    </w:lvl>
  </w:abstractNum>
  <w:abstractNum w:abstractNumId="26" w15:restartNumberingAfterBreak="0">
    <w:nsid w:val="2E40016D"/>
    <w:multiLevelType w:val="hybridMultilevel"/>
    <w:tmpl w:val="4252A022"/>
    <w:lvl w:ilvl="0" w:tplc="14543D62">
      <w:start w:val="1"/>
      <w:numFmt w:val="lowerLetter"/>
      <w:pStyle w:val="ListAlpha"/>
      <w:lvlText w:val="%1)"/>
      <w:lvlJc w:val="left"/>
      <w:pPr>
        <w:tabs>
          <w:tab w:val="num" w:pos="680"/>
        </w:tabs>
        <w:ind w:left="680" w:hanging="680"/>
      </w:pPr>
      <w:rPr>
        <w:rFonts w:ascii="Garamond" w:hAnsi="Garamond" w:hint="default"/>
        <w:b w:val="0"/>
        <w:i w:val="0"/>
        <w:color w:val="000000"/>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31606FCD"/>
    <w:multiLevelType w:val="hybridMultilevel"/>
    <w:tmpl w:val="A3685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2663B43"/>
    <w:multiLevelType w:val="hybridMultilevel"/>
    <w:tmpl w:val="5F9C4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3366A1F"/>
    <w:multiLevelType w:val="multilevel"/>
    <w:tmpl w:val="5BBEEE34"/>
    <w:lvl w:ilvl="0">
      <w:start w:val="1"/>
      <w:numFmt w:val="decimal"/>
      <w:lvlText w:val="%1."/>
      <w:lvlJc w:val="left"/>
      <w:pPr>
        <w:ind w:left="360" w:hanging="360"/>
      </w:pPr>
      <w:rPr>
        <w:rFonts w:ascii="Maiandra GD" w:eastAsia="Calibri" w:hAnsi="Maiandra GD" w:hint="default"/>
        <w:b/>
        <w:sz w:val="24"/>
      </w:rPr>
    </w:lvl>
    <w:lvl w:ilvl="1">
      <w:start w:val="1"/>
      <w:numFmt w:val="decimal"/>
      <w:lvlText w:val="2.%2"/>
      <w:lvlJc w:val="left"/>
      <w:pPr>
        <w:ind w:left="360" w:hanging="360"/>
      </w:pPr>
      <w:rPr>
        <w:rFonts w:hint="default"/>
        <w:b w:val="0"/>
        <w:i w:val="0"/>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3862430F"/>
    <w:multiLevelType w:val="hybridMultilevel"/>
    <w:tmpl w:val="A0FA22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E993001"/>
    <w:multiLevelType w:val="hybridMultilevel"/>
    <w:tmpl w:val="8BC6AAD2"/>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2" w15:restartNumberingAfterBreak="0">
    <w:nsid w:val="3EE10C54"/>
    <w:multiLevelType w:val="multilevel"/>
    <w:tmpl w:val="22EAC4B6"/>
    <w:lvl w:ilvl="0">
      <w:start w:val="1"/>
      <w:numFmt w:val="decimal"/>
      <w:lvlText w:val="%1."/>
      <w:lvlJc w:val="left"/>
      <w:pPr>
        <w:ind w:left="72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43A1404A"/>
    <w:multiLevelType w:val="hybridMultilevel"/>
    <w:tmpl w:val="4FDE5E42"/>
    <w:lvl w:ilvl="0" w:tplc="FFFFFFFF">
      <w:start w:val="1"/>
      <w:numFmt w:val="decimal"/>
      <w:lvlText w:val="4.%1"/>
      <w:lvlJc w:val="left"/>
      <w:pPr>
        <w:ind w:left="360" w:hanging="360"/>
      </w:pPr>
      <w:rPr>
        <w:rFonts w:hint="default"/>
        <w:b w:val="0"/>
        <w:i w:val="0"/>
        <w:caps w:val="0"/>
        <w:strike w:val="0"/>
        <w:dstrike w:val="0"/>
        <w:vanish w:val="0"/>
        <w:color w:val="000000"/>
        <w:sz w:val="24"/>
        <w:u w:val="none"/>
        <w:effect w:val="none"/>
        <w:vertAlign w:val="baseli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43F72C9E"/>
    <w:multiLevelType w:val="multilevel"/>
    <w:tmpl w:val="830621E4"/>
    <w:lvl w:ilvl="0">
      <w:start w:val="1"/>
      <w:numFmt w:val="bullet"/>
      <w:lvlText w:val=""/>
      <w:lvlJc w:val="left"/>
      <w:pPr>
        <w:ind w:left="360" w:hanging="360"/>
      </w:pPr>
      <w:rPr>
        <w:rFonts w:ascii="Symbol" w:hAnsi="Symbol"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5" w15:restartNumberingAfterBreak="0">
    <w:nsid w:val="44232B9D"/>
    <w:multiLevelType w:val="multilevel"/>
    <w:tmpl w:val="D0D04972"/>
    <w:lvl w:ilvl="0">
      <w:start w:val="1"/>
      <w:numFmt w:val="decimal"/>
      <w:lvlText w:val="%1."/>
      <w:lvlJc w:val="left"/>
      <w:pPr>
        <w:tabs>
          <w:tab w:val="num" w:pos="360"/>
        </w:tabs>
        <w:ind w:left="360" w:hanging="360"/>
      </w:pPr>
      <w:rPr>
        <w:rFonts w:ascii="Times New Roman" w:eastAsia="Calibri" w:hAnsi="Times New Roman" w:cs="Times New Roman"/>
      </w:rPr>
    </w:lvl>
    <w:lvl w:ilvl="1">
      <w:start w:val="1"/>
      <w:numFmt w:val="decimal"/>
      <w:isLgl/>
      <w:lvlText w:val="%1.%2"/>
      <w:lvlJc w:val="left"/>
      <w:pPr>
        <w:ind w:left="360" w:hanging="360"/>
      </w:pPr>
      <w:rPr>
        <w:rFonts w:hint="default"/>
        <w:color w:val="auto"/>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6" w15:restartNumberingAfterBreak="0">
    <w:nsid w:val="458A0DB8"/>
    <w:multiLevelType w:val="multilevel"/>
    <w:tmpl w:val="D0D04972"/>
    <w:lvl w:ilvl="0">
      <w:start w:val="1"/>
      <w:numFmt w:val="decimal"/>
      <w:lvlText w:val="%1."/>
      <w:lvlJc w:val="left"/>
      <w:pPr>
        <w:tabs>
          <w:tab w:val="num" w:pos="360"/>
        </w:tabs>
        <w:ind w:left="360" w:hanging="360"/>
      </w:pPr>
      <w:rPr>
        <w:rFonts w:ascii="Times New Roman" w:eastAsia="Calibri" w:hAnsi="Times New Roman" w:cs="Times New Roman"/>
      </w:rPr>
    </w:lvl>
    <w:lvl w:ilvl="1">
      <w:start w:val="1"/>
      <w:numFmt w:val="decimal"/>
      <w:isLgl/>
      <w:lvlText w:val="%1.%2"/>
      <w:lvlJc w:val="left"/>
      <w:pPr>
        <w:ind w:left="360" w:hanging="360"/>
      </w:pPr>
      <w:rPr>
        <w:rFonts w:hint="default"/>
        <w:color w:val="auto"/>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7" w15:restartNumberingAfterBreak="0">
    <w:nsid w:val="459F1EB0"/>
    <w:multiLevelType w:val="multilevel"/>
    <w:tmpl w:val="12F005E4"/>
    <w:lvl w:ilvl="0">
      <w:start w:val="1"/>
      <w:numFmt w:val="decimal"/>
      <w:lvlText w:val="%1."/>
      <w:lvlJc w:val="left"/>
      <w:pPr>
        <w:ind w:left="360" w:hanging="360"/>
      </w:pPr>
      <w:rPr>
        <w:rFonts w:cs="Times New Roman" w:hint="default"/>
        <w:b/>
      </w:rPr>
    </w:lvl>
    <w:lvl w:ilvl="1">
      <w:start w:val="1"/>
      <w:numFmt w:val="decimal"/>
      <w:lvlText w:val="2.%2"/>
      <w:lvlJc w:val="left"/>
      <w:pPr>
        <w:ind w:left="360" w:hanging="360"/>
      </w:pPr>
      <w:rPr>
        <w:rFonts w:hint="default"/>
        <w:b w:val="0"/>
        <w:i w:val="0"/>
        <w:caps w:val="0"/>
        <w:strike w:val="0"/>
        <w:dstrike w:val="0"/>
        <w:vanish w:val="0"/>
        <w:color w:val="000000"/>
        <w:sz w:val="24"/>
        <w:u w:val="none"/>
        <w:effect w:val="none"/>
        <w:vertAlign w:val="baseline"/>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8" w15:restartNumberingAfterBreak="0">
    <w:nsid w:val="47F36B28"/>
    <w:multiLevelType w:val="hybridMultilevel"/>
    <w:tmpl w:val="7F242E56"/>
    <w:lvl w:ilvl="0" w:tplc="FFFFFFFF">
      <w:start w:val="1"/>
      <w:numFmt w:val="decimal"/>
      <w:lvlText w:val="1.%1"/>
      <w:lvlJc w:val="left"/>
      <w:pPr>
        <w:ind w:left="360" w:hanging="360"/>
      </w:pPr>
      <w:rPr>
        <w:rFonts w:hint="default"/>
        <w:b w:val="0"/>
        <w:i w:val="0"/>
        <w:caps w:val="0"/>
        <w:strike w:val="0"/>
        <w:dstrike w:val="0"/>
        <w:vanish w:val="0"/>
        <w:webHidden w:val="0"/>
        <w:color w:val="000000"/>
        <w:sz w:val="24"/>
        <w:u w:val="none"/>
        <w:effect w:val="none"/>
        <w:vertAlign w:val="baseline"/>
        <w:specVanish w: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48470020"/>
    <w:multiLevelType w:val="hybridMultilevel"/>
    <w:tmpl w:val="054A67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9E9260B"/>
    <w:multiLevelType w:val="hybridMultilevel"/>
    <w:tmpl w:val="80548CA8"/>
    <w:lvl w:ilvl="0" w:tplc="08090003">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A130ECF"/>
    <w:multiLevelType w:val="hybridMultilevel"/>
    <w:tmpl w:val="99B089BC"/>
    <w:lvl w:ilvl="0" w:tplc="6F6CE0E4">
      <w:start w:val="1"/>
      <w:numFmt w:val="decimal"/>
      <w:lvlText w:val="3.%1"/>
      <w:lvlJc w:val="left"/>
      <w:pPr>
        <w:ind w:left="360" w:hanging="360"/>
      </w:pPr>
      <w:rPr>
        <w:rFonts w:hint="default"/>
        <w:b w:val="0"/>
        <w:i w:val="0"/>
        <w:caps w:val="0"/>
        <w:strike w:val="0"/>
        <w:dstrike w:val="0"/>
        <w:vanish w:val="0"/>
        <w:webHidden w:val="0"/>
        <w:color w:val="000000"/>
        <w:sz w:val="24"/>
        <w:u w:val="none"/>
        <w:effect w:val="none"/>
        <w:vertAlign w:val="baseline"/>
        <w:specVanish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4C1E5076"/>
    <w:multiLevelType w:val="multilevel"/>
    <w:tmpl w:val="42CCFCC4"/>
    <w:lvl w:ilvl="0">
      <w:start w:val="1"/>
      <w:numFmt w:val="decimal"/>
      <w:lvlText w:val="%1."/>
      <w:lvlJc w:val="left"/>
      <w:pPr>
        <w:ind w:left="360" w:hanging="360"/>
      </w:pPr>
    </w:lvl>
    <w:lvl w:ilvl="1">
      <w:start w:val="1"/>
      <w:numFmt w:val="decimal"/>
      <w:lvlText w:val="5.%2"/>
      <w:lvlJc w:val="left"/>
      <w:pPr>
        <w:ind w:left="360" w:hanging="360"/>
      </w:pPr>
      <w:rPr>
        <w:rFonts w:hint="default"/>
        <w:b w:val="0"/>
        <w:i w:val="0"/>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3" w15:restartNumberingAfterBreak="0">
    <w:nsid w:val="4E3755AB"/>
    <w:multiLevelType w:val="singleLevel"/>
    <w:tmpl w:val="40964F6C"/>
    <w:lvl w:ilvl="0">
      <w:start w:val="1"/>
      <w:numFmt w:val="bullet"/>
      <w:pStyle w:val="ListBullet"/>
      <w:lvlText w:val=""/>
      <w:lvlJc w:val="left"/>
      <w:pPr>
        <w:ind w:left="360" w:hanging="360"/>
      </w:pPr>
      <w:rPr>
        <w:rFonts w:ascii="Symbol" w:hAnsi="Symbol" w:hint="default"/>
        <w:color w:val="auto"/>
        <w:sz w:val="16"/>
      </w:rPr>
    </w:lvl>
  </w:abstractNum>
  <w:abstractNum w:abstractNumId="44" w15:restartNumberingAfterBreak="0">
    <w:nsid w:val="4F29110A"/>
    <w:multiLevelType w:val="multilevel"/>
    <w:tmpl w:val="23143E34"/>
    <w:lvl w:ilvl="0">
      <w:start w:val="1"/>
      <w:numFmt w:val="decimal"/>
      <w:lvlText w:val="%1."/>
      <w:lvlJc w:val="left"/>
      <w:pPr>
        <w:ind w:left="360" w:hanging="360"/>
      </w:pPr>
      <w:rPr>
        <w:rFonts w:ascii="Maiandra GD" w:eastAsia="Calibri" w:hAnsi="Maiandra GD" w:hint="default"/>
        <w:b/>
        <w:sz w:val="24"/>
      </w:rPr>
    </w:lvl>
    <w:lvl w:ilvl="1">
      <w:start w:val="1"/>
      <w:numFmt w:val="decimal"/>
      <w:lvlText w:val="5.%2"/>
      <w:lvlJc w:val="left"/>
      <w:pPr>
        <w:ind w:left="360" w:hanging="360"/>
      </w:pPr>
      <w:rPr>
        <w:rFonts w:hint="default"/>
        <w:b w:val="0"/>
        <w:i w:val="0"/>
        <w:caps w:val="0"/>
        <w:strike w:val="0"/>
        <w:dstrike w:val="0"/>
        <w:vanish w:val="0"/>
        <w:color w:val="000000"/>
        <w:sz w:val="24"/>
        <w:u w:val="none"/>
        <w:effect w:val="none"/>
        <w:vertAlign w:val="baseline"/>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5" w15:restartNumberingAfterBreak="0">
    <w:nsid w:val="506B58FC"/>
    <w:multiLevelType w:val="multilevel"/>
    <w:tmpl w:val="6FDCED4A"/>
    <w:lvl w:ilvl="0">
      <w:start w:val="1"/>
      <w:numFmt w:val="decimal"/>
      <w:lvlText w:val="%1."/>
      <w:lvlJc w:val="left"/>
      <w:pPr>
        <w:ind w:left="360" w:hanging="360"/>
      </w:pPr>
      <w:rPr>
        <w:rFonts w:ascii="Maiandra GD" w:eastAsia="Calibri" w:hAnsi="Maiandra GD" w:hint="default"/>
        <w:b/>
        <w:sz w:val="24"/>
      </w:rPr>
    </w:lvl>
    <w:lvl w:ilvl="1">
      <w:start w:val="1"/>
      <w:numFmt w:val="decimal"/>
      <w:lvlText w:val="4.%2"/>
      <w:lvlJc w:val="left"/>
      <w:pPr>
        <w:ind w:left="360" w:hanging="360"/>
      </w:pPr>
      <w:rPr>
        <w:rFonts w:hint="default"/>
        <w:b w:val="0"/>
        <w:i w:val="0"/>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6" w15:restartNumberingAfterBreak="0">
    <w:nsid w:val="51FA2105"/>
    <w:multiLevelType w:val="multilevel"/>
    <w:tmpl w:val="5C06B256"/>
    <w:lvl w:ilvl="0">
      <w:start w:val="1"/>
      <w:numFmt w:val="decimal"/>
      <w:lvlText w:val="%1."/>
      <w:lvlJc w:val="left"/>
      <w:pPr>
        <w:ind w:left="360" w:hanging="360"/>
      </w:pPr>
      <w:rPr>
        <w:rFonts w:ascii="Maiandra GD" w:eastAsia="Calibri" w:hAnsi="Maiandra GD" w:hint="default"/>
        <w:b/>
        <w:sz w:val="24"/>
      </w:rPr>
    </w:lvl>
    <w:lvl w:ilvl="1">
      <w:start w:val="1"/>
      <w:numFmt w:val="decimal"/>
      <w:lvlText w:val="1.%2"/>
      <w:lvlJc w:val="left"/>
      <w:pPr>
        <w:ind w:left="360" w:hanging="360"/>
      </w:pPr>
      <w:rPr>
        <w:rFonts w:hint="default"/>
        <w:b w:val="0"/>
        <w:i w:val="0"/>
        <w:caps w:val="0"/>
        <w:strike w:val="0"/>
        <w:dstrike w:val="0"/>
        <w:vanish w:val="0"/>
        <w:webHidden w:val="0"/>
        <w:color w:val="000000"/>
        <w:sz w:val="24"/>
        <w:u w:val="none"/>
        <w:effect w:val="none"/>
        <w:vertAlign w:val="baseline"/>
        <w:specVanish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7" w15:restartNumberingAfterBreak="0">
    <w:nsid w:val="5F133375"/>
    <w:multiLevelType w:val="multilevel"/>
    <w:tmpl w:val="99FE110A"/>
    <w:lvl w:ilvl="0">
      <w:start w:val="1"/>
      <w:numFmt w:val="decimal"/>
      <w:lvlText w:val="%1."/>
      <w:lvlJc w:val="left"/>
      <w:pPr>
        <w:ind w:left="360" w:hanging="360"/>
      </w:pPr>
      <w:rPr>
        <w:rFonts w:ascii="Maiandra GD" w:eastAsia="Calibri" w:hAnsi="Maiandra GD" w:hint="default"/>
        <w:b/>
        <w:sz w:val="24"/>
      </w:rPr>
    </w:lvl>
    <w:lvl w:ilvl="1">
      <w:start w:val="1"/>
      <w:numFmt w:val="decimal"/>
      <w:lvlText w:val="3.%2"/>
      <w:lvlJc w:val="left"/>
      <w:pPr>
        <w:ind w:left="360" w:hanging="360"/>
      </w:pPr>
      <w:rPr>
        <w:rFonts w:hint="default"/>
        <w:b w:val="0"/>
        <w:i w:val="0"/>
        <w:caps w:val="0"/>
        <w:strike w:val="0"/>
        <w:dstrike w:val="0"/>
        <w:vanish w:val="0"/>
        <w:webHidden w:val="0"/>
        <w:color w:val="000000"/>
        <w:sz w:val="24"/>
        <w:u w:val="none"/>
        <w:effect w:val="none"/>
        <w:vertAlign w:val="baseline"/>
        <w:specVanish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8" w15:restartNumberingAfterBreak="0">
    <w:nsid w:val="61246F90"/>
    <w:multiLevelType w:val="hybridMultilevel"/>
    <w:tmpl w:val="D2C0B65C"/>
    <w:lvl w:ilvl="0" w:tplc="1E2AB0C2">
      <w:start w:val="1"/>
      <w:numFmt w:val="decimal"/>
      <w:lvlText w:val="1.%1"/>
      <w:lvlJc w:val="left"/>
      <w:pPr>
        <w:ind w:left="360" w:hanging="360"/>
      </w:pPr>
      <w:rPr>
        <w:rFonts w:hint="default"/>
        <w:b w:val="0"/>
        <w:i w:val="0"/>
        <w:caps w:val="0"/>
        <w:strike w:val="0"/>
        <w:dstrike w:val="0"/>
        <w:vanish w:val="0"/>
        <w:webHidden w:val="0"/>
        <w:color w:val="000000"/>
        <w:sz w:val="24"/>
        <w:u w:val="none"/>
        <w:effect w:val="none"/>
        <w:vertAlign w:val="baseline"/>
        <w:specVanish w: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9" w15:restartNumberingAfterBreak="0">
    <w:nsid w:val="63F85BBC"/>
    <w:multiLevelType w:val="hybridMultilevel"/>
    <w:tmpl w:val="2C1A6AEA"/>
    <w:lvl w:ilvl="0" w:tplc="1E2AB0C2">
      <w:start w:val="1"/>
      <w:numFmt w:val="decimal"/>
      <w:lvlText w:val="1.%1"/>
      <w:lvlJc w:val="left"/>
      <w:pPr>
        <w:ind w:left="360" w:hanging="360"/>
      </w:pPr>
      <w:rPr>
        <w:rFonts w:hint="default"/>
        <w:b w:val="0"/>
        <w:i w:val="0"/>
        <w:caps w:val="0"/>
        <w:strike w:val="0"/>
        <w:dstrike w:val="0"/>
        <w:vanish w:val="0"/>
        <w:webHidden w:val="0"/>
        <w:color w:val="000000"/>
        <w:sz w:val="24"/>
        <w:u w:val="none"/>
        <w:effect w:val="none"/>
        <w:vertAlign w:val="baseline"/>
        <w:specVanish w: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0" w15:restartNumberingAfterBreak="0">
    <w:nsid w:val="68235BA4"/>
    <w:multiLevelType w:val="hybridMultilevel"/>
    <w:tmpl w:val="E0801A3A"/>
    <w:lvl w:ilvl="0" w:tplc="FBF69B8E">
      <w:start w:val="1"/>
      <w:numFmt w:val="decimal"/>
      <w:lvlText w:val="3.%1"/>
      <w:lvlJc w:val="left"/>
      <w:pPr>
        <w:ind w:left="360" w:hanging="360"/>
      </w:pPr>
      <w:rPr>
        <w:rFonts w:hint="default"/>
        <w:b w:val="0"/>
        <w:i w:val="0"/>
        <w:caps w:val="0"/>
        <w:strike w:val="0"/>
        <w:dstrike w:val="0"/>
        <w:vanish w:val="0"/>
        <w:color w:val="000000"/>
        <w:sz w:val="24"/>
        <w:u w:val="none"/>
        <w:effect w:val="none"/>
        <w:vertAlign w:val="baseline"/>
      </w:rPr>
    </w:lvl>
    <w:lvl w:ilvl="1" w:tplc="6F6CE0E4">
      <w:start w:val="1"/>
      <w:numFmt w:val="decimal"/>
      <w:lvlText w:val="3.%2"/>
      <w:lvlJc w:val="left"/>
      <w:pPr>
        <w:ind w:left="1080" w:hanging="360"/>
      </w:pPr>
      <w:rPr>
        <w:rFonts w:hint="default"/>
        <w:b w:val="0"/>
        <w:i w:val="0"/>
        <w:caps w:val="0"/>
        <w:strike w:val="0"/>
        <w:dstrike w:val="0"/>
        <w:vanish w:val="0"/>
        <w:webHidden w:val="0"/>
        <w:color w:val="000000"/>
        <w:sz w:val="24"/>
        <w:u w:val="none"/>
        <w:effect w:val="none"/>
        <w:vertAlign w:val="baseline"/>
        <w:specVanish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69813B0B"/>
    <w:multiLevelType w:val="multilevel"/>
    <w:tmpl w:val="23143E34"/>
    <w:lvl w:ilvl="0">
      <w:start w:val="1"/>
      <w:numFmt w:val="decimal"/>
      <w:lvlText w:val="%1."/>
      <w:lvlJc w:val="left"/>
      <w:pPr>
        <w:ind w:left="360" w:hanging="360"/>
      </w:pPr>
      <w:rPr>
        <w:rFonts w:ascii="Maiandra GD" w:eastAsia="Calibri" w:hAnsi="Maiandra GD" w:hint="default"/>
        <w:b/>
        <w:sz w:val="24"/>
      </w:rPr>
    </w:lvl>
    <w:lvl w:ilvl="1">
      <w:start w:val="1"/>
      <w:numFmt w:val="decimal"/>
      <w:lvlText w:val="5.%2"/>
      <w:lvlJc w:val="left"/>
      <w:pPr>
        <w:ind w:left="360" w:hanging="360"/>
      </w:pPr>
      <w:rPr>
        <w:rFonts w:hint="default"/>
        <w:b w:val="0"/>
        <w:i w:val="0"/>
        <w:caps w:val="0"/>
        <w:strike w:val="0"/>
        <w:dstrike w:val="0"/>
        <w:vanish w:val="0"/>
        <w:color w:val="000000"/>
        <w:sz w:val="24"/>
        <w:u w:val="none"/>
        <w:effect w:val="none"/>
        <w:vertAlign w:val="baseline"/>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2" w15:restartNumberingAfterBreak="0">
    <w:nsid w:val="6D62287A"/>
    <w:multiLevelType w:val="hybridMultilevel"/>
    <w:tmpl w:val="C66CC70E"/>
    <w:lvl w:ilvl="0" w:tplc="FFFFFFFF">
      <w:start w:val="1"/>
      <w:numFmt w:val="decimal"/>
      <w:lvlText w:val="3.%1"/>
      <w:lvlJc w:val="left"/>
      <w:pPr>
        <w:ind w:left="360" w:hanging="360"/>
      </w:pPr>
      <w:rPr>
        <w:rFonts w:hint="default"/>
        <w:b w:val="0"/>
        <w:i w:val="0"/>
        <w:caps w:val="0"/>
        <w:strike w:val="0"/>
        <w:dstrike w:val="0"/>
        <w:vanish w:val="0"/>
        <w:webHidden w:val="0"/>
        <w:color w:val="000000"/>
        <w:sz w:val="24"/>
        <w:u w:val="none"/>
        <w:effect w:val="none"/>
        <w:vertAlign w:val="baseline"/>
        <w:specVanish w:val="0"/>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3" w15:restartNumberingAfterBreak="0">
    <w:nsid w:val="6F2B254B"/>
    <w:multiLevelType w:val="hybridMultilevel"/>
    <w:tmpl w:val="3D762A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716573EE"/>
    <w:multiLevelType w:val="multilevel"/>
    <w:tmpl w:val="6944EE9E"/>
    <w:lvl w:ilvl="0">
      <w:start w:val="1"/>
      <w:numFmt w:val="decimal"/>
      <w:lvlText w:val="3.%1"/>
      <w:lvlJc w:val="left"/>
      <w:pPr>
        <w:ind w:left="360" w:hanging="360"/>
      </w:pPr>
      <w:rPr>
        <w:b w:val="0"/>
        <w:i w:val="0"/>
        <w:color w:val="000000"/>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5" w15:restartNumberingAfterBreak="0">
    <w:nsid w:val="73851116"/>
    <w:multiLevelType w:val="multilevel"/>
    <w:tmpl w:val="D0D04972"/>
    <w:lvl w:ilvl="0">
      <w:start w:val="1"/>
      <w:numFmt w:val="decimal"/>
      <w:lvlText w:val="%1."/>
      <w:lvlJc w:val="left"/>
      <w:pPr>
        <w:tabs>
          <w:tab w:val="num" w:pos="360"/>
        </w:tabs>
        <w:ind w:left="360" w:hanging="360"/>
      </w:pPr>
      <w:rPr>
        <w:rFonts w:ascii="Times New Roman" w:eastAsia="Calibri" w:hAnsi="Times New Roman" w:cs="Times New Roman"/>
      </w:rPr>
    </w:lvl>
    <w:lvl w:ilvl="1">
      <w:start w:val="1"/>
      <w:numFmt w:val="decimal"/>
      <w:isLgl/>
      <w:lvlText w:val="%1.%2"/>
      <w:lvlJc w:val="left"/>
      <w:pPr>
        <w:ind w:left="360" w:hanging="360"/>
      </w:pPr>
      <w:rPr>
        <w:rFonts w:hint="default"/>
        <w:color w:val="auto"/>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6" w15:restartNumberingAfterBreak="0">
    <w:nsid w:val="7715373C"/>
    <w:multiLevelType w:val="hybridMultilevel"/>
    <w:tmpl w:val="94EED528"/>
    <w:lvl w:ilvl="0" w:tplc="2000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771A6A67"/>
    <w:multiLevelType w:val="multilevel"/>
    <w:tmpl w:val="A228458C"/>
    <w:lvl w:ilvl="0">
      <w:start w:val="1"/>
      <w:numFmt w:val="decimal"/>
      <w:lvlText w:val="%1."/>
      <w:lvlJc w:val="left"/>
      <w:pPr>
        <w:ind w:left="360" w:hanging="360"/>
      </w:pPr>
      <w:rPr>
        <w:rFonts w:ascii="Maiandra GD" w:eastAsia="Calibri" w:hAnsi="Maiandra GD" w:hint="default"/>
        <w:b/>
        <w:sz w:val="24"/>
      </w:rPr>
    </w:lvl>
    <w:lvl w:ilvl="1">
      <w:start w:val="1"/>
      <w:numFmt w:val="decimal"/>
      <w:lvlText w:val="2.%2"/>
      <w:lvlJc w:val="left"/>
      <w:pPr>
        <w:ind w:left="360" w:hanging="360"/>
      </w:pPr>
      <w:rPr>
        <w:rFonts w:hint="default"/>
        <w:b w:val="0"/>
        <w:i w:val="0"/>
        <w:caps w:val="0"/>
        <w:strike w:val="0"/>
        <w:dstrike w:val="0"/>
        <w:vanish w:val="0"/>
        <w:color w:val="000000"/>
        <w:sz w:val="24"/>
        <w:u w:val="none"/>
        <w:effect w:val="none"/>
        <w:vertAlign w:val="baseline"/>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8" w15:restartNumberingAfterBreak="0">
    <w:nsid w:val="78AB0BC6"/>
    <w:multiLevelType w:val="multilevel"/>
    <w:tmpl w:val="96085F48"/>
    <w:lvl w:ilvl="0">
      <w:start w:val="1"/>
      <w:numFmt w:val="decimal"/>
      <w:lvlText w:val="%1."/>
      <w:lvlJc w:val="left"/>
      <w:pPr>
        <w:ind w:left="360" w:hanging="360"/>
      </w:pPr>
      <w:rPr>
        <w:rFonts w:ascii="Maiandra GD" w:eastAsia="Calibri" w:hAnsi="Maiandra GD" w:hint="default"/>
        <w:b/>
        <w:sz w:val="24"/>
      </w:rPr>
    </w:lvl>
    <w:lvl w:ilvl="1">
      <w:start w:val="1"/>
      <w:numFmt w:val="decimal"/>
      <w:lvlText w:val="4.%2"/>
      <w:lvlJc w:val="left"/>
      <w:pPr>
        <w:ind w:left="360" w:hanging="360"/>
      </w:pPr>
      <w:rPr>
        <w:rFonts w:hint="default"/>
        <w:b w:val="0"/>
        <w:i w:val="0"/>
        <w:caps w:val="0"/>
        <w:strike w:val="0"/>
        <w:dstrike w:val="0"/>
        <w:vanish w:val="0"/>
        <w:color w:val="000000"/>
        <w:sz w:val="24"/>
        <w:u w:val="none"/>
        <w:effect w:val="none"/>
        <w:vertAlign w:val="baseline"/>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9" w15:restartNumberingAfterBreak="0">
    <w:nsid w:val="7A752A37"/>
    <w:multiLevelType w:val="multilevel"/>
    <w:tmpl w:val="53F4337A"/>
    <w:lvl w:ilvl="0">
      <w:start w:val="1"/>
      <w:numFmt w:val="decimal"/>
      <w:lvlText w:val="%1."/>
      <w:lvlJc w:val="left"/>
      <w:pPr>
        <w:ind w:left="360" w:hanging="360"/>
      </w:pPr>
      <w:rPr>
        <w:rFonts w:ascii="Maiandra GD" w:eastAsia="Calibri" w:hAnsi="Maiandra GD" w:hint="default"/>
        <w:b/>
        <w:sz w:val="24"/>
      </w:rPr>
    </w:lvl>
    <w:lvl w:ilvl="1">
      <w:start w:val="1"/>
      <w:numFmt w:val="decimal"/>
      <w:lvlText w:val="2.%2"/>
      <w:lvlJc w:val="left"/>
      <w:pPr>
        <w:ind w:left="360" w:hanging="360"/>
      </w:pPr>
      <w:rPr>
        <w:rFonts w:hint="default"/>
        <w:b w:val="0"/>
        <w:i w:val="0"/>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0" w15:restartNumberingAfterBreak="0">
    <w:nsid w:val="7C163473"/>
    <w:multiLevelType w:val="hybridMultilevel"/>
    <w:tmpl w:val="94EED528"/>
    <w:lvl w:ilvl="0" w:tplc="2000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7FC45F42"/>
    <w:multiLevelType w:val="multilevel"/>
    <w:tmpl w:val="5BBEEE34"/>
    <w:lvl w:ilvl="0">
      <w:start w:val="1"/>
      <w:numFmt w:val="decimal"/>
      <w:lvlText w:val="%1."/>
      <w:lvlJc w:val="left"/>
      <w:pPr>
        <w:ind w:left="360" w:hanging="360"/>
      </w:pPr>
      <w:rPr>
        <w:rFonts w:ascii="Maiandra GD" w:eastAsia="Calibri" w:hAnsi="Maiandra GD" w:hint="default"/>
        <w:b/>
        <w:sz w:val="24"/>
      </w:rPr>
    </w:lvl>
    <w:lvl w:ilvl="1">
      <w:start w:val="1"/>
      <w:numFmt w:val="decimal"/>
      <w:lvlText w:val="2.%2"/>
      <w:lvlJc w:val="left"/>
      <w:pPr>
        <w:ind w:left="360" w:hanging="360"/>
      </w:pPr>
      <w:rPr>
        <w:rFonts w:hint="default"/>
        <w:b w:val="0"/>
        <w:i w:val="0"/>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345522290">
    <w:abstractNumId w:val="0"/>
  </w:num>
  <w:num w:numId="2" w16cid:durableId="1859150183">
    <w:abstractNumId w:val="43"/>
  </w:num>
  <w:num w:numId="3" w16cid:durableId="740636296">
    <w:abstractNumId w:val="25"/>
  </w:num>
  <w:num w:numId="4" w16cid:durableId="1604341178">
    <w:abstractNumId w:val="26"/>
  </w:num>
  <w:num w:numId="5" w16cid:durableId="1220704388">
    <w:abstractNumId w:val="36"/>
  </w:num>
  <w:num w:numId="6" w16cid:durableId="827526179">
    <w:abstractNumId w:val="34"/>
  </w:num>
  <w:num w:numId="7" w16cid:durableId="1586265717">
    <w:abstractNumId w:val="3"/>
  </w:num>
  <w:num w:numId="8" w16cid:durableId="2051218814">
    <w:abstractNumId w:val="37"/>
  </w:num>
  <w:num w:numId="9" w16cid:durableId="667026346">
    <w:abstractNumId w:val="50"/>
  </w:num>
  <w:num w:numId="10" w16cid:durableId="1444686784">
    <w:abstractNumId w:val="40"/>
  </w:num>
  <w:num w:numId="11" w16cid:durableId="244071235">
    <w:abstractNumId w:val="1"/>
  </w:num>
  <w:num w:numId="12" w16cid:durableId="1424063314">
    <w:abstractNumId w:val="56"/>
  </w:num>
  <w:num w:numId="13" w16cid:durableId="341857697">
    <w:abstractNumId w:val="41"/>
  </w:num>
  <w:num w:numId="14" w16cid:durableId="1705908802">
    <w:abstractNumId w:val="6"/>
  </w:num>
  <w:num w:numId="15" w16cid:durableId="41638318">
    <w:abstractNumId w:val="53"/>
  </w:num>
  <w:num w:numId="16" w16cid:durableId="844051218">
    <w:abstractNumId w:val="24"/>
  </w:num>
  <w:num w:numId="17" w16cid:durableId="1336297658">
    <w:abstractNumId w:val="42"/>
  </w:num>
  <w:num w:numId="18" w16cid:durableId="1447238675">
    <w:abstractNumId w:val="9"/>
  </w:num>
  <w:num w:numId="19" w16cid:durableId="1023361618">
    <w:abstractNumId w:val="33"/>
  </w:num>
  <w:num w:numId="20" w16cid:durableId="1043602664">
    <w:abstractNumId w:val="22"/>
  </w:num>
  <w:num w:numId="21" w16cid:durableId="550919634">
    <w:abstractNumId w:val="55"/>
  </w:num>
  <w:num w:numId="22" w16cid:durableId="679506865">
    <w:abstractNumId w:val="10"/>
  </w:num>
  <w:num w:numId="23" w16cid:durableId="1783188658">
    <w:abstractNumId w:val="8"/>
  </w:num>
  <w:num w:numId="24" w16cid:durableId="684941755">
    <w:abstractNumId w:val="31"/>
  </w:num>
  <w:num w:numId="25" w16cid:durableId="431361018">
    <w:abstractNumId w:val="15"/>
  </w:num>
  <w:num w:numId="26" w16cid:durableId="120343342">
    <w:abstractNumId w:val="49"/>
  </w:num>
  <w:num w:numId="27" w16cid:durableId="761488974">
    <w:abstractNumId w:val="48"/>
  </w:num>
  <w:num w:numId="28" w16cid:durableId="1667047675">
    <w:abstractNumId w:val="38"/>
  </w:num>
  <w:num w:numId="29" w16cid:durableId="960962173">
    <w:abstractNumId w:val="52"/>
  </w:num>
  <w:num w:numId="30" w16cid:durableId="1030109423">
    <w:abstractNumId w:val="32"/>
  </w:num>
  <w:num w:numId="31" w16cid:durableId="765006943">
    <w:abstractNumId w:val="29"/>
  </w:num>
  <w:num w:numId="32" w16cid:durableId="203712552">
    <w:abstractNumId w:val="14"/>
  </w:num>
  <w:num w:numId="33" w16cid:durableId="755833258">
    <w:abstractNumId w:val="5"/>
  </w:num>
  <w:num w:numId="34" w16cid:durableId="1100292660">
    <w:abstractNumId w:val="2"/>
  </w:num>
  <w:num w:numId="35" w16cid:durableId="265843060">
    <w:abstractNumId w:val="39"/>
  </w:num>
  <w:num w:numId="36" w16cid:durableId="1981421810">
    <w:abstractNumId w:val="17"/>
  </w:num>
  <w:num w:numId="37" w16cid:durableId="1267421528">
    <w:abstractNumId w:val="28"/>
  </w:num>
  <w:num w:numId="38" w16cid:durableId="1248923676">
    <w:abstractNumId w:val="18"/>
  </w:num>
  <w:num w:numId="39" w16cid:durableId="1071735864">
    <w:abstractNumId w:val="59"/>
  </w:num>
  <w:num w:numId="40" w16cid:durableId="1908570824">
    <w:abstractNumId w:val="11"/>
  </w:num>
  <w:num w:numId="41" w16cid:durableId="906112035">
    <w:abstractNumId w:val="45"/>
  </w:num>
  <w:num w:numId="42" w16cid:durableId="1439060727">
    <w:abstractNumId w:val="4"/>
  </w:num>
  <w:num w:numId="43" w16cid:durableId="1206067447">
    <w:abstractNumId w:val="30"/>
  </w:num>
  <w:num w:numId="44" w16cid:durableId="828908919">
    <w:abstractNumId w:val="21"/>
  </w:num>
  <w:num w:numId="45" w16cid:durableId="309987316">
    <w:abstractNumId w:val="23"/>
  </w:num>
  <w:num w:numId="46" w16cid:durableId="1565992950">
    <w:abstractNumId w:val="13"/>
  </w:num>
  <w:num w:numId="47" w16cid:durableId="2088380272">
    <w:abstractNumId w:val="16"/>
  </w:num>
  <w:num w:numId="48" w16cid:durableId="1040517464">
    <w:abstractNumId w:val="19"/>
  </w:num>
  <w:num w:numId="49" w16cid:durableId="451483384">
    <w:abstractNumId w:val="27"/>
  </w:num>
  <w:num w:numId="50" w16cid:durableId="950863166">
    <w:abstractNumId w:val="61"/>
  </w:num>
  <w:num w:numId="51" w16cid:durableId="876553630">
    <w:abstractNumId w:val="44"/>
  </w:num>
  <w:num w:numId="52" w16cid:durableId="1586379799">
    <w:abstractNumId w:val="20"/>
  </w:num>
  <w:num w:numId="53" w16cid:durableId="284193571">
    <w:abstractNumId w:val="51"/>
  </w:num>
  <w:num w:numId="54" w16cid:durableId="954294322">
    <w:abstractNumId w:val="54"/>
    <w:lvlOverride w:ilvl="0">
      <w:startOverride w:val="1"/>
    </w:lvlOverride>
    <w:lvlOverride w:ilvl="1"/>
    <w:lvlOverride w:ilvl="2"/>
    <w:lvlOverride w:ilvl="3"/>
    <w:lvlOverride w:ilvl="4"/>
    <w:lvlOverride w:ilvl="5"/>
    <w:lvlOverride w:ilvl="6"/>
    <w:lvlOverride w:ilvl="7"/>
    <w:lvlOverride w:ilvl="8"/>
  </w:num>
  <w:num w:numId="55" w16cid:durableId="578558137">
    <w:abstractNumId w:val="12"/>
  </w:num>
  <w:num w:numId="56" w16cid:durableId="6179754">
    <w:abstractNumId w:val="46"/>
  </w:num>
  <w:num w:numId="57" w16cid:durableId="205795740">
    <w:abstractNumId w:val="57"/>
  </w:num>
  <w:num w:numId="58" w16cid:durableId="2036154531">
    <w:abstractNumId w:val="47"/>
  </w:num>
  <w:num w:numId="59" w16cid:durableId="2115247658">
    <w:abstractNumId w:val="58"/>
  </w:num>
  <w:num w:numId="60" w16cid:durableId="898788916">
    <w:abstractNumId w:val="35"/>
  </w:num>
  <w:num w:numId="61" w16cid:durableId="1132358913">
    <w:abstractNumId w:val="7"/>
  </w:num>
  <w:num w:numId="62" w16cid:durableId="842939882">
    <w:abstractNumId w:val="60"/>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4075"/>
    <w:rsid w:val="000109E9"/>
    <w:rsid w:val="00010FCA"/>
    <w:rsid w:val="00013102"/>
    <w:rsid w:val="00013143"/>
    <w:rsid w:val="00016BB6"/>
    <w:rsid w:val="00016CE8"/>
    <w:rsid w:val="00022233"/>
    <w:rsid w:val="0002469D"/>
    <w:rsid w:val="000261B5"/>
    <w:rsid w:val="000263EE"/>
    <w:rsid w:val="00032DC2"/>
    <w:rsid w:val="00033CE1"/>
    <w:rsid w:val="00034992"/>
    <w:rsid w:val="000377AB"/>
    <w:rsid w:val="000419D3"/>
    <w:rsid w:val="00050763"/>
    <w:rsid w:val="0005279B"/>
    <w:rsid w:val="00061DF8"/>
    <w:rsid w:val="00066CCE"/>
    <w:rsid w:val="00067459"/>
    <w:rsid w:val="0007351E"/>
    <w:rsid w:val="000756D2"/>
    <w:rsid w:val="00075A79"/>
    <w:rsid w:val="00076D23"/>
    <w:rsid w:val="00080805"/>
    <w:rsid w:val="00082EE5"/>
    <w:rsid w:val="00083C43"/>
    <w:rsid w:val="000843A3"/>
    <w:rsid w:val="00085306"/>
    <w:rsid w:val="0008723D"/>
    <w:rsid w:val="0009386B"/>
    <w:rsid w:val="00094155"/>
    <w:rsid w:val="000A1800"/>
    <w:rsid w:val="000A441B"/>
    <w:rsid w:val="000A4B85"/>
    <w:rsid w:val="000A77A6"/>
    <w:rsid w:val="000B4517"/>
    <w:rsid w:val="000B7CCA"/>
    <w:rsid w:val="000C4C74"/>
    <w:rsid w:val="000D00E1"/>
    <w:rsid w:val="000D2898"/>
    <w:rsid w:val="000D541C"/>
    <w:rsid w:val="000E061D"/>
    <w:rsid w:val="000E1466"/>
    <w:rsid w:val="000E555D"/>
    <w:rsid w:val="000E6E1B"/>
    <w:rsid w:val="000E7811"/>
    <w:rsid w:val="000F0B03"/>
    <w:rsid w:val="000F172C"/>
    <w:rsid w:val="000F44BD"/>
    <w:rsid w:val="000F6509"/>
    <w:rsid w:val="000F6901"/>
    <w:rsid w:val="000F790C"/>
    <w:rsid w:val="0011375D"/>
    <w:rsid w:val="00114C41"/>
    <w:rsid w:val="00114FAA"/>
    <w:rsid w:val="00124B19"/>
    <w:rsid w:val="00127130"/>
    <w:rsid w:val="00131895"/>
    <w:rsid w:val="0013332D"/>
    <w:rsid w:val="00135759"/>
    <w:rsid w:val="00140089"/>
    <w:rsid w:val="001427BA"/>
    <w:rsid w:val="001437D0"/>
    <w:rsid w:val="00147C77"/>
    <w:rsid w:val="00150F96"/>
    <w:rsid w:val="00156081"/>
    <w:rsid w:val="001577BB"/>
    <w:rsid w:val="00165029"/>
    <w:rsid w:val="0017163A"/>
    <w:rsid w:val="0017195C"/>
    <w:rsid w:val="00171F4E"/>
    <w:rsid w:val="00172DE8"/>
    <w:rsid w:val="001761F5"/>
    <w:rsid w:val="0018038E"/>
    <w:rsid w:val="001817B5"/>
    <w:rsid w:val="00181BEF"/>
    <w:rsid w:val="00184521"/>
    <w:rsid w:val="00190BE2"/>
    <w:rsid w:val="00192385"/>
    <w:rsid w:val="001929E5"/>
    <w:rsid w:val="0019464E"/>
    <w:rsid w:val="00196D65"/>
    <w:rsid w:val="001A00A9"/>
    <w:rsid w:val="001A0FEA"/>
    <w:rsid w:val="001A790B"/>
    <w:rsid w:val="001B2146"/>
    <w:rsid w:val="001B2340"/>
    <w:rsid w:val="001B5CDB"/>
    <w:rsid w:val="001C0C2C"/>
    <w:rsid w:val="001C1107"/>
    <w:rsid w:val="001C18A8"/>
    <w:rsid w:val="001C1D2E"/>
    <w:rsid w:val="001C41F8"/>
    <w:rsid w:val="001C4D2E"/>
    <w:rsid w:val="001D00EE"/>
    <w:rsid w:val="001D2BA3"/>
    <w:rsid w:val="001D4446"/>
    <w:rsid w:val="001D6A7D"/>
    <w:rsid w:val="001D6AFA"/>
    <w:rsid w:val="001E099B"/>
    <w:rsid w:val="001E4082"/>
    <w:rsid w:val="001E4482"/>
    <w:rsid w:val="001E51CA"/>
    <w:rsid w:val="001E6B13"/>
    <w:rsid w:val="001E6ED8"/>
    <w:rsid w:val="001F2FBE"/>
    <w:rsid w:val="001F3139"/>
    <w:rsid w:val="001F50DA"/>
    <w:rsid w:val="001F512D"/>
    <w:rsid w:val="001F63BA"/>
    <w:rsid w:val="001F76AD"/>
    <w:rsid w:val="0020081E"/>
    <w:rsid w:val="002018C3"/>
    <w:rsid w:val="00202E33"/>
    <w:rsid w:val="00203AA4"/>
    <w:rsid w:val="0020523C"/>
    <w:rsid w:val="002151C9"/>
    <w:rsid w:val="00217993"/>
    <w:rsid w:val="00217CB1"/>
    <w:rsid w:val="002213F4"/>
    <w:rsid w:val="0022364C"/>
    <w:rsid w:val="0022664F"/>
    <w:rsid w:val="00233585"/>
    <w:rsid w:val="00233E94"/>
    <w:rsid w:val="00235469"/>
    <w:rsid w:val="00235F2E"/>
    <w:rsid w:val="00237835"/>
    <w:rsid w:val="002405AD"/>
    <w:rsid w:val="00241ED4"/>
    <w:rsid w:val="00243374"/>
    <w:rsid w:val="00244F88"/>
    <w:rsid w:val="00244FF6"/>
    <w:rsid w:val="00245C7E"/>
    <w:rsid w:val="00250E7A"/>
    <w:rsid w:val="002518BC"/>
    <w:rsid w:val="00255ECA"/>
    <w:rsid w:val="002569D5"/>
    <w:rsid w:val="00260B54"/>
    <w:rsid w:val="002633B9"/>
    <w:rsid w:val="002648B0"/>
    <w:rsid w:val="0026614F"/>
    <w:rsid w:val="002715A6"/>
    <w:rsid w:val="00272B86"/>
    <w:rsid w:val="00276B08"/>
    <w:rsid w:val="00283B5A"/>
    <w:rsid w:val="00284637"/>
    <w:rsid w:val="0028466D"/>
    <w:rsid w:val="00286C10"/>
    <w:rsid w:val="00292905"/>
    <w:rsid w:val="002954CD"/>
    <w:rsid w:val="00297245"/>
    <w:rsid w:val="00297C71"/>
    <w:rsid w:val="002A0A0F"/>
    <w:rsid w:val="002A1917"/>
    <w:rsid w:val="002A2E98"/>
    <w:rsid w:val="002A5770"/>
    <w:rsid w:val="002B056C"/>
    <w:rsid w:val="002B2812"/>
    <w:rsid w:val="002B2B22"/>
    <w:rsid w:val="002B587F"/>
    <w:rsid w:val="002B609A"/>
    <w:rsid w:val="002B7EE2"/>
    <w:rsid w:val="002C1EBA"/>
    <w:rsid w:val="002C21E6"/>
    <w:rsid w:val="002C29B8"/>
    <w:rsid w:val="002C4939"/>
    <w:rsid w:val="002C4AFF"/>
    <w:rsid w:val="002C4C0A"/>
    <w:rsid w:val="002D425D"/>
    <w:rsid w:val="002D635F"/>
    <w:rsid w:val="002E0554"/>
    <w:rsid w:val="002E5FE3"/>
    <w:rsid w:val="002F6453"/>
    <w:rsid w:val="0030227F"/>
    <w:rsid w:val="003027F0"/>
    <w:rsid w:val="003029DC"/>
    <w:rsid w:val="00302EBE"/>
    <w:rsid w:val="003135FA"/>
    <w:rsid w:val="0031464D"/>
    <w:rsid w:val="00316C86"/>
    <w:rsid w:val="0031720D"/>
    <w:rsid w:val="00320954"/>
    <w:rsid w:val="00320B18"/>
    <w:rsid w:val="00323467"/>
    <w:rsid w:val="0032462B"/>
    <w:rsid w:val="00325074"/>
    <w:rsid w:val="00325B92"/>
    <w:rsid w:val="003261F6"/>
    <w:rsid w:val="003316D9"/>
    <w:rsid w:val="00332036"/>
    <w:rsid w:val="00337073"/>
    <w:rsid w:val="00337EB9"/>
    <w:rsid w:val="00341172"/>
    <w:rsid w:val="003428D2"/>
    <w:rsid w:val="00346255"/>
    <w:rsid w:val="0034659D"/>
    <w:rsid w:val="00347365"/>
    <w:rsid w:val="00356C63"/>
    <w:rsid w:val="003573CB"/>
    <w:rsid w:val="0036221F"/>
    <w:rsid w:val="00363D0E"/>
    <w:rsid w:val="00365622"/>
    <w:rsid w:val="003703DB"/>
    <w:rsid w:val="00370BBA"/>
    <w:rsid w:val="0037170F"/>
    <w:rsid w:val="00373511"/>
    <w:rsid w:val="003761F3"/>
    <w:rsid w:val="00381B13"/>
    <w:rsid w:val="00382EDF"/>
    <w:rsid w:val="00384328"/>
    <w:rsid w:val="00385308"/>
    <w:rsid w:val="00386CFE"/>
    <w:rsid w:val="00387FAF"/>
    <w:rsid w:val="00391480"/>
    <w:rsid w:val="00391F00"/>
    <w:rsid w:val="003953EE"/>
    <w:rsid w:val="00396375"/>
    <w:rsid w:val="003A0668"/>
    <w:rsid w:val="003A42DA"/>
    <w:rsid w:val="003B105D"/>
    <w:rsid w:val="003B3C61"/>
    <w:rsid w:val="003B6855"/>
    <w:rsid w:val="003B7407"/>
    <w:rsid w:val="003C4656"/>
    <w:rsid w:val="003C6FFB"/>
    <w:rsid w:val="003D5054"/>
    <w:rsid w:val="003D57B9"/>
    <w:rsid w:val="003E032A"/>
    <w:rsid w:val="003E1A33"/>
    <w:rsid w:val="003E4454"/>
    <w:rsid w:val="003E7C2A"/>
    <w:rsid w:val="003F19FB"/>
    <w:rsid w:val="003F682A"/>
    <w:rsid w:val="003F6D98"/>
    <w:rsid w:val="003F7A2F"/>
    <w:rsid w:val="00406B88"/>
    <w:rsid w:val="00407831"/>
    <w:rsid w:val="004145A8"/>
    <w:rsid w:val="00414661"/>
    <w:rsid w:val="00415936"/>
    <w:rsid w:val="00415BFB"/>
    <w:rsid w:val="004178A7"/>
    <w:rsid w:val="0042184E"/>
    <w:rsid w:val="00425C08"/>
    <w:rsid w:val="00430AC2"/>
    <w:rsid w:val="0043153E"/>
    <w:rsid w:val="004328B9"/>
    <w:rsid w:val="0043378E"/>
    <w:rsid w:val="00435AF1"/>
    <w:rsid w:val="00446051"/>
    <w:rsid w:val="004506B5"/>
    <w:rsid w:val="00450D5E"/>
    <w:rsid w:val="0045180E"/>
    <w:rsid w:val="0045691E"/>
    <w:rsid w:val="00465804"/>
    <w:rsid w:val="00484CFC"/>
    <w:rsid w:val="004859D7"/>
    <w:rsid w:val="0049093B"/>
    <w:rsid w:val="00491BEA"/>
    <w:rsid w:val="00496BFB"/>
    <w:rsid w:val="004A6D5E"/>
    <w:rsid w:val="004B1907"/>
    <w:rsid w:val="004B3A7B"/>
    <w:rsid w:val="004B59E2"/>
    <w:rsid w:val="004C02AE"/>
    <w:rsid w:val="004D1736"/>
    <w:rsid w:val="004D3BD0"/>
    <w:rsid w:val="004E0E02"/>
    <w:rsid w:val="004E1161"/>
    <w:rsid w:val="004E3A0F"/>
    <w:rsid w:val="004E653D"/>
    <w:rsid w:val="004F12EA"/>
    <w:rsid w:val="004F5D49"/>
    <w:rsid w:val="00502FBA"/>
    <w:rsid w:val="00510114"/>
    <w:rsid w:val="005127E3"/>
    <w:rsid w:val="0051393C"/>
    <w:rsid w:val="0051709B"/>
    <w:rsid w:val="00521932"/>
    <w:rsid w:val="00523CDF"/>
    <w:rsid w:val="0052464D"/>
    <w:rsid w:val="005261D9"/>
    <w:rsid w:val="0053061F"/>
    <w:rsid w:val="00531E2F"/>
    <w:rsid w:val="005321F9"/>
    <w:rsid w:val="00536936"/>
    <w:rsid w:val="005371C6"/>
    <w:rsid w:val="00547874"/>
    <w:rsid w:val="005527A8"/>
    <w:rsid w:val="00555237"/>
    <w:rsid w:val="0055716B"/>
    <w:rsid w:val="00557E4E"/>
    <w:rsid w:val="00560297"/>
    <w:rsid w:val="00560E51"/>
    <w:rsid w:val="005668C7"/>
    <w:rsid w:val="005740AA"/>
    <w:rsid w:val="00576362"/>
    <w:rsid w:val="005773B5"/>
    <w:rsid w:val="00577425"/>
    <w:rsid w:val="005810D7"/>
    <w:rsid w:val="00583F1A"/>
    <w:rsid w:val="00584259"/>
    <w:rsid w:val="005849F7"/>
    <w:rsid w:val="005972A5"/>
    <w:rsid w:val="005A05FA"/>
    <w:rsid w:val="005A102B"/>
    <w:rsid w:val="005A10B0"/>
    <w:rsid w:val="005A171B"/>
    <w:rsid w:val="005A21CF"/>
    <w:rsid w:val="005A3158"/>
    <w:rsid w:val="005A52D5"/>
    <w:rsid w:val="005A7F22"/>
    <w:rsid w:val="005B2843"/>
    <w:rsid w:val="005B284A"/>
    <w:rsid w:val="005C1092"/>
    <w:rsid w:val="005C79D5"/>
    <w:rsid w:val="005C7F4F"/>
    <w:rsid w:val="005D33F4"/>
    <w:rsid w:val="005D3C62"/>
    <w:rsid w:val="005D3D3A"/>
    <w:rsid w:val="005D6379"/>
    <w:rsid w:val="005E2958"/>
    <w:rsid w:val="005E48BE"/>
    <w:rsid w:val="005E54DD"/>
    <w:rsid w:val="005E73C2"/>
    <w:rsid w:val="005F3F77"/>
    <w:rsid w:val="00603A65"/>
    <w:rsid w:val="00604826"/>
    <w:rsid w:val="00610B16"/>
    <w:rsid w:val="00620A60"/>
    <w:rsid w:val="006223A1"/>
    <w:rsid w:val="0062392F"/>
    <w:rsid w:val="006300A9"/>
    <w:rsid w:val="006309D7"/>
    <w:rsid w:val="00633406"/>
    <w:rsid w:val="00636EF9"/>
    <w:rsid w:val="00641647"/>
    <w:rsid w:val="00641A26"/>
    <w:rsid w:val="00641BCB"/>
    <w:rsid w:val="00654DA9"/>
    <w:rsid w:val="00657550"/>
    <w:rsid w:val="0066310D"/>
    <w:rsid w:val="00663B35"/>
    <w:rsid w:val="00672343"/>
    <w:rsid w:val="006724C1"/>
    <w:rsid w:val="00676DEC"/>
    <w:rsid w:val="00677C44"/>
    <w:rsid w:val="00680E60"/>
    <w:rsid w:val="00681B90"/>
    <w:rsid w:val="00683BD9"/>
    <w:rsid w:val="00685084"/>
    <w:rsid w:val="00691D1E"/>
    <w:rsid w:val="0069291D"/>
    <w:rsid w:val="006975CB"/>
    <w:rsid w:val="006B0F91"/>
    <w:rsid w:val="006B4938"/>
    <w:rsid w:val="006B651E"/>
    <w:rsid w:val="006B7123"/>
    <w:rsid w:val="006B7E90"/>
    <w:rsid w:val="006C0393"/>
    <w:rsid w:val="006C20DF"/>
    <w:rsid w:val="006C373E"/>
    <w:rsid w:val="006C707D"/>
    <w:rsid w:val="006C7959"/>
    <w:rsid w:val="006C7F3D"/>
    <w:rsid w:val="006D06EB"/>
    <w:rsid w:val="006D1437"/>
    <w:rsid w:val="006D4378"/>
    <w:rsid w:val="006E0FDF"/>
    <w:rsid w:val="006E6DCD"/>
    <w:rsid w:val="006E704B"/>
    <w:rsid w:val="006F15A8"/>
    <w:rsid w:val="0070147C"/>
    <w:rsid w:val="00703068"/>
    <w:rsid w:val="00704B0B"/>
    <w:rsid w:val="00706180"/>
    <w:rsid w:val="00706E53"/>
    <w:rsid w:val="00711CBC"/>
    <w:rsid w:val="00720A9E"/>
    <w:rsid w:val="00723191"/>
    <w:rsid w:val="00725405"/>
    <w:rsid w:val="00730B3E"/>
    <w:rsid w:val="00736AF0"/>
    <w:rsid w:val="00737862"/>
    <w:rsid w:val="00744428"/>
    <w:rsid w:val="00744488"/>
    <w:rsid w:val="00745481"/>
    <w:rsid w:val="007456F2"/>
    <w:rsid w:val="00750635"/>
    <w:rsid w:val="00752155"/>
    <w:rsid w:val="00753D48"/>
    <w:rsid w:val="00756DCC"/>
    <w:rsid w:val="00757740"/>
    <w:rsid w:val="00757E66"/>
    <w:rsid w:val="00764F06"/>
    <w:rsid w:val="00767371"/>
    <w:rsid w:val="007724EA"/>
    <w:rsid w:val="00773A76"/>
    <w:rsid w:val="00773E62"/>
    <w:rsid w:val="00774C2B"/>
    <w:rsid w:val="00784172"/>
    <w:rsid w:val="0078555E"/>
    <w:rsid w:val="00787256"/>
    <w:rsid w:val="007957EB"/>
    <w:rsid w:val="007A14DA"/>
    <w:rsid w:val="007A18C2"/>
    <w:rsid w:val="007A2108"/>
    <w:rsid w:val="007B1BA4"/>
    <w:rsid w:val="007B28EF"/>
    <w:rsid w:val="007C3D0F"/>
    <w:rsid w:val="007C5EA0"/>
    <w:rsid w:val="007C6C4A"/>
    <w:rsid w:val="007C7167"/>
    <w:rsid w:val="007D0AEF"/>
    <w:rsid w:val="007D1A98"/>
    <w:rsid w:val="007D2318"/>
    <w:rsid w:val="007D2691"/>
    <w:rsid w:val="007D270C"/>
    <w:rsid w:val="007D32FB"/>
    <w:rsid w:val="007D7401"/>
    <w:rsid w:val="007E05E2"/>
    <w:rsid w:val="007E249B"/>
    <w:rsid w:val="007F0E12"/>
    <w:rsid w:val="007F7D87"/>
    <w:rsid w:val="00801A7C"/>
    <w:rsid w:val="00801EFF"/>
    <w:rsid w:val="008038C7"/>
    <w:rsid w:val="00803D64"/>
    <w:rsid w:val="008062C9"/>
    <w:rsid w:val="008067F6"/>
    <w:rsid w:val="008075C9"/>
    <w:rsid w:val="008108DD"/>
    <w:rsid w:val="00812EE8"/>
    <w:rsid w:val="00816956"/>
    <w:rsid w:val="00816A31"/>
    <w:rsid w:val="00820136"/>
    <w:rsid w:val="00824075"/>
    <w:rsid w:val="008253D1"/>
    <w:rsid w:val="0082641F"/>
    <w:rsid w:val="00830ABA"/>
    <w:rsid w:val="00833098"/>
    <w:rsid w:val="00835199"/>
    <w:rsid w:val="008367FD"/>
    <w:rsid w:val="008368F9"/>
    <w:rsid w:val="008404F8"/>
    <w:rsid w:val="00851B08"/>
    <w:rsid w:val="00852612"/>
    <w:rsid w:val="00853C68"/>
    <w:rsid w:val="0085559E"/>
    <w:rsid w:val="00862024"/>
    <w:rsid w:val="00862314"/>
    <w:rsid w:val="00862DF7"/>
    <w:rsid w:val="008656BE"/>
    <w:rsid w:val="008702D3"/>
    <w:rsid w:val="00870428"/>
    <w:rsid w:val="0087299A"/>
    <w:rsid w:val="0087311D"/>
    <w:rsid w:val="008732E8"/>
    <w:rsid w:val="00873C17"/>
    <w:rsid w:val="00874C31"/>
    <w:rsid w:val="008839AC"/>
    <w:rsid w:val="00887F11"/>
    <w:rsid w:val="00887F45"/>
    <w:rsid w:val="008963C8"/>
    <w:rsid w:val="008976A4"/>
    <w:rsid w:val="00897DAF"/>
    <w:rsid w:val="008A0C34"/>
    <w:rsid w:val="008A3A82"/>
    <w:rsid w:val="008A46A8"/>
    <w:rsid w:val="008A5D5B"/>
    <w:rsid w:val="008A5F51"/>
    <w:rsid w:val="008B0A75"/>
    <w:rsid w:val="008B3CBF"/>
    <w:rsid w:val="008B3F8A"/>
    <w:rsid w:val="008B6CC5"/>
    <w:rsid w:val="008B7141"/>
    <w:rsid w:val="008B7D11"/>
    <w:rsid w:val="008C1A3E"/>
    <w:rsid w:val="008C6121"/>
    <w:rsid w:val="008D7C0D"/>
    <w:rsid w:val="008E00F5"/>
    <w:rsid w:val="008E33D5"/>
    <w:rsid w:val="008E478E"/>
    <w:rsid w:val="008E4B90"/>
    <w:rsid w:val="008E689E"/>
    <w:rsid w:val="008F00DD"/>
    <w:rsid w:val="008F2E1C"/>
    <w:rsid w:val="008F421B"/>
    <w:rsid w:val="00900DA2"/>
    <w:rsid w:val="00901B6B"/>
    <w:rsid w:val="00902269"/>
    <w:rsid w:val="00904CA9"/>
    <w:rsid w:val="00906FB9"/>
    <w:rsid w:val="00907FAC"/>
    <w:rsid w:val="00911DF8"/>
    <w:rsid w:val="00914820"/>
    <w:rsid w:val="00917A95"/>
    <w:rsid w:val="009213BF"/>
    <w:rsid w:val="009214DF"/>
    <w:rsid w:val="009252E0"/>
    <w:rsid w:val="00927B61"/>
    <w:rsid w:val="00930267"/>
    <w:rsid w:val="009372F7"/>
    <w:rsid w:val="00937C87"/>
    <w:rsid w:val="00937E77"/>
    <w:rsid w:val="00940795"/>
    <w:rsid w:val="00951C75"/>
    <w:rsid w:val="00952525"/>
    <w:rsid w:val="009527A5"/>
    <w:rsid w:val="009527F7"/>
    <w:rsid w:val="00952D73"/>
    <w:rsid w:val="0095485D"/>
    <w:rsid w:val="00955966"/>
    <w:rsid w:val="00961699"/>
    <w:rsid w:val="00961E1D"/>
    <w:rsid w:val="00965157"/>
    <w:rsid w:val="00971E68"/>
    <w:rsid w:val="00976719"/>
    <w:rsid w:val="00976A3A"/>
    <w:rsid w:val="00983826"/>
    <w:rsid w:val="00990B2E"/>
    <w:rsid w:val="00992111"/>
    <w:rsid w:val="00993756"/>
    <w:rsid w:val="00994EE8"/>
    <w:rsid w:val="009958BD"/>
    <w:rsid w:val="00995E54"/>
    <w:rsid w:val="009965A7"/>
    <w:rsid w:val="00996D72"/>
    <w:rsid w:val="00996FD6"/>
    <w:rsid w:val="009A0063"/>
    <w:rsid w:val="009A0983"/>
    <w:rsid w:val="009A2BF4"/>
    <w:rsid w:val="009B0155"/>
    <w:rsid w:val="009B4608"/>
    <w:rsid w:val="009B63E8"/>
    <w:rsid w:val="009C7570"/>
    <w:rsid w:val="009C7980"/>
    <w:rsid w:val="009D2A0F"/>
    <w:rsid w:val="009D3E64"/>
    <w:rsid w:val="009D53DC"/>
    <w:rsid w:val="009D72F1"/>
    <w:rsid w:val="009D7808"/>
    <w:rsid w:val="009E094A"/>
    <w:rsid w:val="009E79B3"/>
    <w:rsid w:val="00A0204D"/>
    <w:rsid w:val="00A0737C"/>
    <w:rsid w:val="00A13E8C"/>
    <w:rsid w:val="00A14BA3"/>
    <w:rsid w:val="00A2516D"/>
    <w:rsid w:val="00A261D6"/>
    <w:rsid w:val="00A273E8"/>
    <w:rsid w:val="00A320B0"/>
    <w:rsid w:val="00A33798"/>
    <w:rsid w:val="00A338BA"/>
    <w:rsid w:val="00A350E9"/>
    <w:rsid w:val="00A3605C"/>
    <w:rsid w:val="00A37DEE"/>
    <w:rsid w:val="00A420A5"/>
    <w:rsid w:val="00A45337"/>
    <w:rsid w:val="00A46B12"/>
    <w:rsid w:val="00A47F08"/>
    <w:rsid w:val="00A528B0"/>
    <w:rsid w:val="00A53B94"/>
    <w:rsid w:val="00A55DFF"/>
    <w:rsid w:val="00A563B9"/>
    <w:rsid w:val="00A56532"/>
    <w:rsid w:val="00A62641"/>
    <w:rsid w:val="00A62FDB"/>
    <w:rsid w:val="00A70253"/>
    <w:rsid w:val="00A725C8"/>
    <w:rsid w:val="00A72D3F"/>
    <w:rsid w:val="00A746F1"/>
    <w:rsid w:val="00A81472"/>
    <w:rsid w:val="00A84676"/>
    <w:rsid w:val="00A85D0B"/>
    <w:rsid w:val="00A860BD"/>
    <w:rsid w:val="00A8788F"/>
    <w:rsid w:val="00AA2871"/>
    <w:rsid w:val="00AB7B75"/>
    <w:rsid w:val="00AC122F"/>
    <w:rsid w:val="00AC18FB"/>
    <w:rsid w:val="00AC33C8"/>
    <w:rsid w:val="00AC78FA"/>
    <w:rsid w:val="00AC7E88"/>
    <w:rsid w:val="00AD1A77"/>
    <w:rsid w:val="00AD2CCF"/>
    <w:rsid w:val="00AD3C30"/>
    <w:rsid w:val="00AD4A1D"/>
    <w:rsid w:val="00AD506A"/>
    <w:rsid w:val="00AE5AC6"/>
    <w:rsid w:val="00AF1714"/>
    <w:rsid w:val="00AF6413"/>
    <w:rsid w:val="00B028E6"/>
    <w:rsid w:val="00B061E5"/>
    <w:rsid w:val="00B069E6"/>
    <w:rsid w:val="00B124AD"/>
    <w:rsid w:val="00B1673B"/>
    <w:rsid w:val="00B2606D"/>
    <w:rsid w:val="00B27748"/>
    <w:rsid w:val="00B27A5F"/>
    <w:rsid w:val="00B31288"/>
    <w:rsid w:val="00B32252"/>
    <w:rsid w:val="00B350DC"/>
    <w:rsid w:val="00B36CA2"/>
    <w:rsid w:val="00B37F47"/>
    <w:rsid w:val="00B404D0"/>
    <w:rsid w:val="00B41DA9"/>
    <w:rsid w:val="00B43BEE"/>
    <w:rsid w:val="00B4606B"/>
    <w:rsid w:val="00B46BF3"/>
    <w:rsid w:val="00B475EA"/>
    <w:rsid w:val="00B53ECF"/>
    <w:rsid w:val="00B57EB8"/>
    <w:rsid w:val="00B61CC2"/>
    <w:rsid w:val="00B629F8"/>
    <w:rsid w:val="00B63BAC"/>
    <w:rsid w:val="00B67E37"/>
    <w:rsid w:val="00B70F5B"/>
    <w:rsid w:val="00B7128F"/>
    <w:rsid w:val="00B71B3F"/>
    <w:rsid w:val="00B80937"/>
    <w:rsid w:val="00B82C36"/>
    <w:rsid w:val="00B82DDE"/>
    <w:rsid w:val="00B82F56"/>
    <w:rsid w:val="00B83FCF"/>
    <w:rsid w:val="00B85D21"/>
    <w:rsid w:val="00B9471A"/>
    <w:rsid w:val="00B95E7C"/>
    <w:rsid w:val="00BA3934"/>
    <w:rsid w:val="00BA46DB"/>
    <w:rsid w:val="00BA4C46"/>
    <w:rsid w:val="00BA7EDF"/>
    <w:rsid w:val="00BA7F9E"/>
    <w:rsid w:val="00BB4FE6"/>
    <w:rsid w:val="00BB6C30"/>
    <w:rsid w:val="00BC75E8"/>
    <w:rsid w:val="00BD186A"/>
    <w:rsid w:val="00BD28AF"/>
    <w:rsid w:val="00BD736E"/>
    <w:rsid w:val="00BE3C6A"/>
    <w:rsid w:val="00BE5DAB"/>
    <w:rsid w:val="00BF069F"/>
    <w:rsid w:val="00BF0C06"/>
    <w:rsid w:val="00BF440E"/>
    <w:rsid w:val="00BF6FA1"/>
    <w:rsid w:val="00C00023"/>
    <w:rsid w:val="00C05DED"/>
    <w:rsid w:val="00C06801"/>
    <w:rsid w:val="00C06BD5"/>
    <w:rsid w:val="00C1029D"/>
    <w:rsid w:val="00C11B92"/>
    <w:rsid w:val="00C12B00"/>
    <w:rsid w:val="00C14AB7"/>
    <w:rsid w:val="00C16A00"/>
    <w:rsid w:val="00C27578"/>
    <w:rsid w:val="00C305C8"/>
    <w:rsid w:val="00C32C91"/>
    <w:rsid w:val="00C353B8"/>
    <w:rsid w:val="00C37F86"/>
    <w:rsid w:val="00C50D61"/>
    <w:rsid w:val="00C60855"/>
    <w:rsid w:val="00C61B16"/>
    <w:rsid w:val="00C628A3"/>
    <w:rsid w:val="00C628E7"/>
    <w:rsid w:val="00C6494E"/>
    <w:rsid w:val="00C70A49"/>
    <w:rsid w:val="00C73CEF"/>
    <w:rsid w:val="00C74A3B"/>
    <w:rsid w:val="00C75830"/>
    <w:rsid w:val="00C82859"/>
    <w:rsid w:val="00C84074"/>
    <w:rsid w:val="00C868E1"/>
    <w:rsid w:val="00C87416"/>
    <w:rsid w:val="00C92FC4"/>
    <w:rsid w:val="00C97005"/>
    <w:rsid w:val="00C973D3"/>
    <w:rsid w:val="00CA03C7"/>
    <w:rsid w:val="00CA095E"/>
    <w:rsid w:val="00CA19E7"/>
    <w:rsid w:val="00CA3D62"/>
    <w:rsid w:val="00CA3DC1"/>
    <w:rsid w:val="00CA443A"/>
    <w:rsid w:val="00CA4BB7"/>
    <w:rsid w:val="00CB173D"/>
    <w:rsid w:val="00CB1A55"/>
    <w:rsid w:val="00CB6370"/>
    <w:rsid w:val="00CB66A2"/>
    <w:rsid w:val="00CB7345"/>
    <w:rsid w:val="00CC70FD"/>
    <w:rsid w:val="00CD5A6E"/>
    <w:rsid w:val="00CD7B20"/>
    <w:rsid w:val="00CD7BA2"/>
    <w:rsid w:val="00CF779B"/>
    <w:rsid w:val="00CF7A6D"/>
    <w:rsid w:val="00D0122A"/>
    <w:rsid w:val="00D0387A"/>
    <w:rsid w:val="00D059B4"/>
    <w:rsid w:val="00D11F13"/>
    <w:rsid w:val="00D14AD6"/>
    <w:rsid w:val="00D21C6F"/>
    <w:rsid w:val="00D222FF"/>
    <w:rsid w:val="00D2598D"/>
    <w:rsid w:val="00D26290"/>
    <w:rsid w:val="00D30E79"/>
    <w:rsid w:val="00D33E81"/>
    <w:rsid w:val="00D34118"/>
    <w:rsid w:val="00D373F6"/>
    <w:rsid w:val="00D37634"/>
    <w:rsid w:val="00D46E53"/>
    <w:rsid w:val="00D47E77"/>
    <w:rsid w:val="00D551EF"/>
    <w:rsid w:val="00D660FA"/>
    <w:rsid w:val="00D72741"/>
    <w:rsid w:val="00D73501"/>
    <w:rsid w:val="00D7430C"/>
    <w:rsid w:val="00D74EF7"/>
    <w:rsid w:val="00D82EEC"/>
    <w:rsid w:val="00D8419A"/>
    <w:rsid w:val="00D85A68"/>
    <w:rsid w:val="00D90308"/>
    <w:rsid w:val="00DA1DE6"/>
    <w:rsid w:val="00DA37ED"/>
    <w:rsid w:val="00DA4A45"/>
    <w:rsid w:val="00DA5F27"/>
    <w:rsid w:val="00DB2416"/>
    <w:rsid w:val="00DB31D7"/>
    <w:rsid w:val="00DB47C3"/>
    <w:rsid w:val="00DB5BD1"/>
    <w:rsid w:val="00DC0079"/>
    <w:rsid w:val="00DC3F25"/>
    <w:rsid w:val="00DC4438"/>
    <w:rsid w:val="00DC664D"/>
    <w:rsid w:val="00DD461E"/>
    <w:rsid w:val="00DD56DD"/>
    <w:rsid w:val="00DD7A2D"/>
    <w:rsid w:val="00DE1907"/>
    <w:rsid w:val="00DE3FC6"/>
    <w:rsid w:val="00DE7F03"/>
    <w:rsid w:val="00DF3895"/>
    <w:rsid w:val="00DF61BA"/>
    <w:rsid w:val="00E0786B"/>
    <w:rsid w:val="00E112D9"/>
    <w:rsid w:val="00E134AF"/>
    <w:rsid w:val="00E13ADF"/>
    <w:rsid w:val="00E209B4"/>
    <w:rsid w:val="00E21C3E"/>
    <w:rsid w:val="00E3406C"/>
    <w:rsid w:val="00E36336"/>
    <w:rsid w:val="00E411A2"/>
    <w:rsid w:val="00E41A6A"/>
    <w:rsid w:val="00E531C7"/>
    <w:rsid w:val="00E56659"/>
    <w:rsid w:val="00E628B8"/>
    <w:rsid w:val="00E64D58"/>
    <w:rsid w:val="00E713C5"/>
    <w:rsid w:val="00E71451"/>
    <w:rsid w:val="00E738F9"/>
    <w:rsid w:val="00E7397D"/>
    <w:rsid w:val="00E76D38"/>
    <w:rsid w:val="00E779A4"/>
    <w:rsid w:val="00E77CE5"/>
    <w:rsid w:val="00E8039F"/>
    <w:rsid w:val="00E82637"/>
    <w:rsid w:val="00E8284E"/>
    <w:rsid w:val="00E851EE"/>
    <w:rsid w:val="00E85EF8"/>
    <w:rsid w:val="00E949CF"/>
    <w:rsid w:val="00E96BCE"/>
    <w:rsid w:val="00EB0FCF"/>
    <w:rsid w:val="00EB1C04"/>
    <w:rsid w:val="00EB25F8"/>
    <w:rsid w:val="00EB36D9"/>
    <w:rsid w:val="00EC1F9D"/>
    <w:rsid w:val="00EC3AEB"/>
    <w:rsid w:val="00ED072F"/>
    <w:rsid w:val="00ED5B38"/>
    <w:rsid w:val="00ED666C"/>
    <w:rsid w:val="00ED764D"/>
    <w:rsid w:val="00EE373D"/>
    <w:rsid w:val="00EE38AC"/>
    <w:rsid w:val="00EF1428"/>
    <w:rsid w:val="00EF27C8"/>
    <w:rsid w:val="00EF44F3"/>
    <w:rsid w:val="00EF6332"/>
    <w:rsid w:val="00EF6D99"/>
    <w:rsid w:val="00F00CFF"/>
    <w:rsid w:val="00F01BEC"/>
    <w:rsid w:val="00F0370D"/>
    <w:rsid w:val="00F048D8"/>
    <w:rsid w:val="00F0531A"/>
    <w:rsid w:val="00F05E75"/>
    <w:rsid w:val="00F1331E"/>
    <w:rsid w:val="00F14D44"/>
    <w:rsid w:val="00F165B2"/>
    <w:rsid w:val="00F204C4"/>
    <w:rsid w:val="00F22533"/>
    <w:rsid w:val="00F32246"/>
    <w:rsid w:val="00F333B0"/>
    <w:rsid w:val="00F3624F"/>
    <w:rsid w:val="00F363E7"/>
    <w:rsid w:val="00F3682C"/>
    <w:rsid w:val="00F40EE0"/>
    <w:rsid w:val="00F44AE8"/>
    <w:rsid w:val="00F474BA"/>
    <w:rsid w:val="00F47738"/>
    <w:rsid w:val="00F47D75"/>
    <w:rsid w:val="00F47D76"/>
    <w:rsid w:val="00F50885"/>
    <w:rsid w:val="00F50EEC"/>
    <w:rsid w:val="00F51443"/>
    <w:rsid w:val="00F57250"/>
    <w:rsid w:val="00F6011B"/>
    <w:rsid w:val="00F61310"/>
    <w:rsid w:val="00F6184E"/>
    <w:rsid w:val="00F62625"/>
    <w:rsid w:val="00F62802"/>
    <w:rsid w:val="00F648C8"/>
    <w:rsid w:val="00F65CE7"/>
    <w:rsid w:val="00F712A7"/>
    <w:rsid w:val="00F73FC7"/>
    <w:rsid w:val="00F7413B"/>
    <w:rsid w:val="00F74721"/>
    <w:rsid w:val="00F76AD6"/>
    <w:rsid w:val="00F77828"/>
    <w:rsid w:val="00F80AC2"/>
    <w:rsid w:val="00F81FDD"/>
    <w:rsid w:val="00F82862"/>
    <w:rsid w:val="00F84672"/>
    <w:rsid w:val="00F846F2"/>
    <w:rsid w:val="00F86732"/>
    <w:rsid w:val="00F900A9"/>
    <w:rsid w:val="00F94FC7"/>
    <w:rsid w:val="00FA0788"/>
    <w:rsid w:val="00FA29B2"/>
    <w:rsid w:val="00FA52D4"/>
    <w:rsid w:val="00FB0546"/>
    <w:rsid w:val="00FB490C"/>
    <w:rsid w:val="00FB7998"/>
    <w:rsid w:val="00FC1660"/>
    <w:rsid w:val="00FC550E"/>
    <w:rsid w:val="00FC6884"/>
    <w:rsid w:val="00FD73A6"/>
    <w:rsid w:val="00FE2F76"/>
    <w:rsid w:val="00FF1500"/>
    <w:rsid w:val="00FF79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841843"/>
  <w15:docId w15:val="{08324C37-3E17-47B1-AF4E-586A0AD57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451"/>
    <w:pPr>
      <w:spacing w:after="120" w:line="285" w:lineRule="auto"/>
    </w:pPr>
    <w:rPr>
      <w:rFonts w:ascii="Times New Roman" w:eastAsia="Times New Roman" w:hAnsi="Times New Roman" w:cs="Times New Roman"/>
      <w:color w:val="000000"/>
      <w:kern w:val="28"/>
      <w:sz w:val="24"/>
      <w:szCs w:val="20"/>
      <w14:ligatures w14:val="none"/>
    </w:rPr>
  </w:style>
  <w:style w:type="paragraph" w:styleId="Heading1">
    <w:name w:val="heading 1"/>
    <w:basedOn w:val="Normal"/>
    <w:next w:val="Normal"/>
    <w:link w:val="Heading1Char"/>
    <w:uiPriority w:val="9"/>
    <w:qFormat/>
    <w:rsid w:val="00D222FF"/>
    <w:pPr>
      <w:spacing w:after="160" w:line="259" w:lineRule="auto"/>
      <w:jc w:val="center"/>
      <w:outlineLvl w:val="0"/>
    </w:pPr>
    <w:rPr>
      <w:b/>
      <w:sz w:val="32"/>
    </w:rPr>
  </w:style>
  <w:style w:type="paragraph" w:styleId="Heading2">
    <w:name w:val="heading 2"/>
    <w:basedOn w:val="Normal"/>
    <w:next w:val="Normal"/>
    <w:link w:val="Heading2Char"/>
    <w:uiPriority w:val="9"/>
    <w:unhideWhenUsed/>
    <w:qFormat/>
    <w:rsid w:val="003E7C2A"/>
    <w:pPr>
      <w:keepNext/>
      <w:keepLines/>
      <w:spacing w:before="40" w:after="0"/>
      <w:jc w:val="center"/>
      <w:outlineLvl w:val="1"/>
    </w:pPr>
    <w:rPr>
      <w:rFonts w:eastAsiaTheme="majorEastAsia" w:cstheme="majorBidi"/>
      <w:b/>
      <w:color w:val="auto"/>
      <w:szCs w:val="26"/>
    </w:rPr>
  </w:style>
  <w:style w:type="paragraph" w:styleId="Heading3">
    <w:name w:val="heading 3"/>
    <w:basedOn w:val="Normal"/>
    <w:next w:val="Normal"/>
    <w:link w:val="Heading3Char"/>
    <w:uiPriority w:val="9"/>
    <w:semiHidden/>
    <w:unhideWhenUsed/>
    <w:qFormat/>
    <w:rsid w:val="00ED764D"/>
    <w:pPr>
      <w:keepNext/>
      <w:spacing w:before="240" w:after="60" w:line="276" w:lineRule="auto"/>
      <w:ind w:left="714" w:hanging="357"/>
      <w:outlineLvl w:val="2"/>
    </w:pPr>
    <w:rPr>
      <w:rFonts w:ascii="Cambria" w:hAnsi="Cambria"/>
      <w:b/>
      <w:bCs/>
      <w:color w:val="auto"/>
      <w:kern w:val="0"/>
      <w:sz w:val="26"/>
      <w:szCs w:val="26"/>
    </w:rPr>
  </w:style>
  <w:style w:type="paragraph" w:styleId="Heading6">
    <w:name w:val="heading 6"/>
    <w:basedOn w:val="Normal"/>
    <w:next w:val="Normal"/>
    <w:link w:val="Heading6Char"/>
    <w:uiPriority w:val="9"/>
    <w:unhideWhenUsed/>
    <w:qFormat/>
    <w:rsid w:val="00ED764D"/>
    <w:pPr>
      <w:keepNext/>
      <w:keepLines/>
      <w:spacing w:before="200" w:after="0" w:line="240" w:lineRule="auto"/>
      <w:outlineLvl w:val="5"/>
    </w:pPr>
    <w:rPr>
      <w:rFonts w:ascii="Calibri Light" w:hAnsi="Calibri Light"/>
      <w:i/>
      <w:iCs/>
      <w:color w:val="1F3763"/>
      <w:kern w:val="0"/>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22FF"/>
    <w:rPr>
      <w:rFonts w:ascii="Times New Roman" w:eastAsia="Times New Roman" w:hAnsi="Times New Roman" w:cs="Times New Roman"/>
      <w:b/>
      <w:color w:val="000000"/>
      <w:kern w:val="28"/>
      <w:sz w:val="32"/>
      <w:szCs w:val="20"/>
      <w14:ligatures w14:val="none"/>
    </w:rPr>
  </w:style>
  <w:style w:type="paragraph" w:styleId="TOCHeading">
    <w:name w:val="TOC Heading"/>
    <w:basedOn w:val="Heading1"/>
    <w:next w:val="Normal"/>
    <w:uiPriority w:val="39"/>
    <w:unhideWhenUsed/>
    <w:qFormat/>
    <w:rsid w:val="008D7C0D"/>
    <w:pPr>
      <w:spacing w:line="276" w:lineRule="auto"/>
      <w:ind w:left="180" w:hanging="90"/>
      <w:outlineLvl w:val="9"/>
    </w:pPr>
    <w:rPr>
      <w:rFonts w:eastAsia="MS Gothic"/>
      <w:b w:val="0"/>
      <w:bCs/>
      <w:color w:val="auto"/>
      <w:kern w:val="0"/>
      <w:sz w:val="24"/>
      <w:szCs w:val="24"/>
      <w:lang w:eastAsia="ja-JP"/>
    </w:rPr>
  </w:style>
  <w:style w:type="paragraph" w:styleId="TOC1">
    <w:name w:val="toc 1"/>
    <w:basedOn w:val="Normal"/>
    <w:next w:val="Normal"/>
    <w:autoRedefine/>
    <w:uiPriority w:val="39"/>
    <w:unhideWhenUsed/>
    <w:qFormat/>
    <w:rsid w:val="00237835"/>
    <w:pPr>
      <w:tabs>
        <w:tab w:val="right" w:leader="dot" w:pos="8990"/>
      </w:tabs>
      <w:spacing w:before="120"/>
    </w:pPr>
    <w:rPr>
      <w:rFonts w:asciiTheme="minorHAnsi" w:hAnsiTheme="minorHAnsi" w:cstheme="minorHAnsi"/>
      <w:b/>
      <w:bCs/>
      <w:caps/>
      <w:sz w:val="20"/>
    </w:rPr>
  </w:style>
  <w:style w:type="character" w:styleId="Hyperlink">
    <w:name w:val="Hyperlink"/>
    <w:uiPriority w:val="99"/>
    <w:unhideWhenUsed/>
    <w:rsid w:val="008D7C0D"/>
    <w:rPr>
      <w:color w:val="0000FF"/>
      <w:u w:val="single"/>
    </w:rPr>
  </w:style>
  <w:style w:type="paragraph" w:styleId="TOC2">
    <w:name w:val="toc 2"/>
    <w:basedOn w:val="Normal"/>
    <w:next w:val="Normal"/>
    <w:autoRedefine/>
    <w:uiPriority w:val="39"/>
    <w:unhideWhenUsed/>
    <w:qFormat/>
    <w:rsid w:val="008D7C0D"/>
    <w:pPr>
      <w:spacing w:after="0"/>
      <w:ind w:left="240"/>
    </w:pPr>
    <w:rPr>
      <w:rFonts w:asciiTheme="minorHAnsi" w:hAnsiTheme="minorHAnsi" w:cstheme="minorHAnsi"/>
      <w:smallCaps/>
      <w:sz w:val="20"/>
    </w:rPr>
  </w:style>
  <w:style w:type="paragraph" w:styleId="Footer">
    <w:name w:val="footer"/>
    <w:basedOn w:val="Normal"/>
    <w:link w:val="FooterChar"/>
    <w:uiPriority w:val="99"/>
    <w:unhideWhenUsed/>
    <w:rsid w:val="00283B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3B5A"/>
    <w:rPr>
      <w:rFonts w:ascii="Times New Roman" w:eastAsia="Times New Roman" w:hAnsi="Times New Roman" w:cs="Times New Roman"/>
      <w:color w:val="000000"/>
      <w:kern w:val="28"/>
      <w:sz w:val="24"/>
      <w:szCs w:val="20"/>
      <w14:ligatures w14:val="none"/>
    </w:rPr>
  </w:style>
  <w:style w:type="paragraph" w:styleId="Header">
    <w:name w:val="header"/>
    <w:basedOn w:val="Normal"/>
    <w:link w:val="HeaderChar"/>
    <w:uiPriority w:val="99"/>
    <w:unhideWhenUsed/>
    <w:rsid w:val="00283B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3B5A"/>
    <w:rPr>
      <w:rFonts w:ascii="Times New Roman" w:eastAsia="Times New Roman" w:hAnsi="Times New Roman" w:cs="Times New Roman"/>
      <w:color w:val="000000"/>
      <w:kern w:val="28"/>
      <w:sz w:val="24"/>
      <w:szCs w:val="20"/>
      <w14:ligatures w14:val="none"/>
    </w:rPr>
  </w:style>
  <w:style w:type="character" w:customStyle="1" w:styleId="Heading2Char">
    <w:name w:val="Heading 2 Char"/>
    <w:basedOn w:val="DefaultParagraphFont"/>
    <w:link w:val="Heading2"/>
    <w:uiPriority w:val="9"/>
    <w:rsid w:val="003E7C2A"/>
    <w:rPr>
      <w:rFonts w:ascii="Times New Roman" w:eastAsiaTheme="majorEastAsia" w:hAnsi="Times New Roman" w:cstheme="majorBidi"/>
      <w:b/>
      <w:kern w:val="28"/>
      <w:sz w:val="24"/>
      <w:szCs w:val="26"/>
      <w14:ligatures w14:val="none"/>
    </w:r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Tabl"/>
    <w:basedOn w:val="Normal"/>
    <w:link w:val="ListParagraphChar"/>
    <w:uiPriority w:val="34"/>
    <w:qFormat/>
    <w:rsid w:val="00082EE5"/>
    <w:pPr>
      <w:spacing w:after="200" w:line="276" w:lineRule="auto"/>
      <w:ind w:left="720" w:hanging="357"/>
      <w:contextualSpacing/>
    </w:pPr>
    <w:rPr>
      <w:rFonts w:eastAsia="Calibri"/>
      <w:color w:val="auto"/>
      <w:kern w:val="0"/>
      <w:szCs w:val="22"/>
      <w:lang w:val="en-GB"/>
    </w:r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sid w:val="00082EE5"/>
    <w:rPr>
      <w:rFonts w:ascii="Times New Roman" w:eastAsia="Calibri" w:hAnsi="Times New Roman" w:cs="Times New Roman"/>
      <w:kern w:val="0"/>
      <w:sz w:val="24"/>
      <w:lang w:val="en-GB"/>
      <w14:ligatures w14:val="none"/>
    </w:rPr>
  </w:style>
  <w:style w:type="paragraph" w:customStyle="1" w:styleId="ListItem01">
    <w:name w:val="List Item 01"/>
    <w:basedOn w:val="Normal"/>
    <w:rsid w:val="00082EE5"/>
    <w:pPr>
      <w:widowControl w:val="0"/>
      <w:adjustRightInd w:val="0"/>
      <w:spacing w:after="0" w:line="360" w:lineRule="atLeast"/>
      <w:jc w:val="both"/>
      <w:textAlignment w:val="baseline"/>
    </w:pPr>
    <w:rPr>
      <w:rFonts w:eastAsia="MS Mincho"/>
      <w:color w:val="auto"/>
      <w:kern w:val="0"/>
      <w:szCs w:val="24"/>
      <w:lang w:eastAsia="ja-JP"/>
    </w:rPr>
  </w:style>
  <w:style w:type="character" w:customStyle="1" w:styleId="Heading3Char">
    <w:name w:val="Heading 3 Char"/>
    <w:basedOn w:val="DefaultParagraphFont"/>
    <w:link w:val="Heading3"/>
    <w:uiPriority w:val="9"/>
    <w:semiHidden/>
    <w:rsid w:val="00ED764D"/>
    <w:rPr>
      <w:rFonts w:ascii="Cambria" w:eastAsia="Times New Roman" w:hAnsi="Cambria" w:cs="Times New Roman"/>
      <w:b/>
      <w:bCs/>
      <w:kern w:val="0"/>
      <w:sz w:val="26"/>
      <w:szCs w:val="26"/>
      <w14:ligatures w14:val="none"/>
    </w:rPr>
  </w:style>
  <w:style w:type="character" w:customStyle="1" w:styleId="Heading6Char">
    <w:name w:val="Heading 6 Char"/>
    <w:basedOn w:val="DefaultParagraphFont"/>
    <w:link w:val="Heading6"/>
    <w:uiPriority w:val="9"/>
    <w:rsid w:val="00ED764D"/>
    <w:rPr>
      <w:rFonts w:ascii="Calibri Light" w:eastAsia="Times New Roman" w:hAnsi="Calibri Light" w:cs="Times New Roman"/>
      <w:i/>
      <w:iCs/>
      <w:color w:val="1F3763"/>
      <w:kern w:val="0"/>
      <w:sz w:val="24"/>
      <w:szCs w:val="24"/>
      <w:lang w:val="en-GB"/>
      <w14:ligatures w14:val="none"/>
    </w:rPr>
  </w:style>
  <w:style w:type="numbering" w:customStyle="1" w:styleId="NoList1">
    <w:name w:val="No List1"/>
    <w:next w:val="NoList"/>
    <w:uiPriority w:val="99"/>
    <w:semiHidden/>
    <w:unhideWhenUsed/>
    <w:rsid w:val="00ED764D"/>
  </w:style>
  <w:style w:type="paragraph" w:styleId="BodyText">
    <w:name w:val="Body Text"/>
    <w:basedOn w:val="Normal"/>
    <w:link w:val="BodyTextChar"/>
    <w:uiPriority w:val="1"/>
    <w:unhideWhenUsed/>
    <w:qFormat/>
    <w:rsid w:val="00ED764D"/>
    <w:pPr>
      <w:spacing w:line="276" w:lineRule="auto"/>
    </w:pPr>
    <w:rPr>
      <w:rFonts w:ascii="Calibri" w:eastAsia="Calibri" w:hAnsi="Calibri"/>
      <w:color w:val="auto"/>
      <w:kern w:val="0"/>
      <w:sz w:val="22"/>
      <w:szCs w:val="22"/>
      <w:lang w:val="en-GB"/>
    </w:rPr>
  </w:style>
  <w:style w:type="character" w:customStyle="1" w:styleId="BodyTextChar">
    <w:name w:val="Body Text Char"/>
    <w:basedOn w:val="DefaultParagraphFont"/>
    <w:link w:val="BodyText"/>
    <w:uiPriority w:val="1"/>
    <w:rsid w:val="00ED764D"/>
    <w:rPr>
      <w:rFonts w:ascii="Calibri" w:eastAsia="Calibri" w:hAnsi="Calibri" w:cs="Times New Roman"/>
      <w:kern w:val="0"/>
      <w:lang w:val="en-GB"/>
      <w14:ligatures w14:val="none"/>
    </w:rPr>
  </w:style>
  <w:style w:type="paragraph" w:styleId="BodyTextIndent">
    <w:name w:val="Body Text Indent"/>
    <w:basedOn w:val="Normal"/>
    <w:link w:val="BodyTextIndentChar"/>
    <w:uiPriority w:val="99"/>
    <w:unhideWhenUsed/>
    <w:rsid w:val="00ED764D"/>
    <w:pPr>
      <w:spacing w:line="240" w:lineRule="auto"/>
      <w:ind w:left="360"/>
    </w:pPr>
    <w:rPr>
      <w:color w:val="auto"/>
      <w:kern w:val="0"/>
      <w:szCs w:val="24"/>
      <w:lang w:val="en-GB"/>
    </w:rPr>
  </w:style>
  <w:style w:type="character" w:customStyle="1" w:styleId="BodyTextIndentChar">
    <w:name w:val="Body Text Indent Char"/>
    <w:basedOn w:val="DefaultParagraphFont"/>
    <w:link w:val="BodyTextIndent"/>
    <w:uiPriority w:val="99"/>
    <w:rsid w:val="00ED764D"/>
    <w:rPr>
      <w:rFonts w:ascii="Times New Roman" w:eastAsia="Times New Roman" w:hAnsi="Times New Roman" w:cs="Times New Roman"/>
      <w:kern w:val="0"/>
      <w:sz w:val="24"/>
      <w:szCs w:val="24"/>
      <w:lang w:val="en-GB"/>
      <w14:ligatures w14:val="none"/>
    </w:rPr>
  </w:style>
  <w:style w:type="paragraph" w:styleId="Caption">
    <w:name w:val="caption"/>
    <w:basedOn w:val="Normal"/>
    <w:next w:val="Normal"/>
    <w:qFormat/>
    <w:rsid w:val="00ED764D"/>
    <w:pPr>
      <w:spacing w:after="0" w:line="240" w:lineRule="auto"/>
    </w:pPr>
    <w:rPr>
      <w:b/>
      <w:color w:val="auto"/>
      <w:kern w:val="0"/>
      <w:lang w:val="en-GB"/>
    </w:rPr>
  </w:style>
  <w:style w:type="table" w:styleId="TableGrid">
    <w:name w:val="Table Grid"/>
    <w:basedOn w:val="TableNormal"/>
    <w:uiPriority w:val="39"/>
    <w:qFormat/>
    <w:rsid w:val="00ED764D"/>
    <w:pPr>
      <w:spacing w:after="0" w:line="240" w:lineRule="auto"/>
    </w:pPr>
    <w:rPr>
      <w:rFonts w:ascii="Calibri" w:eastAsia="Calibri" w:hAnsi="Calibri"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D764D"/>
    <w:pPr>
      <w:spacing w:after="0" w:line="240" w:lineRule="auto"/>
    </w:pPr>
    <w:rPr>
      <w:rFonts w:ascii="Segoe UI" w:eastAsia="Calibri" w:hAnsi="Segoe UI" w:cs="Segoe UI"/>
      <w:color w:val="auto"/>
      <w:kern w:val="0"/>
      <w:sz w:val="18"/>
      <w:szCs w:val="18"/>
      <w:lang w:val="en-GB"/>
    </w:rPr>
  </w:style>
  <w:style w:type="character" w:customStyle="1" w:styleId="BalloonTextChar">
    <w:name w:val="Balloon Text Char"/>
    <w:basedOn w:val="DefaultParagraphFont"/>
    <w:link w:val="BalloonText"/>
    <w:uiPriority w:val="99"/>
    <w:semiHidden/>
    <w:rsid w:val="00ED764D"/>
    <w:rPr>
      <w:rFonts w:ascii="Segoe UI" w:eastAsia="Calibri" w:hAnsi="Segoe UI" w:cs="Segoe UI"/>
      <w:kern w:val="0"/>
      <w:sz w:val="18"/>
      <w:szCs w:val="18"/>
      <w:lang w:val="en-GB"/>
      <w14:ligatures w14:val="none"/>
    </w:rPr>
  </w:style>
  <w:style w:type="paragraph" w:styleId="ListBullet">
    <w:name w:val="List Bullet"/>
    <w:basedOn w:val="List"/>
    <w:rsid w:val="00ED764D"/>
    <w:pPr>
      <w:keepNext/>
      <w:keepLines/>
      <w:numPr>
        <w:numId w:val="2"/>
      </w:numPr>
      <w:spacing w:before="40" w:after="40" w:line="240" w:lineRule="auto"/>
    </w:pPr>
    <w:rPr>
      <w:rFonts w:ascii="Times New Roman" w:eastAsia="Times New Roman" w:hAnsi="Times New Roman"/>
      <w:sz w:val="24"/>
      <w:lang w:val="en-AU"/>
    </w:rPr>
  </w:style>
  <w:style w:type="paragraph" w:styleId="ListBullet2">
    <w:name w:val="List Bullet 2"/>
    <w:basedOn w:val="List2"/>
    <w:rsid w:val="00ED764D"/>
    <w:pPr>
      <w:keepNext/>
      <w:keepLines/>
      <w:numPr>
        <w:numId w:val="3"/>
      </w:numPr>
      <w:tabs>
        <w:tab w:val="num" w:pos="360"/>
      </w:tabs>
      <w:spacing w:before="60" w:after="60" w:line="240" w:lineRule="auto"/>
      <w:ind w:left="360"/>
    </w:pPr>
    <w:rPr>
      <w:rFonts w:ascii="Times New Roman" w:eastAsia="Times New Roman" w:hAnsi="Times New Roman"/>
      <w:sz w:val="24"/>
      <w:lang w:val="en-AU"/>
    </w:rPr>
  </w:style>
  <w:style w:type="paragraph" w:styleId="List">
    <w:name w:val="List"/>
    <w:basedOn w:val="Normal"/>
    <w:uiPriority w:val="99"/>
    <w:semiHidden/>
    <w:unhideWhenUsed/>
    <w:rsid w:val="00ED764D"/>
    <w:pPr>
      <w:spacing w:after="200" w:line="276" w:lineRule="auto"/>
      <w:ind w:left="360" w:hanging="360"/>
      <w:contextualSpacing/>
    </w:pPr>
    <w:rPr>
      <w:rFonts w:ascii="Calibri" w:eastAsia="Calibri" w:hAnsi="Calibri"/>
      <w:color w:val="auto"/>
      <w:kern w:val="0"/>
      <w:sz w:val="22"/>
      <w:szCs w:val="22"/>
      <w:lang w:val="en-GB"/>
    </w:rPr>
  </w:style>
  <w:style w:type="paragraph" w:styleId="List2">
    <w:name w:val="List 2"/>
    <w:basedOn w:val="Normal"/>
    <w:uiPriority w:val="99"/>
    <w:semiHidden/>
    <w:unhideWhenUsed/>
    <w:rsid w:val="00ED764D"/>
    <w:pPr>
      <w:spacing w:after="200" w:line="276" w:lineRule="auto"/>
      <w:ind w:left="720" w:hanging="360"/>
      <w:contextualSpacing/>
    </w:pPr>
    <w:rPr>
      <w:rFonts w:ascii="Calibri" w:eastAsia="Calibri" w:hAnsi="Calibri"/>
      <w:color w:val="auto"/>
      <w:kern w:val="0"/>
      <w:sz w:val="22"/>
      <w:szCs w:val="22"/>
      <w:lang w:val="en-GB"/>
    </w:rPr>
  </w:style>
  <w:style w:type="paragraph" w:customStyle="1" w:styleId="ListAlpha">
    <w:name w:val="List Alpha"/>
    <w:basedOn w:val="List"/>
    <w:rsid w:val="00ED764D"/>
    <w:pPr>
      <w:keepNext/>
      <w:keepLines/>
      <w:numPr>
        <w:numId w:val="4"/>
      </w:numPr>
      <w:tabs>
        <w:tab w:val="left" w:pos="340"/>
      </w:tabs>
      <w:spacing w:before="60" w:after="60" w:line="240" w:lineRule="auto"/>
    </w:pPr>
    <w:rPr>
      <w:rFonts w:ascii="Times New Roman" w:eastAsia="Times New Roman" w:hAnsi="Times New Roman"/>
      <w:sz w:val="24"/>
      <w:lang w:val="en-AU"/>
    </w:rPr>
  </w:style>
  <w:style w:type="numbering" w:customStyle="1" w:styleId="NoList11">
    <w:name w:val="No List11"/>
    <w:next w:val="NoList"/>
    <w:uiPriority w:val="99"/>
    <w:semiHidden/>
    <w:unhideWhenUsed/>
    <w:rsid w:val="00ED764D"/>
  </w:style>
  <w:style w:type="paragraph" w:customStyle="1" w:styleId="Default">
    <w:name w:val="Default"/>
    <w:rsid w:val="00ED764D"/>
    <w:pPr>
      <w:autoSpaceDE w:val="0"/>
      <w:autoSpaceDN w:val="0"/>
      <w:adjustRightInd w:val="0"/>
      <w:spacing w:after="0" w:line="240" w:lineRule="auto"/>
    </w:pPr>
    <w:rPr>
      <w:rFonts w:ascii="Times New Roman" w:eastAsia="Calibri" w:hAnsi="Times New Roman" w:cs="Times New Roman"/>
      <w:color w:val="000000"/>
      <w:kern w:val="0"/>
      <w:sz w:val="24"/>
      <w:szCs w:val="24"/>
      <w14:ligatures w14:val="none"/>
    </w:rPr>
  </w:style>
  <w:style w:type="character" w:styleId="Strong">
    <w:name w:val="Strong"/>
    <w:uiPriority w:val="22"/>
    <w:qFormat/>
    <w:rsid w:val="00ED764D"/>
    <w:rPr>
      <w:b/>
      <w:bCs/>
    </w:rPr>
  </w:style>
  <w:style w:type="character" w:customStyle="1" w:styleId="highlight">
    <w:name w:val="highlight"/>
    <w:basedOn w:val="DefaultParagraphFont"/>
    <w:rsid w:val="00ED764D"/>
  </w:style>
  <w:style w:type="character" w:styleId="FollowedHyperlink">
    <w:name w:val="FollowedHyperlink"/>
    <w:uiPriority w:val="99"/>
    <w:semiHidden/>
    <w:unhideWhenUsed/>
    <w:rsid w:val="00ED764D"/>
    <w:rPr>
      <w:color w:val="954F72"/>
      <w:u w:val="single"/>
    </w:rPr>
  </w:style>
  <w:style w:type="character" w:styleId="CommentReference">
    <w:name w:val="annotation reference"/>
    <w:uiPriority w:val="99"/>
    <w:semiHidden/>
    <w:unhideWhenUsed/>
    <w:rsid w:val="00ED764D"/>
    <w:rPr>
      <w:sz w:val="16"/>
      <w:szCs w:val="16"/>
    </w:rPr>
  </w:style>
  <w:style w:type="paragraph" w:styleId="CommentText">
    <w:name w:val="annotation text"/>
    <w:basedOn w:val="Normal"/>
    <w:link w:val="CommentTextChar"/>
    <w:uiPriority w:val="99"/>
    <w:semiHidden/>
    <w:unhideWhenUsed/>
    <w:rsid w:val="00ED764D"/>
    <w:pPr>
      <w:spacing w:after="200" w:line="240" w:lineRule="auto"/>
    </w:pPr>
    <w:rPr>
      <w:rFonts w:eastAsia="Calibri"/>
      <w:color w:val="auto"/>
      <w:kern w:val="0"/>
      <w:sz w:val="20"/>
      <w:lang w:val="en-GB"/>
    </w:rPr>
  </w:style>
  <w:style w:type="character" w:customStyle="1" w:styleId="CommentTextChar">
    <w:name w:val="Comment Text Char"/>
    <w:basedOn w:val="DefaultParagraphFont"/>
    <w:link w:val="CommentText"/>
    <w:uiPriority w:val="99"/>
    <w:semiHidden/>
    <w:rsid w:val="00ED764D"/>
    <w:rPr>
      <w:rFonts w:ascii="Times New Roman" w:eastAsia="Calibri" w:hAnsi="Times New Roman" w:cs="Times New Roman"/>
      <w:kern w:val="0"/>
      <w:sz w:val="20"/>
      <w:szCs w:val="20"/>
      <w:lang w:val="en-GB"/>
      <w14:ligatures w14:val="none"/>
    </w:rPr>
  </w:style>
  <w:style w:type="character" w:styleId="LineNumber">
    <w:name w:val="line number"/>
    <w:basedOn w:val="DefaultParagraphFont"/>
    <w:uiPriority w:val="99"/>
    <w:semiHidden/>
    <w:unhideWhenUsed/>
    <w:rsid w:val="00ED764D"/>
  </w:style>
  <w:style w:type="numbering" w:customStyle="1" w:styleId="NoList111">
    <w:name w:val="No List111"/>
    <w:next w:val="NoList"/>
    <w:uiPriority w:val="99"/>
    <w:semiHidden/>
    <w:unhideWhenUsed/>
    <w:rsid w:val="00ED764D"/>
  </w:style>
  <w:style w:type="table" w:customStyle="1" w:styleId="TableGrid1">
    <w:name w:val="Table Grid1"/>
    <w:basedOn w:val="TableNormal"/>
    <w:next w:val="TableGrid"/>
    <w:uiPriority w:val="39"/>
    <w:rsid w:val="00ED764D"/>
    <w:pPr>
      <w:spacing w:after="0" w:line="240" w:lineRule="auto"/>
      <w:ind w:left="714" w:hanging="357"/>
    </w:pPr>
    <w:rPr>
      <w:rFonts w:ascii="Calibri" w:eastAsia="Calibri" w:hAnsi="Calibri"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lementperfxhead">
    <w:name w:val="elementperfx head"/>
    <w:basedOn w:val="Normal"/>
    <w:rsid w:val="00ED764D"/>
    <w:pPr>
      <w:spacing w:after="0" w:line="240" w:lineRule="auto"/>
      <w:ind w:left="714" w:right="-28" w:hanging="357"/>
    </w:pPr>
    <w:rPr>
      <w:rFonts w:ascii="Arial Narrow" w:hAnsi="Arial Narrow"/>
      <w:b/>
      <w:color w:val="auto"/>
      <w:kern w:val="0"/>
      <w:sz w:val="16"/>
    </w:rPr>
  </w:style>
  <w:style w:type="paragraph" w:styleId="PlainText">
    <w:name w:val="Plain Text"/>
    <w:basedOn w:val="Normal"/>
    <w:link w:val="PlainTextChar"/>
    <w:rsid w:val="00ED764D"/>
    <w:pPr>
      <w:suppressAutoHyphens/>
      <w:spacing w:after="0" w:line="240" w:lineRule="auto"/>
      <w:ind w:left="714" w:hanging="357"/>
    </w:pPr>
    <w:rPr>
      <w:rFonts w:ascii="Arial Narrow" w:hAnsi="Arial Narrow"/>
      <w:color w:val="auto"/>
      <w:kern w:val="0"/>
      <w:sz w:val="16"/>
      <w:lang w:val="en-AU"/>
    </w:rPr>
  </w:style>
  <w:style w:type="character" w:customStyle="1" w:styleId="PlainTextChar">
    <w:name w:val="Plain Text Char"/>
    <w:basedOn w:val="DefaultParagraphFont"/>
    <w:link w:val="PlainText"/>
    <w:rsid w:val="00ED764D"/>
    <w:rPr>
      <w:rFonts w:ascii="Arial Narrow" w:eastAsia="Times New Roman" w:hAnsi="Arial Narrow" w:cs="Times New Roman"/>
      <w:kern w:val="0"/>
      <w:sz w:val="16"/>
      <w:szCs w:val="20"/>
      <w:lang w:val="en-AU"/>
      <w14:ligatures w14:val="none"/>
    </w:rPr>
  </w:style>
  <w:style w:type="paragraph" w:styleId="TOC3">
    <w:name w:val="toc 3"/>
    <w:basedOn w:val="Normal"/>
    <w:next w:val="Normal"/>
    <w:autoRedefine/>
    <w:uiPriority w:val="39"/>
    <w:unhideWhenUsed/>
    <w:rsid w:val="00ED764D"/>
    <w:pPr>
      <w:spacing w:after="0"/>
      <w:ind w:left="480"/>
    </w:pPr>
    <w:rPr>
      <w:rFonts w:asciiTheme="minorHAnsi" w:hAnsiTheme="minorHAnsi" w:cstheme="minorHAnsi"/>
      <w:i/>
      <w:iCs/>
      <w:sz w:val="20"/>
    </w:rPr>
  </w:style>
  <w:style w:type="character" w:customStyle="1" w:styleId="tgc">
    <w:name w:val="_tgc"/>
    <w:rsid w:val="00ED764D"/>
  </w:style>
  <w:style w:type="character" w:customStyle="1" w:styleId="st">
    <w:name w:val="st"/>
    <w:rsid w:val="00ED764D"/>
  </w:style>
  <w:style w:type="character" w:styleId="Emphasis">
    <w:name w:val="Emphasis"/>
    <w:uiPriority w:val="20"/>
    <w:qFormat/>
    <w:rsid w:val="00ED764D"/>
    <w:rPr>
      <w:i/>
      <w:iCs/>
    </w:rPr>
  </w:style>
  <w:style w:type="character" w:customStyle="1" w:styleId="apple-converted-space">
    <w:name w:val="apple-converted-space"/>
    <w:rsid w:val="00ED764D"/>
  </w:style>
  <w:style w:type="paragraph" w:styleId="NoSpacing">
    <w:name w:val="No Spacing"/>
    <w:link w:val="NoSpacingChar"/>
    <w:uiPriority w:val="1"/>
    <w:qFormat/>
    <w:rsid w:val="00ED764D"/>
    <w:pPr>
      <w:spacing w:after="0" w:line="240" w:lineRule="auto"/>
      <w:ind w:left="714" w:hanging="357"/>
    </w:pPr>
    <w:rPr>
      <w:rFonts w:ascii="Calibri" w:eastAsia="Times New Roman" w:hAnsi="Calibri" w:cs="Times New Roman"/>
      <w:kern w:val="0"/>
      <w14:ligatures w14:val="none"/>
    </w:rPr>
  </w:style>
  <w:style w:type="character" w:customStyle="1" w:styleId="NoSpacingChar">
    <w:name w:val="No Spacing Char"/>
    <w:link w:val="NoSpacing"/>
    <w:uiPriority w:val="1"/>
    <w:rsid w:val="00ED764D"/>
    <w:rPr>
      <w:rFonts w:ascii="Calibri" w:eastAsia="Times New Roman" w:hAnsi="Calibri" w:cs="Times New Roman"/>
      <w:kern w:val="0"/>
      <w14:ligatures w14:val="none"/>
    </w:rPr>
  </w:style>
  <w:style w:type="paragraph" w:customStyle="1" w:styleId="msonormal0">
    <w:name w:val="msonormal"/>
    <w:basedOn w:val="Normal"/>
    <w:rsid w:val="00ED764D"/>
    <w:pPr>
      <w:spacing w:before="100" w:beforeAutospacing="1" w:after="100" w:afterAutospacing="1" w:line="240" w:lineRule="auto"/>
    </w:pPr>
    <w:rPr>
      <w:color w:val="auto"/>
      <w:kern w:val="0"/>
      <w:szCs w:val="24"/>
    </w:rPr>
  </w:style>
  <w:style w:type="table" w:customStyle="1" w:styleId="TableGrid2">
    <w:name w:val="Table Grid2"/>
    <w:basedOn w:val="TableNormal"/>
    <w:next w:val="TableGrid"/>
    <w:uiPriority w:val="59"/>
    <w:rsid w:val="0045691E"/>
    <w:pPr>
      <w:spacing w:after="0" w:line="240" w:lineRule="auto"/>
    </w:pPr>
    <w:rPr>
      <w:rFonts w:eastAsia="Times New Roman"/>
      <w:kern w:val="0"/>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Paragraph">
    <w:name w:val="Table Paragraph"/>
    <w:basedOn w:val="Normal"/>
    <w:uiPriority w:val="1"/>
    <w:qFormat/>
    <w:rsid w:val="00F73FC7"/>
    <w:pPr>
      <w:widowControl w:val="0"/>
      <w:autoSpaceDE w:val="0"/>
      <w:autoSpaceDN w:val="0"/>
      <w:spacing w:after="0" w:line="240" w:lineRule="auto"/>
      <w:ind w:left="107"/>
    </w:pPr>
    <w:rPr>
      <w:color w:val="auto"/>
      <w:kern w:val="0"/>
      <w:sz w:val="22"/>
      <w:szCs w:val="22"/>
    </w:rPr>
  </w:style>
  <w:style w:type="paragraph" w:styleId="TOC4">
    <w:name w:val="toc 4"/>
    <w:basedOn w:val="Normal"/>
    <w:next w:val="Normal"/>
    <w:autoRedefine/>
    <w:uiPriority w:val="39"/>
    <w:unhideWhenUsed/>
    <w:rsid w:val="00D11F13"/>
    <w:pPr>
      <w:spacing w:after="0"/>
      <w:ind w:left="720"/>
    </w:pPr>
    <w:rPr>
      <w:rFonts w:asciiTheme="minorHAnsi" w:hAnsiTheme="minorHAnsi" w:cstheme="minorHAnsi"/>
      <w:sz w:val="18"/>
      <w:szCs w:val="18"/>
    </w:rPr>
  </w:style>
  <w:style w:type="paragraph" w:styleId="TOC5">
    <w:name w:val="toc 5"/>
    <w:basedOn w:val="Normal"/>
    <w:next w:val="Normal"/>
    <w:autoRedefine/>
    <w:uiPriority w:val="39"/>
    <w:unhideWhenUsed/>
    <w:rsid w:val="00D11F13"/>
    <w:pPr>
      <w:spacing w:after="0"/>
      <w:ind w:left="960"/>
    </w:pPr>
    <w:rPr>
      <w:rFonts w:asciiTheme="minorHAnsi" w:hAnsiTheme="minorHAnsi" w:cstheme="minorHAnsi"/>
      <w:sz w:val="18"/>
      <w:szCs w:val="18"/>
    </w:rPr>
  </w:style>
  <w:style w:type="paragraph" w:styleId="TOC6">
    <w:name w:val="toc 6"/>
    <w:basedOn w:val="Normal"/>
    <w:next w:val="Normal"/>
    <w:autoRedefine/>
    <w:uiPriority w:val="39"/>
    <w:unhideWhenUsed/>
    <w:rsid w:val="00D11F13"/>
    <w:pPr>
      <w:spacing w:after="0"/>
      <w:ind w:left="1200"/>
    </w:pPr>
    <w:rPr>
      <w:rFonts w:asciiTheme="minorHAnsi" w:hAnsiTheme="minorHAnsi" w:cstheme="minorHAnsi"/>
      <w:sz w:val="18"/>
      <w:szCs w:val="18"/>
    </w:rPr>
  </w:style>
  <w:style w:type="paragraph" w:styleId="TOC7">
    <w:name w:val="toc 7"/>
    <w:basedOn w:val="Normal"/>
    <w:next w:val="Normal"/>
    <w:autoRedefine/>
    <w:uiPriority w:val="39"/>
    <w:unhideWhenUsed/>
    <w:rsid w:val="00D11F13"/>
    <w:pPr>
      <w:spacing w:after="0"/>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D11F13"/>
    <w:pPr>
      <w:spacing w:after="0"/>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D11F13"/>
    <w:pPr>
      <w:spacing w:after="0"/>
      <w:ind w:left="1920"/>
    </w:pPr>
    <w:rPr>
      <w:rFonts w:asciiTheme="minorHAnsi" w:hAnsiTheme="minorHAnsi" w:cstheme="minorHAnsi"/>
      <w:sz w:val="18"/>
      <w:szCs w:val="18"/>
    </w:rPr>
  </w:style>
  <w:style w:type="table" w:customStyle="1" w:styleId="TableGrid3">
    <w:name w:val="Table Grid3"/>
    <w:basedOn w:val="TableNormal"/>
    <w:next w:val="TableGrid"/>
    <w:uiPriority w:val="39"/>
    <w:rsid w:val="00B41DA9"/>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237835"/>
    <w:pPr>
      <w:spacing w:after="80" w:line="240" w:lineRule="auto"/>
      <w:contextualSpacing/>
    </w:pPr>
    <w:rPr>
      <w:rFonts w:asciiTheme="majorHAnsi" w:eastAsiaTheme="majorEastAsia" w:hAnsiTheme="majorHAnsi" w:cstheme="majorBidi"/>
      <w:color w:val="auto"/>
      <w:spacing w:val="-10"/>
      <w:sz w:val="56"/>
      <w:szCs w:val="56"/>
    </w:rPr>
  </w:style>
  <w:style w:type="character" w:customStyle="1" w:styleId="TitleChar">
    <w:name w:val="Title Char"/>
    <w:basedOn w:val="DefaultParagraphFont"/>
    <w:link w:val="Title"/>
    <w:uiPriority w:val="10"/>
    <w:rsid w:val="00237835"/>
    <w:rPr>
      <w:rFonts w:asciiTheme="majorHAnsi" w:eastAsiaTheme="majorEastAsia" w:hAnsiTheme="majorHAnsi" w:cstheme="majorBidi"/>
      <w:spacing w:val="-10"/>
      <w:kern w:val="28"/>
      <w:sz w:val="56"/>
      <w:szCs w:val="56"/>
      <w14:ligatures w14:val="none"/>
    </w:rPr>
  </w:style>
  <w:style w:type="table" w:customStyle="1" w:styleId="TableGrid4">
    <w:name w:val="Table Grid4"/>
    <w:basedOn w:val="TableNormal"/>
    <w:next w:val="TableGrid"/>
    <w:uiPriority w:val="39"/>
    <w:rsid w:val="002518BC"/>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uiPriority w:val="59"/>
    <w:rsid w:val="002648B0"/>
    <w:pPr>
      <w:spacing w:after="0" w:line="240" w:lineRule="auto"/>
    </w:pPr>
    <w:rPr>
      <w:rFonts w:eastAsia="Times New Roman"/>
      <w:kern w:val="0"/>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640250">
      <w:bodyDiv w:val="1"/>
      <w:marLeft w:val="0"/>
      <w:marRight w:val="0"/>
      <w:marTop w:val="0"/>
      <w:marBottom w:val="0"/>
      <w:divBdr>
        <w:top w:val="none" w:sz="0" w:space="0" w:color="auto"/>
        <w:left w:val="none" w:sz="0" w:space="0" w:color="auto"/>
        <w:bottom w:val="none" w:sz="0" w:space="0" w:color="auto"/>
        <w:right w:val="none" w:sz="0" w:space="0" w:color="auto"/>
      </w:divBdr>
    </w:div>
    <w:div w:id="247034038">
      <w:bodyDiv w:val="1"/>
      <w:marLeft w:val="0"/>
      <w:marRight w:val="0"/>
      <w:marTop w:val="0"/>
      <w:marBottom w:val="0"/>
      <w:divBdr>
        <w:top w:val="none" w:sz="0" w:space="0" w:color="auto"/>
        <w:left w:val="none" w:sz="0" w:space="0" w:color="auto"/>
        <w:bottom w:val="none" w:sz="0" w:space="0" w:color="auto"/>
        <w:right w:val="none" w:sz="0" w:space="0" w:color="auto"/>
      </w:divBdr>
    </w:div>
    <w:div w:id="417143258">
      <w:bodyDiv w:val="1"/>
      <w:marLeft w:val="0"/>
      <w:marRight w:val="0"/>
      <w:marTop w:val="0"/>
      <w:marBottom w:val="0"/>
      <w:divBdr>
        <w:top w:val="none" w:sz="0" w:space="0" w:color="auto"/>
        <w:left w:val="none" w:sz="0" w:space="0" w:color="auto"/>
        <w:bottom w:val="none" w:sz="0" w:space="0" w:color="auto"/>
        <w:right w:val="none" w:sz="0" w:space="0" w:color="auto"/>
      </w:divBdr>
    </w:div>
    <w:div w:id="976683392">
      <w:bodyDiv w:val="1"/>
      <w:marLeft w:val="0"/>
      <w:marRight w:val="0"/>
      <w:marTop w:val="0"/>
      <w:marBottom w:val="0"/>
      <w:divBdr>
        <w:top w:val="none" w:sz="0" w:space="0" w:color="auto"/>
        <w:left w:val="none" w:sz="0" w:space="0" w:color="auto"/>
        <w:bottom w:val="none" w:sz="0" w:space="0" w:color="auto"/>
        <w:right w:val="none" w:sz="0" w:space="0" w:color="auto"/>
      </w:divBdr>
    </w:div>
    <w:div w:id="1167594217">
      <w:bodyDiv w:val="1"/>
      <w:marLeft w:val="0"/>
      <w:marRight w:val="0"/>
      <w:marTop w:val="0"/>
      <w:marBottom w:val="0"/>
      <w:divBdr>
        <w:top w:val="none" w:sz="0" w:space="0" w:color="auto"/>
        <w:left w:val="none" w:sz="0" w:space="0" w:color="auto"/>
        <w:bottom w:val="none" w:sz="0" w:space="0" w:color="auto"/>
        <w:right w:val="none" w:sz="0" w:space="0" w:color="auto"/>
      </w:divBdr>
    </w:div>
    <w:div w:id="1282615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Version="1987"/>
</file>

<file path=customXml/itemProps1.xml><?xml version="1.0" encoding="utf-8"?>
<ds:datastoreItem xmlns:ds="http://schemas.openxmlformats.org/officeDocument/2006/customXml" ds:itemID="{ED300D7B-13B9-4428-90C9-ACEC982984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29</Pages>
  <Words>4372</Words>
  <Characters>25274</Characters>
  <Application>Microsoft Office Word</Application>
  <DocSecurity>0</DocSecurity>
  <Lines>1098</Lines>
  <Paragraphs>780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Nyandarua Nationa Polytechnic</dc:creator>
  <cp:keywords/>
  <dc:description/>
  <cp:lastModifiedBy>Maureen Chepkorir</cp:lastModifiedBy>
  <cp:revision>24</cp:revision>
  <dcterms:created xsi:type="dcterms:W3CDTF">2025-04-28T15:20:00Z</dcterms:created>
  <dcterms:modified xsi:type="dcterms:W3CDTF">2025-05-02T12:58:00Z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50af6ece-911a-4fc6-9ccf-8ab6fe5a6c74</vt:lpwstr>
  </property>
</Properties>
</file>